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3A22" w14:textId="77777777" w:rsidR="00E9092B" w:rsidRDefault="00E9092B" w:rsidP="00D855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5E981A" w14:textId="281A83C0" w:rsidR="00B3686E" w:rsidRDefault="00C50D6C" w:rsidP="00D855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SELEÇÃO DE</w:t>
      </w:r>
      <w:r w:rsidR="006723E6" w:rsidRPr="006723E6">
        <w:rPr>
          <w:rFonts w:ascii="Times New Roman" w:hAnsi="Times New Roman"/>
          <w:b/>
          <w:bCs/>
          <w:sz w:val="24"/>
          <w:szCs w:val="24"/>
        </w:rPr>
        <w:t xml:space="preserve"> MEIOS DE CULTURA </w:t>
      </w:r>
      <w:r>
        <w:rPr>
          <w:rFonts w:ascii="Times New Roman" w:hAnsi="Times New Roman"/>
          <w:b/>
          <w:bCs/>
          <w:sz w:val="24"/>
          <w:szCs w:val="24"/>
        </w:rPr>
        <w:t>PARA A</w:t>
      </w:r>
      <w:r w:rsidR="006723E6" w:rsidRPr="006723E6">
        <w:rPr>
          <w:rFonts w:ascii="Times New Roman" w:hAnsi="Times New Roman"/>
          <w:b/>
          <w:bCs/>
          <w:sz w:val="24"/>
          <w:szCs w:val="24"/>
        </w:rPr>
        <w:t xml:space="preserve"> GERMINAÇÃO </w:t>
      </w:r>
      <w:r w:rsidR="006723E6" w:rsidRPr="00C50D6C">
        <w:rPr>
          <w:rFonts w:ascii="Times New Roman" w:hAnsi="Times New Roman"/>
          <w:b/>
          <w:bCs/>
          <w:i/>
          <w:iCs/>
          <w:sz w:val="24"/>
          <w:szCs w:val="24"/>
        </w:rPr>
        <w:t>IN VITRO</w:t>
      </w:r>
      <w:r w:rsidR="006723E6" w:rsidRPr="006723E6">
        <w:rPr>
          <w:rFonts w:ascii="Times New Roman" w:hAnsi="Times New Roman"/>
          <w:b/>
          <w:bCs/>
          <w:sz w:val="24"/>
          <w:szCs w:val="24"/>
        </w:rPr>
        <w:t xml:space="preserve"> DO PÓLEN DE PEQUI </w:t>
      </w:r>
    </w:p>
    <w:p w14:paraId="0FCAA637" w14:textId="6B1D23AF" w:rsidR="00D855C3" w:rsidRPr="00FC2EB3" w:rsidRDefault="00360629" w:rsidP="00D855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Jasmim Jordana Araujo Gontijo</w:t>
      </w:r>
      <w:r w:rsidR="00D855C3" w:rsidRPr="00FC2EB3">
        <w:rPr>
          <w:rFonts w:ascii="Times New Roman" w:hAnsi="Times New Roman"/>
          <w:b/>
          <w:sz w:val="24"/>
          <w:szCs w:val="24"/>
        </w:rPr>
        <w:t>¹,</w:t>
      </w:r>
      <w:r w:rsidR="0013542C">
        <w:rPr>
          <w:rFonts w:ascii="Times New Roman" w:hAnsi="Times New Roman"/>
          <w:b/>
          <w:sz w:val="24"/>
          <w:szCs w:val="24"/>
        </w:rPr>
        <w:t xml:space="preserve"> </w:t>
      </w:r>
      <w:r w:rsidR="0013542C" w:rsidRPr="0013542C">
        <w:rPr>
          <w:rFonts w:ascii="Times New Roman" w:hAnsi="Times New Roman"/>
          <w:b/>
          <w:sz w:val="24"/>
          <w:szCs w:val="24"/>
        </w:rPr>
        <w:t xml:space="preserve">Leticia Alves da Silva </w:t>
      </w:r>
      <w:r w:rsidR="0013542C" w:rsidRPr="0013542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13542C" w:rsidRPr="0013542C">
        <w:rPr>
          <w:rFonts w:ascii="Times New Roman" w:hAnsi="Times New Roman"/>
          <w:b/>
          <w:sz w:val="24"/>
          <w:szCs w:val="24"/>
        </w:rPr>
        <w:t>, Daniel</w:t>
      </w:r>
      <w:r w:rsidR="009C5817">
        <w:rPr>
          <w:rFonts w:ascii="Times New Roman" w:hAnsi="Times New Roman"/>
          <w:b/>
          <w:sz w:val="24"/>
          <w:szCs w:val="24"/>
        </w:rPr>
        <w:t>e</w:t>
      </w:r>
      <w:r w:rsidR="0013542C" w:rsidRPr="0013542C">
        <w:rPr>
          <w:rFonts w:ascii="Times New Roman" w:hAnsi="Times New Roman"/>
          <w:b/>
          <w:sz w:val="24"/>
          <w:szCs w:val="24"/>
        </w:rPr>
        <w:t xml:space="preserve"> Aparecida Alvarenga Arriel</w:t>
      </w:r>
      <w:r w:rsidR="0013542C" w:rsidRPr="0013542C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14:paraId="6C57388F" w14:textId="77777777" w:rsidR="00D855C3" w:rsidRPr="00FC2EB3" w:rsidRDefault="00D855C3" w:rsidP="002865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E59097" w14:textId="245E3FE1" w:rsidR="00B3686E" w:rsidRPr="00B3686E" w:rsidRDefault="00B3686E" w:rsidP="00B368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686E">
        <w:rPr>
          <w:rFonts w:ascii="Times New Roman" w:hAnsi="Times New Roman"/>
          <w:sz w:val="24"/>
          <w:szCs w:val="24"/>
          <w:vertAlign w:val="superscript"/>
        </w:rPr>
        <w:t>1</w:t>
      </w:r>
      <w:r w:rsidRPr="00B3686E">
        <w:rPr>
          <w:rFonts w:ascii="Times New Roman" w:hAnsi="Times New Roman"/>
          <w:sz w:val="24"/>
          <w:szCs w:val="24"/>
        </w:rPr>
        <w:t>Curso de Engenharia Florestal; Universidade Federal de Uberlândia, Monte Carmelo, Minas Gerai</w:t>
      </w:r>
      <w:r>
        <w:rPr>
          <w:rFonts w:ascii="Times New Roman" w:hAnsi="Times New Roman"/>
          <w:sz w:val="24"/>
          <w:szCs w:val="24"/>
        </w:rPr>
        <w:t>s (jasmim.gontijo@ufu.br</w:t>
      </w:r>
      <w:r w:rsidRPr="00B3686E">
        <w:rPr>
          <w:rFonts w:ascii="Times New Roman" w:hAnsi="Times New Roman"/>
          <w:sz w:val="24"/>
          <w:szCs w:val="24"/>
        </w:rPr>
        <w:t>).</w:t>
      </w:r>
    </w:p>
    <w:p w14:paraId="6921C912" w14:textId="45E8AB26" w:rsidR="00D855C3" w:rsidRPr="00913520" w:rsidRDefault="00D855C3" w:rsidP="00D855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2BB2F2" w14:textId="77777777" w:rsidR="00D855C3" w:rsidRPr="0027647A" w:rsidRDefault="00D855C3" w:rsidP="002865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6D64AEF" w14:textId="20E01E1F" w:rsidR="0036709B" w:rsidRPr="0036709B" w:rsidRDefault="00DD7A74" w:rsidP="0036709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RESUMO</w:t>
      </w:r>
      <w:r w:rsidR="00D855C3" w:rsidRPr="00A67AA6">
        <w:rPr>
          <w:rFonts w:ascii="Times New Roman" w:hAnsi="Times New Roman"/>
          <w:b/>
          <w:bCs/>
          <w:sz w:val="24"/>
          <w:szCs w:val="24"/>
        </w:rPr>
        <w:t>:</w:t>
      </w:r>
      <w:r w:rsidR="00D855C3">
        <w:rPr>
          <w:rFonts w:ascii="Times New Roman" w:hAnsi="Times New Roman"/>
          <w:sz w:val="24"/>
          <w:szCs w:val="24"/>
        </w:rPr>
        <w:t xml:space="preserve"> </w:t>
      </w:r>
      <w:r w:rsidR="0013542C">
        <w:rPr>
          <w:rFonts w:ascii="Times New Roman" w:hAnsi="Times New Roman"/>
          <w:sz w:val="24"/>
          <w:szCs w:val="24"/>
        </w:rPr>
        <w:t xml:space="preserve"> </w:t>
      </w:r>
      <w:r w:rsidR="00C50D6C">
        <w:rPr>
          <w:rFonts w:ascii="Times New Roman" w:hAnsi="Times New Roman"/>
          <w:sz w:val="24"/>
          <w:szCs w:val="24"/>
        </w:rPr>
        <w:t>A conservação de pólen</w:t>
      </w:r>
      <w:r w:rsidR="00F97F3F" w:rsidRPr="00F97F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97F3F" w:rsidRPr="00F97F3F">
        <w:rPr>
          <w:rFonts w:ascii="Times New Roman" w:hAnsi="Times New Roman"/>
          <w:sz w:val="24"/>
          <w:szCs w:val="24"/>
        </w:rPr>
        <w:t xml:space="preserve">é essencial para </w:t>
      </w:r>
      <w:r w:rsidR="00C50D6C">
        <w:rPr>
          <w:rFonts w:ascii="Times New Roman" w:hAnsi="Times New Roman"/>
          <w:sz w:val="24"/>
          <w:szCs w:val="24"/>
        </w:rPr>
        <w:t>programas de melhoramento e conservação de espécies florestais. Para avaliar a eficácia dos métodos de conservação é importante que se tenha um protocolo adequado de testar a viabilidade polínica.</w:t>
      </w:r>
      <w:r w:rsidR="0013542C" w:rsidRPr="0013542C">
        <w:rPr>
          <w:rFonts w:ascii="Times New Roman" w:hAnsi="Times New Roman"/>
          <w:sz w:val="24"/>
          <w:szCs w:val="24"/>
        </w:rPr>
        <w:t xml:space="preserve"> Neste estudo testamos três diferentes meios de cultura para avaliar a viabilidade polínica de pequi</w:t>
      </w:r>
      <w:r w:rsidR="00C50D6C">
        <w:rPr>
          <w:rFonts w:ascii="Times New Roman" w:hAnsi="Times New Roman"/>
          <w:sz w:val="24"/>
          <w:szCs w:val="24"/>
        </w:rPr>
        <w:t xml:space="preserve"> (</w:t>
      </w:r>
      <w:r w:rsidR="00C50D6C" w:rsidRPr="00A67B8B">
        <w:rPr>
          <w:rFonts w:ascii="Times New Roman" w:hAnsi="Times New Roman"/>
          <w:i/>
          <w:iCs/>
          <w:sz w:val="24"/>
          <w:szCs w:val="24"/>
        </w:rPr>
        <w:t>Caryocar brasiliense</w:t>
      </w:r>
      <w:r w:rsidR="00C50D6C">
        <w:rPr>
          <w:rFonts w:ascii="Times New Roman" w:hAnsi="Times New Roman"/>
          <w:sz w:val="24"/>
          <w:szCs w:val="24"/>
        </w:rPr>
        <w:t>)</w:t>
      </w:r>
      <w:r w:rsidR="0013542C" w:rsidRPr="0013542C">
        <w:rPr>
          <w:rFonts w:ascii="Times New Roman" w:hAnsi="Times New Roman"/>
          <w:sz w:val="24"/>
          <w:szCs w:val="24"/>
        </w:rPr>
        <w:t xml:space="preserve">. O pólen foi coletado em setembro de 2024 por volta das 9 da manhã. Os meios de cultura testados foram: 1 (sacarose 15%), 2 (sacarose 10% + nitrato de cálcio 100 mg/L) e 3 (sacarose 10% + ácido bórico 0,01%). </w:t>
      </w:r>
      <w:r w:rsidR="00C50D6C">
        <w:rPr>
          <w:rFonts w:ascii="Times New Roman" w:hAnsi="Times New Roman"/>
          <w:sz w:val="24"/>
          <w:szCs w:val="24"/>
        </w:rPr>
        <w:t>O pólen recém coletado foi colocado em microtubos de 1.5 mL contendo os meios de cultura e as</w:t>
      </w:r>
      <w:r w:rsidR="0013542C" w:rsidRPr="0013542C">
        <w:rPr>
          <w:rFonts w:ascii="Times New Roman" w:hAnsi="Times New Roman"/>
          <w:sz w:val="24"/>
          <w:szCs w:val="24"/>
        </w:rPr>
        <w:t xml:space="preserve"> amostras foram incubadas a 26°C por 7 horas e avaliadas microscopicamente (aumento de 40x) para verificação do desenvolvimento do tubo polínico</w:t>
      </w:r>
      <w:r w:rsidR="00C50D6C">
        <w:rPr>
          <w:rFonts w:ascii="Times New Roman" w:hAnsi="Times New Roman"/>
          <w:sz w:val="24"/>
          <w:szCs w:val="24"/>
        </w:rPr>
        <w:t>.</w:t>
      </w:r>
      <w:r w:rsidR="0013542C" w:rsidRPr="0013542C">
        <w:rPr>
          <w:rFonts w:ascii="Times New Roman" w:hAnsi="Times New Roman"/>
          <w:sz w:val="24"/>
          <w:szCs w:val="24"/>
        </w:rPr>
        <w:t xml:space="preserve"> </w:t>
      </w:r>
      <w:r w:rsidR="00C50D6C">
        <w:rPr>
          <w:rFonts w:ascii="Times New Roman" w:hAnsi="Times New Roman"/>
          <w:sz w:val="24"/>
          <w:szCs w:val="24"/>
        </w:rPr>
        <w:t xml:space="preserve">O experimento foi montado em delineamento inteiramente casualizado com </w:t>
      </w:r>
      <w:r w:rsidR="0013542C" w:rsidRPr="0013542C">
        <w:rPr>
          <w:rFonts w:ascii="Times New Roman" w:hAnsi="Times New Roman"/>
          <w:sz w:val="24"/>
          <w:szCs w:val="24"/>
        </w:rPr>
        <w:t xml:space="preserve">três repetições para cada meio (tratamento). O meio 3 apresentou a maior taxa média de germinação (91,33%), seguido do meio 2 com 35,33%. Já no meio 1 não houve germinação em nenhuma das repetições. </w:t>
      </w:r>
      <w:r w:rsidR="00AA1DD6">
        <w:rPr>
          <w:rFonts w:ascii="Times New Roman" w:hAnsi="Times New Roman"/>
          <w:sz w:val="24"/>
          <w:szCs w:val="24"/>
        </w:rPr>
        <w:t>Os</w:t>
      </w:r>
      <w:r w:rsidR="00AA1DD6" w:rsidRPr="00AA1DD6">
        <w:rPr>
          <w:rFonts w:ascii="Times New Roman" w:hAnsi="Times New Roman"/>
          <w:sz w:val="24"/>
          <w:szCs w:val="24"/>
        </w:rPr>
        <w:t xml:space="preserve"> dados não atenderam aos pressupostos de normalidade exigidos pela ANOVA</w:t>
      </w:r>
      <w:r w:rsidR="00C50D6C">
        <w:rPr>
          <w:rFonts w:ascii="Times New Roman" w:hAnsi="Times New Roman"/>
          <w:sz w:val="24"/>
          <w:szCs w:val="24"/>
        </w:rPr>
        <w:t xml:space="preserve"> e então realizou-se</w:t>
      </w:r>
      <w:r w:rsidR="00AA1DD6" w:rsidRPr="00AA1DD6">
        <w:rPr>
          <w:rFonts w:ascii="Times New Roman" w:hAnsi="Times New Roman"/>
          <w:sz w:val="24"/>
          <w:szCs w:val="24"/>
        </w:rPr>
        <w:t xml:space="preserve"> a análise não paramétrica. O teste de Kruskal-Wallis revelou diferenças significativas entre os meios de </w:t>
      </w:r>
      <w:r w:rsidR="00AA1DD6" w:rsidRPr="009C5817">
        <w:rPr>
          <w:rFonts w:ascii="Times New Roman" w:hAnsi="Times New Roman"/>
          <w:sz w:val="24"/>
          <w:szCs w:val="24"/>
        </w:rPr>
        <w:t>cultura (</w:t>
      </w:r>
      <w:r w:rsidR="005A3A4A" w:rsidRPr="009C5817">
        <w:rPr>
          <w:rFonts w:ascii="Times New Roman" w:hAnsi="Times New Roman"/>
          <w:sz w:val="24"/>
          <w:szCs w:val="24"/>
        </w:rPr>
        <w:t>p =</w:t>
      </w:r>
      <w:r w:rsidR="00AA1DD6" w:rsidRPr="009C5817">
        <w:rPr>
          <w:rFonts w:ascii="Times New Roman" w:hAnsi="Times New Roman"/>
          <w:sz w:val="24"/>
          <w:szCs w:val="24"/>
        </w:rPr>
        <w:t>0,03). As</w:t>
      </w:r>
      <w:r w:rsidR="00AA1DD6" w:rsidRPr="00AA1DD6">
        <w:rPr>
          <w:rFonts w:ascii="Times New Roman" w:hAnsi="Times New Roman"/>
          <w:sz w:val="24"/>
          <w:szCs w:val="24"/>
        </w:rPr>
        <w:t xml:space="preserve"> comparações múltiplas com ajuste de Holm demonstraram que: (i) o Meio 3 apresentou germinação significativamente superior</w:t>
      </w:r>
      <w:r w:rsidR="005A3A4A">
        <w:rPr>
          <w:rFonts w:ascii="Times New Roman" w:hAnsi="Times New Roman"/>
          <w:sz w:val="24"/>
          <w:szCs w:val="24"/>
        </w:rPr>
        <w:t xml:space="preserve"> tanto</w:t>
      </w:r>
      <w:r w:rsidR="00AA1DD6" w:rsidRPr="00AA1DD6">
        <w:rPr>
          <w:rFonts w:ascii="Times New Roman" w:hAnsi="Times New Roman"/>
          <w:sz w:val="24"/>
          <w:szCs w:val="24"/>
        </w:rPr>
        <w:t xml:space="preserve"> </w:t>
      </w:r>
      <w:r w:rsidR="00C50D6C">
        <w:rPr>
          <w:rFonts w:ascii="Times New Roman" w:hAnsi="Times New Roman"/>
          <w:sz w:val="24"/>
          <w:szCs w:val="24"/>
        </w:rPr>
        <w:t>em relação ao m</w:t>
      </w:r>
      <w:r w:rsidR="00AA1DD6" w:rsidRPr="00AA1DD6">
        <w:rPr>
          <w:rFonts w:ascii="Times New Roman" w:hAnsi="Times New Roman"/>
          <w:sz w:val="24"/>
          <w:szCs w:val="24"/>
        </w:rPr>
        <w:t xml:space="preserve">eio 2 quanto </w:t>
      </w:r>
      <w:r w:rsidR="00C50D6C">
        <w:rPr>
          <w:rFonts w:ascii="Times New Roman" w:hAnsi="Times New Roman"/>
          <w:sz w:val="24"/>
          <w:szCs w:val="24"/>
        </w:rPr>
        <w:t xml:space="preserve">em relação </w:t>
      </w:r>
      <w:r w:rsidR="00AA1DD6" w:rsidRPr="00AA1DD6">
        <w:rPr>
          <w:rFonts w:ascii="Times New Roman" w:hAnsi="Times New Roman"/>
          <w:sz w:val="24"/>
          <w:szCs w:val="24"/>
        </w:rPr>
        <w:t xml:space="preserve">ao </w:t>
      </w:r>
      <w:r w:rsidR="00C50D6C">
        <w:rPr>
          <w:rFonts w:ascii="Times New Roman" w:hAnsi="Times New Roman"/>
          <w:sz w:val="24"/>
          <w:szCs w:val="24"/>
        </w:rPr>
        <w:t>m</w:t>
      </w:r>
      <w:r w:rsidR="00AA1DD6" w:rsidRPr="00AA1DD6">
        <w:rPr>
          <w:rFonts w:ascii="Times New Roman" w:hAnsi="Times New Roman"/>
          <w:sz w:val="24"/>
          <w:szCs w:val="24"/>
        </w:rPr>
        <w:t xml:space="preserve">eio 1 (p = 0,002); e (ii) o Meio 2 foi estatisticamente superior ao Meio 1 (p = 0,015). </w:t>
      </w:r>
      <w:r w:rsidR="005A3A4A">
        <w:rPr>
          <w:rFonts w:ascii="Times New Roman" w:hAnsi="Times New Roman"/>
          <w:sz w:val="24"/>
          <w:szCs w:val="24"/>
        </w:rPr>
        <w:t>Dessa forma em pesquisas posteriores de conservação do pólen de pequi indica-se que a avaliação da viabilidade seja realizada utilizado o meio 3.</w:t>
      </w:r>
    </w:p>
    <w:p w14:paraId="53BD769B" w14:textId="6273DA18" w:rsidR="0036709B" w:rsidRPr="0013542C" w:rsidRDefault="0036709B" w:rsidP="001354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0E00BA" w14:textId="2EA607AD" w:rsidR="00ED5197" w:rsidRDefault="0013542C" w:rsidP="00ED5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ED5197" w:rsidRPr="00ED5197">
        <w:rPr>
          <w:rFonts w:ascii="Times New Roman" w:hAnsi="Times New Roman"/>
          <w:b/>
          <w:bCs/>
          <w:sz w:val="24"/>
          <w:szCs w:val="24"/>
        </w:rPr>
        <w:t>alavras-chave:</w:t>
      </w:r>
      <w:r w:rsidR="00ED5197" w:rsidRPr="00ED5197">
        <w:rPr>
          <w:rFonts w:ascii="Times New Roman" w:hAnsi="Times New Roman"/>
          <w:sz w:val="24"/>
          <w:szCs w:val="24"/>
        </w:rPr>
        <w:t> </w:t>
      </w:r>
      <w:r w:rsidR="00ED5197" w:rsidRPr="00ED5197">
        <w:rPr>
          <w:rFonts w:ascii="Times New Roman" w:hAnsi="Times New Roman"/>
          <w:i/>
          <w:iCs/>
          <w:sz w:val="24"/>
          <w:szCs w:val="24"/>
        </w:rPr>
        <w:t>Caryocar brasiliense</w:t>
      </w:r>
      <w:r w:rsidR="00ED5197" w:rsidRPr="00ED5197">
        <w:rPr>
          <w:rFonts w:ascii="Times New Roman" w:hAnsi="Times New Roman"/>
          <w:sz w:val="24"/>
          <w:szCs w:val="24"/>
        </w:rPr>
        <w:t xml:space="preserve">, </w:t>
      </w:r>
      <w:r w:rsidR="00C50D6C">
        <w:rPr>
          <w:rFonts w:ascii="Times New Roman" w:hAnsi="Times New Roman"/>
          <w:sz w:val="24"/>
          <w:szCs w:val="24"/>
        </w:rPr>
        <w:t>conservação</w:t>
      </w:r>
      <w:r w:rsidR="00ED5197" w:rsidRPr="00ED5197">
        <w:rPr>
          <w:rFonts w:ascii="Times New Roman" w:hAnsi="Times New Roman"/>
          <w:sz w:val="24"/>
          <w:szCs w:val="24"/>
        </w:rPr>
        <w:t>, Cerrado.</w:t>
      </w:r>
    </w:p>
    <w:p w14:paraId="7D83E023" w14:textId="77777777" w:rsidR="00140EB6" w:rsidRDefault="00140EB6" w:rsidP="00ED5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186A52" w14:textId="1D04AB33" w:rsidR="00140EB6" w:rsidRPr="00140EB6" w:rsidRDefault="00140EB6" w:rsidP="00140E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EB6">
        <w:rPr>
          <w:rFonts w:ascii="Times New Roman" w:hAnsi="Times New Roman"/>
          <w:b/>
          <w:sz w:val="24"/>
          <w:szCs w:val="24"/>
        </w:rPr>
        <w:t>AGRADECIMENTOS</w:t>
      </w:r>
      <w:r w:rsidRPr="00140EB6">
        <w:rPr>
          <w:rFonts w:ascii="Times New Roman" w:hAnsi="Times New Roman"/>
          <w:sz w:val="24"/>
          <w:szCs w:val="24"/>
        </w:rPr>
        <w:t xml:space="preserve">: As autoras agradecem </w:t>
      </w:r>
      <w:r w:rsidR="00CB26B8">
        <w:rPr>
          <w:rFonts w:ascii="Times New Roman" w:hAnsi="Times New Roman"/>
          <w:sz w:val="24"/>
          <w:szCs w:val="24"/>
        </w:rPr>
        <w:t>à U</w:t>
      </w:r>
      <w:r w:rsidR="003079EE">
        <w:rPr>
          <w:rFonts w:ascii="Times New Roman" w:hAnsi="Times New Roman"/>
          <w:sz w:val="24"/>
          <w:szCs w:val="24"/>
        </w:rPr>
        <w:t>FU e a</w:t>
      </w:r>
      <w:r w:rsidRPr="00140EB6">
        <w:rPr>
          <w:rFonts w:ascii="Times New Roman" w:hAnsi="Times New Roman"/>
          <w:sz w:val="24"/>
          <w:szCs w:val="24"/>
        </w:rPr>
        <w:t>o CNPQ pela concessão das bolsas de iniciação científicas das duas primeiras autoras, respectivamente.</w:t>
      </w:r>
    </w:p>
    <w:p w14:paraId="3857DDE4" w14:textId="2B2BE2EB" w:rsidR="00D855C3" w:rsidRPr="00B75EBD" w:rsidRDefault="00D855C3" w:rsidP="002865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855C3" w:rsidRPr="00B75EBD" w:rsidSect="00CF737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59C4" w14:textId="77777777" w:rsidR="008A0458" w:rsidRDefault="008A0458" w:rsidP="00CD6009">
      <w:pPr>
        <w:spacing w:after="0" w:line="240" w:lineRule="auto"/>
      </w:pPr>
      <w:r>
        <w:separator/>
      </w:r>
    </w:p>
  </w:endnote>
  <w:endnote w:type="continuationSeparator" w:id="0">
    <w:p w14:paraId="6B1AE025" w14:textId="77777777" w:rsidR="008A0458" w:rsidRDefault="008A0458" w:rsidP="00CD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9E3A" w14:textId="53636DD9" w:rsidR="00E63F3E" w:rsidRDefault="00E63F3E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79F55A" wp14:editId="7DA7B58D">
          <wp:simplePos x="0" y="0"/>
          <wp:positionH relativeFrom="column">
            <wp:posOffset>-1083310</wp:posOffset>
          </wp:positionH>
          <wp:positionV relativeFrom="paragraph">
            <wp:posOffset>-30480</wp:posOffset>
          </wp:positionV>
          <wp:extent cx="7572375" cy="633605"/>
          <wp:effectExtent l="0" t="0" r="0" b="0"/>
          <wp:wrapNone/>
          <wp:docPr id="148268048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0487" name="Imagem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63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79E8" w14:textId="77777777" w:rsidR="008A0458" w:rsidRDefault="008A0458" w:rsidP="00CD6009">
      <w:pPr>
        <w:spacing w:after="0" w:line="240" w:lineRule="auto"/>
      </w:pPr>
      <w:r>
        <w:separator/>
      </w:r>
    </w:p>
  </w:footnote>
  <w:footnote w:type="continuationSeparator" w:id="0">
    <w:p w14:paraId="586830ED" w14:textId="77777777" w:rsidR="008A0458" w:rsidRDefault="008A0458" w:rsidP="00CD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D358" w14:textId="5080ED44" w:rsidR="00CD6009" w:rsidRDefault="00000000">
    <w:pPr>
      <w:pStyle w:val="Cabealho"/>
    </w:pPr>
    <w:r>
      <w:rPr>
        <w:noProof/>
      </w:rPr>
      <w:pict w14:anchorId="7D1B1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134204" o:spid="_x0000_s1026" type="#_x0000_t75" style="position:absolute;margin-left:0;margin-top:0;width:453.45pt;height:643.4pt;z-index:-251657216;mso-position-horizontal:center;mso-position-horizontal-relative:margin;mso-position-vertical:center;mso-position-vertical-relative:margin" o:allowincell="f">
          <v:imagedata r:id="rId1" o:title="MODELO LINHAS SUAVES CONVITES SICA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F318" w14:textId="51655C58" w:rsidR="00CF7371" w:rsidRDefault="00E63F3E" w:rsidP="00E63F3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847731" wp14:editId="7A16F919">
          <wp:simplePos x="0" y="0"/>
          <wp:positionH relativeFrom="column">
            <wp:posOffset>-1745275</wp:posOffset>
          </wp:positionH>
          <wp:positionV relativeFrom="paragraph">
            <wp:posOffset>-1148715</wp:posOffset>
          </wp:positionV>
          <wp:extent cx="8658225" cy="2000622"/>
          <wp:effectExtent l="0" t="0" r="0" b="0"/>
          <wp:wrapNone/>
          <wp:docPr id="96153829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538293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8225" cy="200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6C4C" w14:textId="7CD31008" w:rsidR="00CD6009" w:rsidRDefault="00000000">
    <w:pPr>
      <w:pStyle w:val="Cabealho"/>
    </w:pPr>
    <w:r>
      <w:rPr>
        <w:noProof/>
      </w:rPr>
      <w:pict w14:anchorId="481B0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134203" o:spid="_x0000_s1025" type="#_x0000_t75" style="position:absolute;margin-left:0;margin-top:0;width:453.45pt;height:643.4pt;z-index:-251658240;mso-position-horizontal:center;mso-position-horizontal-relative:margin;mso-position-vertical:center;mso-position-vertical-relative:margin" o:allowincell="f">
          <v:imagedata r:id="rId1" o:title="MODELO LINHAS SUAVES CONVITES SICA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7DF"/>
    <w:multiLevelType w:val="multilevel"/>
    <w:tmpl w:val="7A96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21D8B"/>
    <w:multiLevelType w:val="multilevel"/>
    <w:tmpl w:val="4E6E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752D1"/>
    <w:multiLevelType w:val="hybridMultilevel"/>
    <w:tmpl w:val="D1ECC6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32639"/>
    <w:multiLevelType w:val="multilevel"/>
    <w:tmpl w:val="0B6A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B33FC"/>
    <w:multiLevelType w:val="multilevel"/>
    <w:tmpl w:val="EA5A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B6EEB"/>
    <w:multiLevelType w:val="hybridMultilevel"/>
    <w:tmpl w:val="1032C0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81206"/>
    <w:multiLevelType w:val="multilevel"/>
    <w:tmpl w:val="6D48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DC00E3"/>
    <w:multiLevelType w:val="multilevel"/>
    <w:tmpl w:val="858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60FA8"/>
    <w:multiLevelType w:val="multilevel"/>
    <w:tmpl w:val="AE0E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253C3"/>
    <w:multiLevelType w:val="multilevel"/>
    <w:tmpl w:val="6F30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FA41EF"/>
    <w:multiLevelType w:val="hybridMultilevel"/>
    <w:tmpl w:val="53ECE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112B5"/>
    <w:multiLevelType w:val="multilevel"/>
    <w:tmpl w:val="9B84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400128">
    <w:abstractNumId w:val="2"/>
  </w:num>
  <w:num w:numId="2" w16cid:durableId="1987397699">
    <w:abstractNumId w:val="10"/>
  </w:num>
  <w:num w:numId="3" w16cid:durableId="341861446">
    <w:abstractNumId w:val="5"/>
  </w:num>
  <w:num w:numId="4" w16cid:durableId="317078314">
    <w:abstractNumId w:val="9"/>
  </w:num>
  <w:num w:numId="5" w16cid:durableId="260799848">
    <w:abstractNumId w:val="11"/>
  </w:num>
  <w:num w:numId="6" w16cid:durableId="591203120">
    <w:abstractNumId w:val="6"/>
  </w:num>
  <w:num w:numId="7" w16cid:durableId="454371397">
    <w:abstractNumId w:val="7"/>
  </w:num>
  <w:num w:numId="8" w16cid:durableId="891386432">
    <w:abstractNumId w:val="3"/>
  </w:num>
  <w:num w:numId="9" w16cid:durableId="1931741897">
    <w:abstractNumId w:val="4"/>
  </w:num>
  <w:num w:numId="10" w16cid:durableId="1122117299">
    <w:abstractNumId w:val="1"/>
  </w:num>
  <w:num w:numId="11" w16cid:durableId="1807700930">
    <w:abstractNumId w:val="8"/>
  </w:num>
  <w:num w:numId="12" w16cid:durableId="84779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09"/>
    <w:rsid w:val="00000C4A"/>
    <w:rsid w:val="00014AA6"/>
    <w:rsid w:val="00024B45"/>
    <w:rsid w:val="00047EA8"/>
    <w:rsid w:val="000548DC"/>
    <w:rsid w:val="0006017D"/>
    <w:rsid w:val="00062392"/>
    <w:rsid w:val="000C322E"/>
    <w:rsid w:val="000D55A9"/>
    <w:rsid w:val="000F7FCF"/>
    <w:rsid w:val="0013542C"/>
    <w:rsid w:val="00140EB6"/>
    <w:rsid w:val="00175039"/>
    <w:rsid w:val="001765BE"/>
    <w:rsid w:val="001A0A55"/>
    <w:rsid w:val="001F42C1"/>
    <w:rsid w:val="00235383"/>
    <w:rsid w:val="00247064"/>
    <w:rsid w:val="00250454"/>
    <w:rsid w:val="00276238"/>
    <w:rsid w:val="00282481"/>
    <w:rsid w:val="00286593"/>
    <w:rsid w:val="002A6598"/>
    <w:rsid w:val="002B3A41"/>
    <w:rsid w:val="002D0726"/>
    <w:rsid w:val="003079EE"/>
    <w:rsid w:val="003107C0"/>
    <w:rsid w:val="00340BE3"/>
    <w:rsid w:val="00360629"/>
    <w:rsid w:val="0036709B"/>
    <w:rsid w:val="003B671A"/>
    <w:rsid w:val="003E716B"/>
    <w:rsid w:val="003F07FD"/>
    <w:rsid w:val="003F6708"/>
    <w:rsid w:val="0042762B"/>
    <w:rsid w:val="004922D0"/>
    <w:rsid w:val="004A651E"/>
    <w:rsid w:val="004E75C0"/>
    <w:rsid w:val="00525F2B"/>
    <w:rsid w:val="00533271"/>
    <w:rsid w:val="00534ADE"/>
    <w:rsid w:val="00542846"/>
    <w:rsid w:val="00584C84"/>
    <w:rsid w:val="0059179C"/>
    <w:rsid w:val="005A3A4A"/>
    <w:rsid w:val="005C3D73"/>
    <w:rsid w:val="00606AD6"/>
    <w:rsid w:val="00615206"/>
    <w:rsid w:val="00656DBD"/>
    <w:rsid w:val="0067060E"/>
    <w:rsid w:val="006723E6"/>
    <w:rsid w:val="006A4220"/>
    <w:rsid w:val="006F23AC"/>
    <w:rsid w:val="006F36B8"/>
    <w:rsid w:val="007011F8"/>
    <w:rsid w:val="00703195"/>
    <w:rsid w:val="0071052B"/>
    <w:rsid w:val="007149F3"/>
    <w:rsid w:val="00725C08"/>
    <w:rsid w:val="007529D3"/>
    <w:rsid w:val="00754B1C"/>
    <w:rsid w:val="007D482F"/>
    <w:rsid w:val="0085211C"/>
    <w:rsid w:val="00873B45"/>
    <w:rsid w:val="00875C58"/>
    <w:rsid w:val="008A0458"/>
    <w:rsid w:val="008A6F18"/>
    <w:rsid w:val="008B58DC"/>
    <w:rsid w:val="008C3BE9"/>
    <w:rsid w:val="0090594C"/>
    <w:rsid w:val="00906740"/>
    <w:rsid w:val="00917034"/>
    <w:rsid w:val="0092214E"/>
    <w:rsid w:val="0095033F"/>
    <w:rsid w:val="00983F38"/>
    <w:rsid w:val="009B5A7A"/>
    <w:rsid w:val="009C1DE9"/>
    <w:rsid w:val="009C5817"/>
    <w:rsid w:val="009E2910"/>
    <w:rsid w:val="00A03DDD"/>
    <w:rsid w:val="00A5789D"/>
    <w:rsid w:val="00A67B8B"/>
    <w:rsid w:val="00A97EFE"/>
    <w:rsid w:val="00AA1DD6"/>
    <w:rsid w:val="00AD2339"/>
    <w:rsid w:val="00AD7B71"/>
    <w:rsid w:val="00AE0A0F"/>
    <w:rsid w:val="00AE7920"/>
    <w:rsid w:val="00B0653F"/>
    <w:rsid w:val="00B245AF"/>
    <w:rsid w:val="00B3686E"/>
    <w:rsid w:val="00B70C33"/>
    <w:rsid w:val="00B74D93"/>
    <w:rsid w:val="00C069AA"/>
    <w:rsid w:val="00C23B33"/>
    <w:rsid w:val="00C45E62"/>
    <w:rsid w:val="00C50D6C"/>
    <w:rsid w:val="00CB22BE"/>
    <w:rsid w:val="00CB26B8"/>
    <w:rsid w:val="00CD6009"/>
    <w:rsid w:val="00CF4A42"/>
    <w:rsid w:val="00CF7371"/>
    <w:rsid w:val="00CF73B1"/>
    <w:rsid w:val="00D348C8"/>
    <w:rsid w:val="00D47D45"/>
    <w:rsid w:val="00D65B37"/>
    <w:rsid w:val="00D77724"/>
    <w:rsid w:val="00D855C3"/>
    <w:rsid w:val="00D943D9"/>
    <w:rsid w:val="00DC1196"/>
    <w:rsid w:val="00DD7A74"/>
    <w:rsid w:val="00E4438A"/>
    <w:rsid w:val="00E55690"/>
    <w:rsid w:val="00E63F3E"/>
    <w:rsid w:val="00E85AD9"/>
    <w:rsid w:val="00E87A5D"/>
    <w:rsid w:val="00E9092B"/>
    <w:rsid w:val="00EB6E54"/>
    <w:rsid w:val="00ED5197"/>
    <w:rsid w:val="00F74711"/>
    <w:rsid w:val="00F97F3F"/>
    <w:rsid w:val="00FA13C6"/>
    <w:rsid w:val="00FA46FB"/>
    <w:rsid w:val="00FB1626"/>
    <w:rsid w:val="00FC7615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8FD21"/>
  <w15:chartTrackingRefBased/>
  <w15:docId w15:val="{418B6463-C373-4016-AE2B-D605AF32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9D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6009"/>
  </w:style>
  <w:style w:type="paragraph" w:styleId="Rodap">
    <w:name w:val="footer"/>
    <w:basedOn w:val="Normal"/>
    <w:link w:val="RodapChar"/>
    <w:uiPriority w:val="99"/>
    <w:unhideWhenUsed/>
    <w:rsid w:val="00CD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6009"/>
  </w:style>
  <w:style w:type="paragraph" w:styleId="PargrafodaLista">
    <w:name w:val="List Paragraph"/>
    <w:basedOn w:val="Normal"/>
    <w:uiPriority w:val="34"/>
    <w:qFormat/>
    <w:rsid w:val="00A5789D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A5789D"/>
    <w:pPr>
      <w:spacing w:after="100"/>
    </w:pPr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A5789D"/>
    <w:rPr>
      <w:color w:val="0563C1" w:themeColor="hyperlink"/>
      <w:u w:val="single"/>
    </w:rPr>
  </w:style>
  <w:style w:type="paragraph" w:customStyle="1" w:styleId="Default">
    <w:name w:val="Default"/>
    <w:rsid w:val="001F42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47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7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7EA8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7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7EA8"/>
    <w:rPr>
      <w:rFonts w:ascii="Calibri" w:eastAsia="Calibri" w:hAnsi="Calibri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047E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7A7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E54"/>
    <w:rPr>
      <w:rFonts w:ascii="Segoe UI" w:eastAsia="Calibr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3686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0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47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650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32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255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784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452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9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225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8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5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9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907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2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2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8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367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88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18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857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5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86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2377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69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7412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6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779D-6B94-4EC1-AD22-D8ECF811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Gleice Aparecida de Assis</dc:creator>
  <cp:keywords/>
  <dc:description/>
  <cp:lastModifiedBy>Daniele Aparecida Alvarenga Arriel</cp:lastModifiedBy>
  <cp:revision>8</cp:revision>
  <dcterms:created xsi:type="dcterms:W3CDTF">2025-07-16T12:06:00Z</dcterms:created>
  <dcterms:modified xsi:type="dcterms:W3CDTF">2025-07-16T12:24:00Z</dcterms:modified>
</cp:coreProperties>
</file>