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BDF75" w14:textId="5FFD5031" w:rsidR="00193956" w:rsidRDefault="006D4DC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URETERO</w:t>
      </w:r>
      <w:r w:rsidR="008963E7">
        <w:rPr>
          <w:rFonts w:ascii="Arial" w:eastAsia="Arial" w:hAnsi="Arial" w:cs="Arial"/>
          <w:b/>
          <w:smallCaps/>
          <w:sz w:val="22"/>
          <w:szCs w:val="22"/>
        </w:rPr>
        <w:t>TOMIA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BI</w:t>
      </w:r>
      <w:r w:rsidR="009E66BA">
        <w:rPr>
          <w:rFonts w:ascii="Arial" w:eastAsia="Arial" w:hAnsi="Arial" w:cs="Arial"/>
          <w:b/>
          <w:smallCaps/>
          <w:sz w:val="22"/>
          <w:szCs w:val="22"/>
        </w:rPr>
        <w:t xml:space="preserve">LATERAL 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PARA RETIRADA DE CÁLCULOS </w:t>
      </w:r>
      <w:r w:rsidR="009E66BA">
        <w:rPr>
          <w:rFonts w:ascii="Arial" w:eastAsia="Arial" w:hAnsi="Arial" w:cs="Arial"/>
          <w:b/>
          <w:smallCaps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mallCaps/>
          <w:sz w:val="22"/>
          <w:szCs w:val="22"/>
        </w:rPr>
        <w:t>CADELA</w:t>
      </w:r>
      <w:r w:rsidR="009E66BA">
        <w:rPr>
          <w:rFonts w:ascii="Arial" w:eastAsia="Arial" w:hAnsi="Arial" w:cs="Arial"/>
          <w:b/>
          <w:smallCaps/>
          <w:sz w:val="22"/>
          <w:szCs w:val="22"/>
        </w:rPr>
        <w:t xml:space="preserve"> COM HIDRONEFROSE E </w:t>
      </w:r>
      <w:r w:rsidR="006616DA">
        <w:rPr>
          <w:rFonts w:ascii="Arial" w:eastAsia="Arial" w:hAnsi="Arial" w:cs="Arial"/>
          <w:b/>
          <w:smallCaps/>
          <w:sz w:val="22"/>
          <w:szCs w:val="22"/>
        </w:rPr>
        <w:t>MEGAURETERES</w:t>
      </w:r>
      <w:r w:rsidR="009E66BA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POR SUPERDOSAGEM DE ALOP</w:t>
      </w:r>
      <w:r w:rsidR="00521949">
        <w:rPr>
          <w:rFonts w:ascii="Arial" w:eastAsia="Arial" w:hAnsi="Arial" w:cs="Arial"/>
          <w:b/>
          <w:smallCaps/>
          <w:sz w:val="22"/>
          <w:szCs w:val="22"/>
        </w:rPr>
        <w:t>U</w:t>
      </w:r>
      <w:r>
        <w:rPr>
          <w:rFonts w:ascii="Arial" w:eastAsia="Arial" w:hAnsi="Arial" w:cs="Arial"/>
          <w:b/>
          <w:smallCaps/>
          <w:sz w:val="22"/>
          <w:szCs w:val="22"/>
        </w:rPr>
        <w:t>RINOL UTILIZADO NO TRATAMENTO PARA LEISHMANIOSE</w:t>
      </w:r>
    </w:p>
    <w:p w14:paraId="5CA838FC" w14:textId="4A9E37DD" w:rsidR="00193956" w:rsidRDefault="009E66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Lucas de Oliveira Ferreira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7221A7"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 w:rsidR="006D4DC4">
        <w:rPr>
          <w:rFonts w:ascii="Arial" w:eastAsia="Arial" w:hAnsi="Arial" w:cs="Arial"/>
          <w:b/>
          <w:color w:val="000000"/>
        </w:rPr>
        <w:t>Deboráh</w:t>
      </w:r>
      <w:proofErr w:type="spellEnd"/>
      <w:r w:rsidR="006D4DC4">
        <w:rPr>
          <w:rFonts w:ascii="Arial" w:eastAsia="Arial" w:hAnsi="Arial" w:cs="Arial"/>
          <w:b/>
          <w:color w:val="000000"/>
        </w:rPr>
        <w:t xml:space="preserve"> Soares Vieira</w:t>
      </w:r>
      <w:r w:rsidR="007221A7">
        <w:rPr>
          <w:rFonts w:ascii="Arial" w:eastAsia="Arial" w:hAnsi="Arial" w:cs="Arial"/>
          <w:b/>
          <w:color w:val="000000"/>
          <w:vertAlign w:val="superscript"/>
        </w:rPr>
        <w:t>1</w:t>
      </w:r>
      <w:r w:rsidR="007221A7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Felipe Álvaro de Aguiar Chaves</w:t>
      </w:r>
      <w:r w:rsidR="007221A7">
        <w:rPr>
          <w:rFonts w:ascii="Arial" w:eastAsia="Arial" w:hAnsi="Arial" w:cs="Arial"/>
          <w:b/>
          <w:color w:val="000000"/>
          <w:vertAlign w:val="superscript"/>
        </w:rPr>
        <w:t>2</w:t>
      </w:r>
      <w:r w:rsidR="000A4D52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Patrícia Maria </w:t>
      </w:r>
      <w:proofErr w:type="spellStart"/>
      <w:r>
        <w:rPr>
          <w:rFonts w:ascii="Arial" w:eastAsia="Arial" w:hAnsi="Arial" w:cs="Arial"/>
          <w:b/>
          <w:color w:val="000000"/>
        </w:rPr>
        <w:t>Coletto</w:t>
      </w:r>
      <w:proofErr w:type="spellEnd"/>
      <w:r>
        <w:rPr>
          <w:rFonts w:ascii="Arial" w:eastAsia="Arial" w:hAnsi="Arial" w:cs="Arial"/>
          <w:b/>
          <w:color w:val="000000"/>
        </w:rPr>
        <w:t xml:space="preserve"> de Freitas</w:t>
      </w:r>
      <w:r w:rsidR="007221A7">
        <w:rPr>
          <w:rFonts w:ascii="Arial" w:eastAsia="Arial" w:hAnsi="Arial" w:cs="Arial"/>
          <w:b/>
          <w:color w:val="000000"/>
          <w:vertAlign w:val="superscript"/>
        </w:rPr>
        <w:t>3</w:t>
      </w:r>
      <w:r w:rsidR="000A4D52">
        <w:rPr>
          <w:rFonts w:ascii="Arial" w:eastAsia="Arial" w:hAnsi="Arial" w:cs="Arial"/>
          <w:b/>
          <w:color w:val="000000"/>
        </w:rPr>
        <w:t>, Mário César Rennó de Araujo</w:t>
      </w:r>
      <w:r w:rsidR="000A4D52">
        <w:rPr>
          <w:rFonts w:ascii="Arial" w:eastAsia="Arial" w:hAnsi="Arial" w:cs="Arial"/>
          <w:b/>
          <w:color w:val="000000"/>
          <w:vertAlign w:val="superscript"/>
        </w:rPr>
        <w:t xml:space="preserve">4 </w:t>
      </w:r>
      <w:r w:rsidR="000A4D52">
        <w:rPr>
          <w:rFonts w:ascii="Arial" w:eastAsia="Arial" w:hAnsi="Arial" w:cs="Arial"/>
          <w:b/>
          <w:color w:val="000000"/>
        </w:rPr>
        <w:t xml:space="preserve">e </w:t>
      </w:r>
      <w:r w:rsidR="006D4DC4">
        <w:rPr>
          <w:rFonts w:ascii="Arial" w:eastAsia="Arial" w:hAnsi="Arial" w:cs="Arial"/>
          <w:b/>
          <w:color w:val="000000"/>
        </w:rPr>
        <w:t>Nat</w:t>
      </w:r>
      <w:r w:rsidR="00D96744">
        <w:rPr>
          <w:rFonts w:ascii="Arial" w:eastAsia="Arial" w:hAnsi="Arial" w:cs="Arial"/>
          <w:b/>
          <w:color w:val="000000"/>
        </w:rPr>
        <w:t>h</w:t>
      </w:r>
      <w:r w:rsidR="006D4DC4">
        <w:rPr>
          <w:rFonts w:ascii="Arial" w:eastAsia="Arial" w:hAnsi="Arial" w:cs="Arial"/>
          <w:b/>
          <w:color w:val="000000"/>
        </w:rPr>
        <w:t>ália</w:t>
      </w:r>
      <w:r w:rsidR="00D96744">
        <w:rPr>
          <w:rFonts w:ascii="Arial" w:eastAsia="Arial" w:hAnsi="Arial" w:cs="Arial"/>
          <w:b/>
          <w:color w:val="000000"/>
        </w:rPr>
        <w:t xml:space="preserve"> Gonçalves de Morais</w:t>
      </w:r>
      <w:r w:rsidR="000A4D52">
        <w:rPr>
          <w:rFonts w:ascii="Arial" w:eastAsia="Arial" w:hAnsi="Arial" w:cs="Arial"/>
          <w:b/>
          <w:color w:val="000000"/>
          <w:vertAlign w:val="superscript"/>
        </w:rPr>
        <w:t>5</w:t>
      </w:r>
    </w:p>
    <w:p w14:paraId="3C9EFF34" w14:textId="60F8D401" w:rsidR="00193956" w:rsidRDefault="007221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0A4D52">
        <w:rPr>
          <w:rFonts w:ascii="Arial" w:eastAsia="Arial" w:hAnsi="Arial" w:cs="Arial"/>
          <w:i/>
          <w:color w:val="000000"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0A4D52">
        <w:rPr>
          <w:rFonts w:ascii="Arial" w:eastAsia="Arial" w:hAnsi="Arial" w:cs="Arial"/>
          <w:i/>
          <w:color w:val="000000"/>
          <w:sz w:val="14"/>
          <w:szCs w:val="14"/>
        </w:rPr>
        <w:t>ldeoliveiraferreira@yahoo.com.br</w:t>
      </w:r>
    </w:p>
    <w:p w14:paraId="3AB14329" w14:textId="5D09F140" w:rsidR="00193956" w:rsidRDefault="007221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0A4D52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 w:rsidR="000A4D52"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="000A4D52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D6A4A7F" w14:textId="51CF64B4" w:rsidR="00193956" w:rsidRDefault="007221A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0A4D52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0A4D52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</w:t>
      </w:r>
      <w:r w:rsidR="000A4D52">
        <w:rPr>
          <w:rFonts w:ascii="Arial" w:eastAsia="Arial" w:hAnsi="Arial" w:cs="Arial"/>
          <w:i/>
          <w:color w:val="000000"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442EDBB0" w14:textId="419CAE14" w:rsidR="000A4D52" w:rsidRDefault="000A4D52" w:rsidP="000A4D5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Médico Veterinário, Professor Mestre Faculdade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Qualittas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proprietário da Clínica Veterinária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VetMaster</w:t>
      </w:r>
      <w:proofErr w:type="spellEnd"/>
      <w:r w:rsidR="00D96744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5A84EA4D" w14:textId="3F44F8FA" w:rsidR="000A4D52" w:rsidRDefault="00860A09" w:rsidP="000A4D5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</w:t>
      </w:r>
      <w:r w:rsidR="008963E7">
        <w:rPr>
          <w:rFonts w:ascii="Arial" w:eastAsia="Arial" w:hAnsi="Arial" w:cs="Arial"/>
          <w:i/>
          <w:color w:val="000000"/>
          <w:sz w:val="14"/>
          <w:szCs w:val="14"/>
        </w:rPr>
        <w:t xml:space="preserve">, </w:t>
      </w:r>
      <w:bookmarkStart w:id="0" w:name="_Hlk68606364"/>
      <w:r w:rsidR="008963E7">
        <w:rPr>
          <w:rFonts w:ascii="Arial" w:eastAsia="Arial" w:hAnsi="Arial" w:cs="Arial"/>
          <w:i/>
          <w:color w:val="000000"/>
          <w:sz w:val="14"/>
          <w:szCs w:val="14"/>
        </w:rPr>
        <w:t>a</w:t>
      </w:r>
      <w:r w:rsidR="00D96744">
        <w:rPr>
          <w:rFonts w:ascii="Arial" w:eastAsia="Arial" w:hAnsi="Arial" w:cs="Arial"/>
          <w:i/>
          <w:color w:val="000000"/>
          <w:sz w:val="14"/>
          <w:szCs w:val="14"/>
        </w:rPr>
        <w:t xml:space="preserve">tuante na Clínica Veterinária </w:t>
      </w:r>
      <w:proofErr w:type="spellStart"/>
      <w:r w:rsidR="00D96744">
        <w:rPr>
          <w:rFonts w:ascii="Arial" w:eastAsia="Arial" w:hAnsi="Arial" w:cs="Arial"/>
          <w:i/>
          <w:color w:val="000000"/>
          <w:sz w:val="14"/>
          <w:szCs w:val="14"/>
        </w:rPr>
        <w:t>VetMaster</w:t>
      </w:r>
      <w:proofErr w:type="spellEnd"/>
      <w:r w:rsidR="00D96744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bookmarkEnd w:id="0"/>
      <w:r w:rsidR="000A4D52"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20853B95" w14:textId="1631318A" w:rsidR="000A4D52" w:rsidRDefault="000A4D52" w:rsidP="000A4D5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31B8B25E" w14:textId="77777777" w:rsidR="00193956" w:rsidRDefault="00193956" w:rsidP="000A4D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193956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14:paraId="159F9DE3" w14:textId="77777777" w:rsidR="00193956" w:rsidRPr="00A25697" w:rsidRDefault="007221A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30j0zll" w:colFirst="0" w:colLast="0"/>
      <w:bookmarkEnd w:id="2"/>
      <w:r w:rsidRPr="00A25697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577271E" w14:textId="05499191" w:rsidR="00521949" w:rsidRPr="00A25697" w:rsidRDefault="00521949" w:rsidP="00521949">
      <w:pPr>
        <w:jc w:val="both"/>
        <w:rPr>
          <w:rFonts w:ascii="Arial" w:hAnsi="Arial" w:cs="Arial"/>
          <w:sz w:val="18"/>
          <w:szCs w:val="18"/>
        </w:rPr>
      </w:pPr>
      <w:r w:rsidRPr="00A25697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A25697">
        <w:rPr>
          <w:rFonts w:ascii="Arial" w:hAnsi="Arial" w:cs="Arial"/>
          <w:sz w:val="18"/>
          <w:szCs w:val="18"/>
        </w:rPr>
        <w:t>urolitíase</w:t>
      </w:r>
      <w:proofErr w:type="spellEnd"/>
      <w:r w:rsidRPr="00A25697">
        <w:rPr>
          <w:rFonts w:ascii="Arial" w:hAnsi="Arial" w:cs="Arial"/>
          <w:sz w:val="18"/>
          <w:szCs w:val="18"/>
        </w:rPr>
        <w:t xml:space="preserve"> é uma afecção comum na </w:t>
      </w:r>
      <w:r w:rsidR="009D64F0" w:rsidRPr="00A25697">
        <w:rPr>
          <w:rFonts w:ascii="Arial" w:hAnsi="Arial" w:cs="Arial"/>
          <w:sz w:val="18"/>
          <w:szCs w:val="18"/>
        </w:rPr>
        <w:t>clínica</w:t>
      </w:r>
      <w:r w:rsidRPr="00A25697">
        <w:rPr>
          <w:rFonts w:ascii="Arial" w:hAnsi="Arial" w:cs="Arial"/>
          <w:sz w:val="18"/>
          <w:szCs w:val="18"/>
        </w:rPr>
        <w:t xml:space="preserve"> de cães</w:t>
      </w:r>
      <w:r w:rsidR="00A06347" w:rsidRPr="00A25697">
        <w:rPr>
          <w:rFonts w:ascii="Arial" w:hAnsi="Arial" w:cs="Arial"/>
          <w:sz w:val="18"/>
          <w:szCs w:val="18"/>
          <w:vertAlign w:val="superscript"/>
        </w:rPr>
        <w:t>1,</w:t>
      </w:r>
      <w:r w:rsidR="00850C4C">
        <w:rPr>
          <w:rFonts w:ascii="Arial" w:hAnsi="Arial" w:cs="Arial"/>
          <w:sz w:val="18"/>
          <w:szCs w:val="18"/>
          <w:vertAlign w:val="superscript"/>
        </w:rPr>
        <w:t>2,5,6</w:t>
      </w:r>
      <w:r w:rsidR="00CB42EA" w:rsidRPr="00A25697">
        <w:rPr>
          <w:rFonts w:ascii="Arial" w:hAnsi="Arial" w:cs="Arial"/>
          <w:sz w:val="18"/>
          <w:szCs w:val="18"/>
          <w:vertAlign w:val="superscript"/>
        </w:rPr>
        <w:t>.</w:t>
      </w:r>
      <w:r w:rsidRPr="00A25697">
        <w:rPr>
          <w:rFonts w:ascii="Arial" w:hAnsi="Arial" w:cs="Arial"/>
          <w:sz w:val="18"/>
          <w:szCs w:val="18"/>
        </w:rPr>
        <w:t xml:space="preserve"> O desenvolvimento de cálculos no trato urinário</w:t>
      </w:r>
      <w:r w:rsidR="00A25697">
        <w:rPr>
          <w:rFonts w:ascii="Arial" w:hAnsi="Arial" w:cs="Arial"/>
          <w:sz w:val="18"/>
          <w:szCs w:val="18"/>
        </w:rPr>
        <w:t xml:space="preserve"> </w:t>
      </w:r>
      <w:r w:rsidRPr="00A25697">
        <w:rPr>
          <w:rFonts w:ascii="Arial" w:hAnsi="Arial" w:cs="Arial"/>
          <w:sz w:val="18"/>
          <w:szCs w:val="18"/>
        </w:rPr>
        <w:t>pode l</w:t>
      </w:r>
      <w:r w:rsidR="00A50184" w:rsidRPr="00A25697">
        <w:rPr>
          <w:rFonts w:ascii="Arial" w:hAnsi="Arial" w:cs="Arial"/>
          <w:sz w:val="18"/>
          <w:szCs w:val="18"/>
        </w:rPr>
        <w:t>evar a alterações graves, como h</w:t>
      </w:r>
      <w:r w:rsidRPr="00A25697">
        <w:rPr>
          <w:rFonts w:ascii="Arial" w:hAnsi="Arial" w:cs="Arial"/>
          <w:sz w:val="18"/>
          <w:szCs w:val="18"/>
        </w:rPr>
        <w:t xml:space="preserve">idronefrose, </w:t>
      </w:r>
      <w:proofErr w:type="spellStart"/>
      <w:r w:rsidRPr="00A25697">
        <w:rPr>
          <w:rFonts w:ascii="Arial" w:hAnsi="Arial" w:cs="Arial"/>
          <w:sz w:val="18"/>
          <w:szCs w:val="18"/>
        </w:rPr>
        <w:t>hidroureter</w:t>
      </w:r>
      <w:proofErr w:type="spellEnd"/>
      <w:r w:rsidRPr="00A25697">
        <w:rPr>
          <w:rFonts w:ascii="Arial" w:hAnsi="Arial" w:cs="Arial"/>
          <w:sz w:val="18"/>
          <w:szCs w:val="18"/>
        </w:rPr>
        <w:t xml:space="preserve">, obstrução ureteral, além de favorecer desenvolvimento de cistite e de </w:t>
      </w:r>
      <w:r w:rsidR="007D2FDD" w:rsidRPr="00A25697">
        <w:rPr>
          <w:rFonts w:ascii="Arial" w:hAnsi="Arial" w:cs="Arial"/>
          <w:sz w:val="18"/>
          <w:szCs w:val="18"/>
        </w:rPr>
        <w:t>i</w:t>
      </w:r>
      <w:r w:rsidRPr="00A25697">
        <w:rPr>
          <w:rFonts w:ascii="Arial" w:hAnsi="Arial" w:cs="Arial"/>
          <w:sz w:val="18"/>
          <w:szCs w:val="18"/>
        </w:rPr>
        <w:t>nsuficiência renal aguda e crônica</w:t>
      </w:r>
      <w:r w:rsidR="00CB42EA" w:rsidRPr="00A25697">
        <w:rPr>
          <w:rFonts w:ascii="Arial" w:hAnsi="Arial" w:cs="Arial"/>
          <w:sz w:val="18"/>
          <w:szCs w:val="18"/>
          <w:vertAlign w:val="superscript"/>
        </w:rPr>
        <w:t>1,2,</w:t>
      </w:r>
      <w:r w:rsidR="00850C4C">
        <w:rPr>
          <w:rFonts w:ascii="Arial" w:hAnsi="Arial" w:cs="Arial"/>
          <w:sz w:val="18"/>
          <w:szCs w:val="18"/>
          <w:vertAlign w:val="superscript"/>
        </w:rPr>
        <w:t>4</w:t>
      </w:r>
      <w:r w:rsidR="00CB42EA" w:rsidRPr="00A25697">
        <w:rPr>
          <w:rFonts w:ascii="Arial" w:hAnsi="Arial" w:cs="Arial"/>
          <w:sz w:val="18"/>
          <w:szCs w:val="18"/>
          <w:vertAlign w:val="superscript"/>
        </w:rPr>
        <w:t>,6,7</w:t>
      </w:r>
      <w:r w:rsidRPr="00A25697">
        <w:rPr>
          <w:rFonts w:ascii="Arial" w:hAnsi="Arial" w:cs="Arial"/>
          <w:sz w:val="18"/>
          <w:szCs w:val="18"/>
        </w:rPr>
        <w:t xml:space="preserve">. Os </w:t>
      </w:r>
      <w:proofErr w:type="spellStart"/>
      <w:r w:rsidRPr="00A25697">
        <w:rPr>
          <w:rFonts w:ascii="Arial" w:hAnsi="Arial" w:cs="Arial"/>
          <w:sz w:val="18"/>
          <w:szCs w:val="18"/>
        </w:rPr>
        <w:t>urólitos</w:t>
      </w:r>
      <w:proofErr w:type="spellEnd"/>
      <w:r w:rsidRPr="00A25697">
        <w:rPr>
          <w:rFonts w:ascii="Arial" w:hAnsi="Arial" w:cs="Arial"/>
          <w:sz w:val="18"/>
          <w:szCs w:val="18"/>
        </w:rPr>
        <w:t xml:space="preserve"> que mais frequentemente acometem os cães são formados de estruvita, oxalato de cálcio, urato, cistina, fosfato de cálcio, xantina e sílica</w:t>
      </w:r>
      <w:r w:rsidR="00DE2CC6">
        <w:rPr>
          <w:rFonts w:ascii="Arial" w:hAnsi="Arial" w:cs="Arial"/>
          <w:sz w:val="18"/>
          <w:szCs w:val="18"/>
          <w:vertAlign w:val="superscript"/>
        </w:rPr>
        <w:t>1</w:t>
      </w:r>
      <w:r w:rsidRPr="00A25697">
        <w:rPr>
          <w:rFonts w:ascii="Arial" w:hAnsi="Arial" w:cs="Arial"/>
          <w:sz w:val="18"/>
          <w:szCs w:val="18"/>
        </w:rPr>
        <w:t>.</w:t>
      </w:r>
    </w:p>
    <w:p w14:paraId="37ABA6A8" w14:textId="3A3C8762" w:rsidR="00521949" w:rsidRPr="00A25697" w:rsidRDefault="00521949" w:rsidP="00521949">
      <w:pPr>
        <w:jc w:val="both"/>
        <w:rPr>
          <w:rFonts w:ascii="Arial" w:hAnsi="Arial" w:cs="Arial"/>
          <w:sz w:val="18"/>
          <w:szCs w:val="18"/>
        </w:rPr>
      </w:pPr>
      <w:r w:rsidRPr="00A25697">
        <w:rPr>
          <w:rFonts w:ascii="Arial" w:hAnsi="Arial" w:cs="Arial"/>
          <w:sz w:val="18"/>
          <w:szCs w:val="18"/>
        </w:rPr>
        <w:t>Fatores genéticos, nutricionais, ambientais e metabólicos também desempenham importante papel na patogenia e evolução da enfermidade</w:t>
      </w:r>
      <w:r w:rsidR="00CB42EA" w:rsidRPr="00A25697">
        <w:rPr>
          <w:rFonts w:ascii="Arial" w:hAnsi="Arial" w:cs="Arial"/>
          <w:sz w:val="18"/>
          <w:szCs w:val="18"/>
          <w:vertAlign w:val="superscript"/>
        </w:rPr>
        <w:t>1,2,</w:t>
      </w:r>
      <w:r w:rsidR="00850C4C">
        <w:rPr>
          <w:rFonts w:ascii="Arial" w:hAnsi="Arial" w:cs="Arial"/>
          <w:sz w:val="18"/>
          <w:szCs w:val="18"/>
          <w:vertAlign w:val="superscript"/>
        </w:rPr>
        <w:t>5</w:t>
      </w:r>
      <w:r w:rsidR="00CB42EA" w:rsidRPr="00A25697">
        <w:rPr>
          <w:rFonts w:ascii="Arial" w:hAnsi="Arial" w:cs="Arial"/>
          <w:sz w:val="18"/>
          <w:szCs w:val="18"/>
          <w:vertAlign w:val="superscript"/>
        </w:rPr>
        <w:t>,6,7</w:t>
      </w:r>
      <w:r w:rsidRPr="00A25697">
        <w:rPr>
          <w:rFonts w:ascii="Arial" w:hAnsi="Arial" w:cs="Arial"/>
          <w:sz w:val="18"/>
          <w:szCs w:val="18"/>
        </w:rPr>
        <w:t>.</w:t>
      </w:r>
    </w:p>
    <w:p w14:paraId="4F2556BE" w14:textId="29B4669C" w:rsidR="00521949" w:rsidRPr="00A25697" w:rsidRDefault="007D2FDD" w:rsidP="00521949">
      <w:pPr>
        <w:jc w:val="both"/>
        <w:rPr>
          <w:rFonts w:ascii="Arial" w:hAnsi="Arial" w:cs="Arial"/>
          <w:sz w:val="18"/>
          <w:szCs w:val="18"/>
        </w:rPr>
      </w:pPr>
      <w:r w:rsidRPr="00A25697">
        <w:rPr>
          <w:rFonts w:ascii="Arial" w:hAnsi="Arial" w:cs="Arial"/>
          <w:sz w:val="18"/>
          <w:szCs w:val="18"/>
        </w:rPr>
        <w:t>Cálculos de x</w:t>
      </w:r>
      <w:r w:rsidR="00521949" w:rsidRPr="00A25697">
        <w:rPr>
          <w:rFonts w:ascii="Arial" w:hAnsi="Arial" w:cs="Arial"/>
          <w:sz w:val="18"/>
          <w:szCs w:val="18"/>
        </w:rPr>
        <w:t xml:space="preserve">antina </w:t>
      </w:r>
      <w:r w:rsidRPr="00A25697">
        <w:rPr>
          <w:rFonts w:ascii="Arial" w:hAnsi="Arial" w:cs="Arial"/>
          <w:sz w:val="18"/>
          <w:szCs w:val="18"/>
        </w:rPr>
        <w:t>estão relacionados a ao uso de alopu</w:t>
      </w:r>
      <w:r w:rsidR="00521949" w:rsidRPr="00A25697">
        <w:rPr>
          <w:rFonts w:ascii="Arial" w:hAnsi="Arial" w:cs="Arial"/>
          <w:sz w:val="18"/>
          <w:szCs w:val="18"/>
        </w:rPr>
        <w:t>rino</w:t>
      </w:r>
      <w:r w:rsidRPr="00A25697">
        <w:rPr>
          <w:rFonts w:ascii="Arial" w:hAnsi="Arial" w:cs="Arial"/>
          <w:sz w:val="18"/>
          <w:szCs w:val="18"/>
        </w:rPr>
        <w:t>l®</w:t>
      </w:r>
      <w:r w:rsidR="00DE2CC6">
        <w:rPr>
          <w:rFonts w:ascii="Arial" w:hAnsi="Arial" w:cs="Arial"/>
          <w:sz w:val="18"/>
          <w:szCs w:val="18"/>
          <w:vertAlign w:val="superscript"/>
        </w:rPr>
        <w:t>1</w:t>
      </w:r>
      <w:r w:rsidR="00CB42EA" w:rsidRPr="00A25697">
        <w:rPr>
          <w:rFonts w:ascii="Arial" w:hAnsi="Arial" w:cs="Arial"/>
          <w:sz w:val="18"/>
          <w:szCs w:val="18"/>
          <w:vertAlign w:val="superscript"/>
        </w:rPr>
        <w:t>,</w:t>
      </w:r>
      <w:r w:rsidR="00521949" w:rsidRPr="00A25697">
        <w:rPr>
          <w:rFonts w:ascii="Arial" w:hAnsi="Arial" w:cs="Arial"/>
          <w:sz w:val="18"/>
          <w:szCs w:val="18"/>
        </w:rPr>
        <w:t xml:space="preserve"> que é um fármaco muito utilizad</w:t>
      </w:r>
      <w:r w:rsidRPr="00A25697">
        <w:rPr>
          <w:rFonts w:ascii="Arial" w:hAnsi="Arial" w:cs="Arial"/>
          <w:sz w:val="18"/>
          <w:szCs w:val="18"/>
        </w:rPr>
        <w:t xml:space="preserve">o no tratamento da leishmaniose. A dose do </w:t>
      </w:r>
      <w:proofErr w:type="spellStart"/>
      <w:r w:rsidRPr="00A25697">
        <w:rPr>
          <w:rFonts w:ascii="Arial" w:hAnsi="Arial" w:cs="Arial"/>
          <w:sz w:val="18"/>
          <w:szCs w:val="18"/>
        </w:rPr>
        <w:t>alopurinol</w:t>
      </w:r>
      <w:proofErr w:type="spellEnd"/>
      <w:r w:rsidRPr="00A25697">
        <w:rPr>
          <w:rFonts w:ascii="Arial" w:hAnsi="Arial" w:cs="Arial"/>
          <w:sz w:val="18"/>
          <w:szCs w:val="18"/>
        </w:rPr>
        <w:t xml:space="preserve">® varia na literatura, se </w:t>
      </w:r>
      <w:r w:rsidR="00DB227B" w:rsidRPr="00A25697">
        <w:rPr>
          <w:rFonts w:ascii="Arial" w:hAnsi="Arial" w:cs="Arial"/>
          <w:sz w:val="18"/>
          <w:szCs w:val="18"/>
        </w:rPr>
        <w:t>sendo a mais recomendada de</w:t>
      </w:r>
      <w:r w:rsidR="00521949" w:rsidRPr="00A25697">
        <w:rPr>
          <w:rFonts w:ascii="Arial" w:hAnsi="Arial" w:cs="Arial"/>
          <w:sz w:val="18"/>
          <w:szCs w:val="18"/>
        </w:rPr>
        <w:t xml:space="preserve"> 1</w:t>
      </w:r>
      <w:r w:rsidR="00DB227B" w:rsidRPr="00A25697">
        <w:rPr>
          <w:rFonts w:ascii="Arial" w:hAnsi="Arial" w:cs="Arial"/>
          <w:sz w:val="18"/>
          <w:szCs w:val="18"/>
        </w:rPr>
        <w:t>0</w:t>
      </w:r>
      <w:r w:rsidR="00521949" w:rsidRPr="00A25697">
        <w:rPr>
          <w:rFonts w:ascii="Arial" w:hAnsi="Arial" w:cs="Arial"/>
          <w:sz w:val="18"/>
          <w:szCs w:val="18"/>
        </w:rPr>
        <w:t xml:space="preserve"> mg/kg</w:t>
      </w:r>
      <w:r w:rsidR="00850C4C">
        <w:rPr>
          <w:rFonts w:ascii="Arial" w:hAnsi="Arial" w:cs="Arial"/>
          <w:sz w:val="18"/>
          <w:szCs w:val="18"/>
          <w:vertAlign w:val="superscript"/>
        </w:rPr>
        <w:t>3</w:t>
      </w:r>
      <w:r w:rsidR="00DB227B" w:rsidRPr="00A25697">
        <w:rPr>
          <w:rFonts w:ascii="Arial" w:hAnsi="Arial" w:cs="Arial"/>
          <w:sz w:val="18"/>
          <w:szCs w:val="18"/>
        </w:rPr>
        <w:t>.</w:t>
      </w:r>
    </w:p>
    <w:p w14:paraId="296F8E1D" w14:textId="5ADB54AE" w:rsidR="00521949" w:rsidRPr="00A25697" w:rsidRDefault="00521949" w:rsidP="00521949">
      <w:pPr>
        <w:jc w:val="both"/>
        <w:rPr>
          <w:rFonts w:ascii="Arial" w:hAnsi="Arial" w:cs="Arial"/>
          <w:sz w:val="18"/>
          <w:szCs w:val="18"/>
        </w:rPr>
      </w:pPr>
      <w:r w:rsidRPr="00A25697">
        <w:rPr>
          <w:rFonts w:ascii="Arial" w:hAnsi="Arial" w:cs="Arial"/>
          <w:sz w:val="18"/>
          <w:szCs w:val="18"/>
        </w:rPr>
        <w:t>Quadros de obstrução ureteral em cães geralmente são unilaterais, e sua resolução é cirúrgica</w:t>
      </w:r>
      <w:r w:rsidR="00CB42EA" w:rsidRPr="00A25697">
        <w:rPr>
          <w:rFonts w:ascii="Arial" w:hAnsi="Arial" w:cs="Arial"/>
          <w:sz w:val="18"/>
          <w:szCs w:val="18"/>
          <w:vertAlign w:val="superscript"/>
        </w:rPr>
        <w:t>1,2,</w:t>
      </w:r>
      <w:r w:rsidR="00850C4C">
        <w:rPr>
          <w:rFonts w:ascii="Arial" w:hAnsi="Arial" w:cs="Arial"/>
          <w:sz w:val="18"/>
          <w:szCs w:val="18"/>
          <w:vertAlign w:val="superscript"/>
        </w:rPr>
        <w:t>5</w:t>
      </w:r>
      <w:r w:rsidR="007D2FDD" w:rsidRPr="00A25697">
        <w:rPr>
          <w:rFonts w:ascii="Arial" w:hAnsi="Arial" w:cs="Arial"/>
          <w:sz w:val="18"/>
          <w:szCs w:val="18"/>
        </w:rPr>
        <w:t>. A u</w:t>
      </w:r>
      <w:r w:rsidRPr="00A25697">
        <w:rPr>
          <w:rFonts w:ascii="Arial" w:hAnsi="Arial" w:cs="Arial"/>
          <w:sz w:val="18"/>
          <w:szCs w:val="18"/>
        </w:rPr>
        <w:t>reterotomia é um procedimento que consiste em retirar o cálculo do ureter evitando ou tratando casos de hidronefrose instalados</w:t>
      </w:r>
      <w:r w:rsidR="007D2FDD" w:rsidRPr="00A25697">
        <w:rPr>
          <w:rFonts w:ascii="Arial" w:hAnsi="Arial" w:cs="Arial"/>
          <w:sz w:val="18"/>
          <w:szCs w:val="18"/>
        </w:rPr>
        <w:t>.</w:t>
      </w:r>
    </w:p>
    <w:p w14:paraId="32EEE75D" w14:textId="02593662" w:rsidR="00193956" w:rsidRPr="00A25697" w:rsidRDefault="007D2FDD" w:rsidP="0052194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A25697">
        <w:rPr>
          <w:rFonts w:ascii="Arial" w:eastAsia="Arial" w:hAnsi="Arial" w:cs="Arial"/>
          <w:sz w:val="18"/>
          <w:szCs w:val="18"/>
        </w:rPr>
        <w:t>Objetivou-se com este trabalho</w:t>
      </w:r>
      <w:r w:rsidR="00521949" w:rsidRPr="00A25697">
        <w:rPr>
          <w:rFonts w:ascii="Arial" w:eastAsia="Arial" w:hAnsi="Arial" w:cs="Arial"/>
          <w:sz w:val="18"/>
          <w:szCs w:val="18"/>
        </w:rPr>
        <w:t xml:space="preserve"> relatar o caso de uma cadela com obstrução bilateral de ur</w:t>
      </w:r>
      <w:r w:rsidRPr="00A25697">
        <w:rPr>
          <w:rFonts w:ascii="Arial" w:eastAsia="Arial" w:hAnsi="Arial" w:cs="Arial"/>
          <w:sz w:val="18"/>
          <w:szCs w:val="18"/>
        </w:rPr>
        <w:t xml:space="preserve">eter, devido a superdosagem de </w:t>
      </w:r>
      <w:proofErr w:type="spellStart"/>
      <w:r w:rsidRPr="00A25697">
        <w:rPr>
          <w:rFonts w:ascii="Arial" w:eastAsia="Arial" w:hAnsi="Arial" w:cs="Arial"/>
          <w:sz w:val="18"/>
          <w:szCs w:val="18"/>
        </w:rPr>
        <w:t>a</w:t>
      </w:r>
      <w:r w:rsidR="00521949" w:rsidRPr="00A25697">
        <w:rPr>
          <w:rFonts w:ascii="Arial" w:eastAsia="Arial" w:hAnsi="Arial" w:cs="Arial"/>
          <w:sz w:val="18"/>
          <w:szCs w:val="18"/>
        </w:rPr>
        <w:t>lopurinol</w:t>
      </w:r>
      <w:proofErr w:type="spellEnd"/>
      <w:r w:rsidR="00521949" w:rsidRPr="00A25697">
        <w:rPr>
          <w:rFonts w:ascii="Arial" w:eastAsia="Arial" w:hAnsi="Arial" w:cs="Arial"/>
          <w:sz w:val="18"/>
          <w:szCs w:val="18"/>
        </w:rPr>
        <w:t xml:space="preserve"> utilizado em seu tratamento contra a </w:t>
      </w:r>
      <w:r w:rsidRPr="00A25697">
        <w:rPr>
          <w:rFonts w:ascii="Arial" w:eastAsia="Arial" w:hAnsi="Arial" w:cs="Arial"/>
          <w:sz w:val="18"/>
          <w:szCs w:val="18"/>
        </w:rPr>
        <w:t>l</w:t>
      </w:r>
      <w:r w:rsidR="00521949" w:rsidRPr="00A25697">
        <w:rPr>
          <w:rFonts w:ascii="Arial" w:eastAsia="Arial" w:hAnsi="Arial" w:cs="Arial"/>
          <w:sz w:val="18"/>
          <w:szCs w:val="18"/>
        </w:rPr>
        <w:t>eishmaniose.</w:t>
      </w:r>
    </w:p>
    <w:p w14:paraId="122EA9FD" w14:textId="77777777" w:rsidR="00193956" w:rsidRPr="00A25697" w:rsidRDefault="007221A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A25697"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18DF309" w14:textId="54BB6914" w:rsidR="009D64F0" w:rsidRPr="00A25697" w:rsidRDefault="00DB227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A25697">
        <w:rPr>
          <w:rFonts w:ascii="Arial" w:eastAsia="Arial" w:hAnsi="Arial" w:cs="Arial"/>
          <w:sz w:val="18"/>
          <w:szCs w:val="18"/>
        </w:rPr>
        <w:t xml:space="preserve">Cadela SRD, de 2 anos de idade e </w:t>
      </w:r>
      <w:r w:rsidR="00B63A93" w:rsidRPr="00A25697">
        <w:rPr>
          <w:rFonts w:ascii="Arial" w:eastAsia="Arial" w:hAnsi="Arial" w:cs="Arial"/>
          <w:sz w:val="18"/>
          <w:szCs w:val="18"/>
        </w:rPr>
        <w:t>15</w:t>
      </w:r>
      <w:r w:rsidRPr="00A25697">
        <w:rPr>
          <w:rFonts w:ascii="Arial" w:eastAsia="Arial" w:hAnsi="Arial" w:cs="Arial"/>
          <w:sz w:val="18"/>
          <w:szCs w:val="18"/>
        </w:rPr>
        <w:t xml:space="preserve"> kg</w:t>
      </w:r>
      <w:r w:rsidR="007D2FDD" w:rsidRPr="00A25697">
        <w:rPr>
          <w:rFonts w:ascii="Arial" w:eastAsia="Arial" w:hAnsi="Arial" w:cs="Arial"/>
          <w:sz w:val="18"/>
          <w:szCs w:val="18"/>
        </w:rPr>
        <w:t>, portadora de l</w:t>
      </w:r>
      <w:r w:rsidRPr="00A25697">
        <w:rPr>
          <w:rFonts w:ascii="Arial" w:eastAsia="Arial" w:hAnsi="Arial" w:cs="Arial"/>
          <w:sz w:val="18"/>
          <w:szCs w:val="18"/>
        </w:rPr>
        <w:t>eishmaniose, apresentou diminuição do apetite, prostração e episódios de vômito</w:t>
      </w:r>
      <w:r w:rsidR="007D2FDD" w:rsidRPr="00A25697">
        <w:rPr>
          <w:rFonts w:ascii="Arial" w:eastAsia="Arial" w:hAnsi="Arial" w:cs="Arial"/>
          <w:sz w:val="18"/>
          <w:szCs w:val="18"/>
        </w:rPr>
        <w:t>s recorrentes. Durante o exame c</w:t>
      </w:r>
      <w:r w:rsidRPr="00A25697">
        <w:rPr>
          <w:rFonts w:ascii="Arial" w:eastAsia="Arial" w:hAnsi="Arial" w:cs="Arial"/>
          <w:sz w:val="18"/>
          <w:szCs w:val="18"/>
        </w:rPr>
        <w:t>linico ela se apresentou com comportamento normal e sem alterações nos índices paramétricos. Sua tutora relatou que a cadela inge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ria 800 mg de </w:t>
      </w:r>
      <w:proofErr w:type="spellStart"/>
      <w:r w:rsidR="007D2FDD" w:rsidRPr="00A25697">
        <w:rPr>
          <w:rFonts w:ascii="Arial" w:eastAsia="Arial" w:hAnsi="Arial" w:cs="Arial"/>
          <w:sz w:val="18"/>
          <w:szCs w:val="18"/>
        </w:rPr>
        <w:t>a</w:t>
      </w:r>
      <w:r w:rsidRPr="00A25697">
        <w:rPr>
          <w:rFonts w:ascii="Arial" w:eastAsia="Arial" w:hAnsi="Arial" w:cs="Arial"/>
          <w:sz w:val="18"/>
          <w:szCs w:val="18"/>
        </w:rPr>
        <w:t>lopurinol</w:t>
      </w:r>
      <w:proofErr w:type="spellEnd"/>
      <w:r w:rsidR="007D2FDD" w:rsidRPr="00A25697">
        <w:rPr>
          <w:rFonts w:ascii="Arial" w:eastAsia="Arial" w:hAnsi="Arial" w:cs="Arial"/>
          <w:sz w:val="18"/>
          <w:szCs w:val="18"/>
        </w:rPr>
        <w:t xml:space="preserve"> por dia, para o tratamento de l</w:t>
      </w:r>
      <w:r w:rsidRPr="00A25697">
        <w:rPr>
          <w:rFonts w:ascii="Arial" w:eastAsia="Arial" w:hAnsi="Arial" w:cs="Arial"/>
          <w:sz w:val="18"/>
          <w:szCs w:val="18"/>
        </w:rPr>
        <w:t xml:space="preserve">eishmaniose. </w:t>
      </w:r>
      <w:r w:rsidR="009D64F0" w:rsidRPr="00A25697">
        <w:rPr>
          <w:rFonts w:ascii="Arial" w:eastAsia="Arial" w:hAnsi="Arial" w:cs="Arial"/>
          <w:sz w:val="18"/>
          <w:szCs w:val="18"/>
        </w:rPr>
        <w:t xml:space="preserve">Com isso, o animal estava ingerindo uma superdosagem do medicamento, cerca de </w:t>
      </w:r>
      <w:r w:rsidR="00B05B6F" w:rsidRPr="00A25697">
        <w:rPr>
          <w:rFonts w:ascii="Arial" w:eastAsia="Arial" w:hAnsi="Arial" w:cs="Arial"/>
          <w:sz w:val="18"/>
          <w:szCs w:val="18"/>
        </w:rPr>
        <w:t>1</w:t>
      </w:r>
      <w:r w:rsidR="00B63A93" w:rsidRPr="00A25697">
        <w:rPr>
          <w:rFonts w:ascii="Arial" w:eastAsia="Arial" w:hAnsi="Arial" w:cs="Arial"/>
          <w:sz w:val="18"/>
          <w:szCs w:val="18"/>
        </w:rPr>
        <w:t>66,6</w:t>
      </w:r>
      <w:r w:rsidR="00F70080" w:rsidRPr="00A25697">
        <w:rPr>
          <w:rFonts w:ascii="Arial" w:eastAsia="Arial" w:hAnsi="Arial" w:cs="Arial"/>
          <w:sz w:val="18"/>
          <w:szCs w:val="18"/>
        </w:rPr>
        <w:t>6%</w:t>
      </w:r>
      <w:r w:rsidR="009D64F0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F70080" w:rsidRPr="00A25697">
        <w:rPr>
          <w:rFonts w:ascii="Arial" w:eastAsia="Arial" w:hAnsi="Arial" w:cs="Arial"/>
          <w:sz w:val="18"/>
          <w:szCs w:val="18"/>
        </w:rPr>
        <w:t>maior</w:t>
      </w:r>
      <w:r w:rsidR="009D64F0" w:rsidRPr="00A25697">
        <w:rPr>
          <w:rFonts w:ascii="Arial" w:eastAsia="Arial" w:hAnsi="Arial" w:cs="Arial"/>
          <w:sz w:val="18"/>
          <w:szCs w:val="18"/>
        </w:rPr>
        <w:t xml:space="preserve"> do que a dose diária recomenda</w:t>
      </w:r>
      <w:r w:rsidR="00F70080" w:rsidRPr="00A25697">
        <w:rPr>
          <w:rFonts w:ascii="Arial" w:eastAsia="Arial" w:hAnsi="Arial" w:cs="Arial"/>
          <w:sz w:val="18"/>
          <w:szCs w:val="18"/>
        </w:rPr>
        <w:t>, que seria de 300 mg por dia.</w:t>
      </w:r>
    </w:p>
    <w:p w14:paraId="53150A83" w14:textId="2793477C" w:rsidR="00667F4F" w:rsidRPr="00A25697" w:rsidRDefault="00DB227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A25697">
        <w:rPr>
          <w:rFonts w:ascii="Arial" w:eastAsia="Arial" w:hAnsi="Arial" w:cs="Arial"/>
          <w:sz w:val="18"/>
          <w:szCs w:val="18"/>
        </w:rPr>
        <w:t>Foram realizados</w:t>
      </w:r>
      <w:r w:rsidR="004A4335" w:rsidRPr="00A25697">
        <w:rPr>
          <w:rFonts w:ascii="Arial" w:eastAsia="Arial" w:hAnsi="Arial" w:cs="Arial"/>
          <w:sz w:val="18"/>
          <w:szCs w:val="18"/>
        </w:rPr>
        <w:t xml:space="preserve"> </w:t>
      </w:r>
      <w:r w:rsidRPr="00A25697">
        <w:rPr>
          <w:rFonts w:ascii="Arial" w:eastAsia="Arial" w:hAnsi="Arial" w:cs="Arial"/>
          <w:sz w:val="18"/>
          <w:szCs w:val="18"/>
        </w:rPr>
        <w:t>hemograma e perfil renal do animal que constataram um aumento considerável de ureia (233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7D2FDD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mg/</w:t>
      </w:r>
      <w:proofErr w:type="spellStart"/>
      <w:r w:rsidR="007D2FDD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dL</w:t>
      </w:r>
      <w:proofErr w:type="spellEnd"/>
      <w:r w:rsidRPr="00A25697">
        <w:rPr>
          <w:rFonts w:ascii="Arial" w:eastAsia="Arial" w:hAnsi="Arial" w:cs="Arial"/>
          <w:sz w:val="18"/>
          <w:szCs w:val="18"/>
        </w:rPr>
        <w:t>) e creatinina (12,7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7D2FDD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mg/</w:t>
      </w:r>
      <w:proofErr w:type="spellStart"/>
      <w:r w:rsidR="007D2FDD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dL</w:t>
      </w:r>
      <w:proofErr w:type="spellEnd"/>
      <w:r w:rsidR="007D2FDD" w:rsidRPr="00A25697">
        <w:rPr>
          <w:rFonts w:ascii="Arial" w:eastAsia="Arial" w:hAnsi="Arial" w:cs="Arial"/>
          <w:sz w:val="18"/>
          <w:szCs w:val="18"/>
        </w:rPr>
        <w:t>). Diante dos resultados, foi</w:t>
      </w:r>
      <w:r w:rsidRPr="00A25697">
        <w:rPr>
          <w:rFonts w:ascii="Arial" w:eastAsia="Arial" w:hAnsi="Arial" w:cs="Arial"/>
          <w:sz w:val="18"/>
          <w:szCs w:val="18"/>
        </w:rPr>
        <w:t xml:space="preserve"> solicitado a internação d</w:t>
      </w:r>
      <w:r w:rsidR="007D2FDD" w:rsidRPr="00A25697">
        <w:rPr>
          <w:rFonts w:ascii="Arial" w:eastAsia="Arial" w:hAnsi="Arial" w:cs="Arial"/>
          <w:sz w:val="18"/>
          <w:szCs w:val="18"/>
        </w:rPr>
        <w:t>o cão e de um exame de ultrassonografia abdominal</w:t>
      </w:r>
      <w:r w:rsidRPr="00A25697">
        <w:rPr>
          <w:rFonts w:ascii="Arial" w:eastAsia="Arial" w:hAnsi="Arial" w:cs="Arial"/>
          <w:sz w:val="18"/>
          <w:szCs w:val="18"/>
        </w:rPr>
        <w:t xml:space="preserve"> para avalia</w:t>
      </w:r>
      <w:r w:rsidR="00B05B6F" w:rsidRPr="00A25697">
        <w:rPr>
          <w:rFonts w:ascii="Arial" w:eastAsia="Arial" w:hAnsi="Arial" w:cs="Arial"/>
          <w:sz w:val="18"/>
          <w:szCs w:val="18"/>
        </w:rPr>
        <w:t>r</w:t>
      </w:r>
      <w:r w:rsidRPr="00A25697">
        <w:rPr>
          <w:rFonts w:ascii="Arial" w:eastAsia="Arial" w:hAnsi="Arial" w:cs="Arial"/>
          <w:sz w:val="18"/>
          <w:szCs w:val="18"/>
        </w:rPr>
        <w:t xml:space="preserve"> o trato urinário.</w:t>
      </w:r>
      <w:r w:rsidR="00667F4F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B05B6F" w:rsidRPr="00A25697">
        <w:rPr>
          <w:rFonts w:ascii="Arial" w:eastAsia="Arial" w:hAnsi="Arial" w:cs="Arial"/>
          <w:sz w:val="18"/>
          <w:szCs w:val="18"/>
        </w:rPr>
        <w:t>O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 exame ultrassonográfico </w:t>
      </w:r>
      <w:r w:rsidR="00667F4F" w:rsidRPr="00A25697">
        <w:rPr>
          <w:rFonts w:ascii="Arial" w:eastAsia="Arial" w:hAnsi="Arial" w:cs="Arial"/>
          <w:sz w:val="18"/>
          <w:szCs w:val="18"/>
        </w:rPr>
        <w:t>mostrou os rins com dimensões aumentadas, com perda parcial d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a relação córtico-medular, e acúmulo de líquido </w:t>
      </w:r>
      <w:proofErr w:type="spellStart"/>
      <w:r w:rsidR="007D2FDD" w:rsidRPr="00A25697">
        <w:rPr>
          <w:rFonts w:ascii="Arial" w:eastAsia="Arial" w:hAnsi="Arial" w:cs="Arial"/>
          <w:sz w:val="18"/>
          <w:szCs w:val="18"/>
        </w:rPr>
        <w:t>anecóico</w:t>
      </w:r>
      <w:proofErr w:type="spellEnd"/>
      <w:r w:rsidR="007D2FDD" w:rsidRPr="00A25697">
        <w:rPr>
          <w:rFonts w:ascii="Arial" w:eastAsia="Arial" w:hAnsi="Arial" w:cs="Arial"/>
          <w:sz w:val="18"/>
          <w:szCs w:val="18"/>
        </w:rPr>
        <w:t xml:space="preserve"> na pelve. Sendo que o r</w:t>
      </w:r>
      <w:r w:rsidR="00667F4F" w:rsidRPr="00A25697">
        <w:rPr>
          <w:rFonts w:ascii="Arial" w:eastAsia="Arial" w:hAnsi="Arial" w:cs="Arial"/>
          <w:sz w:val="18"/>
          <w:szCs w:val="18"/>
        </w:rPr>
        <w:t>im esq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uerdo apresentava cerca de 18 </w:t>
      </w:r>
      <w:proofErr w:type="spellStart"/>
      <w:r w:rsidR="007D2FDD" w:rsidRPr="00A25697">
        <w:rPr>
          <w:rFonts w:ascii="Arial" w:eastAsia="Arial" w:hAnsi="Arial" w:cs="Arial"/>
          <w:sz w:val="18"/>
          <w:szCs w:val="18"/>
        </w:rPr>
        <w:t>mL</w:t>
      </w:r>
      <w:proofErr w:type="spellEnd"/>
      <w:r w:rsidR="00667F4F" w:rsidRPr="00A25697">
        <w:rPr>
          <w:rFonts w:ascii="Arial" w:eastAsia="Arial" w:hAnsi="Arial" w:cs="Arial"/>
          <w:sz w:val="18"/>
          <w:szCs w:val="18"/>
        </w:rPr>
        <w:t xml:space="preserve"> em seu interior e o direto 9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0 </w:t>
      </w:r>
      <w:proofErr w:type="spellStart"/>
      <w:r w:rsidR="007D2FDD" w:rsidRPr="00A25697">
        <w:rPr>
          <w:rFonts w:ascii="Arial" w:eastAsia="Arial" w:hAnsi="Arial" w:cs="Arial"/>
          <w:sz w:val="18"/>
          <w:szCs w:val="18"/>
        </w:rPr>
        <w:t>mL</w:t>
      </w:r>
      <w:proofErr w:type="spellEnd"/>
      <w:r w:rsidR="00667F4F" w:rsidRPr="00A25697">
        <w:rPr>
          <w:rFonts w:ascii="Arial" w:eastAsia="Arial" w:hAnsi="Arial" w:cs="Arial"/>
          <w:sz w:val="18"/>
          <w:szCs w:val="18"/>
        </w:rPr>
        <w:t>. Já os ureteres apresentavam pared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es </w:t>
      </w:r>
      <w:proofErr w:type="spellStart"/>
      <w:r w:rsidR="007D2FDD" w:rsidRPr="00A25697">
        <w:rPr>
          <w:rFonts w:ascii="Arial" w:eastAsia="Arial" w:hAnsi="Arial" w:cs="Arial"/>
          <w:sz w:val="18"/>
          <w:szCs w:val="18"/>
        </w:rPr>
        <w:t>normoespessadas</w:t>
      </w:r>
      <w:proofErr w:type="spellEnd"/>
      <w:r w:rsidR="007D2FDD" w:rsidRPr="00A25697">
        <w:rPr>
          <w:rFonts w:ascii="Arial" w:eastAsia="Arial" w:hAnsi="Arial" w:cs="Arial"/>
          <w:sz w:val="18"/>
          <w:szCs w:val="18"/>
        </w:rPr>
        <w:t>, dis</w:t>
      </w:r>
      <w:r w:rsidR="00667F4F" w:rsidRPr="00A25697">
        <w:rPr>
          <w:rFonts w:ascii="Arial" w:eastAsia="Arial" w:hAnsi="Arial" w:cs="Arial"/>
          <w:sz w:val="18"/>
          <w:szCs w:val="18"/>
        </w:rPr>
        <w:t>tendidos com características de</w:t>
      </w:r>
      <w:r w:rsidR="00A22640" w:rsidRPr="00A2569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A22640" w:rsidRPr="00A25697">
        <w:rPr>
          <w:rFonts w:ascii="Arial" w:eastAsia="Arial" w:hAnsi="Arial" w:cs="Arial"/>
          <w:sz w:val="18"/>
          <w:szCs w:val="18"/>
        </w:rPr>
        <w:t>hidroureter</w:t>
      </w:r>
      <w:proofErr w:type="spellEnd"/>
      <w:r w:rsidR="00667F4F" w:rsidRPr="00A25697">
        <w:rPr>
          <w:rFonts w:ascii="Arial" w:eastAsia="Arial" w:hAnsi="Arial" w:cs="Arial"/>
          <w:sz w:val="18"/>
          <w:szCs w:val="18"/>
        </w:rPr>
        <w:t xml:space="preserve">. </w:t>
      </w:r>
      <w:r w:rsidR="00A22640" w:rsidRPr="00A25697">
        <w:rPr>
          <w:rFonts w:ascii="Arial" w:eastAsia="Arial" w:hAnsi="Arial" w:cs="Arial"/>
          <w:sz w:val="18"/>
          <w:szCs w:val="18"/>
        </w:rPr>
        <w:t>Foi</w:t>
      </w:r>
      <w:r w:rsidR="00667F4F" w:rsidRPr="00A25697">
        <w:rPr>
          <w:rFonts w:ascii="Arial" w:eastAsia="Arial" w:hAnsi="Arial" w:cs="Arial"/>
          <w:sz w:val="18"/>
          <w:szCs w:val="18"/>
        </w:rPr>
        <w:t xml:space="preserve"> possível observar a presença de </w:t>
      </w:r>
      <w:r w:rsidR="00B05B6F" w:rsidRPr="00A25697">
        <w:rPr>
          <w:rFonts w:ascii="Arial" w:eastAsia="Arial" w:hAnsi="Arial" w:cs="Arial"/>
          <w:sz w:val="18"/>
          <w:szCs w:val="18"/>
        </w:rPr>
        <w:t xml:space="preserve">cálculos </w:t>
      </w:r>
      <w:r w:rsidR="00667F4F" w:rsidRPr="00A25697">
        <w:rPr>
          <w:rFonts w:ascii="Arial" w:eastAsia="Arial" w:hAnsi="Arial" w:cs="Arial"/>
          <w:sz w:val="18"/>
          <w:szCs w:val="18"/>
        </w:rPr>
        <w:t>isolados e/ou agrupados com proporções grandes</w:t>
      </w:r>
      <w:r w:rsidR="00B05B6F" w:rsidRPr="00A25697">
        <w:rPr>
          <w:rFonts w:ascii="Arial" w:eastAsia="Arial" w:hAnsi="Arial" w:cs="Arial"/>
          <w:sz w:val="18"/>
          <w:szCs w:val="18"/>
        </w:rPr>
        <w:t>, na parte proximal a bexiga até a pelve renal,</w:t>
      </w:r>
      <w:r w:rsidR="00667F4F" w:rsidRPr="00A25697">
        <w:rPr>
          <w:rFonts w:ascii="Arial" w:eastAsia="Arial" w:hAnsi="Arial" w:cs="Arial"/>
          <w:sz w:val="18"/>
          <w:szCs w:val="18"/>
        </w:rPr>
        <w:t xml:space="preserve"> responsáveis pela obstrução.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 Novo exame de perfil renal foi solicitado após 5 dias da consulta,</w:t>
      </w:r>
      <w:r w:rsidR="00A25697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7D2FDD" w:rsidRPr="00A25697">
        <w:rPr>
          <w:rFonts w:ascii="Arial" w:eastAsia="Arial" w:hAnsi="Arial" w:cs="Arial"/>
          <w:sz w:val="18"/>
          <w:szCs w:val="18"/>
        </w:rPr>
        <w:t>onde observou-se aumento da</w:t>
      </w:r>
      <w:r w:rsidR="00667F4F" w:rsidRPr="00A25697">
        <w:rPr>
          <w:rFonts w:ascii="Arial" w:eastAsia="Arial" w:hAnsi="Arial" w:cs="Arial"/>
          <w:sz w:val="18"/>
          <w:szCs w:val="18"/>
        </w:rPr>
        <w:t xml:space="preserve"> ureia (245</w:t>
      </w:r>
      <w:r w:rsidR="007D2FDD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7D2FDD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mg/</w:t>
      </w:r>
      <w:proofErr w:type="spellStart"/>
      <w:r w:rsidR="007D2FDD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dL</w:t>
      </w:r>
      <w:proofErr w:type="spellEnd"/>
      <w:r w:rsidR="00A8247B" w:rsidRPr="00A25697">
        <w:rPr>
          <w:rFonts w:ascii="Arial" w:eastAsia="Arial" w:hAnsi="Arial" w:cs="Arial"/>
          <w:sz w:val="18"/>
          <w:szCs w:val="18"/>
        </w:rPr>
        <w:t xml:space="preserve">) e da </w:t>
      </w:r>
      <w:r w:rsidR="00667F4F" w:rsidRPr="00A25697">
        <w:rPr>
          <w:rFonts w:ascii="Arial" w:eastAsia="Arial" w:hAnsi="Arial" w:cs="Arial"/>
          <w:sz w:val="18"/>
          <w:szCs w:val="18"/>
        </w:rPr>
        <w:t>creatinina (14,85</w:t>
      </w:r>
      <w:r w:rsidR="00A8247B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A8247B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mg/</w:t>
      </w:r>
      <w:proofErr w:type="spellStart"/>
      <w:r w:rsidR="00A8247B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dL</w:t>
      </w:r>
      <w:proofErr w:type="spellEnd"/>
      <w:r w:rsidR="00667F4F" w:rsidRPr="00A25697">
        <w:rPr>
          <w:rFonts w:ascii="Arial" w:eastAsia="Arial" w:hAnsi="Arial" w:cs="Arial"/>
          <w:sz w:val="18"/>
          <w:szCs w:val="18"/>
        </w:rPr>
        <w:t>)</w:t>
      </w:r>
      <w:r w:rsidR="00BA6E49" w:rsidRPr="00A25697">
        <w:rPr>
          <w:rFonts w:ascii="Arial" w:eastAsia="Arial" w:hAnsi="Arial" w:cs="Arial"/>
          <w:sz w:val="18"/>
          <w:szCs w:val="18"/>
        </w:rPr>
        <w:t>.</w:t>
      </w:r>
      <w:r w:rsidR="004A4335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A22640" w:rsidRPr="00A25697">
        <w:rPr>
          <w:rFonts w:ascii="Arial" w:eastAsia="Arial" w:hAnsi="Arial" w:cs="Arial"/>
          <w:sz w:val="18"/>
          <w:szCs w:val="18"/>
        </w:rPr>
        <w:t>Demonstrando</w:t>
      </w:r>
      <w:r w:rsidR="004A4335" w:rsidRPr="00A25697">
        <w:rPr>
          <w:rFonts w:ascii="Arial" w:eastAsia="Arial" w:hAnsi="Arial" w:cs="Arial"/>
          <w:sz w:val="18"/>
          <w:szCs w:val="18"/>
        </w:rPr>
        <w:t xml:space="preserve"> uma deterioração rápida</w:t>
      </w:r>
      <w:r w:rsidR="00A8247B" w:rsidRPr="00A25697">
        <w:rPr>
          <w:rFonts w:ascii="Arial" w:eastAsia="Arial" w:hAnsi="Arial" w:cs="Arial"/>
          <w:sz w:val="18"/>
          <w:szCs w:val="18"/>
        </w:rPr>
        <w:t xml:space="preserve"> do paciente, com um quadro de insuficiência renal a</w:t>
      </w:r>
      <w:r w:rsidR="004A4335" w:rsidRPr="00A25697">
        <w:rPr>
          <w:rFonts w:ascii="Arial" w:eastAsia="Arial" w:hAnsi="Arial" w:cs="Arial"/>
          <w:sz w:val="18"/>
          <w:szCs w:val="18"/>
        </w:rPr>
        <w:t>guda</w:t>
      </w:r>
      <w:r w:rsidR="00A25697">
        <w:rPr>
          <w:rFonts w:ascii="Arial" w:eastAsia="Arial" w:hAnsi="Arial" w:cs="Arial"/>
          <w:sz w:val="18"/>
          <w:szCs w:val="18"/>
        </w:rPr>
        <w:t xml:space="preserve"> (IRA)</w:t>
      </w:r>
      <w:r w:rsidR="004A4335" w:rsidRPr="00A25697">
        <w:rPr>
          <w:rFonts w:ascii="Arial" w:eastAsia="Arial" w:hAnsi="Arial" w:cs="Arial"/>
          <w:sz w:val="18"/>
          <w:szCs w:val="18"/>
        </w:rPr>
        <w:t xml:space="preserve"> instalado.</w:t>
      </w:r>
    </w:p>
    <w:p w14:paraId="2DA6C411" w14:textId="08D4B169" w:rsidR="00A22640" w:rsidRPr="004A4335" w:rsidRDefault="007678DD" w:rsidP="004A433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A25697">
        <w:rPr>
          <w:rFonts w:ascii="Arial" w:eastAsia="Arial" w:hAnsi="Arial" w:cs="Arial"/>
          <w:sz w:val="18"/>
          <w:szCs w:val="18"/>
        </w:rPr>
        <w:t>Após esses</w:t>
      </w:r>
      <w:r w:rsidR="00BA6E49" w:rsidRPr="00A25697">
        <w:rPr>
          <w:rFonts w:ascii="Arial" w:eastAsia="Arial" w:hAnsi="Arial" w:cs="Arial"/>
          <w:sz w:val="18"/>
          <w:szCs w:val="18"/>
        </w:rPr>
        <w:t xml:space="preserve"> resultados</w:t>
      </w:r>
      <w:r w:rsidR="00A25697" w:rsidRPr="00A25697">
        <w:rPr>
          <w:rFonts w:ascii="Arial" w:eastAsia="Arial" w:hAnsi="Arial" w:cs="Arial"/>
          <w:sz w:val="18"/>
          <w:szCs w:val="18"/>
        </w:rPr>
        <w:t>,</w:t>
      </w:r>
      <w:r w:rsidR="00BA6E49" w:rsidRPr="00A25697">
        <w:rPr>
          <w:rFonts w:ascii="Arial" w:eastAsia="Arial" w:hAnsi="Arial" w:cs="Arial"/>
          <w:sz w:val="18"/>
          <w:szCs w:val="18"/>
        </w:rPr>
        <w:t xml:space="preserve"> a paciente foi submetida a uma </w:t>
      </w:r>
      <w:proofErr w:type="spellStart"/>
      <w:r w:rsidR="00BA6E49" w:rsidRPr="00A25697">
        <w:rPr>
          <w:rFonts w:ascii="Arial" w:eastAsia="Arial" w:hAnsi="Arial" w:cs="Arial"/>
          <w:sz w:val="18"/>
          <w:szCs w:val="18"/>
        </w:rPr>
        <w:t>celiotomia</w:t>
      </w:r>
      <w:proofErr w:type="spellEnd"/>
      <w:r w:rsidR="00BA6E49" w:rsidRPr="00A2569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BA6E49" w:rsidRPr="00A25697">
        <w:rPr>
          <w:rFonts w:ascii="Arial" w:eastAsia="Arial" w:hAnsi="Arial" w:cs="Arial"/>
          <w:sz w:val="18"/>
          <w:szCs w:val="18"/>
        </w:rPr>
        <w:t>pré</w:t>
      </w:r>
      <w:proofErr w:type="spellEnd"/>
      <w:r w:rsidR="00BA6E49" w:rsidRPr="00A25697">
        <w:rPr>
          <w:rFonts w:ascii="Arial" w:eastAsia="Arial" w:hAnsi="Arial" w:cs="Arial"/>
          <w:sz w:val="18"/>
          <w:szCs w:val="18"/>
        </w:rPr>
        <w:t xml:space="preserve">-umbilical para </w:t>
      </w:r>
      <w:r w:rsidRPr="00A25697">
        <w:rPr>
          <w:rFonts w:ascii="Arial" w:eastAsia="Arial" w:hAnsi="Arial" w:cs="Arial"/>
          <w:sz w:val="18"/>
          <w:szCs w:val="18"/>
        </w:rPr>
        <w:t>realização de u</w:t>
      </w:r>
      <w:r w:rsidR="00BA6E49" w:rsidRPr="00A25697">
        <w:rPr>
          <w:rFonts w:ascii="Arial" w:eastAsia="Arial" w:hAnsi="Arial" w:cs="Arial"/>
          <w:sz w:val="18"/>
          <w:szCs w:val="18"/>
        </w:rPr>
        <w:t>reterotomia bilateral para retirada dos</w:t>
      </w:r>
      <w:r w:rsidR="009D64F0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BA6E49" w:rsidRPr="00A25697">
        <w:rPr>
          <w:rFonts w:ascii="Arial" w:eastAsia="Arial" w:hAnsi="Arial" w:cs="Arial"/>
          <w:sz w:val="18"/>
          <w:szCs w:val="18"/>
        </w:rPr>
        <w:t xml:space="preserve">cálculos. Durante a cirurgia foi possível observar a </w:t>
      </w:r>
      <w:proofErr w:type="spellStart"/>
      <w:r w:rsidR="00BA6E49" w:rsidRPr="00A25697">
        <w:rPr>
          <w:rFonts w:ascii="Arial" w:eastAsia="Arial" w:hAnsi="Arial" w:cs="Arial"/>
          <w:sz w:val="18"/>
          <w:szCs w:val="18"/>
        </w:rPr>
        <w:t>renomegalia</w:t>
      </w:r>
      <w:proofErr w:type="spellEnd"/>
      <w:r w:rsidR="00BA6E49" w:rsidRPr="00A25697">
        <w:rPr>
          <w:rFonts w:ascii="Arial" w:eastAsia="Arial" w:hAnsi="Arial" w:cs="Arial"/>
          <w:sz w:val="18"/>
          <w:szCs w:val="18"/>
        </w:rPr>
        <w:t xml:space="preserve"> bilateral e a presença de </w:t>
      </w:r>
      <w:proofErr w:type="spellStart"/>
      <w:r w:rsidR="00BA6E49" w:rsidRPr="00A25697">
        <w:rPr>
          <w:rFonts w:ascii="Arial" w:eastAsia="Arial" w:hAnsi="Arial" w:cs="Arial"/>
          <w:sz w:val="18"/>
          <w:szCs w:val="18"/>
        </w:rPr>
        <w:t>megaureteres</w:t>
      </w:r>
      <w:proofErr w:type="spellEnd"/>
      <w:r w:rsidR="00BA6E49" w:rsidRPr="00A25697">
        <w:rPr>
          <w:rFonts w:ascii="Arial" w:eastAsia="Arial" w:hAnsi="Arial" w:cs="Arial"/>
          <w:sz w:val="18"/>
          <w:szCs w:val="18"/>
        </w:rPr>
        <w:t xml:space="preserve">, associado a presença de </w:t>
      </w:r>
      <w:r w:rsidR="009D64F0" w:rsidRPr="00A25697">
        <w:rPr>
          <w:rFonts w:ascii="Arial" w:eastAsia="Arial" w:hAnsi="Arial" w:cs="Arial"/>
          <w:sz w:val="18"/>
          <w:szCs w:val="18"/>
        </w:rPr>
        <w:t>cálculos</w:t>
      </w:r>
      <w:r w:rsidR="004A4335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B05B6F" w:rsidRPr="00A25697">
        <w:rPr>
          <w:rFonts w:ascii="Arial" w:eastAsia="Arial" w:hAnsi="Arial" w:cs="Arial"/>
          <w:sz w:val="18"/>
          <w:szCs w:val="18"/>
        </w:rPr>
        <w:t xml:space="preserve">isolados </w:t>
      </w:r>
      <w:r w:rsidR="004A4335" w:rsidRPr="00A25697">
        <w:rPr>
          <w:rFonts w:ascii="Arial" w:eastAsia="Arial" w:hAnsi="Arial" w:cs="Arial"/>
          <w:sz w:val="18"/>
          <w:szCs w:val="18"/>
        </w:rPr>
        <w:t xml:space="preserve">e de agrupados de cálculos </w:t>
      </w:r>
      <w:r w:rsidR="00B05B6F" w:rsidRPr="00A25697">
        <w:rPr>
          <w:rFonts w:ascii="Arial" w:eastAsia="Arial" w:hAnsi="Arial" w:cs="Arial"/>
          <w:sz w:val="18"/>
          <w:szCs w:val="18"/>
        </w:rPr>
        <w:t>nos dois</w:t>
      </w:r>
      <w:r w:rsidR="004A4335" w:rsidRPr="00A25697">
        <w:rPr>
          <w:rFonts w:ascii="Arial" w:eastAsia="Arial" w:hAnsi="Arial" w:cs="Arial"/>
          <w:sz w:val="18"/>
          <w:szCs w:val="18"/>
        </w:rPr>
        <w:t xml:space="preserve"> ureter</w:t>
      </w:r>
      <w:r w:rsidR="00B05B6F" w:rsidRPr="00A25697">
        <w:rPr>
          <w:rFonts w:ascii="Arial" w:eastAsia="Arial" w:hAnsi="Arial" w:cs="Arial"/>
          <w:sz w:val="18"/>
          <w:szCs w:val="18"/>
        </w:rPr>
        <w:t>es</w:t>
      </w:r>
      <w:r w:rsidR="004A4335" w:rsidRPr="00A25697">
        <w:rPr>
          <w:rFonts w:ascii="Arial" w:eastAsia="Arial" w:hAnsi="Arial" w:cs="Arial"/>
          <w:sz w:val="18"/>
          <w:szCs w:val="18"/>
        </w:rPr>
        <w:t>.</w:t>
      </w:r>
      <w:r w:rsidR="00A22640" w:rsidRPr="00A25697">
        <w:rPr>
          <w:rFonts w:ascii="Arial" w:eastAsia="Arial" w:hAnsi="Arial" w:cs="Arial"/>
          <w:sz w:val="18"/>
          <w:szCs w:val="18"/>
        </w:rPr>
        <w:t xml:space="preserve"> </w:t>
      </w:r>
      <w:r w:rsidR="00860A09" w:rsidRPr="00A25697">
        <w:rPr>
          <w:rFonts w:ascii="Arial" w:eastAsia="Arial" w:hAnsi="Arial" w:cs="Arial"/>
          <w:sz w:val="18"/>
          <w:szCs w:val="18"/>
        </w:rPr>
        <w:t>Durante o procedimento cirúrgico foi drena</w:t>
      </w:r>
      <w:r w:rsidR="00E518BD" w:rsidRPr="00A25697">
        <w:rPr>
          <w:rFonts w:ascii="Arial" w:eastAsia="Arial" w:hAnsi="Arial" w:cs="Arial"/>
          <w:sz w:val="18"/>
          <w:szCs w:val="18"/>
        </w:rPr>
        <w:t>do</w:t>
      </w:r>
      <w:r w:rsidRPr="00A25697">
        <w:rPr>
          <w:rFonts w:ascii="Arial" w:eastAsia="Arial" w:hAnsi="Arial" w:cs="Arial"/>
          <w:sz w:val="18"/>
          <w:szCs w:val="18"/>
        </w:rPr>
        <w:t xml:space="preserve"> cerca de 80 </w:t>
      </w:r>
      <w:proofErr w:type="spellStart"/>
      <w:r w:rsidRPr="00A25697">
        <w:rPr>
          <w:rFonts w:ascii="Arial" w:eastAsia="Arial" w:hAnsi="Arial" w:cs="Arial"/>
          <w:sz w:val="18"/>
          <w:szCs w:val="18"/>
        </w:rPr>
        <w:t>mL</w:t>
      </w:r>
      <w:proofErr w:type="spellEnd"/>
      <w:r w:rsidRPr="00A25697">
        <w:rPr>
          <w:rFonts w:ascii="Arial" w:eastAsia="Arial" w:hAnsi="Arial" w:cs="Arial"/>
          <w:sz w:val="18"/>
          <w:szCs w:val="18"/>
        </w:rPr>
        <w:t xml:space="preserve"> de liquido compatível com</w:t>
      </w:r>
      <w:r w:rsidR="00860A09" w:rsidRPr="00A25697">
        <w:rPr>
          <w:rFonts w:ascii="Arial" w:eastAsia="Arial" w:hAnsi="Arial" w:cs="Arial"/>
          <w:sz w:val="18"/>
          <w:szCs w:val="18"/>
        </w:rPr>
        <w:t xml:space="preserve"> urina</w:t>
      </w:r>
      <w:r w:rsidR="00A25697" w:rsidRPr="00A25697">
        <w:rPr>
          <w:rFonts w:ascii="Arial" w:eastAsia="Arial" w:hAnsi="Arial" w:cs="Arial"/>
          <w:sz w:val="18"/>
          <w:szCs w:val="18"/>
        </w:rPr>
        <w:t xml:space="preserve"> dos ureteres</w:t>
      </w:r>
      <w:r w:rsidR="00860A09" w:rsidRPr="00A25697">
        <w:rPr>
          <w:rFonts w:ascii="Arial" w:eastAsia="Arial" w:hAnsi="Arial" w:cs="Arial"/>
          <w:sz w:val="18"/>
          <w:szCs w:val="18"/>
        </w:rPr>
        <w:t xml:space="preserve">, e </w:t>
      </w:r>
      <w:r w:rsidR="00A22640" w:rsidRPr="00A25697">
        <w:rPr>
          <w:rFonts w:ascii="Arial" w:eastAsia="Arial" w:hAnsi="Arial" w:cs="Arial"/>
          <w:sz w:val="18"/>
          <w:szCs w:val="18"/>
        </w:rPr>
        <w:t>fo</w:t>
      </w:r>
      <w:r w:rsidR="00A25697" w:rsidRPr="00A25697">
        <w:rPr>
          <w:rFonts w:ascii="Arial" w:eastAsia="Arial" w:hAnsi="Arial" w:cs="Arial"/>
          <w:sz w:val="18"/>
          <w:szCs w:val="18"/>
        </w:rPr>
        <w:t>ram</w:t>
      </w:r>
      <w:r w:rsidR="00A22640" w:rsidRPr="00A25697">
        <w:rPr>
          <w:rFonts w:ascii="Arial" w:eastAsia="Arial" w:hAnsi="Arial" w:cs="Arial"/>
          <w:sz w:val="18"/>
          <w:szCs w:val="18"/>
        </w:rPr>
        <w:t xml:space="preserve"> retirado</w:t>
      </w:r>
      <w:r w:rsidR="00A25697" w:rsidRPr="00A25697">
        <w:rPr>
          <w:rFonts w:ascii="Arial" w:eastAsia="Arial" w:hAnsi="Arial" w:cs="Arial"/>
          <w:sz w:val="18"/>
          <w:szCs w:val="18"/>
        </w:rPr>
        <w:t>s</w:t>
      </w:r>
      <w:r w:rsidR="00860A09" w:rsidRPr="00A25697">
        <w:rPr>
          <w:rFonts w:ascii="Arial" w:eastAsia="Arial" w:hAnsi="Arial" w:cs="Arial"/>
          <w:sz w:val="18"/>
          <w:szCs w:val="18"/>
        </w:rPr>
        <w:t xml:space="preserve"> cálculos de diferentes tamanhos</w:t>
      </w:r>
      <w:r w:rsidR="00A22640" w:rsidRPr="00A25697">
        <w:rPr>
          <w:rFonts w:ascii="Arial" w:eastAsia="Arial" w:hAnsi="Arial" w:cs="Arial"/>
          <w:sz w:val="18"/>
          <w:szCs w:val="18"/>
        </w:rPr>
        <w:t xml:space="preserve"> de ambos ureteres</w:t>
      </w:r>
      <w:r w:rsidR="00B05B6F" w:rsidRPr="00A25697">
        <w:rPr>
          <w:rFonts w:ascii="Arial" w:eastAsia="Arial" w:hAnsi="Arial" w:cs="Arial"/>
          <w:sz w:val="18"/>
          <w:szCs w:val="18"/>
        </w:rPr>
        <w:t>.</w:t>
      </w:r>
    </w:p>
    <w:p w14:paraId="3E8DE237" w14:textId="30AA151F" w:rsidR="00BA6E49" w:rsidRDefault="007678DD" w:rsidP="00BA6E4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94DEF" wp14:editId="35313BA8">
                <wp:simplePos x="0" y="0"/>
                <wp:positionH relativeFrom="column">
                  <wp:posOffset>2444750</wp:posOffset>
                </wp:positionH>
                <wp:positionV relativeFrom="paragraph">
                  <wp:posOffset>994410</wp:posOffset>
                </wp:positionV>
                <wp:extent cx="311150" cy="279400"/>
                <wp:effectExtent l="0" t="0" r="0" b="63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9D188" w14:textId="167EAC5C" w:rsidR="007678DD" w:rsidRDefault="007678DD" w:rsidP="007678DD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94DEF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192.5pt;margin-top:78.3pt;width:24.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" filled="f" stroked="f" strokeweight=".5pt">
                <v:textbox>
                  <w:txbxContent>
                    <w:p w14:paraId="4439D188" w14:textId="167EAC5C" w:rsidR="007678DD" w:rsidRDefault="007678DD" w:rsidP="007678D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7F10C" wp14:editId="5AB8C72C">
                <wp:simplePos x="0" y="0"/>
                <wp:positionH relativeFrom="column">
                  <wp:posOffset>1549400</wp:posOffset>
                </wp:positionH>
                <wp:positionV relativeFrom="paragraph">
                  <wp:posOffset>982345</wp:posOffset>
                </wp:positionV>
                <wp:extent cx="311150" cy="279400"/>
                <wp:effectExtent l="0" t="0" r="0" b="63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90648" w14:textId="01F58D49" w:rsidR="007678DD" w:rsidRDefault="007678DD" w:rsidP="007678D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F10C" id="Caixa de Texto 12" o:spid="_x0000_s1027" type="#_x0000_t202" style="position:absolute;left:0;text-align:left;margin-left:122pt;margin-top:77.35pt;width:24.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" filled="f" stroked="f" strokeweight=".5pt">
                <v:textbox>
                  <w:txbxContent>
                    <w:p w14:paraId="5A690648" w14:textId="01F58D49" w:rsidR="007678DD" w:rsidRDefault="007678DD" w:rsidP="007678D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DB089" wp14:editId="0AC8F4EE">
                <wp:simplePos x="0" y="0"/>
                <wp:positionH relativeFrom="column">
                  <wp:align>left</wp:align>
                </wp:positionH>
                <wp:positionV relativeFrom="paragraph">
                  <wp:posOffset>991235</wp:posOffset>
                </wp:positionV>
                <wp:extent cx="311150" cy="279400"/>
                <wp:effectExtent l="0" t="0" r="0" b="63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F48E0" w14:textId="5D5F79F8" w:rsidR="007678DD" w:rsidRDefault="007678D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B089" id="Caixa de Texto 9" o:spid="_x0000_s1028" type="#_x0000_t202" style="position:absolute;left:0;text-align:left;margin-left:0;margin-top:78.05pt;width:24.5pt;height:22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" filled="f" stroked="f" strokeweight=".5pt">
                <v:textbox>
                  <w:txbxContent>
                    <w:p w14:paraId="404F48E0" w14:textId="5D5F79F8" w:rsidR="007678DD" w:rsidRDefault="007678D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2DDA1" wp14:editId="16CE07FA">
                <wp:simplePos x="0" y="0"/>
                <wp:positionH relativeFrom="column">
                  <wp:posOffset>861060</wp:posOffset>
                </wp:positionH>
                <wp:positionV relativeFrom="paragraph">
                  <wp:posOffset>991235</wp:posOffset>
                </wp:positionV>
                <wp:extent cx="311150" cy="279400"/>
                <wp:effectExtent l="0" t="0" r="0" b="63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8FC4F" w14:textId="122D84A8" w:rsidR="007678DD" w:rsidRDefault="007678DD" w:rsidP="007678D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2DDA1" id="Caixa de Texto 10" o:spid="_x0000_s1029" type="#_x0000_t202" style="position:absolute;left:0;text-align:left;margin-left:67.8pt;margin-top:78.05pt;width:24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" filled="f" stroked="f" strokeweight=".5pt">
                <v:textbox>
                  <w:txbxContent>
                    <w:p w14:paraId="2AC8FC4F" w14:textId="122D84A8" w:rsidR="007678DD" w:rsidRDefault="007678DD" w:rsidP="007678D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CDBF4" wp14:editId="2DBDFC16">
                <wp:simplePos x="0" y="0"/>
                <wp:positionH relativeFrom="column">
                  <wp:posOffset>1699260</wp:posOffset>
                </wp:positionH>
                <wp:positionV relativeFrom="paragraph">
                  <wp:posOffset>349885</wp:posOffset>
                </wp:positionV>
                <wp:extent cx="292100" cy="31750"/>
                <wp:effectExtent l="0" t="38100" r="31750" b="8255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31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7A48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133.8pt;margin-top:27.55pt;width:23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" strokecolor="yellow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404F3" wp14:editId="25FCA7A3">
                <wp:simplePos x="0" y="0"/>
                <wp:positionH relativeFrom="column">
                  <wp:posOffset>1121410</wp:posOffset>
                </wp:positionH>
                <wp:positionV relativeFrom="paragraph">
                  <wp:posOffset>114935</wp:posOffset>
                </wp:positionV>
                <wp:extent cx="101600" cy="273050"/>
                <wp:effectExtent l="19050" t="19050" r="69850" b="5080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73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C5977" id="Conector de Seta Reta 2" o:spid="_x0000_s1026" type="#_x0000_t32" style="position:absolute;margin-left:88.3pt;margin-top:9.05pt;width:8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" strokecolor="yellow" strokeweight="3pt">
                <v:stroke endarrow="block" joinstyle="miter"/>
              </v:shape>
            </w:pict>
          </mc:Fallback>
        </mc:AlternateContent>
      </w:r>
      <w:r w:rsidR="009D64F0">
        <w:rPr>
          <w:noProof/>
        </w:rPr>
        <w:drawing>
          <wp:inline distT="0" distB="0" distL="0" distR="0" wp14:anchorId="7C0FBC62" wp14:editId="5CDD1024">
            <wp:extent cx="866775" cy="12053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1" t="10164" r="11398" b="16339"/>
                    <a:stretch/>
                  </pic:blipFill>
                  <pic:spPr bwMode="auto">
                    <a:xfrm>
                      <a:off x="0" y="0"/>
                      <a:ext cx="866775" cy="12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64F0">
        <w:rPr>
          <w:noProof/>
        </w:rPr>
        <w:drawing>
          <wp:inline distT="0" distB="0" distL="0" distR="0" wp14:anchorId="3B5EAA07" wp14:editId="61823FF9">
            <wp:extent cx="656963" cy="1203960"/>
            <wp:effectExtent l="0" t="0" r="190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7" t="4346" r="23052" b="7895"/>
                    <a:stretch/>
                  </pic:blipFill>
                  <pic:spPr bwMode="auto">
                    <a:xfrm flipV="1">
                      <a:off x="0" y="0"/>
                      <a:ext cx="656963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64F0">
        <w:rPr>
          <w:noProof/>
        </w:rPr>
        <w:drawing>
          <wp:inline distT="0" distB="0" distL="0" distR="0" wp14:anchorId="6970B8E5" wp14:editId="7ED8F987">
            <wp:extent cx="942570" cy="12052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0" t="32216" r="21923" b="15324"/>
                    <a:stretch/>
                  </pic:blipFill>
                  <pic:spPr bwMode="auto">
                    <a:xfrm>
                      <a:off x="0" y="0"/>
                      <a:ext cx="951737" cy="121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0A09">
        <w:rPr>
          <w:noProof/>
        </w:rPr>
        <w:drawing>
          <wp:inline distT="0" distB="0" distL="0" distR="0" wp14:anchorId="7B7DEC05" wp14:editId="317337AE">
            <wp:extent cx="824628" cy="1198880"/>
            <wp:effectExtent l="0" t="0" r="0" b="127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7" b="26426"/>
                    <a:stretch/>
                  </pic:blipFill>
                  <pic:spPr bwMode="auto">
                    <a:xfrm>
                      <a:off x="0" y="0"/>
                      <a:ext cx="858147" cy="124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C3198" w14:textId="2FECF61A" w:rsidR="00BA6E49" w:rsidRDefault="00BA6E49" w:rsidP="00BA6E49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0E77775A" w14:textId="7EFB652B" w:rsidR="00BA6E49" w:rsidRDefault="007678DD" w:rsidP="00CC719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22640">
        <w:rPr>
          <w:rFonts w:ascii="Arial" w:eastAsia="Arial" w:hAnsi="Arial" w:cs="Arial"/>
          <w:b/>
          <w:bCs/>
          <w:sz w:val="18"/>
          <w:szCs w:val="18"/>
        </w:rPr>
        <w:t>Figura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1</w:t>
      </w:r>
      <w:r w:rsidRPr="00A22640"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Cirurgia de ureterotomia em um cão</w:t>
      </w:r>
      <w:r w:rsidR="00A25697">
        <w:rPr>
          <w:rFonts w:ascii="Arial" w:eastAsia="Arial" w:hAnsi="Arial" w:cs="Arial"/>
          <w:sz w:val="18"/>
          <w:szCs w:val="18"/>
        </w:rPr>
        <w:t xml:space="preserve"> (Foto autoral)</w:t>
      </w:r>
      <w:r>
        <w:rPr>
          <w:rFonts w:ascii="Arial" w:eastAsia="Arial" w:hAnsi="Arial" w:cs="Arial"/>
          <w:sz w:val="18"/>
          <w:szCs w:val="18"/>
        </w:rPr>
        <w:t>. A</w:t>
      </w:r>
      <w:r w:rsidR="009D64F0"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spellStart"/>
      <w:r w:rsidR="00A25697">
        <w:rPr>
          <w:rFonts w:ascii="Arial" w:eastAsia="Arial" w:hAnsi="Arial" w:cs="Arial"/>
          <w:color w:val="000000"/>
          <w:sz w:val="18"/>
          <w:szCs w:val="18"/>
        </w:rPr>
        <w:t>R</w:t>
      </w:r>
      <w:r w:rsidR="009D64F0">
        <w:rPr>
          <w:rFonts w:ascii="Arial" w:eastAsia="Arial" w:hAnsi="Arial" w:cs="Arial"/>
          <w:color w:val="000000"/>
          <w:sz w:val="18"/>
          <w:szCs w:val="18"/>
        </w:rPr>
        <w:t>enomegalia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no rim</w:t>
      </w:r>
      <w:r w:rsidR="00B05B6F">
        <w:rPr>
          <w:rFonts w:ascii="Arial" w:eastAsia="Arial" w:hAnsi="Arial" w:cs="Arial"/>
          <w:color w:val="000000"/>
          <w:sz w:val="18"/>
          <w:szCs w:val="18"/>
        </w:rPr>
        <w:t xml:space="preserve"> esquerdo</w:t>
      </w:r>
      <w:r>
        <w:rPr>
          <w:rFonts w:ascii="Arial" w:eastAsia="Arial" w:hAnsi="Arial" w:cs="Arial"/>
          <w:color w:val="000000"/>
          <w:sz w:val="18"/>
          <w:szCs w:val="18"/>
        </w:rPr>
        <w:t>; B</w:t>
      </w:r>
      <w:r w:rsidR="009D64F0"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spellStart"/>
      <w:r w:rsidR="00A25697">
        <w:rPr>
          <w:rFonts w:ascii="Arial" w:eastAsia="Arial" w:hAnsi="Arial" w:cs="Arial"/>
          <w:color w:val="000000"/>
          <w:sz w:val="18"/>
          <w:szCs w:val="18"/>
        </w:rPr>
        <w:t>M</w:t>
      </w:r>
      <w:r w:rsidR="009D64F0">
        <w:rPr>
          <w:rFonts w:ascii="Arial" w:eastAsia="Arial" w:hAnsi="Arial" w:cs="Arial"/>
          <w:color w:val="000000"/>
          <w:sz w:val="18"/>
          <w:szCs w:val="18"/>
        </w:rPr>
        <w:t>egaureter</w:t>
      </w:r>
      <w:proofErr w:type="spellEnd"/>
      <w:r w:rsidR="00A25697">
        <w:rPr>
          <w:rFonts w:ascii="Arial" w:eastAsia="Arial" w:hAnsi="Arial" w:cs="Arial"/>
          <w:color w:val="000000"/>
          <w:sz w:val="18"/>
          <w:szCs w:val="18"/>
        </w:rPr>
        <w:t xml:space="preserve"> no ureter direito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(seta); C</w:t>
      </w:r>
      <w:r w:rsidR="009D64F0"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spellStart"/>
      <w:r w:rsidR="009D64F0">
        <w:rPr>
          <w:rFonts w:ascii="Arial" w:eastAsia="Arial" w:hAnsi="Arial" w:cs="Arial"/>
          <w:color w:val="000000"/>
          <w:sz w:val="18"/>
          <w:szCs w:val="18"/>
        </w:rPr>
        <w:t>Urolit</w:t>
      </w:r>
      <w:r>
        <w:rPr>
          <w:rFonts w:ascii="Arial" w:eastAsia="Arial" w:hAnsi="Arial" w:cs="Arial"/>
          <w:color w:val="000000"/>
          <w:sz w:val="18"/>
          <w:szCs w:val="18"/>
        </w:rPr>
        <w:t>í</w:t>
      </w:r>
      <w:r w:rsidR="009D64F0">
        <w:rPr>
          <w:rFonts w:ascii="Arial" w:eastAsia="Arial" w:hAnsi="Arial" w:cs="Arial"/>
          <w:color w:val="000000"/>
          <w:sz w:val="18"/>
          <w:szCs w:val="18"/>
        </w:rPr>
        <w:t>ase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presente no interior do ureter </w:t>
      </w:r>
      <w:r w:rsidR="00A25697">
        <w:rPr>
          <w:rFonts w:ascii="Arial" w:eastAsia="Arial" w:hAnsi="Arial" w:cs="Arial"/>
          <w:color w:val="000000"/>
          <w:sz w:val="18"/>
          <w:szCs w:val="18"/>
        </w:rPr>
        <w:t xml:space="preserve">esquerdo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(seta); D-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Urolitíase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de xantina</w:t>
      </w:r>
      <w:r w:rsidR="00A25697">
        <w:rPr>
          <w:rFonts w:ascii="Arial" w:eastAsia="Arial" w:hAnsi="Arial" w:cs="Arial"/>
          <w:color w:val="000000"/>
          <w:sz w:val="18"/>
          <w:szCs w:val="18"/>
        </w:rPr>
        <w:t xml:space="preserve"> do ureter esquerdo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após remoção</w:t>
      </w:r>
      <w:r w:rsidR="00A2264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E8895DE" w14:textId="77777777" w:rsidR="00860A09" w:rsidRDefault="00860A09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767EB55" w14:textId="20A7E3FC" w:rsidR="004A4335" w:rsidRDefault="00F7008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Foram repe</w:t>
      </w:r>
      <w:r w:rsidR="007678DD">
        <w:rPr>
          <w:rFonts w:ascii="Arial" w:eastAsia="Arial" w:hAnsi="Arial" w:cs="Arial"/>
          <w:sz w:val="18"/>
          <w:szCs w:val="18"/>
        </w:rPr>
        <w:t xml:space="preserve">tidos exames de perfil renal após dois, quatro e </w:t>
      </w:r>
      <w:r>
        <w:rPr>
          <w:rFonts w:ascii="Arial" w:eastAsia="Arial" w:hAnsi="Arial" w:cs="Arial"/>
          <w:sz w:val="18"/>
          <w:szCs w:val="18"/>
        </w:rPr>
        <w:t>seis</w:t>
      </w:r>
      <w:r w:rsidR="00B63A93">
        <w:rPr>
          <w:rFonts w:ascii="Arial" w:eastAsia="Arial" w:hAnsi="Arial" w:cs="Arial"/>
          <w:sz w:val="18"/>
          <w:szCs w:val="18"/>
        </w:rPr>
        <w:t xml:space="preserve"> dias após a </w:t>
      </w:r>
      <w:r>
        <w:rPr>
          <w:rFonts w:ascii="Arial" w:eastAsia="Arial" w:hAnsi="Arial" w:cs="Arial"/>
          <w:sz w:val="18"/>
          <w:szCs w:val="18"/>
        </w:rPr>
        <w:t xml:space="preserve">realização da </w:t>
      </w:r>
      <w:r w:rsidR="007678DD">
        <w:rPr>
          <w:rFonts w:ascii="Arial" w:eastAsia="Arial" w:hAnsi="Arial" w:cs="Arial"/>
          <w:sz w:val="18"/>
          <w:szCs w:val="18"/>
        </w:rPr>
        <w:t>u</w:t>
      </w:r>
      <w:r w:rsidR="00B63A93">
        <w:rPr>
          <w:rFonts w:ascii="Arial" w:eastAsia="Arial" w:hAnsi="Arial" w:cs="Arial"/>
          <w:sz w:val="18"/>
          <w:szCs w:val="18"/>
        </w:rPr>
        <w:t>reterot</w:t>
      </w:r>
      <w:r>
        <w:rPr>
          <w:rFonts w:ascii="Arial" w:eastAsia="Arial" w:hAnsi="Arial" w:cs="Arial"/>
          <w:sz w:val="18"/>
          <w:szCs w:val="18"/>
        </w:rPr>
        <w:t>o</w:t>
      </w:r>
      <w:r w:rsidR="00B63A93">
        <w:rPr>
          <w:rFonts w:ascii="Arial" w:eastAsia="Arial" w:hAnsi="Arial" w:cs="Arial"/>
          <w:sz w:val="18"/>
          <w:szCs w:val="18"/>
        </w:rPr>
        <w:t xml:space="preserve">mia bilateral, </w:t>
      </w:r>
      <w:r>
        <w:rPr>
          <w:rFonts w:ascii="Arial" w:eastAsia="Arial" w:hAnsi="Arial" w:cs="Arial"/>
          <w:sz w:val="18"/>
          <w:szCs w:val="18"/>
        </w:rPr>
        <w:t>nos quais foi possível observar a evolução do quadro do animal (Tabela</w:t>
      </w:r>
      <w:r w:rsidR="00A25697">
        <w:rPr>
          <w:rFonts w:ascii="Arial" w:eastAsia="Arial" w:hAnsi="Arial" w:cs="Arial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).</w:t>
      </w:r>
      <w:r w:rsidR="00860A09">
        <w:rPr>
          <w:rFonts w:ascii="Arial" w:eastAsia="Arial" w:hAnsi="Arial" w:cs="Arial"/>
          <w:sz w:val="18"/>
          <w:szCs w:val="18"/>
        </w:rPr>
        <w:t xml:space="preserve"> </w:t>
      </w:r>
    </w:p>
    <w:p w14:paraId="6DF0E3F6" w14:textId="77777777" w:rsidR="004A4335" w:rsidRDefault="004A4335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E200EDA" w14:textId="575B57FB" w:rsidR="00667F4F" w:rsidRDefault="00667F4F" w:rsidP="00A25697">
      <w:pPr>
        <w:pBdr>
          <w:left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E6700" w:rsidRPr="00A25697">
        <w:rPr>
          <w:rFonts w:ascii="Arial" w:eastAsia="Arial" w:hAnsi="Arial" w:cs="Arial"/>
          <w:sz w:val="18"/>
          <w:szCs w:val="18"/>
        </w:rPr>
        <w:t>Valores</w:t>
      </w:r>
      <w:r w:rsidR="00F70080" w:rsidRPr="00A25697">
        <w:rPr>
          <w:rFonts w:ascii="Arial" w:eastAsia="Arial" w:hAnsi="Arial" w:cs="Arial"/>
          <w:sz w:val="18"/>
          <w:szCs w:val="18"/>
        </w:rPr>
        <w:t xml:space="preserve"> referentes a ureia</w:t>
      </w:r>
      <w:r w:rsidR="00CE6700" w:rsidRPr="00A25697">
        <w:rPr>
          <w:rFonts w:ascii="Arial" w:eastAsia="Arial" w:hAnsi="Arial" w:cs="Arial"/>
          <w:sz w:val="18"/>
          <w:szCs w:val="18"/>
        </w:rPr>
        <w:t xml:space="preserve"> (</w:t>
      </w:r>
      <w:r w:rsidR="00CE6700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mg/</w:t>
      </w:r>
      <w:proofErr w:type="spellStart"/>
      <w:r w:rsidR="00CE6700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dL</w:t>
      </w:r>
      <w:proofErr w:type="spellEnd"/>
      <w:r w:rsidR="00CE6700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)</w:t>
      </w:r>
      <w:r w:rsidR="00F70080" w:rsidRPr="00A25697">
        <w:rPr>
          <w:rFonts w:ascii="Arial" w:eastAsia="Arial" w:hAnsi="Arial" w:cs="Arial"/>
          <w:sz w:val="18"/>
          <w:szCs w:val="18"/>
        </w:rPr>
        <w:t xml:space="preserve"> e creatinina</w:t>
      </w:r>
      <w:r w:rsidR="00CE6700" w:rsidRPr="00A25697">
        <w:rPr>
          <w:rFonts w:ascii="Arial" w:eastAsia="Arial" w:hAnsi="Arial" w:cs="Arial"/>
          <w:sz w:val="18"/>
          <w:szCs w:val="18"/>
        </w:rPr>
        <w:t xml:space="preserve"> (</w:t>
      </w:r>
      <w:r w:rsidR="00CE6700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mg/</w:t>
      </w:r>
      <w:proofErr w:type="spellStart"/>
      <w:r w:rsidR="00CE6700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dL</w:t>
      </w:r>
      <w:proofErr w:type="spellEnd"/>
      <w:r w:rsidR="00CE6700" w:rsidRPr="00A25697">
        <w:rPr>
          <w:rFonts w:ascii="Arial" w:hAnsi="Arial" w:cs="Arial"/>
          <w:color w:val="202124"/>
          <w:sz w:val="18"/>
          <w:szCs w:val="18"/>
          <w:shd w:val="clear" w:color="auto" w:fill="FFFFFF"/>
        </w:rPr>
        <w:t>) de uma cadela com hidronefrose e IRA decorrente de cálculo ureteral, antes e após ao procedimento cirúrgico.</w:t>
      </w:r>
    </w:p>
    <w:tbl>
      <w:tblPr>
        <w:tblStyle w:val="a0"/>
        <w:tblW w:w="415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60"/>
        <w:gridCol w:w="1811"/>
        <w:gridCol w:w="1386"/>
      </w:tblGrid>
      <w:tr w:rsidR="00F70080" w14:paraId="11CD0968" w14:textId="77777777" w:rsidTr="00F70080">
        <w:trPr>
          <w:trHeight w:val="564"/>
          <w:jc w:val="center"/>
        </w:trPr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68BAD" w14:textId="479B02CA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Data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93475" w14:textId="368682E3" w:rsidR="00F70080" w:rsidRPr="00CE670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CE6700">
              <w:rPr>
                <w:rFonts w:ascii="Arial" w:eastAsia="Arial" w:hAnsi="Arial" w:cs="Arial"/>
                <w:b/>
                <w:sz w:val="14"/>
                <w:szCs w:val="14"/>
              </w:rPr>
              <w:t>Ureia</w:t>
            </w:r>
            <w:r w:rsidR="00CE6700" w:rsidRPr="00CE6700">
              <w:rPr>
                <w:rFonts w:ascii="Arial" w:eastAsia="Arial" w:hAnsi="Arial" w:cs="Arial"/>
                <w:b/>
                <w:sz w:val="14"/>
                <w:szCs w:val="14"/>
              </w:rPr>
              <w:t xml:space="preserve"> (</w:t>
            </w:r>
            <w:r w:rsidR="00CE6700" w:rsidRPr="00CE6700">
              <w:rPr>
                <w:rFonts w:ascii="Arial" w:hAnsi="Arial" w:cs="Arial"/>
                <w:b/>
                <w:color w:val="202124"/>
                <w:sz w:val="14"/>
                <w:szCs w:val="14"/>
                <w:shd w:val="clear" w:color="auto" w:fill="FFFFFF"/>
              </w:rPr>
              <w:t>mg/</w:t>
            </w:r>
            <w:proofErr w:type="spellStart"/>
            <w:r w:rsidR="00CE6700" w:rsidRPr="00CE6700">
              <w:rPr>
                <w:rFonts w:ascii="Arial" w:hAnsi="Arial" w:cs="Arial"/>
                <w:b/>
                <w:color w:val="202124"/>
                <w:sz w:val="14"/>
                <w:szCs w:val="14"/>
                <w:shd w:val="clear" w:color="auto" w:fill="FFFFFF"/>
              </w:rPr>
              <w:t>dL</w:t>
            </w:r>
            <w:proofErr w:type="spellEnd"/>
            <w:r w:rsidR="00CE6700" w:rsidRPr="00CE6700">
              <w:rPr>
                <w:rFonts w:ascii="Arial" w:hAnsi="Arial" w:cs="Arial"/>
                <w:b/>
                <w:color w:val="202124"/>
                <w:sz w:val="14"/>
                <w:szCs w:val="14"/>
                <w:shd w:val="clear" w:color="auto" w:fill="FFFFFF"/>
              </w:rPr>
              <w:t>)</w:t>
            </w:r>
            <w:r w:rsidR="00CE6700" w:rsidRPr="00CE6700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E205A" w14:textId="656AC096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Creatinina</w:t>
            </w:r>
            <w:r w:rsidR="00CE6700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="00CE6700" w:rsidRPr="00CE6700"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r w:rsidR="00CE6700" w:rsidRPr="00CE6700">
              <w:rPr>
                <w:rFonts w:ascii="Arial" w:hAnsi="Arial" w:cs="Arial"/>
                <w:b/>
                <w:color w:val="202124"/>
                <w:sz w:val="14"/>
                <w:szCs w:val="14"/>
                <w:shd w:val="clear" w:color="auto" w:fill="FFFFFF"/>
              </w:rPr>
              <w:t>mg/</w:t>
            </w:r>
            <w:proofErr w:type="spellStart"/>
            <w:r w:rsidR="00CE6700" w:rsidRPr="00CE6700">
              <w:rPr>
                <w:rFonts w:ascii="Arial" w:hAnsi="Arial" w:cs="Arial"/>
                <w:b/>
                <w:color w:val="202124"/>
                <w:sz w:val="14"/>
                <w:szCs w:val="14"/>
                <w:shd w:val="clear" w:color="auto" w:fill="FFFFFF"/>
              </w:rPr>
              <w:t>dL</w:t>
            </w:r>
            <w:proofErr w:type="spellEnd"/>
            <w:r w:rsidR="00CE6700" w:rsidRPr="00CE6700">
              <w:rPr>
                <w:rFonts w:ascii="Arial" w:hAnsi="Arial" w:cs="Arial"/>
                <w:b/>
                <w:color w:val="202124"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F70080" w14:paraId="6E581AE8" w14:textId="77777777" w:rsidTr="00F70080">
        <w:trPr>
          <w:trHeight w:val="330"/>
          <w:jc w:val="center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E8485" w14:textId="4F85C0A7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05/03 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5E9C76" w14:textId="6FFE00EC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233 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532E9" w14:textId="42C4B62D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12,7</w:t>
            </w:r>
          </w:p>
        </w:tc>
      </w:tr>
      <w:tr w:rsidR="00F70080" w14:paraId="2BF7E4B9" w14:textId="77777777" w:rsidTr="00F70080">
        <w:trPr>
          <w:trHeight w:val="187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D22B4" w14:textId="467D61C5" w:rsidR="00F70080" w:rsidRDefault="00F70080" w:rsidP="00F7008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10/03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F926F0" w14:textId="7EBFEEF0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245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578CF8" w14:textId="43FB2A2D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14,85</w:t>
            </w:r>
          </w:p>
        </w:tc>
      </w:tr>
      <w:tr w:rsidR="00F70080" w14:paraId="3F6E0BDB" w14:textId="77777777" w:rsidTr="00F70080">
        <w:trPr>
          <w:trHeight w:val="187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60A66" w14:textId="1DD8478E" w:rsidR="00F70080" w:rsidRDefault="00F70080" w:rsidP="00F7008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11/03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A9B038" w14:textId="168ADDFC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Cirurgia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9FA8F" w14:textId="1998C5AD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Cirurgia</w:t>
            </w:r>
          </w:p>
        </w:tc>
      </w:tr>
      <w:tr w:rsidR="00F70080" w14:paraId="3E40C22C" w14:textId="77777777" w:rsidTr="00F70080">
        <w:trPr>
          <w:trHeight w:val="187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4DF6C" w14:textId="5202A1CA" w:rsidR="00F70080" w:rsidRDefault="00F70080" w:rsidP="00F7008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13/03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1BD5AD" w14:textId="30CBE8C5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261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12478" w14:textId="591CE1C1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8,69</w:t>
            </w:r>
          </w:p>
        </w:tc>
      </w:tr>
      <w:tr w:rsidR="00F70080" w14:paraId="677E6D1A" w14:textId="77777777" w:rsidTr="00F70080">
        <w:trPr>
          <w:trHeight w:val="187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63DD9" w14:textId="1BA2C6EC" w:rsidR="00F70080" w:rsidRDefault="00F70080" w:rsidP="00F7008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15/03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F9D79" w14:textId="3804E6FC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91D86" w14:textId="4246B56B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7,13</w:t>
            </w:r>
          </w:p>
        </w:tc>
      </w:tr>
      <w:tr w:rsidR="00F70080" w14:paraId="661C6CBD" w14:textId="77777777" w:rsidTr="00F70080">
        <w:trPr>
          <w:trHeight w:val="187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2484C" w14:textId="03286A6A" w:rsidR="00F70080" w:rsidRDefault="00F70080" w:rsidP="00F7008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17/03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AC40BC" w14:textId="7E0B0CE7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377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C3DD2" w14:textId="57B90410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12,33</w:t>
            </w:r>
          </w:p>
        </w:tc>
      </w:tr>
      <w:tr w:rsidR="00F70080" w14:paraId="63670CDB" w14:textId="77777777" w:rsidTr="00F70080">
        <w:trPr>
          <w:trHeight w:val="187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CD87A" w14:textId="7BD0B8CF" w:rsidR="00F70080" w:rsidRDefault="00F70080" w:rsidP="00F7008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9B249" w14:textId="6B216947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97EEC" w14:textId="664B2042" w:rsidR="00F70080" w:rsidRDefault="00F70080" w:rsidP="002B1F40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1FCE347D" w14:textId="77777777" w:rsidR="00667F4F" w:rsidRDefault="00667F4F" w:rsidP="00860A09">
      <w:pPr>
        <w:spacing w:after="40"/>
        <w:rPr>
          <w:rFonts w:ascii="Arial" w:eastAsia="Arial" w:hAnsi="Arial" w:cs="Arial"/>
        </w:rPr>
      </w:pPr>
    </w:p>
    <w:p w14:paraId="33F50533" w14:textId="4D50F771" w:rsidR="00667F4F" w:rsidRDefault="00860A09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sétimo dia após a cirurgia a cadela sofreu uma convulsão e veio a óbito. </w:t>
      </w:r>
      <w:r w:rsidR="00A22640"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 xml:space="preserve"> quadro de uremia </w:t>
      </w:r>
      <w:r w:rsidR="00A22640">
        <w:rPr>
          <w:rFonts w:ascii="Arial" w:eastAsia="Arial" w:hAnsi="Arial" w:cs="Arial"/>
          <w:sz w:val="18"/>
          <w:szCs w:val="18"/>
        </w:rPr>
        <w:t>pode ter levado</w:t>
      </w:r>
      <w:r>
        <w:rPr>
          <w:rFonts w:ascii="Arial" w:eastAsia="Arial" w:hAnsi="Arial" w:cs="Arial"/>
          <w:sz w:val="18"/>
          <w:szCs w:val="18"/>
        </w:rPr>
        <w:t xml:space="preserve"> o animal a</w:t>
      </w:r>
      <w:r w:rsidR="00A22640">
        <w:rPr>
          <w:rFonts w:ascii="Arial" w:eastAsia="Arial" w:hAnsi="Arial" w:cs="Arial"/>
          <w:sz w:val="18"/>
          <w:szCs w:val="18"/>
        </w:rPr>
        <w:t xml:space="preserve"> um</w:t>
      </w:r>
      <w:r>
        <w:rPr>
          <w:rFonts w:ascii="Arial" w:eastAsia="Arial" w:hAnsi="Arial" w:cs="Arial"/>
          <w:sz w:val="18"/>
          <w:szCs w:val="18"/>
        </w:rPr>
        <w:t xml:space="preserve"> quadro neurogênico com </w:t>
      </w:r>
      <w:r w:rsidR="00A22640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>convulsão, que culminou em sua morte. No entanto, durante todo o período de internação, ela apresentava boa produção de urina, índices paramétricos dentro do esperado e uma melhora clinica visível.</w:t>
      </w:r>
    </w:p>
    <w:p w14:paraId="0769D1CD" w14:textId="77777777" w:rsidR="00193956" w:rsidRDefault="0019395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1A24DDD" w14:textId="77777777" w:rsidR="00193956" w:rsidRDefault="007221A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A91C717" w14:textId="1CF595A2" w:rsidR="00193956" w:rsidRDefault="00CE670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uso de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 w:rsidR="00E518BD">
        <w:rPr>
          <w:rFonts w:ascii="Arial" w:eastAsia="Arial" w:hAnsi="Arial" w:cs="Arial"/>
          <w:sz w:val="18"/>
          <w:szCs w:val="18"/>
        </w:rPr>
        <w:t>lopurinol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 tratamento da l</w:t>
      </w:r>
      <w:r w:rsidR="00E518BD">
        <w:rPr>
          <w:rFonts w:ascii="Arial" w:eastAsia="Arial" w:hAnsi="Arial" w:cs="Arial"/>
          <w:sz w:val="18"/>
          <w:szCs w:val="18"/>
        </w:rPr>
        <w:t xml:space="preserve">eishmaniose deve ser feito com cuidado, pois a sua utilização está diretamente relacionada a presença de </w:t>
      </w:r>
      <w:proofErr w:type="spellStart"/>
      <w:r w:rsidR="00E518BD">
        <w:rPr>
          <w:rFonts w:ascii="Arial" w:eastAsia="Arial" w:hAnsi="Arial" w:cs="Arial"/>
          <w:sz w:val="18"/>
          <w:szCs w:val="18"/>
        </w:rPr>
        <w:t>urolitíases</w:t>
      </w:r>
      <w:proofErr w:type="spellEnd"/>
      <w:r w:rsidR="00E518BD">
        <w:rPr>
          <w:rFonts w:ascii="Arial" w:eastAsia="Arial" w:hAnsi="Arial" w:cs="Arial"/>
          <w:sz w:val="18"/>
          <w:szCs w:val="18"/>
        </w:rPr>
        <w:t xml:space="preserve"> em cães. A superdosagem é um fator de alto risco para a formação de </w:t>
      </w:r>
      <w:proofErr w:type="spellStart"/>
      <w:r w:rsidR="00E518BD">
        <w:rPr>
          <w:rFonts w:ascii="Arial" w:eastAsia="Arial" w:hAnsi="Arial" w:cs="Arial"/>
          <w:sz w:val="18"/>
          <w:szCs w:val="18"/>
        </w:rPr>
        <w:t>urólitos</w:t>
      </w:r>
      <w:proofErr w:type="spellEnd"/>
      <w:r w:rsidR="00E518BD">
        <w:rPr>
          <w:rFonts w:ascii="Arial" w:eastAsia="Arial" w:hAnsi="Arial" w:cs="Arial"/>
          <w:sz w:val="18"/>
          <w:szCs w:val="18"/>
        </w:rPr>
        <w:t>, e a realização de cirurgias para a sua retirada deve ser feita com o objetivo de se evitar que a hidronefrose contribua para a instalação de uma doença renal crônica</w:t>
      </w:r>
      <w:r w:rsidR="00A25697">
        <w:rPr>
          <w:rFonts w:ascii="Arial" w:eastAsia="Arial" w:hAnsi="Arial" w:cs="Arial"/>
          <w:sz w:val="18"/>
          <w:szCs w:val="18"/>
        </w:rPr>
        <w:t>.</w:t>
      </w:r>
    </w:p>
    <w:p w14:paraId="558F92D9" w14:textId="77777777" w:rsidR="00193956" w:rsidRDefault="0019395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0017DCE" w14:textId="4623C99A" w:rsidR="00193956" w:rsidRDefault="007221A7" w:rsidP="00E518BD">
      <w:pPr>
        <w:spacing w:after="40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5443FBAF" w14:textId="566FE56C" w:rsidR="00193956" w:rsidRPr="006A3F30" w:rsidRDefault="00E518BD" w:rsidP="006A3F30">
      <w:pPr>
        <w:spacing w:after="40"/>
        <w:jc w:val="both"/>
        <w:rPr>
          <w:noProof/>
        </w:rPr>
      </w:pPr>
      <w:r>
        <w:rPr>
          <w:noProof/>
        </w:rPr>
        <w:drawing>
          <wp:inline distT="0" distB="0" distL="0" distR="0" wp14:anchorId="01801640" wp14:editId="29E25949">
            <wp:extent cx="951638" cy="401404"/>
            <wp:effectExtent l="0" t="0" r="127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35" cy="4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207D30D" wp14:editId="655DB7A0">
            <wp:extent cx="400050" cy="40215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4" cy="5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956" w:rsidRPr="006A3F3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8B052" w14:textId="77777777" w:rsidR="003E35CB" w:rsidRDefault="003E35CB">
      <w:r>
        <w:separator/>
      </w:r>
    </w:p>
  </w:endnote>
  <w:endnote w:type="continuationSeparator" w:id="0">
    <w:p w14:paraId="7AB79E04" w14:textId="77777777" w:rsidR="003E35CB" w:rsidRDefault="003E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45893" w14:textId="77777777" w:rsidR="003E35CB" w:rsidRDefault="003E35CB">
      <w:r>
        <w:separator/>
      </w:r>
    </w:p>
  </w:footnote>
  <w:footnote w:type="continuationSeparator" w:id="0">
    <w:p w14:paraId="580802D7" w14:textId="77777777" w:rsidR="003E35CB" w:rsidRDefault="003E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1A57" w14:textId="77777777" w:rsidR="00193956" w:rsidRDefault="00722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CA48B1" wp14:editId="2E536D64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1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6C61F6" w14:textId="77777777" w:rsidR="00193956" w:rsidRDefault="007221A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824CB"/>
    <w:multiLevelType w:val="hybridMultilevel"/>
    <w:tmpl w:val="496E7C4A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23455"/>
    <w:multiLevelType w:val="hybridMultilevel"/>
    <w:tmpl w:val="496E7C4A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56"/>
    <w:rsid w:val="000A4D52"/>
    <w:rsid w:val="00193956"/>
    <w:rsid w:val="001C61B7"/>
    <w:rsid w:val="00210A5E"/>
    <w:rsid w:val="00212F44"/>
    <w:rsid w:val="002557C7"/>
    <w:rsid w:val="002563E0"/>
    <w:rsid w:val="003537EF"/>
    <w:rsid w:val="003618B7"/>
    <w:rsid w:val="003E35CB"/>
    <w:rsid w:val="004A4335"/>
    <w:rsid w:val="00521949"/>
    <w:rsid w:val="005F2F1A"/>
    <w:rsid w:val="006616DA"/>
    <w:rsid w:val="00667F4F"/>
    <w:rsid w:val="006A3F30"/>
    <w:rsid w:val="006D4DC4"/>
    <w:rsid w:val="007221A7"/>
    <w:rsid w:val="007678DD"/>
    <w:rsid w:val="007D2FDD"/>
    <w:rsid w:val="00850C4C"/>
    <w:rsid w:val="00860A09"/>
    <w:rsid w:val="0088032C"/>
    <w:rsid w:val="008963E7"/>
    <w:rsid w:val="009D64F0"/>
    <w:rsid w:val="009E489E"/>
    <w:rsid w:val="009E66BA"/>
    <w:rsid w:val="00A06347"/>
    <w:rsid w:val="00A22640"/>
    <w:rsid w:val="00A25697"/>
    <w:rsid w:val="00A50184"/>
    <w:rsid w:val="00A8247B"/>
    <w:rsid w:val="00B05B6F"/>
    <w:rsid w:val="00B63A93"/>
    <w:rsid w:val="00BA6E49"/>
    <w:rsid w:val="00CB42EA"/>
    <w:rsid w:val="00CC7191"/>
    <w:rsid w:val="00CE6700"/>
    <w:rsid w:val="00D013FA"/>
    <w:rsid w:val="00D96744"/>
    <w:rsid w:val="00DB227B"/>
    <w:rsid w:val="00DE2CC6"/>
    <w:rsid w:val="00E2116E"/>
    <w:rsid w:val="00E518BD"/>
    <w:rsid w:val="00F70080"/>
    <w:rsid w:val="00F93D8C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5A2C"/>
  <w15:docId w15:val="{6E7FD30F-F805-4F69-BB53-2E0B373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1C61B7"/>
    <w:pPr>
      <w:spacing w:after="200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2F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2F4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2F44"/>
    <w:rPr>
      <w:color w:val="605E5C"/>
      <w:shd w:val="clear" w:color="auto" w:fill="E1DFDD"/>
    </w:rPr>
  </w:style>
  <w:style w:type="character" w:customStyle="1" w:styleId="journalname">
    <w:name w:val="journalname"/>
    <w:basedOn w:val="Fontepargpadro"/>
    <w:rsid w:val="00A06347"/>
  </w:style>
  <w:style w:type="character" w:customStyle="1" w:styleId="year">
    <w:name w:val="year"/>
    <w:basedOn w:val="Fontepargpadro"/>
    <w:rsid w:val="00A06347"/>
  </w:style>
  <w:style w:type="character" w:customStyle="1" w:styleId="volume">
    <w:name w:val="volume"/>
    <w:basedOn w:val="Fontepargpadro"/>
    <w:rsid w:val="00A06347"/>
  </w:style>
  <w:style w:type="character" w:customStyle="1" w:styleId="issue">
    <w:name w:val="issue"/>
    <w:basedOn w:val="Fontepargpadro"/>
    <w:rsid w:val="00A06347"/>
  </w:style>
  <w:style w:type="character" w:customStyle="1" w:styleId="page">
    <w:name w:val="page"/>
    <w:basedOn w:val="Fontepargpadro"/>
    <w:rsid w:val="00A063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2FDD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2FDD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8NpmsxqAWfPZ8P6tGeV6UVqg==">AMUW2mWG13+C5XV+BspYuYaSD9XvKIyBZXkhbilZdM8nsxsv0cVZUD64zCvOghiy9OUyB1utVHKYGVzqowks11dDduFOSfmDfPhUm+P+L8XNxizRW/CcO6f7UVxux/xgh1I1j4/NDDMB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lucas Oliveira Ferreira</cp:lastModifiedBy>
  <cp:revision>14</cp:revision>
  <dcterms:created xsi:type="dcterms:W3CDTF">2021-04-08T21:50:00Z</dcterms:created>
  <dcterms:modified xsi:type="dcterms:W3CDTF">2021-04-10T21:45:00Z</dcterms:modified>
</cp:coreProperties>
</file>