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DC" w:rsidRPr="00DF1808" w:rsidRDefault="00E37380" w:rsidP="00E70D14">
      <w:pPr>
        <w:spacing w:before="77"/>
        <w:ind w:left="290" w:right="148"/>
        <w:jc w:val="center"/>
        <w:rPr>
          <w:b/>
        </w:rPr>
      </w:pPr>
      <w:r w:rsidRPr="001B22B3">
        <w:rPr>
          <w:b/>
          <w:noProof/>
          <w:sz w:val="24"/>
          <w:u w:val="thick" w:color="424242"/>
          <w:lang w:val="pt-BR" w:eastAsia="pt-BR"/>
        </w:rPr>
        <w:drawing>
          <wp:anchor distT="0" distB="0" distL="114300" distR="114300" simplePos="0" relativeHeight="251671552" behindDoc="1" locked="0" layoutInCell="1" allowOverlap="1">
            <wp:simplePos x="0" y="0"/>
            <wp:positionH relativeFrom="column">
              <wp:posOffset>-926644</wp:posOffset>
            </wp:positionH>
            <wp:positionV relativeFrom="paragraph">
              <wp:posOffset>-852170</wp:posOffset>
            </wp:positionV>
            <wp:extent cx="7561385" cy="10697486"/>
            <wp:effectExtent l="0" t="0" r="1905" b="8890"/>
            <wp:wrapNone/>
            <wp:docPr id="20" name="Imagem 20" descr="C:\Users\Windows\Desktop\26ª JOUFPA\Marca d´á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26ª JOUFPA\Marca d´água.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61385" cy="10697486"/>
                    </a:xfrm>
                    <a:prstGeom prst="rect">
                      <a:avLst/>
                    </a:prstGeom>
                    <a:noFill/>
                    <a:ln>
                      <a:noFill/>
                    </a:ln>
                  </pic:spPr>
                </pic:pic>
              </a:graphicData>
            </a:graphic>
          </wp:anchor>
        </w:drawing>
      </w:r>
    </w:p>
    <w:p w:rsidR="00423E15" w:rsidRDefault="00423E15">
      <w:pPr>
        <w:pStyle w:val="Corpodetexto"/>
        <w:spacing w:before="3"/>
        <w:ind w:left="0"/>
        <w:rPr>
          <w:rFonts w:ascii="Arial MT"/>
          <w:sz w:val="25"/>
        </w:rPr>
      </w:pPr>
    </w:p>
    <w:p w:rsidR="00423E15" w:rsidRPr="00E70D14" w:rsidRDefault="00E70D14">
      <w:pPr>
        <w:pStyle w:val="Ttulo1"/>
        <w:spacing w:line="360" w:lineRule="auto"/>
        <w:ind w:left="313" w:right="161" w:firstLine="0"/>
        <w:jc w:val="center"/>
        <w:rPr>
          <w:u w:val="none"/>
        </w:rPr>
      </w:pPr>
      <w:r w:rsidRPr="00E70D14">
        <w:rPr>
          <w:bCs w:val="0"/>
          <w:color w:val="000000"/>
          <w:u w:val="none"/>
        </w:rPr>
        <w:t>AÇÃO DE EDUCAÇÃO EM SAÚDE ADAPTADA A CRIANÇAS NO BAIRRO GUAMÁ: UMA ESTRATÉGIA PARA A ADESÃO DE MÉTODOS DE HIGIENE BUCAL</w:t>
      </w:r>
    </w:p>
    <w:p w:rsidR="00423E15" w:rsidRDefault="00423E15">
      <w:pPr>
        <w:pStyle w:val="Corpodetexto"/>
        <w:spacing w:before="10"/>
        <w:ind w:left="0"/>
        <w:rPr>
          <w:b/>
          <w:sz w:val="20"/>
        </w:rPr>
      </w:pPr>
    </w:p>
    <w:p w:rsidR="00423E15" w:rsidRDefault="00E70D14">
      <w:pPr>
        <w:pStyle w:val="Corpodetexto"/>
        <w:spacing w:line="276" w:lineRule="auto"/>
        <w:ind w:left="290" w:right="137"/>
        <w:jc w:val="center"/>
      </w:pPr>
      <w:r w:rsidRPr="00E70D14">
        <w:rPr>
          <w:color w:val="000000"/>
        </w:rPr>
        <w:t>Autores: Carolynne Ferreira dos Santos</w:t>
      </w:r>
      <w:r w:rsidRPr="00E70D14">
        <w:rPr>
          <w:color w:val="000000"/>
          <w:vertAlign w:val="superscript"/>
        </w:rPr>
        <w:t>1</w:t>
      </w:r>
      <w:r w:rsidRPr="00E70D14">
        <w:rPr>
          <w:color w:val="000000"/>
        </w:rPr>
        <w:t>, Carla Cristina Ferreira dos Santos</w:t>
      </w:r>
      <w:r>
        <w:rPr>
          <w:color w:val="000000"/>
          <w:vertAlign w:val="superscript"/>
        </w:rPr>
        <w:t>2</w:t>
      </w:r>
      <w:r w:rsidRPr="00E70D14">
        <w:rPr>
          <w:color w:val="000000"/>
        </w:rPr>
        <w:t>, Raíssa Baia Valente</w:t>
      </w:r>
      <w:r>
        <w:rPr>
          <w:color w:val="000000"/>
          <w:vertAlign w:val="superscript"/>
        </w:rPr>
        <w:t>2</w:t>
      </w:r>
      <w:r w:rsidRPr="00E70D14">
        <w:rPr>
          <w:color w:val="000000"/>
        </w:rPr>
        <w:t>,  Ana Carolina Moraes Costa</w:t>
      </w:r>
      <w:r>
        <w:rPr>
          <w:color w:val="000000"/>
          <w:vertAlign w:val="superscript"/>
        </w:rPr>
        <w:t>2</w:t>
      </w:r>
      <w:r w:rsidRPr="00E70D14">
        <w:rPr>
          <w:color w:val="000000"/>
        </w:rPr>
        <w:t xml:space="preserve"> e Vânia Castro Corrêa</w:t>
      </w:r>
      <w:r>
        <w:rPr>
          <w:color w:val="000000"/>
          <w:vertAlign w:val="superscript"/>
        </w:rPr>
        <w:t>3</w:t>
      </w:r>
      <w:r>
        <w:rPr>
          <w:color w:val="000000"/>
        </w:rPr>
        <w:t>.</w:t>
      </w:r>
    </w:p>
    <w:p w:rsidR="00544E41" w:rsidRDefault="00544E41" w:rsidP="00544E41">
      <w:pPr>
        <w:pStyle w:val="Corpodetexto"/>
        <w:spacing w:line="268" w:lineRule="auto"/>
        <w:ind w:left="0" w:right="1436"/>
        <w:jc w:val="both"/>
        <w:rPr>
          <w:spacing w:val="-57"/>
        </w:rPr>
      </w:pPr>
      <w:r>
        <w:rPr>
          <w:vertAlign w:val="superscript"/>
        </w:rPr>
        <w:t>1</w:t>
      </w:r>
      <w:r>
        <w:t>A</w:t>
      </w:r>
      <w:r w:rsidR="00B40E5E">
        <w:t>cadêmico de Odontologia, Universidade Federal do Pará;</w:t>
      </w:r>
    </w:p>
    <w:p w:rsidR="00E70D14" w:rsidRDefault="00E70D14" w:rsidP="00E70D14">
      <w:pPr>
        <w:pStyle w:val="Corpodetexto"/>
        <w:spacing w:line="268" w:lineRule="auto"/>
        <w:ind w:left="0" w:right="1436"/>
        <w:jc w:val="both"/>
        <w:rPr>
          <w:spacing w:val="-57"/>
        </w:rPr>
      </w:pPr>
      <w:r>
        <w:rPr>
          <w:vertAlign w:val="superscript"/>
        </w:rPr>
        <w:t>2</w:t>
      </w:r>
      <w:r>
        <w:t>Acadêmico de Odontologia, Universidade Federal do Pará;</w:t>
      </w:r>
    </w:p>
    <w:p w:rsidR="00544E41" w:rsidRDefault="00544E41" w:rsidP="00544E41">
      <w:pPr>
        <w:pStyle w:val="Corpodetexto"/>
        <w:spacing w:before="1" w:line="271" w:lineRule="auto"/>
        <w:ind w:left="0" w:right="2421"/>
        <w:jc w:val="both"/>
        <w:rPr>
          <w:spacing w:val="-57"/>
        </w:rPr>
      </w:pPr>
      <w:r>
        <w:rPr>
          <w:vertAlign w:val="superscript"/>
        </w:rPr>
        <w:t>3</w:t>
      </w:r>
      <w:r>
        <w:t>D</w:t>
      </w:r>
      <w:r w:rsidR="00B40E5E">
        <w:t>outor</w:t>
      </w:r>
      <w:r w:rsidR="00E70D14">
        <w:t>a</w:t>
      </w:r>
      <w:r w:rsidR="00B40E5E">
        <w:t>,Universidade</w:t>
      </w:r>
      <w:r w:rsidR="00E70D14">
        <w:t xml:space="preserve"> </w:t>
      </w:r>
      <w:r w:rsidR="00B40E5E">
        <w:t>Federal</w:t>
      </w:r>
      <w:r w:rsidR="00E70D14">
        <w:t xml:space="preserve"> </w:t>
      </w:r>
      <w:r w:rsidR="00B40E5E">
        <w:t>do</w:t>
      </w:r>
      <w:r w:rsidR="00E70D14">
        <w:t xml:space="preserve"> </w:t>
      </w:r>
      <w:r w:rsidR="00B40E5E">
        <w:t>Pará;</w:t>
      </w:r>
    </w:p>
    <w:p w:rsidR="00544E41" w:rsidRDefault="00544E41" w:rsidP="00544E41">
      <w:pPr>
        <w:pStyle w:val="Corpodetexto"/>
        <w:spacing w:before="1" w:line="271" w:lineRule="auto"/>
        <w:ind w:left="0" w:right="2421"/>
        <w:jc w:val="both"/>
      </w:pPr>
    </w:p>
    <w:p w:rsidR="00423E15" w:rsidRPr="00E70D14" w:rsidRDefault="00544E41" w:rsidP="00553733">
      <w:pPr>
        <w:spacing w:line="276" w:lineRule="auto"/>
        <w:rPr>
          <w:sz w:val="24"/>
          <w:szCs w:val="24"/>
        </w:rPr>
      </w:pPr>
      <w:r w:rsidRPr="00E70D14">
        <w:rPr>
          <w:sz w:val="24"/>
          <w:szCs w:val="24"/>
        </w:rPr>
        <w:t>E-</w:t>
      </w:r>
      <w:r w:rsidR="00B40E5E" w:rsidRPr="00E70D14">
        <w:rPr>
          <w:sz w:val="24"/>
          <w:szCs w:val="24"/>
        </w:rPr>
        <w:t>mail:</w:t>
      </w:r>
      <w:r w:rsidR="00E70D14" w:rsidRPr="00E70D14">
        <w:rPr>
          <w:sz w:val="24"/>
          <w:szCs w:val="24"/>
        </w:rPr>
        <w:t xml:space="preserve"> </w:t>
      </w:r>
      <w:hyperlink r:id="rId8" w:history="1">
        <w:r w:rsidR="00E70D14" w:rsidRPr="00E70D14">
          <w:rPr>
            <w:rStyle w:val="Hyperlink"/>
            <w:color w:val="auto"/>
            <w:sz w:val="24"/>
            <w:szCs w:val="24"/>
            <w:u w:val="none"/>
          </w:rPr>
          <w:t>carolynnesantos0@gmail.com</w:t>
        </w:r>
      </w:hyperlink>
      <w:r w:rsidR="00E70D14" w:rsidRPr="00E70D14">
        <w:rPr>
          <w:sz w:val="24"/>
          <w:szCs w:val="24"/>
        </w:rPr>
        <w:t xml:space="preserve">; </w:t>
      </w:r>
      <w:hyperlink r:id="rId9" w:history="1">
        <w:r w:rsidR="00E70D14" w:rsidRPr="00E70D14">
          <w:rPr>
            <w:rStyle w:val="Hyperlink"/>
            <w:color w:val="auto"/>
            <w:sz w:val="24"/>
            <w:szCs w:val="24"/>
            <w:u w:val="none"/>
          </w:rPr>
          <w:t>carlacrisantos2@gmail.com</w:t>
        </w:r>
      </w:hyperlink>
      <w:r w:rsidR="00E70D14" w:rsidRPr="00E70D14">
        <w:rPr>
          <w:sz w:val="24"/>
          <w:szCs w:val="24"/>
        </w:rPr>
        <w:t xml:space="preserve">; </w:t>
      </w:r>
      <w:hyperlink r:id="rId10" w:history="1">
        <w:r w:rsidR="00E70D14" w:rsidRPr="00E70D14">
          <w:rPr>
            <w:rStyle w:val="Hyperlink"/>
            <w:color w:val="auto"/>
            <w:sz w:val="24"/>
            <w:szCs w:val="24"/>
            <w:u w:val="none"/>
          </w:rPr>
          <w:t>raissa.valente@ics.ufpa.br</w:t>
        </w:r>
      </w:hyperlink>
      <w:r w:rsidR="00E70D14" w:rsidRPr="00E70D14">
        <w:rPr>
          <w:sz w:val="24"/>
          <w:szCs w:val="24"/>
        </w:rPr>
        <w:t xml:space="preserve">; </w:t>
      </w:r>
      <w:hyperlink r:id="rId11" w:history="1">
        <w:r w:rsidR="00E70D14" w:rsidRPr="00E70D14">
          <w:rPr>
            <w:rStyle w:val="Hyperlink"/>
            <w:color w:val="auto"/>
            <w:sz w:val="24"/>
            <w:szCs w:val="24"/>
            <w:u w:val="none"/>
          </w:rPr>
          <w:t>acmoraescostaa@gmail.com</w:t>
        </w:r>
      </w:hyperlink>
      <w:r w:rsidR="00E70D14" w:rsidRPr="00E70D14">
        <w:rPr>
          <w:sz w:val="24"/>
          <w:szCs w:val="24"/>
        </w:rPr>
        <w:t>;</w:t>
      </w:r>
      <w:r w:rsidR="00130CCF">
        <w:rPr>
          <w:sz w:val="24"/>
          <w:szCs w:val="24"/>
        </w:rPr>
        <w:t xml:space="preserve"> vania@ufpa.br</w:t>
      </w:r>
      <w:r w:rsidR="00E70D14" w:rsidRPr="00E70D14">
        <w:rPr>
          <w:sz w:val="24"/>
          <w:szCs w:val="24"/>
        </w:rPr>
        <w:tab/>
      </w:r>
    </w:p>
    <w:p w:rsidR="00E70D14" w:rsidRDefault="00553733" w:rsidP="00553733">
      <w:pPr>
        <w:pStyle w:val="Corpodetexto"/>
        <w:spacing w:before="193" w:line="360" w:lineRule="auto"/>
        <w:ind w:left="0" w:right="120"/>
        <w:jc w:val="both"/>
      </w:pPr>
      <w:r>
        <w:rPr>
          <w:color w:val="000000"/>
        </w:rPr>
        <w:tab/>
      </w:r>
      <w:r w:rsidR="00E70D14">
        <w:rPr>
          <w:color w:val="000000"/>
        </w:rPr>
        <w:t>O presente trabalho objetiva trazer o relato de uma atividade de extensão realizada pelo projeto intitulado Sorrindo pelos Ciclos da Vida, no bairro do Guamá, a qual planejou um dia de ação social educativa, utilizando ferramentas adaptadas e atrativas para a faixa etária trabalhada, a fim de fomentar o interesse e a adesão ao aprendizado em saúde bucal nas crianças. Para a realização da ação, formou-se uma roda de conversa com crianças de 6 a 9 anos de idade, assistidas pelo Lar Fabiano de Cristo, onde estas puderam interagir livremente com os universitários voluntários do projeto, que utilizaram estratégias adaptadas aos infantes desta faixa etária para melhor participação, aprendizado e aceitação, como o auxílio de macromodelos e realizando a demonstração de técnicas de higienização bucal de forma divertida. Ademais, a equipe explicou sobre a etiologia da doença cárie e a importância de bons hábitos alimentares para a saúde bucal, utilizando ferramentas como linguagem clara e simples, de forma lúdica e atrativa. Por fim, foi realizada uma dinâmica de pintura, em que as crianças puderam colorir desenhos representando dentes saudáveis. Durante a atividade foi observado muito interesse do público em questão, tendo estes realizado várias perguntas sobre saúde bucal, as dúvidas foram sanadas pelos voluntários. A ação adaptada foi exitosa pela adesão completa do público trabalhado. Ao final, todas as crianças interagiram com os voluntários demonstrando todo o conhecimento adquirido, realizando sozinhas as técnicas de higienização corretamente nos macromodelos, mostrando que aprenderam a fazer o controle do biofilme dental. Conclui-se, assim, que a atividade adaptada realizada pelo projeto de extensão foi capaz de promover educação em saúde bucal de forma acessível, adequada e interessante para a faixa etária proposta, por meio de comunicação simples e atividades práticas</w:t>
      </w:r>
      <w:r w:rsidR="00E70D14">
        <w:rPr>
          <w:rFonts w:ascii="Arial" w:hAnsi="Arial" w:cs="Arial"/>
          <w:color w:val="000000"/>
          <w:sz w:val="22"/>
          <w:szCs w:val="22"/>
        </w:rPr>
        <w:t xml:space="preserve"> </w:t>
      </w:r>
      <w:r w:rsidR="00E70D14">
        <w:rPr>
          <w:color w:val="000000"/>
        </w:rPr>
        <w:t>com êxito em adesão dos infantes.</w:t>
      </w:r>
    </w:p>
    <w:p w:rsidR="00E70D14" w:rsidRDefault="00E70D14">
      <w:pPr>
        <w:pStyle w:val="Corpodetexto"/>
      </w:pPr>
    </w:p>
    <w:p w:rsidR="00553733" w:rsidRDefault="00553733">
      <w:pPr>
        <w:pStyle w:val="Corpodetexto"/>
      </w:pPr>
    </w:p>
    <w:p w:rsidR="00553733" w:rsidRDefault="00553733">
      <w:pPr>
        <w:pStyle w:val="Corpodetexto"/>
      </w:pPr>
      <w:r>
        <w:rPr>
          <w:noProof/>
          <w:lang w:val="pt-BR" w:eastAsia="pt-BR"/>
        </w:rPr>
        <w:lastRenderedPageBreak/>
        <w:drawing>
          <wp:anchor distT="0" distB="0" distL="114300" distR="114300" simplePos="0" relativeHeight="251673600" behindDoc="1" locked="0" layoutInCell="1" allowOverlap="1">
            <wp:simplePos x="0" y="0"/>
            <wp:positionH relativeFrom="column">
              <wp:posOffset>-927100</wp:posOffset>
            </wp:positionH>
            <wp:positionV relativeFrom="paragraph">
              <wp:posOffset>-850900</wp:posOffset>
            </wp:positionV>
            <wp:extent cx="7560945" cy="10696575"/>
            <wp:effectExtent l="19050" t="0" r="1905" b="0"/>
            <wp:wrapNone/>
            <wp:docPr id="1" name="Imagem 20" descr="C:\Users\Windows\Desktop\26ª JOUFPA\Marca d´á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26ª JOUFPA\Marca d´água.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60945" cy="10696575"/>
                    </a:xfrm>
                    <a:prstGeom prst="rect">
                      <a:avLst/>
                    </a:prstGeom>
                    <a:noFill/>
                    <a:ln>
                      <a:noFill/>
                    </a:ln>
                  </pic:spPr>
                </pic:pic>
              </a:graphicData>
            </a:graphic>
          </wp:anchor>
        </w:drawing>
      </w:r>
    </w:p>
    <w:p w:rsidR="00423E15" w:rsidRDefault="00E70D14">
      <w:pPr>
        <w:pStyle w:val="Corpodetexto"/>
      </w:pPr>
      <w:r>
        <w:t>Área: Saúde Coletiva;</w:t>
      </w:r>
    </w:p>
    <w:p w:rsidR="00E70D14" w:rsidRDefault="00E37590" w:rsidP="00E70D14">
      <w:pPr>
        <w:pStyle w:val="Corpodetexto"/>
        <w:spacing w:before="138"/>
      </w:pPr>
      <w:r>
        <w:t>M</w:t>
      </w:r>
      <w:r w:rsidR="00E70D14">
        <w:t>odalidade: Atividade de Extensão;</w:t>
      </w:r>
    </w:p>
    <w:p w:rsidR="00E70D14" w:rsidRDefault="00B40E5E" w:rsidP="00E70D14">
      <w:pPr>
        <w:pStyle w:val="Corpodetexto"/>
        <w:spacing w:before="138"/>
      </w:pPr>
      <w:r>
        <w:t xml:space="preserve">Palavras-chave: </w:t>
      </w:r>
      <w:bookmarkStart w:id="0" w:name="_GoBack"/>
      <w:bookmarkEnd w:id="0"/>
      <w:r w:rsidR="00E70D14">
        <w:rPr>
          <w:color w:val="000000"/>
        </w:rPr>
        <w:t>criança; cárie dentária; educação em saúde bucal.</w:t>
      </w:r>
    </w:p>
    <w:p w:rsidR="00423E15" w:rsidRDefault="00423E15" w:rsidP="00E37590">
      <w:pPr>
        <w:pStyle w:val="Corpodetexto"/>
        <w:spacing w:before="138" w:line="360" w:lineRule="auto"/>
        <w:ind w:right="3887"/>
        <w:sectPr w:rsidR="00423E15">
          <w:headerReference w:type="even" r:id="rId12"/>
          <w:headerReference w:type="default" r:id="rId13"/>
          <w:footerReference w:type="even" r:id="rId14"/>
          <w:footerReference w:type="default" r:id="rId15"/>
          <w:headerReference w:type="first" r:id="rId16"/>
          <w:footerReference w:type="first" r:id="rId17"/>
          <w:pgSz w:w="11920" w:h="16840"/>
          <w:pgMar w:top="1340" w:right="1580" w:bottom="280" w:left="1460" w:header="720" w:footer="720" w:gutter="0"/>
          <w:cols w:space="720"/>
        </w:sectPr>
      </w:pPr>
    </w:p>
    <w:p w:rsidR="00E37590" w:rsidRDefault="00E37590" w:rsidP="00EE7ADF">
      <w:pPr>
        <w:pStyle w:val="Corpodetexto"/>
        <w:spacing w:before="138" w:line="360" w:lineRule="auto"/>
        <w:ind w:left="0" w:right="3887"/>
      </w:pPr>
    </w:p>
    <w:sectPr w:rsidR="00E37590" w:rsidSect="00DE287D">
      <w:pgSz w:w="11920" w:h="16840"/>
      <w:pgMar w:top="1340" w:right="1580" w:bottom="280" w:left="146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6D62" w16cex:dateUtc="2023-07-13T15:32:00Z"/>
  <w16cex:commentExtensible w16cex:durableId="285A69B3" w16cex:dateUtc="2023-07-13T15:16:00Z"/>
  <w16cex:commentExtensible w16cex:durableId="285A5F1E" w16cex:dateUtc="2023-07-13T14:31:00Z"/>
  <w16cex:commentExtensible w16cex:durableId="285A4F30" w16cex:dateUtc="2023-07-13T13:23:00Z"/>
  <w16cex:commentExtensible w16cex:durableId="285A5108" w16cex:dateUtc="2023-07-13T13:31:00Z"/>
  <w16cex:commentExtensible w16cex:durableId="285A5AF5" w16cex:dateUtc="2023-07-13T14:13:00Z"/>
  <w16cex:commentExtensible w16cex:durableId="285A5BE2" w16cex:dateUtc="2023-07-13T14:17:00Z"/>
  <w16cex:commentExtensible w16cex:durableId="285A5E32" w16cex:dateUtc="2023-07-13T14:27:00Z"/>
  <w16cex:commentExtensible w16cex:durableId="285A67BF" w16cex:dateUtc="2023-07-13T15:08:00Z"/>
  <w16cex:commentExtensible w16cex:durableId="285A685E" w16cex:dateUtc="2023-07-13T15:11:00Z"/>
  <w16cex:commentExtensible w16cex:durableId="285A550C" w16cex:dateUtc="2023-07-13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278A9" w16cid:durableId="285A6D62"/>
  <w16cid:commentId w16cid:paraId="1258F6A1" w16cid:durableId="285A69B3"/>
  <w16cid:commentId w16cid:paraId="28BE3A7C" w16cid:durableId="285A5F1E"/>
  <w16cid:commentId w16cid:paraId="356F11BD" w16cid:durableId="285A4F30"/>
  <w16cid:commentId w16cid:paraId="7C7F3A7C" w16cid:durableId="285A5108"/>
  <w16cid:commentId w16cid:paraId="0254614B" w16cid:durableId="285A5AF5"/>
  <w16cid:commentId w16cid:paraId="2A3F20D3" w16cid:durableId="285A5BE2"/>
  <w16cid:commentId w16cid:paraId="6CC2D954" w16cid:durableId="285A5E32"/>
  <w16cid:commentId w16cid:paraId="3C4B9BFB" w16cid:durableId="285A67BF"/>
  <w16cid:commentId w16cid:paraId="5DF24412" w16cid:durableId="285A685E"/>
  <w16cid:commentId w16cid:paraId="316971AA" w16cid:durableId="285A550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5EC" w:rsidRDefault="000C15EC" w:rsidP="00E37590">
      <w:r>
        <w:separator/>
      </w:r>
    </w:p>
  </w:endnote>
  <w:endnote w:type="continuationSeparator" w:id="1">
    <w:p w:rsidR="000C15EC" w:rsidRDefault="000C15EC" w:rsidP="00E37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90" w:rsidRDefault="00E3759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90" w:rsidRDefault="00E37590">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90" w:rsidRDefault="00E3759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5EC" w:rsidRDefault="000C15EC" w:rsidP="00E37590">
      <w:r>
        <w:separator/>
      </w:r>
    </w:p>
  </w:footnote>
  <w:footnote w:type="continuationSeparator" w:id="1">
    <w:p w:rsidR="000C15EC" w:rsidRDefault="000C15EC" w:rsidP="00E37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90" w:rsidRDefault="00DF090B">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2" o:spid="_x0000_s2051" type="#_x0000_t75" alt="" style="position:absolute;margin-left:0;margin-top:0;width:3720pt;height:5262pt;z-index:-251656192;mso-wrap-edited:f;mso-position-horizontal:center;mso-position-horizontal-relative:margin;mso-position-vertical:center;mso-position-vertical-relative:margin" o:allowincell="f">
          <v:imagedata r:id="rId1" o:title="Marca d´águ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397122"/>
      <w:docPartObj>
        <w:docPartGallery w:val="Watermarks"/>
        <w:docPartUnique/>
      </w:docPartObj>
    </w:sdtPr>
    <w:sdtContent>
      <w:p w:rsidR="00E37590" w:rsidRDefault="00DF090B">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3" o:spid="_x0000_s2050" type="#_x0000_t75" alt="" style="position:absolute;margin-left:0;margin-top:0;width:3720pt;height:5262pt;z-index:-251655168;mso-wrap-edited:f;mso-position-horizontal:center;mso-position-horizontal-relative:margin;mso-position-vertical:center;mso-position-vertical-relative:margin" o:allowincell="f">
              <v:imagedata r:id="rId1" o:title="Marca d´água"/>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90" w:rsidRDefault="00DF090B">
    <w:pPr>
      <w:pStyle w:val="Cabealho"/>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1" o:spid="_x0000_s2049" type="#_x0000_t75" alt="" style="position:absolute;margin-left:0;margin-top:0;width:3720pt;height:5262pt;z-index:-251657216;mso-wrap-edited:f;mso-position-horizontal:center;mso-position-horizontal-relative:margin;mso-position-vertical:center;mso-position-vertical-relative:margin" o:allowincell="f">
          <v:imagedata r:id="rId1" o:title="Marca d´águ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6B51"/>
    <w:multiLevelType w:val="multilevel"/>
    <w:tmpl w:val="4D3C7DDC"/>
    <w:lvl w:ilvl="0">
      <w:start w:val="6"/>
      <w:numFmt w:val="decimal"/>
      <w:lvlText w:val="%1"/>
      <w:lvlJc w:val="left"/>
      <w:pPr>
        <w:ind w:left="961" w:hanging="615"/>
      </w:pPr>
      <w:rPr>
        <w:rFonts w:hint="default"/>
        <w:lang w:val="pt-PT" w:eastAsia="en-US" w:bidi="ar-SA"/>
      </w:rPr>
    </w:lvl>
    <w:lvl w:ilvl="1">
      <w:start w:val="5"/>
      <w:numFmt w:val="decimal"/>
      <w:lvlText w:val="%1.%2"/>
      <w:lvlJc w:val="left"/>
      <w:pPr>
        <w:ind w:left="961" w:hanging="615"/>
      </w:pPr>
      <w:rPr>
        <w:rFonts w:hint="default"/>
        <w:lang w:val="pt-PT" w:eastAsia="en-US" w:bidi="ar-SA"/>
      </w:rPr>
    </w:lvl>
    <w:lvl w:ilvl="2">
      <w:start w:val="1"/>
      <w:numFmt w:val="decimal"/>
      <w:lvlText w:val="%1.%2.%3."/>
      <w:lvlJc w:val="left"/>
      <w:pPr>
        <w:ind w:left="961" w:hanging="61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336" w:hanging="615"/>
      </w:pPr>
      <w:rPr>
        <w:rFonts w:hint="default"/>
        <w:lang w:val="pt-PT" w:eastAsia="en-US" w:bidi="ar-SA"/>
      </w:rPr>
    </w:lvl>
    <w:lvl w:ilvl="4">
      <w:numFmt w:val="bullet"/>
      <w:lvlText w:val="•"/>
      <w:lvlJc w:val="left"/>
      <w:pPr>
        <w:ind w:left="4128" w:hanging="615"/>
      </w:pPr>
      <w:rPr>
        <w:rFonts w:hint="default"/>
        <w:lang w:val="pt-PT" w:eastAsia="en-US" w:bidi="ar-SA"/>
      </w:rPr>
    </w:lvl>
    <w:lvl w:ilvl="5">
      <w:numFmt w:val="bullet"/>
      <w:lvlText w:val="•"/>
      <w:lvlJc w:val="left"/>
      <w:pPr>
        <w:ind w:left="4920" w:hanging="615"/>
      </w:pPr>
      <w:rPr>
        <w:rFonts w:hint="default"/>
        <w:lang w:val="pt-PT" w:eastAsia="en-US" w:bidi="ar-SA"/>
      </w:rPr>
    </w:lvl>
    <w:lvl w:ilvl="6">
      <w:numFmt w:val="bullet"/>
      <w:lvlText w:val="•"/>
      <w:lvlJc w:val="left"/>
      <w:pPr>
        <w:ind w:left="5712" w:hanging="615"/>
      </w:pPr>
      <w:rPr>
        <w:rFonts w:hint="default"/>
        <w:lang w:val="pt-PT" w:eastAsia="en-US" w:bidi="ar-SA"/>
      </w:rPr>
    </w:lvl>
    <w:lvl w:ilvl="7">
      <w:numFmt w:val="bullet"/>
      <w:lvlText w:val="•"/>
      <w:lvlJc w:val="left"/>
      <w:pPr>
        <w:ind w:left="6504" w:hanging="615"/>
      </w:pPr>
      <w:rPr>
        <w:rFonts w:hint="default"/>
        <w:lang w:val="pt-PT" w:eastAsia="en-US" w:bidi="ar-SA"/>
      </w:rPr>
    </w:lvl>
    <w:lvl w:ilvl="8">
      <w:numFmt w:val="bullet"/>
      <w:lvlText w:val="•"/>
      <w:lvlJc w:val="left"/>
      <w:pPr>
        <w:ind w:left="7296" w:hanging="615"/>
      </w:pPr>
      <w:rPr>
        <w:rFonts w:hint="default"/>
        <w:lang w:val="pt-PT" w:eastAsia="en-US" w:bidi="ar-SA"/>
      </w:rPr>
    </w:lvl>
  </w:abstractNum>
  <w:abstractNum w:abstractNumId="1">
    <w:nsid w:val="03DE0086"/>
    <w:multiLevelType w:val="hybridMultilevel"/>
    <w:tmpl w:val="6A5231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05542C"/>
    <w:multiLevelType w:val="hybridMultilevel"/>
    <w:tmpl w:val="A356BAD0"/>
    <w:lvl w:ilvl="0" w:tplc="5DA87806">
      <w:start w:val="3"/>
      <w:numFmt w:val="lowerLetter"/>
      <w:lvlText w:val="%1)"/>
      <w:lvlJc w:val="left"/>
      <w:pPr>
        <w:ind w:left="426" w:hanging="420"/>
      </w:pPr>
      <w:rPr>
        <w:rFonts w:ascii="Times New Roman" w:eastAsia="Times New Roman" w:hAnsi="Times New Roman" w:cs="Times New Roman" w:hint="default"/>
        <w:w w:val="100"/>
        <w:sz w:val="24"/>
        <w:szCs w:val="24"/>
        <w:lang w:val="pt-PT" w:eastAsia="en-US" w:bidi="ar-SA"/>
      </w:rPr>
    </w:lvl>
    <w:lvl w:ilvl="1" w:tplc="06EAB348">
      <w:numFmt w:val="bullet"/>
      <w:lvlText w:val="•"/>
      <w:lvlJc w:val="left"/>
      <w:pPr>
        <w:ind w:left="1200" w:hanging="420"/>
      </w:pPr>
      <w:rPr>
        <w:rFonts w:hint="default"/>
        <w:lang w:val="pt-PT" w:eastAsia="en-US" w:bidi="ar-SA"/>
      </w:rPr>
    </w:lvl>
    <w:lvl w:ilvl="2" w:tplc="495E0D16">
      <w:numFmt w:val="bullet"/>
      <w:lvlText w:val="•"/>
      <w:lvlJc w:val="left"/>
      <w:pPr>
        <w:ind w:left="1980" w:hanging="420"/>
      </w:pPr>
      <w:rPr>
        <w:rFonts w:hint="default"/>
        <w:lang w:val="pt-PT" w:eastAsia="en-US" w:bidi="ar-SA"/>
      </w:rPr>
    </w:lvl>
    <w:lvl w:ilvl="3" w:tplc="462C7C90">
      <w:numFmt w:val="bullet"/>
      <w:lvlText w:val="•"/>
      <w:lvlJc w:val="left"/>
      <w:pPr>
        <w:ind w:left="2760" w:hanging="420"/>
      </w:pPr>
      <w:rPr>
        <w:rFonts w:hint="default"/>
        <w:lang w:val="pt-PT" w:eastAsia="en-US" w:bidi="ar-SA"/>
      </w:rPr>
    </w:lvl>
    <w:lvl w:ilvl="4" w:tplc="0C322E14">
      <w:numFmt w:val="bullet"/>
      <w:lvlText w:val="•"/>
      <w:lvlJc w:val="left"/>
      <w:pPr>
        <w:ind w:left="3540" w:hanging="420"/>
      </w:pPr>
      <w:rPr>
        <w:rFonts w:hint="default"/>
        <w:lang w:val="pt-PT" w:eastAsia="en-US" w:bidi="ar-SA"/>
      </w:rPr>
    </w:lvl>
    <w:lvl w:ilvl="5" w:tplc="33828280">
      <w:numFmt w:val="bullet"/>
      <w:lvlText w:val="•"/>
      <w:lvlJc w:val="left"/>
      <w:pPr>
        <w:ind w:left="4320" w:hanging="420"/>
      </w:pPr>
      <w:rPr>
        <w:rFonts w:hint="default"/>
        <w:lang w:val="pt-PT" w:eastAsia="en-US" w:bidi="ar-SA"/>
      </w:rPr>
    </w:lvl>
    <w:lvl w:ilvl="6" w:tplc="CCE61DCC">
      <w:numFmt w:val="bullet"/>
      <w:lvlText w:val="•"/>
      <w:lvlJc w:val="left"/>
      <w:pPr>
        <w:ind w:left="5100" w:hanging="420"/>
      </w:pPr>
      <w:rPr>
        <w:rFonts w:hint="default"/>
        <w:lang w:val="pt-PT" w:eastAsia="en-US" w:bidi="ar-SA"/>
      </w:rPr>
    </w:lvl>
    <w:lvl w:ilvl="7" w:tplc="88942D82">
      <w:numFmt w:val="bullet"/>
      <w:lvlText w:val="•"/>
      <w:lvlJc w:val="left"/>
      <w:pPr>
        <w:ind w:left="5880" w:hanging="420"/>
      </w:pPr>
      <w:rPr>
        <w:rFonts w:hint="default"/>
        <w:lang w:val="pt-PT" w:eastAsia="en-US" w:bidi="ar-SA"/>
      </w:rPr>
    </w:lvl>
    <w:lvl w:ilvl="8" w:tplc="2064E5C2">
      <w:numFmt w:val="bullet"/>
      <w:lvlText w:val="•"/>
      <w:lvlJc w:val="left"/>
      <w:pPr>
        <w:ind w:left="6660" w:hanging="420"/>
      </w:pPr>
      <w:rPr>
        <w:rFonts w:hint="default"/>
        <w:lang w:val="pt-PT" w:eastAsia="en-US" w:bidi="ar-SA"/>
      </w:rPr>
    </w:lvl>
  </w:abstractNum>
  <w:abstractNum w:abstractNumId="3">
    <w:nsid w:val="05BC37FA"/>
    <w:multiLevelType w:val="multilevel"/>
    <w:tmpl w:val="FC6ED4F8"/>
    <w:lvl w:ilvl="0">
      <w:start w:val="5"/>
      <w:numFmt w:val="decimal"/>
      <w:lvlText w:val="%1."/>
      <w:lvlJc w:val="left"/>
      <w:pPr>
        <w:ind w:left="467" w:hanging="227"/>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241" w:hanging="570"/>
      </w:pPr>
      <w:rPr>
        <w:rFonts w:hint="default"/>
        <w:b/>
        <w:bCs/>
        <w:w w:val="100"/>
        <w:lang w:val="pt-PT" w:eastAsia="en-US" w:bidi="ar-SA"/>
      </w:rPr>
    </w:lvl>
    <w:lvl w:ilvl="2">
      <w:start w:val="1"/>
      <w:numFmt w:val="lowerLetter"/>
      <w:lvlText w:val="%3."/>
      <w:lvlJc w:val="left"/>
      <w:pPr>
        <w:ind w:left="1607" w:hanging="57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510" w:hanging="570"/>
      </w:pPr>
      <w:rPr>
        <w:rFonts w:hint="default"/>
        <w:lang w:val="pt-PT" w:eastAsia="en-US" w:bidi="ar-SA"/>
      </w:rPr>
    </w:lvl>
    <w:lvl w:ilvl="4">
      <w:numFmt w:val="bullet"/>
      <w:lvlText w:val="•"/>
      <w:lvlJc w:val="left"/>
      <w:pPr>
        <w:ind w:left="3420" w:hanging="570"/>
      </w:pPr>
      <w:rPr>
        <w:rFonts w:hint="default"/>
        <w:lang w:val="pt-PT" w:eastAsia="en-US" w:bidi="ar-SA"/>
      </w:rPr>
    </w:lvl>
    <w:lvl w:ilvl="5">
      <w:numFmt w:val="bullet"/>
      <w:lvlText w:val="•"/>
      <w:lvlJc w:val="left"/>
      <w:pPr>
        <w:ind w:left="4330" w:hanging="570"/>
      </w:pPr>
      <w:rPr>
        <w:rFonts w:hint="default"/>
        <w:lang w:val="pt-PT" w:eastAsia="en-US" w:bidi="ar-SA"/>
      </w:rPr>
    </w:lvl>
    <w:lvl w:ilvl="6">
      <w:numFmt w:val="bullet"/>
      <w:lvlText w:val="•"/>
      <w:lvlJc w:val="left"/>
      <w:pPr>
        <w:ind w:left="5240" w:hanging="570"/>
      </w:pPr>
      <w:rPr>
        <w:rFonts w:hint="default"/>
        <w:lang w:val="pt-PT" w:eastAsia="en-US" w:bidi="ar-SA"/>
      </w:rPr>
    </w:lvl>
    <w:lvl w:ilvl="7">
      <w:numFmt w:val="bullet"/>
      <w:lvlText w:val="•"/>
      <w:lvlJc w:val="left"/>
      <w:pPr>
        <w:ind w:left="6150" w:hanging="570"/>
      </w:pPr>
      <w:rPr>
        <w:rFonts w:hint="default"/>
        <w:lang w:val="pt-PT" w:eastAsia="en-US" w:bidi="ar-SA"/>
      </w:rPr>
    </w:lvl>
    <w:lvl w:ilvl="8">
      <w:numFmt w:val="bullet"/>
      <w:lvlText w:val="•"/>
      <w:lvlJc w:val="left"/>
      <w:pPr>
        <w:ind w:left="7060" w:hanging="570"/>
      </w:pPr>
      <w:rPr>
        <w:rFonts w:hint="default"/>
        <w:lang w:val="pt-PT" w:eastAsia="en-US" w:bidi="ar-SA"/>
      </w:rPr>
    </w:lvl>
  </w:abstractNum>
  <w:abstractNum w:abstractNumId="4">
    <w:nsid w:val="06550DBD"/>
    <w:multiLevelType w:val="multilevel"/>
    <w:tmpl w:val="67CA46C4"/>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5">
    <w:nsid w:val="13880899"/>
    <w:multiLevelType w:val="hybridMultilevel"/>
    <w:tmpl w:val="1F6A74A4"/>
    <w:lvl w:ilvl="0" w:tplc="27C0677C">
      <w:start w:val="1"/>
      <w:numFmt w:val="decimal"/>
      <w:lvlText w:val="%1."/>
      <w:lvlJc w:val="left"/>
      <w:pPr>
        <w:ind w:left="241" w:hanging="275"/>
      </w:pPr>
      <w:rPr>
        <w:rFonts w:ascii="Arial MT" w:eastAsia="Arial MT" w:hAnsi="Arial MT" w:cs="Arial MT" w:hint="default"/>
        <w:spacing w:val="-1"/>
        <w:w w:val="100"/>
        <w:sz w:val="22"/>
        <w:szCs w:val="22"/>
        <w:lang w:val="pt-PT" w:eastAsia="en-US" w:bidi="ar-SA"/>
      </w:rPr>
    </w:lvl>
    <w:lvl w:ilvl="1" w:tplc="63146B1C">
      <w:numFmt w:val="bullet"/>
      <w:lvlText w:val="•"/>
      <w:lvlJc w:val="left"/>
      <w:pPr>
        <w:ind w:left="1580" w:hanging="275"/>
      </w:pPr>
      <w:rPr>
        <w:rFonts w:hint="default"/>
        <w:lang w:val="pt-PT" w:eastAsia="en-US" w:bidi="ar-SA"/>
      </w:rPr>
    </w:lvl>
    <w:lvl w:ilvl="2" w:tplc="6DCE198A">
      <w:numFmt w:val="bullet"/>
      <w:lvlText w:val="•"/>
      <w:lvlJc w:val="left"/>
      <w:pPr>
        <w:ind w:left="2580" w:hanging="275"/>
      </w:pPr>
      <w:rPr>
        <w:rFonts w:hint="default"/>
        <w:lang w:val="pt-PT" w:eastAsia="en-US" w:bidi="ar-SA"/>
      </w:rPr>
    </w:lvl>
    <w:lvl w:ilvl="3" w:tplc="392A7CA4">
      <w:numFmt w:val="bullet"/>
      <w:lvlText w:val="•"/>
      <w:lvlJc w:val="left"/>
      <w:pPr>
        <w:ind w:left="3367" w:hanging="275"/>
      </w:pPr>
      <w:rPr>
        <w:rFonts w:hint="default"/>
        <w:lang w:val="pt-PT" w:eastAsia="en-US" w:bidi="ar-SA"/>
      </w:rPr>
    </w:lvl>
    <w:lvl w:ilvl="4" w:tplc="32AA2DA6">
      <w:numFmt w:val="bullet"/>
      <w:lvlText w:val="•"/>
      <w:lvlJc w:val="left"/>
      <w:pPr>
        <w:ind w:left="4155" w:hanging="275"/>
      </w:pPr>
      <w:rPr>
        <w:rFonts w:hint="default"/>
        <w:lang w:val="pt-PT" w:eastAsia="en-US" w:bidi="ar-SA"/>
      </w:rPr>
    </w:lvl>
    <w:lvl w:ilvl="5" w:tplc="A3B28DBC">
      <w:numFmt w:val="bullet"/>
      <w:lvlText w:val="•"/>
      <w:lvlJc w:val="left"/>
      <w:pPr>
        <w:ind w:left="4942" w:hanging="275"/>
      </w:pPr>
      <w:rPr>
        <w:rFonts w:hint="default"/>
        <w:lang w:val="pt-PT" w:eastAsia="en-US" w:bidi="ar-SA"/>
      </w:rPr>
    </w:lvl>
    <w:lvl w:ilvl="6" w:tplc="082265CE">
      <w:numFmt w:val="bullet"/>
      <w:lvlText w:val="•"/>
      <w:lvlJc w:val="left"/>
      <w:pPr>
        <w:ind w:left="5730" w:hanging="275"/>
      </w:pPr>
      <w:rPr>
        <w:rFonts w:hint="default"/>
        <w:lang w:val="pt-PT" w:eastAsia="en-US" w:bidi="ar-SA"/>
      </w:rPr>
    </w:lvl>
    <w:lvl w:ilvl="7" w:tplc="30F0DC70">
      <w:numFmt w:val="bullet"/>
      <w:lvlText w:val="•"/>
      <w:lvlJc w:val="left"/>
      <w:pPr>
        <w:ind w:left="6517" w:hanging="275"/>
      </w:pPr>
      <w:rPr>
        <w:rFonts w:hint="default"/>
        <w:lang w:val="pt-PT" w:eastAsia="en-US" w:bidi="ar-SA"/>
      </w:rPr>
    </w:lvl>
    <w:lvl w:ilvl="8" w:tplc="34783154">
      <w:numFmt w:val="bullet"/>
      <w:lvlText w:val="•"/>
      <w:lvlJc w:val="left"/>
      <w:pPr>
        <w:ind w:left="7305" w:hanging="275"/>
      </w:pPr>
      <w:rPr>
        <w:rFonts w:hint="default"/>
        <w:lang w:val="pt-PT" w:eastAsia="en-US" w:bidi="ar-SA"/>
      </w:rPr>
    </w:lvl>
  </w:abstractNum>
  <w:abstractNum w:abstractNumId="6">
    <w:nsid w:val="1ABA1248"/>
    <w:multiLevelType w:val="multilevel"/>
    <w:tmpl w:val="62C0E358"/>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lowerLetter"/>
      <w:lvlText w:val="%3."/>
      <w:lvlJc w:val="left"/>
      <w:pPr>
        <w:ind w:left="1543" w:hanging="223"/>
      </w:pPr>
      <w:rPr>
        <w:rFonts w:ascii="Times New Roman" w:eastAsia="Times New Roman" w:hAnsi="Times New Roman" w:cs="Times New Roman" w:hint="default"/>
        <w:b/>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7">
    <w:nsid w:val="3F6D0ADF"/>
    <w:multiLevelType w:val="hybridMultilevel"/>
    <w:tmpl w:val="F1223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5E3A3F"/>
    <w:multiLevelType w:val="hybridMultilevel"/>
    <w:tmpl w:val="A872B0F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9">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CB97F88"/>
    <w:multiLevelType w:val="multilevel"/>
    <w:tmpl w:val="90E8AECA"/>
    <w:lvl w:ilvl="0">
      <w:start w:val="4"/>
      <w:numFmt w:val="decimal"/>
      <w:lvlText w:val="%1"/>
      <w:lvlJc w:val="left"/>
      <w:pPr>
        <w:ind w:left="286" w:hanging="180"/>
      </w:pPr>
      <w:rPr>
        <w:rFonts w:ascii="Times New Roman" w:eastAsia="Times New Roman" w:hAnsi="Times New Roman" w:cs="Times New Roman" w:hint="default"/>
        <w:b/>
        <w:bCs/>
        <w:color w:val="424242"/>
        <w:w w:val="100"/>
        <w:sz w:val="24"/>
        <w:szCs w:val="24"/>
        <w:lang w:val="pt-PT" w:eastAsia="en-US" w:bidi="ar-SA"/>
      </w:rPr>
    </w:lvl>
    <w:lvl w:ilvl="1">
      <w:start w:val="1"/>
      <w:numFmt w:val="decimal"/>
      <w:lvlText w:val="%1.%2."/>
      <w:lvlJc w:val="left"/>
      <w:pPr>
        <w:ind w:left="526" w:hanging="420"/>
      </w:pPr>
      <w:rPr>
        <w:rFonts w:ascii="Times New Roman" w:eastAsia="Times New Roman" w:hAnsi="Times New Roman" w:cs="Times New Roman" w:hint="default"/>
        <w:b/>
        <w:bCs/>
        <w:color w:val="424242"/>
        <w:w w:val="100"/>
        <w:sz w:val="24"/>
        <w:szCs w:val="24"/>
        <w:lang w:val="pt-PT" w:eastAsia="en-US" w:bidi="ar-SA"/>
      </w:rPr>
    </w:lvl>
    <w:lvl w:ilvl="2">
      <w:start w:val="1"/>
      <w:numFmt w:val="decimal"/>
      <w:lvlText w:val="%1.%2.%3."/>
      <w:lvlJc w:val="left"/>
      <w:pPr>
        <w:ind w:left="241" w:hanging="541"/>
      </w:pPr>
      <w:rPr>
        <w:rFonts w:ascii="Times New Roman" w:eastAsia="Times New Roman" w:hAnsi="Times New Roman" w:cs="Times New Roman" w:hint="default"/>
        <w:b/>
        <w:bCs/>
        <w:w w:val="100"/>
        <w:sz w:val="22"/>
        <w:szCs w:val="22"/>
        <w:lang w:val="pt-PT" w:eastAsia="en-US" w:bidi="ar-SA"/>
      </w:rPr>
    </w:lvl>
    <w:lvl w:ilvl="3">
      <w:start w:val="1"/>
      <w:numFmt w:val="decimal"/>
      <w:lvlText w:val="%1.%2.%3.%4."/>
      <w:lvlJc w:val="left"/>
      <w:pPr>
        <w:ind w:left="376" w:hanging="81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1714" w:hanging="810"/>
      </w:pPr>
      <w:rPr>
        <w:rFonts w:hint="default"/>
        <w:lang w:val="pt-PT" w:eastAsia="en-US" w:bidi="ar-SA"/>
      </w:rPr>
    </w:lvl>
    <w:lvl w:ilvl="5">
      <w:numFmt w:val="bullet"/>
      <w:lvlText w:val="•"/>
      <w:lvlJc w:val="left"/>
      <w:pPr>
        <w:ind w:left="2908" w:hanging="810"/>
      </w:pPr>
      <w:rPr>
        <w:rFonts w:hint="default"/>
        <w:lang w:val="pt-PT" w:eastAsia="en-US" w:bidi="ar-SA"/>
      </w:rPr>
    </w:lvl>
    <w:lvl w:ilvl="6">
      <w:numFmt w:val="bullet"/>
      <w:lvlText w:val="•"/>
      <w:lvlJc w:val="left"/>
      <w:pPr>
        <w:ind w:left="4102" w:hanging="810"/>
      </w:pPr>
      <w:rPr>
        <w:rFonts w:hint="default"/>
        <w:lang w:val="pt-PT" w:eastAsia="en-US" w:bidi="ar-SA"/>
      </w:rPr>
    </w:lvl>
    <w:lvl w:ilvl="7">
      <w:numFmt w:val="bullet"/>
      <w:lvlText w:val="•"/>
      <w:lvlJc w:val="left"/>
      <w:pPr>
        <w:ind w:left="5297" w:hanging="810"/>
      </w:pPr>
      <w:rPr>
        <w:rFonts w:hint="default"/>
        <w:lang w:val="pt-PT" w:eastAsia="en-US" w:bidi="ar-SA"/>
      </w:rPr>
    </w:lvl>
    <w:lvl w:ilvl="8">
      <w:numFmt w:val="bullet"/>
      <w:lvlText w:val="•"/>
      <w:lvlJc w:val="left"/>
      <w:pPr>
        <w:ind w:left="6491" w:hanging="810"/>
      </w:pPr>
      <w:rPr>
        <w:rFonts w:hint="default"/>
        <w:lang w:val="pt-PT" w:eastAsia="en-US" w:bidi="ar-SA"/>
      </w:rPr>
    </w:lvl>
  </w:abstractNum>
  <w:abstractNum w:abstractNumId="10">
    <w:nsid w:val="62C313DE"/>
    <w:multiLevelType w:val="multilevel"/>
    <w:tmpl w:val="28AE0FD0"/>
    <w:lvl w:ilvl="0">
      <w:start w:val="8"/>
      <w:numFmt w:val="decimal"/>
      <w:lvlText w:val="%1"/>
      <w:lvlJc w:val="left"/>
      <w:pPr>
        <w:ind w:left="241" w:hanging="495"/>
      </w:pPr>
      <w:rPr>
        <w:rFonts w:hint="default"/>
        <w:lang w:val="pt-PT" w:eastAsia="en-US" w:bidi="ar-SA"/>
      </w:rPr>
    </w:lvl>
    <w:lvl w:ilvl="1">
      <w:start w:val="5"/>
      <w:numFmt w:val="decimal"/>
      <w:lvlText w:val="%1.%2."/>
      <w:lvlJc w:val="left"/>
      <w:pPr>
        <w:ind w:left="241" w:hanging="495"/>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811" w:hanging="79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611" w:hanging="795"/>
      </w:pPr>
      <w:rPr>
        <w:rFonts w:hint="default"/>
        <w:lang w:val="pt-PT" w:eastAsia="en-US" w:bidi="ar-SA"/>
      </w:rPr>
    </w:lvl>
    <w:lvl w:ilvl="4">
      <w:numFmt w:val="bullet"/>
      <w:lvlText w:val="•"/>
      <w:lvlJc w:val="left"/>
      <w:pPr>
        <w:ind w:left="3506" w:hanging="795"/>
      </w:pPr>
      <w:rPr>
        <w:rFonts w:hint="default"/>
        <w:lang w:val="pt-PT" w:eastAsia="en-US" w:bidi="ar-SA"/>
      </w:rPr>
    </w:lvl>
    <w:lvl w:ilvl="5">
      <w:numFmt w:val="bullet"/>
      <w:lvlText w:val="•"/>
      <w:lvlJc w:val="left"/>
      <w:pPr>
        <w:ind w:left="4402" w:hanging="795"/>
      </w:pPr>
      <w:rPr>
        <w:rFonts w:hint="default"/>
        <w:lang w:val="pt-PT" w:eastAsia="en-US" w:bidi="ar-SA"/>
      </w:rPr>
    </w:lvl>
    <w:lvl w:ilvl="6">
      <w:numFmt w:val="bullet"/>
      <w:lvlText w:val="•"/>
      <w:lvlJc w:val="left"/>
      <w:pPr>
        <w:ind w:left="5297" w:hanging="795"/>
      </w:pPr>
      <w:rPr>
        <w:rFonts w:hint="default"/>
        <w:lang w:val="pt-PT" w:eastAsia="en-US" w:bidi="ar-SA"/>
      </w:rPr>
    </w:lvl>
    <w:lvl w:ilvl="7">
      <w:numFmt w:val="bullet"/>
      <w:lvlText w:val="•"/>
      <w:lvlJc w:val="left"/>
      <w:pPr>
        <w:ind w:left="6193" w:hanging="795"/>
      </w:pPr>
      <w:rPr>
        <w:rFonts w:hint="default"/>
        <w:lang w:val="pt-PT" w:eastAsia="en-US" w:bidi="ar-SA"/>
      </w:rPr>
    </w:lvl>
    <w:lvl w:ilvl="8">
      <w:numFmt w:val="bullet"/>
      <w:lvlText w:val="•"/>
      <w:lvlJc w:val="left"/>
      <w:pPr>
        <w:ind w:left="7088" w:hanging="795"/>
      </w:pPr>
      <w:rPr>
        <w:rFonts w:hint="default"/>
        <w:lang w:val="pt-PT" w:eastAsia="en-US" w:bidi="ar-SA"/>
      </w:rPr>
    </w:lvl>
  </w:abstractNum>
  <w:abstractNum w:abstractNumId="11">
    <w:nsid w:val="6E8C456C"/>
    <w:multiLevelType w:val="hybridMultilevel"/>
    <w:tmpl w:val="2804695C"/>
    <w:lvl w:ilvl="0" w:tplc="4D820BF4">
      <w:start w:val="1"/>
      <w:numFmt w:val="lowerLetter"/>
      <w:lvlText w:val="%1)"/>
      <w:lvlJc w:val="left"/>
      <w:pPr>
        <w:ind w:left="961" w:hanging="720"/>
      </w:pPr>
      <w:rPr>
        <w:rFonts w:ascii="Times New Roman" w:eastAsia="Times New Roman" w:hAnsi="Times New Roman" w:cs="Times New Roman" w:hint="default"/>
        <w:w w:val="100"/>
        <w:sz w:val="24"/>
        <w:szCs w:val="24"/>
        <w:lang w:val="pt-PT" w:eastAsia="en-US" w:bidi="ar-SA"/>
      </w:rPr>
    </w:lvl>
    <w:lvl w:ilvl="1" w:tplc="CD0CDE1C">
      <w:numFmt w:val="bullet"/>
      <w:lvlText w:val="•"/>
      <w:lvlJc w:val="left"/>
      <w:pPr>
        <w:ind w:left="1752" w:hanging="720"/>
      </w:pPr>
      <w:rPr>
        <w:rFonts w:hint="default"/>
        <w:lang w:val="pt-PT" w:eastAsia="en-US" w:bidi="ar-SA"/>
      </w:rPr>
    </w:lvl>
    <w:lvl w:ilvl="2" w:tplc="88189EBA">
      <w:numFmt w:val="bullet"/>
      <w:lvlText w:val="•"/>
      <w:lvlJc w:val="left"/>
      <w:pPr>
        <w:ind w:left="2544" w:hanging="720"/>
      </w:pPr>
      <w:rPr>
        <w:rFonts w:hint="default"/>
        <w:lang w:val="pt-PT" w:eastAsia="en-US" w:bidi="ar-SA"/>
      </w:rPr>
    </w:lvl>
    <w:lvl w:ilvl="3" w:tplc="F4EEEFC0">
      <w:numFmt w:val="bullet"/>
      <w:lvlText w:val="•"/>
      <w:lvlJc w:val="left"/>
      <w:pPr>
        <w:ind w:left="3336" w:hanging="720"/>
      </w:pPr>
      <w:rPr>
        <w:rFonts w:hint="default"/>
        <w:lang w:val="pt-PT" w:eastAsia="en-US" w:bidi="ar-SA"/>
      </w:rPr>
    </w:lvl>
    <w:lvl w:ilvl="4" w:tplc="60DC41A4">
      <w:numFmt w:val="bullet"/>
      <w:lvlText w:val="•"/>
      <w:lvlJc w:val="left"/>
      <w:pPr>
        <w:ind w:left="4128" w:hanging="720"/>
      </w:pPr>
      <w:rPr>
        <w:rFonts w:hint="default"/>
        <w:lang w:val="pt-PT" w:eastAsia="en-US" w:bidi="ar-SA"/>
      </w:rPr>
    </w:lvl>
    <w:lvl w:ilvl="5" w:tplc="A600FA08">
      <w:numFmt w:val="bullet"/>
      <w:lvlText w:val="•"/>
      <w:lvlJc w:val="left"/>
      <w:pPr>
        <w:ind w:left="4920" w:hanging="720"/>
      </w:pPr>
      <w:rPr>
        <w:rFonts w:hint="default"/>
        <w:lang w:val="pt-PT" w:eastAsia="en-US" w:bidi="ar-SA"/>
      </w:rPr>
    </w:lvl>
    <w:lvl w:ilvl="6" w:tplc="A5DC7054">
      <w:numFmt w:val="bullet"/>
      <w:lvlText w:val="•"/>
      <w:lvlJc w:val="left"/>
      <w:pPr>
        <w:ind w:left="5712" w:hanging="720"/>
      </w:pPr>
      <w:rPr>
        <w:rFonts w:hint="default"/>
        <w:lang w:val="pt-PT" w:eastAsia="en-US" w:bidi="ar-SA"/>
      </w:rPr>
    </w:lvl>
    <w:lvl w:ilvl="7" w:tplc="B3EABC3C">
      <w:numFmt w:val="bullet"/>
      <w:lvlText w:val="•"/>
      <w:lvlJc w:val="left"/>
      <w:pPr>
        <w:ind w:left="6504" w:hanging="720"/>
      </w:pPr>
      <w:rPr>
        <w:rFonts w:hint="default"/>
        <w:lang w:val="pt-PT" w:eastAsia="en-US" w:bidi="ar-SA"/>
      </w:rPr>
    </w:lvl>
    <w:lvl w:ilvl="8" w:tplc="FFAC07CE">
      <w:numFmt w:val="bullet"/>
      <w:lvlText w:val="•"/>
      <w:lvlJc w:val="left"/>
      <w:pPr>
        <w:ind w:left="7296" w:hanging="720"/>
      </w:pPr>
      <w:rPr>
        <w:rFonts w:hint="default"/>
        <w:lang w:val="pt-PT" w:eastAsia="en-US" w:bidi="ar-SA"/>
      </w:rPr>
    </w:lvl>
  </w:abstractNum>
  <w:abstractNum w:abstractNumId="12">
    <w:nsid w:val="71005F75"/>
    <w:multiLevelType w:val="multilevel"/>
    <w:tmpl w:val="E3B8AE26"/>
    <w:lvl w:ilvl="0">
      <w:start w:val="1"/>
      <w:numFmt w:val="decimal"/>
      <w:lvlText w:val="%1."/>
      <w:lvlJc w:val="left"/>
      <w:pPr>
        <w:ind w:left="346" w:hanging="240"/>
      </w:pPr>
      <w:rPr>
        <w:rFonts w:hint="default"/>
        <w:b/>
        <w:bCs/>
        <w:w w:val="100"/>
        <w:u w:val="thick" w:color="000000"/>
        <w:lang w:val="pt-PT" w:eastAsia="en-US" w:bidi="ar-SA"/>
      </w:rPr>
    </w:lvl>
    <w:lvl w:ilvl="1">
      <w:start w:val="1"/>
      <w:numFmt w:val="decimal"/>
      <w:lvlText w:val="%1.%2."/>
      <w:lvlJc w:val="left"/>
      <w:pPr>
        <w:ind w:left="106" w:hanging="43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445" w:hanging="20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495" w:hanging="205"/>
      </w:pPr>
      <w:rPr>
        <w:rFonts w:hint="default"/>
        <w:lang w:val="pt-PT" w:eastAsia="en-US" w:bidi="ar-SA"/>
      </w:rPr>
    </w:lvl>
    <w:lvl w:ilvl="4">
      <w:numFmt w:val="bullet"/>
      <w:lvlText w:val="•"/>
      <w:lvlJc w:val="left"/>
      <w:pPr>
        <w:ind w:left="2550" w:hanging="205"/>
      </w:pPr>
      <w:rPr>
        <w:rFonts w:hint="default"/>
        <w:lang w:val="pt-PT" w:eastAsia="en-US" w:bidi="ar-SA"/>
      </w:rPr>
    </w:lvl>
    <w:lvl w:ilvl="5">
      <w:numFmt w:val="bullet"/>
      <w:lvlText w:val="•"/>
      <w:lvlJc w:val="left"/>
      <w:pPr>
        <w:ind w:left="3605" w:hanging="205"/>
      </w:pPr>
      <w:rPr>
        <w:rFonts w:hint="default"/>
        <w:lang w:val="pt-PT" w:eastAsia="en-US" w:bidi="ar-SA"/>
      </w:rPr>
    </w:lvl>
    <w:lvl w:ilvl="6">
      <w:numFmt w:val="bullet"/>
      <w:lvlText w:val="•"/>
      <w:lvlJc w:val="left"/>
      <w:pPr>
        <w:ind w:left="4660" w:hanging="205"/>
      </w:pPr>
      <w:rPr>
        <w:rFonts w:hint="default"/>
        <w:lang w:val="pt-PT" w:eastAsia="en-US" w:bidi="ar-SA"/>
      </w:rPr>
    </w:lvl>
    <w:lvl w:ilvl="7">
      <w:numFmt w:val="bullet"/>
      <w:lvlText w:val="•"/>
      <w:lvlJc w:val="left"/>
      <w:pPr>
        <w:ind w:left="5715" w:hanging="205"/>
      </w:pPr>
      <w:rPr>
        <w:rFonts w:hint="default"/>
        <w:lang w:val="pt-PT" w:eastAsia="en-US" w:bidi="ar-SA"/>
      </w:rPr>
    </w:lvl>
    <w:lvl w:ilvl="8">
      <w:numFmt w:val="bullet"/>
      <w:lvlText w:val="•"/>
      <w:lvlJc w:val="left"/>
      <w:pPr>
        <w:ind w:left="6770" w:hanging="205"/>
      </w:pPr>
      <w:rPr>
        <w:rFonts w:hint="default"/>
        <w:lang w:val="pt-PT" w:eastAsia="en-US" w:bidi="ar-SA"/>
      </w:rPr>
    </w:lvl>
  </w:abstractNum>
  <w:abstractNum w:abstractNumId="13">
    <w:nsid w:val="71FA61B8"/>
    <w:multiLevelType w:val="hybridMultilevel"/>
    <w:tmpl w:val="1A8E2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F90823"/>
    <w:multiLevelType w:val="multilevel"/>
    <w:tmpl w:val="8FFC5B4E"/>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color w:val="1D7133"/>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15">
    <w:nsid w:val="7EA73110"/>
    <w:multiLevelType w:val="hybridMultilevel"/>
    <w:tmpl w:val="D994807E"/>
    <w:lvl w:ilvl="0" w:tplc="D4FC6C02">
      <w:start w:val="1"/>
      <w:numFmt w:val="lowerLetter"/>
      <w:lvlText w:val="%1)"/>
      <w:lvlJc w:val="left"/>
      <w:pPr>
        <w:ind w:left="946" w:hanging="420"/>
      </w:pPr>
      <w:rPr>
        <w:rFonts w:ascii="Times New Roman" w:eastAsia="Times New Roman" w:hAnsi="Times New Roman" w:cs="Times New Roman" w:hint="default"/>
        <w:w w:val="100"/>
        <w:sz w:val="24"/>
        <w:szCs w:val="24"/>
        <w:lang w:val="pt-PT" w:eastAsia="en-US" w:bidi="ar-SA"/>
      </w:rPr>
    </w:lvl>
    <w:lvl w:ilvl="1" w:tplc="29D64D20">
      <w:numFmt w:val="bullet"/>
      <w:lvlText w:val="•"/>
      <w:lvlJc w:val="left"/>
      <w:pPr>
        <w:ind w:left="1734" w:hanging="420"/>
      </w:pPr>
      <w:rPr>
        <w:rFonts w:hint="default"/>
        <w:lang w:val="pt-PT" w:eastAsia="en-US" w:bidi="ar-SA"/>
      </w:rPr>
    </w:lvl>
    <w:lvl w:ilvl="2" w:tplc="2ECCCB36">
      <w:numFmt w:val="bullet"/>
      <w:lvlText w:val="•"/>
      <w:lvlJc w:val="left"/>
      <w:pPr>
        <w:ind w:left="2528" w:hanging="420"/>
      </w:pPr>
      <w:rPr>
        <w:rFonts w:hint="default"/>
        <w:lang w:val="pt-PT" w:eastAsia="en-US" w:bidi="ar-SA"/>
      </w:rPr>
    </w:lvl>
    <w:lvl w:ilvl="3" w:tplc="892288C4">
      <w:numFmt w:val="bullet"/>
      <w:lvlText w:val="•"/>
      <w:lvlJc w:val="left"/>
      <w:pPr>
        <w:ind w:left="3322" w:hanging="420"/>
      </w:pPr>
      <w:rPr>
        <w:rFonts w:hint="default"/>
        <w:lang w:val="pt-PT" w:eastAsia="en-US" w:bidi="ar-SA"/>
      </w:rPr>
    </w:lvl>
    <w:lvl w:ilvl="4" w:tplc="36B898DA">
      <w:numFmt w:val="bullet"/>
      <w:lvlText w:val="•"/>
      <w:lvlJc w:val="left"/>
      <w:pPr>
        <w:ind w:left="4116" w:hanging="420"/>
      </w:pPr>
      <w:rPr>
        <w:rFonts w:hint="default"/>
        <w:lang w:val="pt-PT" w:eastAsia="en-US" w:bidi="ar-SA"/>
      </w:rPr>
    </w:lvl>
    <w:lvl w:ilvl="5" w:tplc="71900500">
      <w:numFmt w:val="bullet"/>
      <w:lvlText w:val="•"/>
      <w:lvlJc w:val="left"/>
      <w:pPr>
        <w:ind w:left="4910" w:hanging="420"/>
      </w:pPr>
      <w:rPr>
        <w:rFonts w:hint="default"/>
        <w:lang w:val="pt-PT" w:eastAsia="en-US" w:bidi="ar-SA"/>
      </w:rPr>
    </w:lvl>
    <w:lvl w:ilvl="6" w:tplc="0A58403E">
      <w:numFmt w:val="bullet"/>
      <w:lvlText w:val="•"/>
      <w:lvlJc w:val="left"/>
      <w:pPr>
        <w:ind w:left="5704" w:hanging="420"/>
      </w:pPr>
      <w:rPr>
        <w:rFonts w:hint="default"/>
        <w:lang w:val="pt-PT" w:eastAsia="en-US" w:bidi="ar-SA"/>
      </w:rPr>
    </w:lvl>
    <w:lvl w:ilvl="7" w:tplc="EBACA4B0">
      <w:numFmt w:val="bullet"/>
      <w:lvlText w:val="•"/>
      <w:lvlJc w:val="left"/>
      <w:pPr>
        <w:ind w:left="6498" w:hanging="420"/>
      </w:pPr>
      <w:rPr>
        <w:rFonts w:hint="default"/>
        <w:lang w:val="pt-PT" w:eastAsia="en-US" w:bidi="ar-SA"/>
      </w:rPr>
    </w:lvl>
    <w:lvl w:ilvl="8" w:tplc="89EA6C6C">
      <w:numFmt w:val="bullet"/>
      <w:lvlText w:val="•"/>
      <w:lvlJc w:val="left"/>
      <w:pPr>
        <w:ind w:left="7292" w:hanging="420"/>
      </w:pPr>
      <w:rPr>
        <w:rFonts w:hint="default"/>
        <w:lang w:val="pt-PT" w:eastAsia="en-US" w:bidi="ar-SA"/>
      </w:rPr>
    </w:lvl>
  </w:abstractNum>
  <w:num w:numId="1">
    <w:abstractNumId w:val="5"/>
  </w:num>
  <w:num w:numId="2">
    <w:abstractNumId w:val="11"/>
  </w:num>
  <w:num w:numId="3">
    <w:abstractNumId w:val="10"/>
  </w:num>
  <w:num w:numId="4">
    <w:abstractNumId w:val="2"/>
  </w:num>
  <w:num w:numId="5">
    <w:abstractNumId w:val="15"/>
  </w:num>
  <w:num w:numId="6">
    <w:abstractNumId w:val="0"/>
  </w:num>
  <w:num w:numId="7">
    <w:abstractNumId w:val="3"/>
  </w:num>
  <w:num w:numId="8">
    <w:abstractNumId w:val="6"/>
  </w:num>
  <w:num w:numId="9">
    <w:abstractNumId w:val="9"/>
  </w:num>
  <w:num w:numId="10">
    <w:abstractNumId w:val="12"/>
  </w:num>
  <w:num w:numId="11">
    <w:abstractNumId w:val="4"/>
  </w:num>
  <w:num w:numId="12">
    <w:abstractNumId w:val="14"/>
  </w:num>
  <w:num w:numId="13">
    <w:abstractNumId w:val="1"/>
  </w:num>
  <w:num w:numId="14">
    <w:abstractNumId w:val="8"/>
  </w:num>
  <w:num w:numId="15">
    <w:abstractNumId w:val="7"/>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compat>
  <w:rsids>
    <w:rsidRoot w:val="00423E15"/>
    <w:rsid w:val="00050D39"/>
    <w:rsid w:val="00055D2A"/>
    <w:rsid w:val="000A669A"/>
    <w:rsid w:val="000C15EC"/>
    <w:rsid w:val="000C2ADB"/>
    <w:rsid w:val="000D6B22"/>
    <w:rsid w:val="00130CCF"/>
    <w:rsid w:val="00172E81"/>
    <w:rsid w:val="00197DCF"/>
    <w:rsid w:val="001B22B3"/>
    <w:rsid w:val="001B43BC"/>
    <w:rsid w:val="002A3E67"/>
    <w:rsid w:val="002E6C10"/>
    <w:rsid w:val="00307637"/>
    <w:rsid w:val="00340973"/>
    <w:rsid w:val="00353414"/>
    <w:rsid w:val="00372EDD"/>
    <w:rsid w:val="00376F82"/>
    <w:rsid w:val="003876BC"/>
    <w:rsid w:val="00391E91"/>
    <w:rsid w:val="003D0A31"/>
    <w:rsid w:val="003F4EB6"/>
    <w:rsid w:val="004228A9"/>
    <w:rsid w:val="00423E15"/>
    <w:rsid w:val="00473D93"/>
    <w:rsid w:val="0047523E"/>
    <w:rsid w:val="00477C3A"/>
    <w:rsid w:val="004A1723"/>
    <w:rsid w:val="004C609B"/>
    <w:rsid w:val="004D286A"/>
    <w:rsid w:val="004E2ECD"/>
    <w:rsid w:val="004F08AC"/>
    <w:rsid w:val="005000C6"/>
    <w:rsid w:val="00544E41"/>
    <w:rsid w:val="00553733"/>
    <w:rsid w:val="005A4908"/>
    <w:rsid w:val="005D1F2B"/>
    <w:rsid w:val="006160BA"/>
    <w:rsid w:val="0064428F"/>
    <w:rsid w:val="00661A58"/>
    <w:rsid w:val="00675A08"/>
    <w:rsid w:val="006B64B7"/>
    <w:rsid w:val="006E74A0"/>
    <w:rsid w:val="006F01A9"/>
    <w:rsid w:val="007265AD"/>
    <w:rsid w:val="00737C8E"/>
    <w:rsid w:val="007538AF"/>
    <w:rsid w:val="00782EE4"/>
    <w:rsid w:val="007B0FE8"/>
    <w:rsid w:val="00814718"/>
    <w:rsid w:val="0084482A"/>
    <w:rsid w:val="008533EB"/>
    <w:rsid w:val="0088098F"/>
    <w:rsid w:val="00886092"/>
    <w:rsid w:val="00893E67"/>
    <w:rsid w:val="008E0CB5"/>
    <w:rsid w:val="009478EA"/>
    <w:rsid w:val="00950510"/>
    <w:rsid w:val="009556D7"/>
    <w:rsid w:val="00993D41"/>
    <w:rsid w:val="009A6E04"/>
    <w:rsid w:val="009D08E9"/>
    <w:rsid w:val="009E4D3F"/>
    <w:rsid w:val="00A111AF"/>
    <w:rsid w:val="00A303DC"/>
    <w:rsid w:val="00A43CDF"/>
    <w:rsid w:val="00A94FAC"/>
    <w:rsid w:val="00AA226E"/>
    <w:rsid w:val="00AB4B32"/>
    <w:rsid w:val="00AB6AB8"/>
    <w:rsid w:val="00B40E5E"/>
    <w:rsid w:val="00B464CE"/>
    <w:rsid w:val="00B50CA9"/>
    <w:rsid w:val="00BB72F0"/>
    <w:rsid w:val="00BD2D51"/>
    <w:rsid w:val="00BD49C0"/>
    <w:rsid w:val="00BF6D96"/>
    <w:rsid w:val="00C211C4"/>
    <w:rsid w:val="00C23C7C"/>
    <w:rsid w:val="00D31695"/>
    <w:rsid w:val="00D93E38"/>
    <w:rsid w:val="00D95E4A"/>
    <w:rsid w:val="00DB47ED"/>
    <w:rsid w:val="00DE287D"/>
    <w:rsid w:val="00DF090B"/>
    <w:rsid w:val="00DF1808"/>
    <w:rsid w:val="00E0329B"/>
    <w:rsid w:val="00E12081"/>
    <w:rsid w:val="00E37380"/>
    <w:rsid w:val="00E37590"/>
    <w:rsid w:val="00E46CE8"/>
    <w:rsid w:val="00E70D14"/>
    <w:rsid w:val="00EC4F61"/>
    <w:rsid w:val="00EE7ADF"/>
    <w:rsid w:val="00F1421A"/>
    <w:rsid w:val="00F61B4A"/>
    <w:rsid w:val="00F755A9"/>
    <w:rsid w:val="00FC28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287D"/>
    <w:rPr>
      <w:rFonts w:ascii="Times New Roman" w:eastAsia="Times New Roman" w:hAnsi="Times New Roman" w:cs="Times New Roman"/>
      <w:lang w:val="pt-PT"/>
    </w:rPr>
  </w:style>
  <w:style w:type="paragraph" w:styleId="Ttulo1">
    <w:name w:val="heading 1"/>
    <w:basedOn w:val="Normal"/>
    <w:uiPriority w:val="1"/>
    <w:qFormat/>
    <w:rsid w:val="00DE287D"/>
    <w:pPr>
      <w:ind w:left="346" w:hanging="240"/>
      <w:outlineLvl w:val="0"/>
    </w:pPr>
    <w:rPr>
      <w:b/>
      <w:bCs/>
      <w:sz w:val="24"/>
      <w:szCs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DE287D"/>
    <w:tblPr>
      <w:tblInd w:w="0" w:type="dxa"/>
      <w:tblCellMar>
        <w:top w:w="0" w:type="dxa"/>
        <w:left w:w="0" w:type="dxa"/>
        <w:bottom w:w="0" w:type="dxa"/>
        <w:right w:w="0" w:type="dxa"/>
      </w:tblCellMar>
    </w:tblPr>
  </w:style>
  <w:style w:type="paragraph" w:styleId="Corpodetexto">
    <w:name w:val="Body Text"/>
    <w:basedOn w:val="Normal"/>
    <w:uiPriority w:val="1"/>
    <w:qFormat/>
    <w:rsid w:val="00DE287D"/>
    <w:pPr>
      <w:ind w:left="241"/>
    </w:pPr>
    <w:rPr>
      <w:sz w:val="24"/>
      <w:szCs w:val="24"/>
    </w:rPr>
  </w:style>
  <w:style w:type="paragraph" w:styleId="PargrafodaLista">
    <w:name w:val="List Paragraph"/>
    <w:basedOn w:val="Normal"/>
    <w:uiPriority w:val="1"/>
    <w:qFormat/>
    <w:rsid w:val="00DE287D"/>
    <w:pPr>
      <w:ind w:left="241"/>
      <w:jc w:val="both"/>
    </w:pPr>
  </w:style>
  <w:style w:type="paragraph" w:customStyle="1" w:styleId="TableParagraph">
    <w:name w:val="Table Paragraph"/>
    <w:basedOn w:val="Normal"/>
    <w:uiPriority w:val="1"/>
    <w:qFormat/>
    <w:rsid w:val="00DE287D"/>
  </w:style>
  <w:style w:type="paragraph" w:styleId="Cabealho">
    <w:name w:val="header"/>
    <w:basedOn w:val="Normal"/>
    <w:link w:val="CabealhoChar"/>
    <w:uiPriority w:val="99"/>
    <w:unhideWhenUsed/>
    <w:rsid w:val="00E37590"/>
    <w:pPr>
      <w:tabs>
        <w:tab w:val="center" w:pos="4252"/>
        <w:tab w:val="right" w:pos="8504"/>
      </w:tabs>
    </w:pPr>
  </w:style>
  <w:style w:type="character" w:customStyle="1" w:styleId="CabealhoChar">
    <w:name w:val="Cabeçalho Char"/>
    <w:basedOn w:val="Fontepargpadro"/>
    <w:link w:val="Cabealho"/>
    <w:uiPriority w:val="99"/>
    <w:rsid w:val="00E37590"/>
    <w:rPr>
      <w:rFonts w:ascii="Times New Roman" w:eastAsia="Times New Roman" w:hAnsi="Times New Roman" w:cs="Times New Roman"/>
      <w:lang w:val="pt-PT"/>
    </w:rPr>
  </w:style>
  <w:style w:type="paragraph" w:styleId="Rodap">
    <w:name w:val="footer"/>
    <w:basedOn w:val="Normal"/>
    <w:link w:val="RodapChar"/>
    <w:uiPriority w:val="99"/>
    <w:unhideWhenUsed/>
    <w:rsid w:val="00E37590"/>
    <w:pPr>
      <w:tabs>
        <w:tab w:val="center" w:pos="4252"/>
        <w:tab w:val="right" w:pos="8504"/>
      </w:tabs>
    </w:pPr>
  </w:style>
  <w:style w:type="character" w:customStyle="1" w:styleId="RodapChar">
    <w:name w:val="Rodapé Char"/>
    <w:basedOn w:val="Fontepargpadro"/>
    <w:link w:val="Rodap"/>
    <w:uiPriority w:val="99"/>
    <w:rsid w:val="00E37590"/>
    <w:rPr>
      <w:rFonts w:ascii="Times New Roman" w:eastAsia="Times New Roman" w:hAnsi="Times New Roman" w:cs="Times New Roman"/>
      <w:lang w:val="pt-PT"/>
    </w:rPr>
  </w:style>
  <w:style w:type="paragraph" w:styleId="Reviso">
    <w:name w:val="Revision"/>
    <w:hidden/>
    <w:uiPriority w:val="99"/>
    <w:semiHidden/>
    <w:rsid w:val="004A1723"/>
    <w:pPr>
      <w:widowControl/>
      <w:autoSpaceDE/>
      <w:autoSpaceDN/>
    </w:pPr>
    <w:rPr>
      <w:rFonts w:ascii="Times New Roman" w:eastAsia="Times New Roman" w:hAnsi="Times New Roman" w:cs="Times New Roman"/>
      <w:lang w:val="pt-PT"/>
    </w:rPr>
  </w:style>
  <w:style w:type="character" w:styleId="Hyperlink">
    <w:name w:val="Hyperlink"/>
    <w:basedOn w:val="Fontepargpadro"/>
    <w:uiPriority w:val="99"/>
    <w:unhideWhenUsed/>
    <w:rsid w:val="00FC28B1"/>
    <w:rPr>
      <w:color w:val="0000FF" w:themeColor="hyperlink"/>
      <w:u w:val="single"/>
    </w:rPr>
  </w:style>
  <w:style w:type="character" w:customStyle="1" w:styleId="UnresolvedMention">
    <w:name w:val="Unresolved Mention"/>
    <w:basedOn w:val="Fontepargpadro"/>
    <w:uiPriority w:val="99"/>
    <w:semiHidden/>
    <w:unhideWhenUsed/>
    <w:rsid w:val="00FC28B1"/>
    <w:rPr>
      <w:color w:val="605E5C"/>
      <w:shd w:val="clear" w:color="auto" w:fill="E1DFDD"/>
    </w:rPr>
  </w:style>
  <w:style w:type="character" w:styleId="Refdecomentrio">
    <w:name w:val="annotation reference"/>
    <w:basedOn w:val="Fontepargpadro"/>
    <w:uiPriority w:val="99"/>
    <w:semiHidden/>
    <w:unhideWhenUsed/>
    <w:rsid w:val="00197DCF"/>
    <w:rPr>
      <w:sz w:val="16"/>
      <w:szCs w:val="16"/>
    </w:rPr>
  </w:style>
  <w:style w:type="paragraph" w:styleId="Textodecomentrio">
    <w:name w:val="annotation text"/>
    <w:basedOn w:val="Normal"/>
    <w:link w:val="TextodecomentrioChar"/>
    <w:uiPriority w:val="99"/>
    <w:unhideWhenUsed/>
    <w:rsid w:val="00197DCF"/>
    <w:rPr>
      <w:sz w:val="20"/>
      <w:szCs w:val="20"/>
    </w:rPr>
  </w:style>
  <w:style w:type="character" w:customStyle="1" w:styleId="TextodecomentrioChar">
    <w:name w:val="Texto de comentário Char"/>
    <w:basedOn w:val="Fontepargpadro"/>
    <w:link w:val="Textodecomentrio"/>
    <w:uiPriority w:val="99"/>
    <w:rsid w:val="00197DCF"/>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97DCF"/>
    <w:rPr>
      <w:b/>
      <w:bCs/>
    </w:rPr>
  </w:style>
  <w:style w:type="character" w:customStyle="1" w:styleId="AssuntodocomentrioChar">
    <w:name w:val="Assunto do comentário Char"/>
    <w:basedOn w:val="TextodecomentrioChar"/>
    <w:link w:val="Assuntodocomentrio"/>
    <w:uiPriority w:val="99"/>
    <w:semiHidden/>
    <w:rsid w:val="00197DCF"/>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0A669A"/>
    <w:rPr>
      <w:rFonts w:ascii="Segoe UI" w:hAnsi="Segoe UI" w:cs="Segoe UI"/>
      <w:sz w:val="18"/>
      <w:szCs w:val="18"/>
    </w:rPr>
  </w:style>
  <w:style w:type="character" w:customStyle="1" w:styleId="TextodebaloChar">
    <w:name w:val="Texto de balão Char"/>
    <w:basedOn w:val="Fontepargpadro"/>
    <w:link w:val="Textodebalo"/>
    <w:uiPriority w:val="99"/>
    <w:semiHidden/>
    <w:rsid w:val="000A669A"/>
    <w:rPr>
      <w:rFonts w:ascii="Segoe UI" w:eastAsia="Times New Roman" w:hAnsi="Segoe UI" w:cs="Segoe UI"/>
      <w:sz w:val="18"/>
      <w:szCs w:val="18"/>
      <w:lang w:val="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arolynnesantos0@gmail.com" TargetMode="External"/><Relationship Id="rId13" Type="http://schemas.openxmlformats.org/officeDocument/2006/relationships/header" Target="header2.xm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moraescostaa@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aissa.valente@ics.ufpa.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rlacrisantos2@gmail.com" TargetMode="External"/><Relationship Id="rId14" Type="http://schemas.openxmlformats.org/officeDocument/2006/relationships/footer" Target="foot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440</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EDITAL XXV JOUFPA - TRABALHOS CIENTIFICOS- com sugestoes - 29.07.22</vt:lpstr>
    </vt:vector>
  </TitlesOfParts>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XXV JOUFPA - TRABALHOS CIENTIFICOS- com sugestoes - 29.07.22</dc:title>
  <dc:creator>Windows</dc:creator>
  <cp:lastModifiedBy>Windows User</cp:lastModifiedBy>
  <cp:revision>4</cp:revision>
  <dcterms:created xsi:type="dcterms:W3CDTF">2023-09-09T17:31:00Z</dcterms:created>
  <dcterms:modified xsi:type="dcterms:W3CDTF">2023-09-19T23:49:00Z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dd8a8194a606d679288dd04714ab19e880dc0efd0d93bb96a8f976d1e4a644e4</vt:lpwstr>
  </property>
</Properties>
</file>