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13A91" w14:textId="77777777" w:rsidR="00ED66EC" w:rsidRPr="00F60444" w:rsidRDefault="00ED66EC" w:rsidP="00ED66EC">
      <w:pPr>
        <w:jc w:val="both"/>
        <w:rPr>
          <w:rFonts w:ascii="Arial" w:hAnsi="Arial" w:cs="Arial"/>
          <w:sz w:val="24"/>
          <w:szCs w:val="24"/>
        </w:rPr>
      </w:pPr>
    </w:p>
    <w:p w14:paraId="08F0A026" w14:textId="77777777" w:rsidR="00ED66EC" w:rsidRDefault="00ED66EC" w:rsidP="00ED66E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D195CF" w14:textId="722ACFC8" w:rsidR="00ED66EC" w:rsidRPr="00F60444" w:rsidRDefault="00ED66EC" w:rsidP="00ED66E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ATORES PARA A EVOLUÇÃO DO PROJETO DE XADREZ NA CIDADE</w:t>
      </w:r>
    </w:p>
    <w:p w14:paraId="19278E45" w14:textId="77777777" w:rsidR="00F37E66" w:rsidRDefault="00ED66EC" w:rsidP="00F37E6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sz w:val="24"/>
          <w:szCs w:val="24"/>
        </w:rPr>
        <w:t>Virgilio</w:t>
      </w:r>
      <w:proofErr w:type="spellEnd"/>
      <w:r>
        <w:rPr>
          <w:rFonts w:ascii="Arial" w:hAnsi="Arial" w:cs="Arial"/>
          <w:sz w:val="24"/>
          <w:szCs w:val="24"/>
        </w:rPr>
        <w:t xml:space="preserve"> Rios Rodriguez (IFPR)</w:t>
      </w:r>
      <w:r w:rsidR="00F37E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387385" w14:textId="6373B691" w:rsidR="00F37E66" w:rsidRDefault="00ED66EC" w:rsidP="00F37E6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Cleiton Marino </w:t>
      </w:r>
      <w:proofErr w:type="gramStart"/>
      <w:r>
        <w:rPr>
          <w:rFonts w:ascii="Arial" w:hAnsi="Arial" w:cs="Arial"/>
          <w:sz w:val="24"/>
          <w:szCs w:val="24"/>
        </w:rPr>
        <w:t>Santana(</w:t>
      </w:r>
      <w:proofErr w:type="gramEnd"/>
      <w:r>
        <w:rPr>
          <w:rFonts w:ascii="Arial" w:hAnsi="Arial" w:cs="Arial"/>
          <w:sz w:val="24"/>
          <w:szCs w:val="24"/>
        </w:rPr>
        <w:t>EEGJF)</w:t>
      </w:r>
      <w:r w:rsidR="00F37E66">
        <w:rPr>
          <w:rFonts w:ascii="Arial" w:hAnsi="Arial" w:cs="Arial"/>
          <w:sz w:val="24"/>
          <w:szCs w:val="24"/>
        </w:rPr>
        <w:t xml:space="preserve">, </w:t>
      </w:r>
    </w:p>
    <w:p w14:paraId="692FD069" w14:textId="132D09BB" w:rsidR="00F37E66" w:rsidRDefault="00F37E66" w:rsidP="00F37E66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Manuel Holanda </w:t>
      </w:r>
    </w:p>
    <w:p w14:paraId="5B6CFAF1" w14:textId="34A0786B" w:rsidR="00ED66EC" w:rsidRPr="00F60444" w:rsidRDefault="00F37E66" w:rsidP="00F37E66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Valerio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Brusamolin</w:t>
      </w:r>
      <w:proofErr w:type="spellEnd"/>
      <w:r>
        <w:rPr>
          <w:rFonts w:ascii="Arial" w:hAnsi="Arial" w:cs="Arial"/>
          <w:sz w:val="24"/>
          <w:szCs w:val="24"/>
        </w:rPr>
        <w:t xml:space="preserve"> (IFPR)</w:t>
      </w:r>
    </w:p>
    <w:p w14:paraId="7EE3DA18" w14:textId="77777777" w:rsidR="00ED66EC" w:rsidRDefault="00ED66EC" w:rsidP="00F37E66">
      <w:pPr>
        <w:jc w:val="right"/>
        <w:rPr>
          <w:rStyle w:val="Hyperlink"/>
          <w:rFonts w:ascii="Arial" w:hAnsi="Arial" w:cs="Arial"/>
          <w:sz w:val="24"/>
          <w:szCs w:val="24"/>
        </w:rPr>
      </w:pPr>
      <w:hyperlink r:id="rId4" w:history="1">
        <w:r w:rsidRPr="007837E7">
          <w:rPr>
            <w:rStyle w:val="Hyperlink"/>
            <w:rFonts w:ascii="Arial" w:hAnsi="Arial" w:cs="Arial"/>
            <w:sz w:val="24"/>
            <w:szCs w:val="24"/>
          </w:rPr>
          <w:t>paulovirgilio@gmail.com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, </w:t>
      </w:r>
    </w:p>
    <w:p w14:paraId="0632D62A" w14:textId="6624014D" w:rsidR="00ED66EC" w:rsidRDefault="00F37E66" w:rsidP="00F37E66">
      <w:pPr>
        <w:jc w:val="right"/>
        <w:rPr>
          <w:rStyle w:val="Hyperlink"/>
          <w:rFonts w:ascii="Arial" w:hAnsi="Arial" w:cs="Arial"/>
          <w:sz w:val="24"/>
          <w:szCs w:val="24"/>
        </w:rPr>
      </w:pPr>
      <w:hyperlink r:id="rId5" w:history="1">
        <w:r w:rsidRPr="004C3A03">
          <w:rPr>
            <w:rStyle w:val="Hyperlink"/>
            <w:rFonts w:ascii="Arial" w:hAnsi="Arial" w:cs="Arial"/>
            <w:sz w:val="24"/>
            <w:szCs w:val="24"/>
          </w:rPr>
          <w:t>cleitonxadrez@gmail.com</w:t>
        </w:r>
      </w:hyperlink>
    </w:p>
    <w:p w14:paraId="0945F177" w14:textId="5E5BC335" w:rsidR="00F37E66" w:rsidRPr="00F60444" w:rsidRDefault="00F37E66" w:rsidP="00F37E66">
      <w:pPr>
        <w:jc w:val="right"/>
        <w:rPr>
          <w:rStyle w:val="Hyperlink"/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sz w:val="24"/>
          <w:szCs w:val="24"/>
        </w:rPr>
        <w:t>valeriobrusamolin@gmail.com</w:t>
      </w:r>
    </w:p>
    <w:p w14:paraId="674EBE15" w14:textId="77777777" w:rsidR="00ED66EC" w:rsidRPr="00F60444" w:rsidRDefault="00ED66EC" w:rsidP="00ED66E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1F206448" w14:textId="77777777" w:rsidR="00377432" w:rsidRPr="00377432" w:rsidRDefault="00ED66EC" w:rsidP="00377432">
      <w:pPr>
        <w:pStyle w:val="PargrafodaLista"/>
        <w:spacing w:after="0" w:line="360" w:lineRule="auto"/>
        <w:ind w:left="0" w:firstLine="708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77432">
        <w:rPr>
          <w:rFonts w:ascii="Arial" w:hAnsi="Arial" w:cs="Arial"/>
          <w:b/>
          <w:sz w:val="24"/>
          <w:szCs w:val="24"/>
        </w:rPr>
        <w:t xml:space="preserve">Introdução: </w:t>
      </w:r>
      <w:r w:rsidR="00377432" w:rsidRPr="00377432">
        <w:rPr>
          <w:rFonts w:ascii="Arial" w:hAnsi="Arial" w:cs="Arial"/>
          <w:bCs/>
          <w:sz w:val="24"/>
          <w:szCs w:val="24"/>
        </w:rPr>
        <w:t xml:space="preserve">Em seguida o estudo de caso seccional (2010 a 2020) com avaliação longitudinal, utilizando a abordagem </w:t>
      </w:r>
      <w:proofErr w:type="spellStart"/>
      <w:r w:rsidR="00377432" w:rsidRPr="00377432">
        <w:rPr>
          <w:rFonts w:ascii="Arial" w:hAnsi="Arial" w:cs="Arial"/>
          <w:bCs/>
          <w:sz w:val="24"/>
          <w:szCs w:val="24"/>
        </w:rPr>
        <w:t>multimétodos</w:t>
      </w:r>
      <w:proofErr w:type="spellEnd"/>
      <w:r w:rsidR="00377432" w:rsidRPr="00377432">
        <w:rPr>
          <w:rFonts w:ascii="Arial" w:hAnsi="Arial" w:cs="Arial"/>
          <w:bCs/>
          <w:sz w:val="24"/>
          <w:szCs w:val="24"/>
        </w:rPr>
        <w:t>, ao aplicar técnicas qualitativas.</w:t>
      </w:r>
    </w:p>
    <w:p w14:paraId="38B3F0A7" w14:textId="77777777" w:rsidR="00377432" w:rsidRPr="00377432" w:rsidRDefault="00377432" w:rsidP="00377432">
      <w:pPr>
        <w:pStyle w:val="Corpodetexto"/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77432">
        <w:rPr>
          <w:rFonts w:ascii="Arial" w:hAnsi="Arial" w:cs="Arial"/>
          <w:bCs/>
          <w:sz w:val="24"/>
          <w:szCs w:val="24"/>
        </w:rPr>
        <w:t xml:space="preserve">Assim, esta pesquisa investigou a evolução do Projeto de Xadrez e São José dos Pinhais (PXSJP), identificando atores e traçando a sequência de eventos ao longo do tempo, a partir de um momento pré-determinado (2010), tendo por objetivo analisar a evolução do Projeto de Xadrez de São José dos Pinhais, no período de 2010 a 2020. </w:t>
      </w:r>
    </w:p>
    <w:p w14:paraId="752B747A" w14:textId="6A240FFB" w:rsidR="00377432" w:rsidRPr="00377432" w:rsidRDefault="00377432" w:rsidP="00377432">
      <w:pPr>
        <w:jc w:val="both"/>
        <w:rPr>
          <w:rFonts w:ascii="Arial" w:hAnsi="Arial" w:cs="Arial"/>
          <w:b/>
          <w:sz w:val="24"/>
          <w:szCs w:val="24"/>
        </w:rPr>
      </w:pPr>
    </w:p>
    <w:p w14:paraId="52DF07A4" w14:textId="4AE62851" w:rsidR="00ED66EC" w:rsidRPr="00377432" w:rsidRDefault="00ED66EC" w:rsidP="00377432">
      <w:pPr>
        <w:pStyle w:val="Corpodetexto"/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77432">
        <w:rPr>
          <w:rFonts w:ascii="Arial" w:hAnsi="Arial" w:cs="Arial"/>
          <w:sz w:val="24"/>
          <w:szCs w:val="24"/>
        </w:rPr>
        <w:t xml:space="preserve">Este artigo tem como </w:t>
      </w:r>
      <w:r w:rsidRPr="00377432">
        <w:rPr>
          <w:rFonts w:ascii="Arial" w:hAnsi="Arial" w:cs="Arial"/>
          <w:b/>
          <w:bCs/>
          <w:sz w:val="24"/>
          <w:szCs w:val="24"/>
        </w:rPr>
        <w:t>objetivo</w:t>
      </w:r>
      <w:r w:rsidRPr="00377432">
        <w:rPr>
          <w:rFonts w:ascii="Arial" w:hAnsi="Arial" w:cs="Arial"/>
          <w:sz w:val="24"/>
          <w:szCs w:val="24"/>
        </w:rPr>
        <w:t xml:space="preserve"> </w:t>
      </w:r>
      <w:r w:rsidRPr="00377432">
        <w:rPr>
          <w:rFonts w:ascii="Arial" w:hAnsi="Arial" w:cs="Arial"/>
          <w:sz w:val="24"/>
          <w:szCs w:val="24"/>
        </w:rPr>
        <w:t xml:space="preserve">descrever </w:t>
      </w:r>
      <w:r w:rsidR="00377432" w:rsidRPr="00377432">
        <w:rPr>
          <w:rFonts w:ascii="Arial" w:hAnsi="Arial" w:cs="Arial"/>
          <w:sz w:val="24"/>
          <w:szCs w:val="24"/>
        </w:rPr>
        <w:t xml:space="preserve">e analisar </w:t>
      </w:r>
      <w:r w:rsidRPr="00377432">
        <w:rPr>
          <w:rFonts w:ascii="Arial" w:hAnsi="Arial" w:cs="Arial"/>
          <w:sz w:val="24"/>
          <w:szCs w:val="24"/>
        </w:rPr>
        <w:t>os atores</w:t>
      </w:r>
      <w:r w:rsidR="00377432" w:rsidRPr="00377432">
        <w:rPr>
          <w:rFonts w:ascii="Arial" w:hAnsi="Arial" w:cs="Arial"/>
          <w:sz w:val="24"/>
          <w:szCs w:val="24"/>
        </w:rPr>
        <w:t xml:space="preserve"> e a evolução</w:t>
      </w:r>
      <w:r w:rsidRPr="00377432">
        <w:rPr>
          <w:rFonts w:ascii="Arial" w:hAnsi="Arial" w:cs="Arial"/>
          <w:sz w:val="24"/>
          <w:szCs w:val="24"/>
        </w:rPr>
        <w:t xml:space="preserve"> do projeto de xadrez de São José dos Pinhais</w:t>
      </w:r>
      <w:r w:rsidR="00377432" w:rsidRPr="00377432">
        <w:rPr>
          <w:rFonts w:ascii="Arial" w:hAnsi="Arial" w:cs="Arial"/>
          <w:bCs/>
          <w:sz w:val="24"/>
          <w:szCs w:val="24"/>
        </w:rPr>
        <w:t xml:space="preserve">, no período de 2010 a 2020. </w:t>
      </w:r>
      <w:r w:rsidRPr="00377432">
        <w:rPr>
          <w:rFonts w:ascii="Arial" w:hAnsi="Arial" w:cs="Arial"/>
          <w:sz w:val="24"/>
          <w:szCs w:val="24"/>
        </w:rPr>
        <w:t xml:space="preserve">A </w:t>
      </w:r>
      <w:r w:rsidRPr="00377432">
        <w:rPr>
          <w:rFonts w:ascii="Arial" w:hAnsi="Arial" w:cs="Arial"/>
          <w:b/>
          <w:bCs/>
          <w:sz w:val="24"/>
          <w:szCs w:val="24"/>
        </w:rPr>
        <w:t>metodologia</w:t>
      </w:r>
      <w:r w:rsidRPr="00377432">
        <w:rPr>
          <w:rFonts w:ascii="Arial" w:hAnsi="Arial" w:cs="Arial"/>
          <w:sz w:val="24"/>
          <w:szCs w:val="24"/>
        </w:rPr>
        <w:t xml:space="preserve"> </w:t>
      </w:r>
      <w:r w:rsidR="00377432" w:rsidRPr="00377432">
        <w:rPr>
          <w:rFonts w:ascii="Arial" w:hAnsi="Arial" w:cs="Arial"/>
          <w:bCs/>
          <w:sz w:val="24"/>
          <w:szCs w:val="24"/>
        </w:rPr>
        <w:t xml:space="preserve">estudo de caso seccional (2010 a 2020) com avaliação longitudinal, utilizando a abordagem </w:t>
      </w:r>
      <w:proofErr w:type="spellStart"/>
      <w:r w:rsidR="00377432" w:rsidRPr="00377432">
        <w:rPr>
          <w:rFonts w:ascii="Arial" w:hAnsi="Arial" w:cs="Arial"/>
          <w:bCs/>
          <w:sz w:val="24"/>
          <w:szCs w:val="24"/>
        </w:rPr>
        <w:t>multimétodos</w:t>
      </w:r>
      <w:proofErr w:type="spellEnd"/>
      <w:r w:rsidR="00377432" w:rsidRPr="00377432">
        <w:rPr>
          <w:rFonts w:ascii="Arial" w:hAnsi="Arial" w:cs="Arial"/>
          <w:bCs/>
          <w:sz w:val="24"/>
          <w:szCs w:val="24"/>
        </w:rPr>
        <w:t>, ao aplicar técnicas qualitativas.</w:t>
      </w:r>
      <w:r w:rsidRPr="00377432">
        <w:rPr>
          <w:rFonts w:ascii="Arial" w:hAnsi="Arial" w:cs="Arial"/>
          <w:sz w:val="24"/>
          <w:szCs w:val="24"/>
        </w:rPr>
        <w:t xml:space="preserve"> Os </w:t>
      </w:r>
      <w:r w:rsidRPr="00377432">
        <w:rPr>
          <w:rFonts w:ascii="Arial" w:hAnsi="Arial" w:cs="Arial"/>
          <w:b/>
          <w:bCs/>
          <w:sz w:val="24"/>
          <w:szCs w:val="24"/>
        </w:rPr>
        <w:t>resultados</w:t>
      </w:r>
      <w:r w:rsidRPr="00377432">
        <w:rPr>
          <w:rFonts w:ascii="Arial" w:hAnsi="Arial" w:cs="Arial"/>
          <w:sz w:val="24"/>
          <w:szCs w:val="24"/>
        </w:rPr>
        <w:t xml:space="preserve"> apontaram</w:t>
      </w:r>
      <w:r w:rsidR="00377432" w:rsidRPr="00377432">
        <w:rPr>
          <w:rFonts w:ascii="Arial" w:hAnsi="Arial" w:cs="Arial"/>
          <w:sz w:val="24"/>
          <w:szCs w:val="24"/>
        </w:rPr>
        <w:t xml:space="preserve"> associações e controvérsias entre os diversos atores que envolve o projeto</w:t>
      </w:r>
      <w:r w:rsidRPr="00377432">
        <w:rPr>
          <w:rFonts w:ascii="Arial" w:hAnsi="Arial" w:cs="Arial"/>
          <w:sz w:val="24"/>
          <w:szCs w:val="24"/>
        </w:rPr>
        <w:t xml:space="preserve"> A </w:t>
      </w:r>
      <w:r w:rsidRPr="00377432">
        <w:rPr>
          <w:rFonts w:ascii="Arial" w:hAnsi="Arial" w:cs="Arial"/>
          <w:b/>
          <w:bCs/>
          <w:sz w:val="24"/>
          <w:szCs w:val="24"/>
        </w:rPr>
        <w:t>conclusão</w:t>
      </w:r>
      <w:r w:rsidRPr="00377432">
        <w:rPr>
          <w:rFonts w:ascii="Arial" w:hAnsi="Arial" w:cs="Arial"/>
          <w:sz w:val="24"/>
          <w:szCs w:val="24"/>
        </w:rPr>
        <w:t xml:space="preserve"> ressalta a multifacetada atuação que o Jogo de Xadrez possui, chegando-se à defesa de que o jogo de xadrez é um jogo que surgiu para simular situações estratégicas de batalhas e guerras, sendo redefinido pelos seus praticantes como esporte, lazer, cultura, entretenimento, ferramenta pedagógica, terapêutica e social, capaz de desenvolver habilidades cognitivas, sociais e afetivas, podendo ser praticado por alunos, professores, técnicos, pacientes e amadores e estando inserido em um contexto social, político, econômico,  esportivo, cultural e educacional.</w:t>
      </w:r>
    </w:p>
    <w:p w14:paraId="5134FA84" w14:textId="77777777" w:rsidR="00ED66EC" w:rsidRPr="00377432" w:rsidRDefault="00ED66EC" w:rsidP="0037743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87B6EEB" w14:textId="77777777" w:rsidR="00ED66EC" w:rsidRPr="00377432" w:rsidRDefault="00ED66EC" w:rsidP="00377432">
      <w:pPr>
        <w:jc w:val="both"/>
        <w:rPr>
          <w:rFonts w:ascii="Arial" w:hAnsi="Arial" w:cs="Arial"/>
          <w:sz w:val="24"/>
          <w:szCs w:val="24"/>
        </w:rPr>
      </w:pPr>
      <w:r w:rsidRPr="00377432">
        <w:rPr>
          <w:rFonts w:ascii="Arial" w:hAnsi="Arial" w:cs="Arial"/>
          <w:b/>
          <w:bCs/>
          <w:sz w:val="24"/>
          <w:szCs w:val="24"/>
        </w:rPr>
        <w:t>Palavras-chave</w:t>
      </w:r>
      <w:r w:rsidRPr="00377432">
        <w:rPr>
          <w:rFonts w:ascii="Arial" w:hAnsi="Arial" w:cs="Arial"/>
          <w:sz w:val="24"/>
          <w:szCs w:val="24"/>
        </w:rPr>
        <w:t xml:space="preserve">:  Xadrez; Benefícios do Xadrez; Esporte e Lazer; </w:t>
      </w:r>
    </w:p>
    <w:p w14:paraId="325B2CD3" w14:textId="77777777" w:rsidR="00ED66EC" w:rsidRPr="00377432" w:rsidRDefault="00ED66EC" w:rsidP="00ED66EC">
      <w:pPr>
        <w:jc w:val="both"/>
        <w:rPr>
          <w:rFonts w:ascii="Arial" w:hAnsi="Arial" w:cs="Arial"/>
          <w:sz w:val="20"/>
          <w:szCs w:val="20"/>
        </w:rPr>
      </w:pPr>
    </w:p>
    <w:p w14:paraId="3CD24FBA" w14:textId="066EAF3C" w:rsidR="00ED66EC" w:rsidRPr="00377432" w:rsidRDefault="00ED66EC" w:rsidP="00ED66EC">
      <w:pPr>
        <w:jc w:val="center"/>
        <w:rPr>
          <w:rFonts w:ascii="Arial" w:hAnsi="Arial" w:cs="Arial"/>
          <w:sz w:val="20"/>
          <w:szCs w:val="20"/>
        </w:rPr>
      </w:pPr>
    </w:p>
    <w:p w14:paraId="5F454159" w14:textId="7EE8E824" w:rsidR="00DC0E71" w:rsidRPr="00377432" w:rsidRDefault="00DC0E71" w:rsidP="00ED66EC">
      <w:pPr>
        <w:jc w:val="center"/>
        <w:rPr>
          <w:rFonts w:ascii="Arial" w:hAnsi="Arial" w:cs="Arial"/>
          <w:sz w:val="20"/>
          <w:szCs w:val="20"/>
        </w:rPr>
      </w:pPr>
    </w:p>
    <w:p w14:paraId="481EB419" w14:textId="5CF00935" w:rsidR="00DC0E71" w:rsidRPr="00377432" w:rsidRDefault="00DC0E71" w:rsidP="00ED66EC">
      <w:pPr>
        <w:jc w:val="center"/>
        <w:rPr>
          <w:rFonts w:ascii="Arial" w:hAnsi="Arial" w:cs="Arial"/>
          <w:sz w:val="20"/>
          <w:szCs w:val="20"/>
        </w:rPr>
      </w:pPr>
    </w:p>
    <w:p w14:paraId="7F9E2631" w14:textId="712C343D" w:rsidR="00DC0E71" w:rsidRPr="00377432" w:rsidRDefault="00DC0E71" w:rsidP="00ED66EC">
      <w:pPr>
        <w:jc w:val="center"/>
        <w:rPr>
          <w:rFonts w:ascii="Arial" w:hAnsi="Arial" w:cs="Arial"/>
          <w:sz w:val="20"/>
          <w:szCs w:val="20"/>
        </w:rPr>
      </w:pPr>
    </w:p>
    <w:p w14:paraId="47DCED8A" w14:textId="019197D6" w:rsidR="00DC0E71" w:rsidRPr="00377432" w:rsidRDefault="00DC0E71" w:rsidP="00ED66EC">
      <w:pPr>
        <w:jc w:val="center"/>
        <w:rPr>
          <w:rFonts w:ascii="Arial" w:hAnsi="Arial" w:cs="Arial"/>
          <w:sz w:val="20"/>
          <w:szCs w:val="20"/>
        </w:rPr>
      </w:pPr>
    </w:p>
    <w:p w14:paraId="497A91E8" w14:textId="7E3C4EB7" w:rsidR="00DC0E71" w:rsidRPr="00377432" w:rsidRDefault="00DC0E71" w:rsidP="00ED66EC">
      <w:pPr>
        <w:jc w:val="center"/>
        <w:rPr>
          <w:rFonts w:ascii="Arial" w:hAnsi="Arial" w:cs="Arial"/>
          <w:sz w:val="20"/>
          <w:szCs w:val="20"/>
        </w:rPr>
      </w:pPr>
    </w:p>
    <w:p w14:paraId="6AA4BB30" w14:textId="4CAE1241" w:rsidR="00DC0E71" w:rsidRPr="00377432" w:rsidRDefault="00DC0E71" w:rsidP="00ED66EC">
      <w:pPr>
        <w:jc w:val="center"/>
        <w:rPr>
          <w:rFonts w:ascii="Arial" w:hAnsi="Arial" w:cs="Arial"/>
          <w:sz w:val="20"/>
          <w:szCs w:val="20"/>
        </w:rPr>
      </w:pPr>
    </w:p>
    <w:p w14:paraId="4CFF1E14" w14:textId="7231D6A1" w:rsidR="00DC0E71" w:rsidRPr="00377432" w:rsidRDefault="00DC0E71" w:rsidP="00ED66EC">
      <w:pPr>
        <w:jc w:val="center"/>
        <w:rPr>
          <w:rFonts w:ascii="Arial" w:hAnsi="Arial" w:cs="Arial"/>
          <w:sz w:val="20"/>
          <w:szCs w:val="20"/>
        </w:rPr>
      </w:pPr>
    </w:p>
    <w:p w14:paraId="7D03D7DE" w14:textId="177D69BE" w:rsidR="00DC0E71" w:rsidRPr="00377432" w:rsidRDefault="00DC0E71" w:rsidP="00ED66EC">
      <w:pPr>
        <w:jc w:val="center"/>
        <w:rPr>
          <w:rFonts w:ascii="Arial" w:hAnsi="Arial" w:cs="Arial"/>
          <w:sz w:val="20"/>
          <w:szCs w:val="20"/>
        </w:rPr>
      </w:pPr>
    </w:p>
    <w:p w14:paraId="414E6EDF" w14:textId="79003A79" w:rsidR="00DC0E71" w:rsidRPr="00377432" w:rsidRDefault="00DC0E71" w:rsidP="00ED66EC">
      <w:pPr>
        <w:jc w:val="center"/>
        <w:rPr>
          <w:rFonts w:ascii="Arial" w:hAnsi="Arial" w:cs="Arial"/>
          <w:sz w:val="20"/>
          <w:szCs w:val="20"/>
        </w:rPr>
      </w:pPr>
    </w:p>
    <w:p w14:paraId="18D02F84" w14:textId="05BBA2AA" w:rsidR="00DC0E71" w:rsidRDefault="00DC0E71" w:rsidP="00ED66EC">
      <w:pPr>
        <w:jc w:val="center"/>
      </w:pPr>
    </w:p>
    <w:p w14:paraId="0A5C00B8" w14:textId="069445B9" w:rsidR="00DC0E71" w:rsidRDefault="00DC0E71" w:rsidP="00ED66EC">
      <w:pPr>
        <w:jc w:val="center"/>
      </w:pPr>
    </w:p>
    <w:p w14:paraId="01438A80" w14:textId="1724FE22" w:rsidR="00DC0E71" w:rsidRDefault="00DC0E71" w:rsidP="00ED66EC">
      <w:pPr>
        <w:jc w:val="center"/>
      </w:pPr>
    </w:p>
    <w:p w14:paraId="01362996" w14:textId="15E60632" w:rsidR="00DC0E71" w:rsidRDefault="00DC0E71" w:rsidP="00ED66EC">
      <w:pPr>
        <w:jc w:val="center"/>
      </w:pPr>
    </w:p>
    <w:p w14:paraId="34886BD1" w14:textId="709D0EBC" w:rsidR="00DC0E71" w:rsidRDefault="00DC0E71" w:rsidP="00ED66EC">
      <w:pPr>
        <w:jc w:val="center"/>
      </w:pPr>
    </w:p>
    <w:p w14:paraId="544B2C05" w14:textId="62E4A10B" w:rsidR="00DC0E71" w:rsidRDefault="00DC0E71" w:rsidP="00ED66EC">
      <w:pPr>
        <w:jc w:val="center"/>
      </w:pPr>
    </w:p>
    <w:p w14:paraId="78030C0B" w14:textId="27F1F52A" w:rsidR="00DC0E71" w:rsidRDefault="00DC0E71" w:rsidP="00ED66EC">
      <w:pPr>
        <w:jc w:val="center"/>
      </w:pPr>
    </w:p>
    <w:p w14:paraId="085706C8" w14:textId="0DABD4D1" w:rsidR="00DC0E71" w:rsidRDefault="00DC0E71" w:rsidP="00ED66EC">
      <w:pPr>
        <w:jc w:val="center"/>
      </w:pPr>
    </w:p>
    <w:p w14:paraId="14100535" w14:textId="45A48D55" w:rsidR="00DC0E71" w:rsidRDefault="00DC0E71" w:rsidP="00ED66EC">
      <w:pPr>
        <w:jc w:val="center"/>
      </w:pPr>
    </w:p>
    <w:p w14:paraId="54CECFDE" w14:textId="1D095742" w:rsidR="00DC0E71" w:rsidRDefault="00DC0E71" w:rsidP="00ED66EC">
      <w:pPr>
        <w:jc w:val="center"/>
      </w:pPr>
    </w:p>
    <w:p w14:paraId="0A655021" w14:textId="6BBFAA99" w:rsidR="00DC0E71" w:rsidRDefault="00DC0E71" w:rsidP="00ED66EC">
      <w:pPr>
        <w:jc w:val="center"/>
      </w:pPr>
    </w:p>
    <w:p w14:paraId="33009AA8" w14:textId="3939E83D" w:rsidR="00DC0E71" w:rsidRDefault="00DC0E71" w:rsidP="00ED66EC">
      <w:pPr>
        <w:jc w:val="center"/>
      </w:pPr>
    </w:p>
    <w:p w14:paraId="7D8F3164" w14:textId="7966C33C" w:rsidR="00DC0E71" w:rsidRDefault="00DC0E71" w:rsidP="00ED66EC">
      <w:pPr>
        <w:jc w:val="center"/>
      </w:pPr>
    </w:p>
    <w:p w14:paraId="765CC303" w14:textId="0326847B" w:rsidR="00DC0E71" w:rsidRDefault="00DC0E71" w:rsidP="00ED66EC">
      <w:pPr>
        <w:jc w:val="center"/>
      </w:pPr>
      <w:r>
        <w:t>CONTROVÉRSIAS DE ALUNOS, ATLETAS, PROFESSORES, PAIS EM UM PROJETO DE XADREZ</w:t>
      </w:r>
    </w:p>
    <w:p w14:paraId="77B51422" w14:textId="77777777" w:rsidR="00DC0E71" w:rsidRDefault="00DC0E71" w:rsidP="00ED66EC">
      <w:pPr>
        <w:jc w:val="center"/>
      </w:pPr>
    </w:p>
    <w:sectPr w:rsidR="00DC0E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EC"/>
    <w:rsid w:val="00125050"/>
    <w:rsid w:val="00236D5B"/>
    <w:rsid w:val="00306A03"/>
    <w:rsid w:val="00377432"/>
    <w:rsid w:val="005F3C8B"/>
    <w:rsid w:val="00696730"/>
    <w:rsid w:val="008B2F5C"/>
    <w:rsid w:val="00D0145C"/>
    <w:rsid w:val="00D543D1"/>
    <w:rsid w:val="00DC0E71"/>
    <w:rsid w:val="00ED66EC"/>
    <w:rsid w:val="00F3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3524"/>
  <w15:chartTrackingRefBased/>
  <w15:docId w15:val="{626C3EF8-5CBE-4393-9BB4-F6EE2514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6E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66E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7E6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77432"/>
    <w:pPr>
      <w:spacing w:after="200" w:line="276" w:lineRule="auto"/>
      <w:ind w:left="720"/>
      <w:contextualSpacing/>
    </w:pPr>
    <w:rPr>
      <w:rFonts w:cs="Mangal"/>
      <w:szCs w:val="20"/>
      <w:lang w:eastAsia="zh-CN" w:bidi="hi-IN"/>
    </w:rPr>
  </w:style>
  <w:style w:type="paragraph" w:styleId="Corpodetexto">
    <w:name w:val="Body Text"/>
    <w:basedOn w:val="Normal"/>
    <w:link w:val="CorpodetextoChar"/>
    <w:rsid w:val="00377432"/>
    <w:pPr>
      <w:spacing w:after="140" w:line="288" w:lineRule="auto"/>
    </w:pPr>
    <w:rPr>
      <w:rFonts w:cs="Calibri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77432"/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itonxadrez@gmail.com" TargetMode="External"/><Relationship Id="rId4" Type="http://schemas.openxmlformats.org/officeDocument/2006/relationships/hyperlink" Target="mailto:paulovirgili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Valneide Rodriguez</dc:creator>
  <cp:keywords/>
  <dc:description/>
  <cp:lastModifiedBy>Valneide Rodriguez</cp:lastModifiedBy>
  <cp:revision>1</cp:revision>
  <dcterms:created xsi:type="dcterms:W3CDTF">2020-12-12T00:03:00Z</dcterms:created>
  <dcterms:modified xsi:type="dcterms:W3CDTF">2020-12-12T04:16:00Z</dcterms:modified>
</cp:coreProperties>
</file>