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1D16DF4A" w:rsidR="00A303DC" w:rsidRPr="00DF1808" w:rsidRDefault="00E37380" w:rsidP="009B5D16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0F80E3F3" w14:textId="2809244E" w:rsidR="002840C9" w:rsidRPr="002840C9" w:rsidRDefault="002840C9" w:rsidP="008A6993">
      <w:pPr>
        <w:widowControl/>
        <w:autoSpaceDE/>
        <w:autoSpaceDN/>
        <w:spacing w:line="360" w:lineRule="auto"/>
        <w:jc w:val="center"/>
        <w:rPr>
          <w:rFonts w:eastAsiaTheme="minorEastAsia"/>
          <w:b/>
          <w:bCs/>
          <w:color w:val="000000"/>
          <w:sz w:val="24"/>
          <w:szCs w:val="24"/>
          <w:lang w:val="pt-BR" w:eastAsia="pt-BR"/>
        </w:rPr>
      </w:pPr>
      <w:r w:rsidRPr="002840C9">
        <w:rPr>
          <w:rFonts w:eastAsiaTheme="minorEastAsia"/>
          <w:b/>
          <w:bCs/>
          <w:color w:val="000000"/>
          <w:sz w:val="24"/>
          <w:szCs w:val="24"/>
          <w:lang w:val="pt-BR" w:eastAsia="pt-BR"/>
        </w:rPr>
        <w:t xml:space="preserve">PROMOÇÃO DE SAÚDE </w:t>
      </w:r>
      <w:r w:rsidR="006F56A2">
        <w:rPr>
          <w:rFonts w:eastAsiaTheme="minorEastAsia"/>
          <w:b/>
          <w:bCs/>
          <w:color w:val="000000"/>
          <w:sz w:val="24"/>
          <w:szCs w:val="24"/>
          <w:lang w:val="pt-BR" w:eastAsia="pt-BR"/>
        </w:rPr>
        <w:t>BUCAL</w:t>
      </w:r>
      <w:r w:rsidRPr="002840C9">
        <w:rPr>
          <w:rFonts w:eastAsiaTheme="minorEastAsia"/>
          <w:b/>
          <w:bCs/>
          <w:color w:val="000000"/>
          <w:sz w:val="24"/>
          <w:szCs w:val="24"/>
          <w:lang w:val="pt-BR" w:eastAsia="pt-BR"/>
        </w:rPr>
        <w:t xml:space="preserve"> À JOVENS EM SITUAÇÃO DE VULNERABILIDADE DO PROJETO SOCIAL SORENA</w:t>
      </w:r>
    </w:p>
    <w:p w14:paraId="5EB5A409" w14:textId="77777777" w:rsidR="002840C9" w:rsidRPr="002840C9" w:rsidRDefault="002840C9" w:rsidP="008A6993">
      <w:pPr>
        <w:widowControl/>
        <w:autoSpaceDE/>
        <w:autoSpaceDN/>
        <w:spacing w:line="360" w:lineRule="auto"/>
        <w:rPr>
          <w:rFonts w:eastAsiaTheme="minorEastAsia"/>
          <w:color w:val="000000"/>
          <w:sz w:val="24"/>
          <w:szCs w:val="24"/>
          <w:lang w:val="pt-BR" w:eastAsia="pt-BR"/>
        </w:rPr>
      </w:pPr>
    </w:p>
    <w:p w14:paraId="7962E766" w14:textId="68048361" w:rsidR="002840C9" w:rsidRDefault="002840C9" w:rsidP="005E6A4E">
      <w:pPr>
        <w:widowControl/>
        <w:autoSpaceDE/>
        <w:autoSpaceDN/>
        <w:spacing w:line="360" w:lineRule="auto"/>
        <w:ind w:left="720"/>
        <w:rPr>
          <w:rFonts w:eastAsiaTheme="minorEastAsia"/>
          <w:color w:val="000000"/>
          <w:sz w:val="24"/>
          <w:szCs w:val="24"/>
          <w:lang w:val="pt-BR" w:eastAsia="pt-BR"/>
        </w:rPr>
      </w:pP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Autores: Anderson Cesar Costa Santos¹, </w:t>
      </w:r>
      <w:r w:rsidR="005E6A4E">
        <w:rPr>
          <w:rFonts w:eastAsiaTheme="minorEastAsia"/>
          <w:color w:val="000000"/>
          <w:sz w:val="24"/>
          <w:szCs w:val="24"/>
          <w:lang w:val="pt-BR" w:eastAsia="pt-BR"/>
        </w:rPr>
        <w:t xml:space="preserve">Bárbara </w:t>
      </w:r>
      <w:r w:rsidR="005E6A4E" w:rsidRPr="002840C9">
        <w:rPr>
          <w:rFonts w:eastAsiaTheme="minorEastAsia"/>
          <w:color w:val="000000"/>
          <w:sz w:val="24"/>
          <w:szCs w:val="24"/>
          <w:lang w:val="pt-BR" w:eastAsia="pt-BR"/>
        </w:rPr>
        <w:t>de Nazaré Gaia Barbosa¹,</w:t>
      </w:r>
      <w:r w:rsidR="00AC77F5">
        <w:rPr>
          <w:rFonts w:eastAsiaTheme="minorEastAsia"/>
          <w:color w:val="000000"/>
          <w:sz w:val="24"/>
          <w:szCs w:val="24"/>
          <w:lang w:val="pt-BR" w:eastAsia="pt-BR"/>
        </w:rPr>
        <w:t xml:space="preserve"> </w:t>
      </w:r>
      <w:r w:rsidR="00F909ED">
        <w:rPr>
          <w:rFonts w:eastAsiaTheme="minorEastAsia"/>
          <w:color w:val="000000"/>
          <w:sz w:val="24"/>
          <w:szCs w:val="24"/>
          <w:lang w:val="pt-BR" w:eastAsia="pt-BR"/>
        </w:rPr>
        <w:t>Jessica Torres Ferreira</w:t>
      </w:r>
      <w:r w:rsidR="00F909ED" w:rsidRPr="002840C9">
        <w:rPr>
          <w:rFonts w:eastAsiaTheme="minorEastAsia"/>
          <w:color w:val="000000"/>
          <w:sz w:val="24"/>
          <w:szCs w:val="24"/>
          <w:lang w:val="pt-BR" w:eastAsia="pt-BR"/>
        </w:rPr>
        <w:t>¹,</w:t>
      </w:r>
      <w:r w:rsidR="005E6A4E">
        <w:rPr>
          <w:rFonts w:eastAsiaTheme="minorEastAsia"/>
          <w:color w:val="000000"/>
          <w:sz w:val="24"/>
          <w:szCs w:val="24"/>
          <w:lang w:val="pt-BR" w:eastAsia="pt-BR"/>
        </w:rPr>
        <w:t xml:space="preserve"> </w:t>
      </w:r>
      <w:r w:rsidRPr="002840C9">
        <w:rPr>
          <w:rFonts w:eastAsiaTheme="minorEastAsia"/>
          <w:sz w:val="24"/>
          <w:szCs w:val="24"/>
          <w:lang w:val="pt-BR" w:eastAsia="pt-BR"/>
        </w:rPr>
        <w:t>Maria Raiane Costa de Freitas</w:t>
      </w: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¹,</w:t>
      </w:r>
      <w:r w:rsidR="005E6A4E">
        <w:rPr>
          <w:rFonts w:eastAsiaTheme="minorEastAsia"/>
          <w:color w:val="000000"/>
          <w:sz w:val="24"/>
          <w:szCs w:val="24"/>
          <w:lang w:val="pt-BR" w:eastAsia="pt-BR"/>
        </w:rPr>
        <w:t xml:space="preserve"> </w:t>
      </w: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Jadson Nunes de Melo¹, Danielle Tupinambá Emmi²</w:t>
      </w:r>
      <w:r w:rsidR="00516CE0">
        <w:rPr>
          <w:rFonts w:eastAsiaTheme="minorEastAsia"/>
          <w:color w:val="000000"/>
          <w:sz w:val="24"/>
          <w:szCs w:val="24"/>
          <w:lang w:val="pt-BR" w:eastAsia="pt-BR"/>
        </w:rPr>
        <w:t>.</w:t>
      </w:r>
    </w:p>
    <w:p w14:paraId="6254371A" w14:textId="77777777" w:rsidR="002840C9" w:rsidRPr="002840C9" w:rsidRDefault="002840C9" w:rsidP="008A6993">
      <w:pPr>
        <w:widowControl/>
        <w:autoSpaceDE/>
        <w:autoSpaceDN/>
        <w:spacing w:line="360" w:lineRule="auto"/>
        <w:rPr>
          <w:rFonts w:eastAsiaTheme="minorEastAsia"/>
          <w:color w:val="000000"/>
          <w:sz w:val="24"/>
          <w:szCs w:val="24"/>
          <w:lang w:val="pt-BR" w:eastAsia="pt-BR"/>
        </w:rPr>
      </w:pP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¹Acadêmico de odontologia, Universidade Federal do Pará;</w:t>
      </w:r>
    </w:p>
    <w:p w14:paraId="53D2D4CF" w14:textId="6E080898" w:rsidR="002840C9" w:rsidRDefault="002840C9" w:rsidP="008A6993">
      <w:pPr>
        <w:widowControl/>
        <w:autoSpaceDE/>
        <w:autoSpaceDN/>
        <w:spacing w:line="360" w:lineRule="auto"/>
        <w:rPr>
          <w:rFonts w:eastAsiaTheme="minorEastAsia"/>
          <w:color w:val="000000"/>
          <w:sz w:val="24"/>
          <w:szCs w:val="24"/>
          <w:lang w:val="pt-BR" w:eastAsia="pt-BR"/>
        </w:rPr>
      </w:pP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²</w:t>
      </w:r>
      <w:r w:rsidR="004348A2">
        <w:rPr>
          <w:rFonts w:eastAsiaTheme="minorEastAsia"/>
          <w:color w:val="000000"/>
          <w:sz w:val="24"/>
          <w:szCs w:val="24"/>
          <w:lang w:val="pt-BR" w:eastAsia="pt-BR"/>
        </w:rPr>
        <w:t>Mestre em Saúde Colet</w:t>
      </w:r>
      <w:r w:rsidR="0009453A">
        <w:rPr>
          <w:rFonts w:eastAsiaTheme="minorEastAsia"/>
          <w:color w:val="000000"/>
          <w:sz w:val="24"/>
          <w:szCs w:val="24"/>
          <w:lang w:val="pt-BR" w:eastAsia="pt-BR"/>
        </w:rPr>
        <w:t>iva</w:t>
      </w: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, Universidade Federal do Pará</w:t>
      </w:r>
      <w:r w:rsidR="005274CB">
        <w:rPr>
          <w:rFonts w:eastAsiaTheme="minorEastAsia"/>
          <w:color w:val="000000"/>
          <w:sz w:val="24"/>
          <w:szCs w:val="24"/>
          <w:lang w:val="pt-BR" w:eastAsia="pt-BR"/>
        </w:rPr>
        <w:t>;</w:t>
      </w:r>
    </w:p>
    <w:p w14:paraId="7AE305D3" w14:textId="77777777" w:rsidR="008C02F3" w:rsidRDefault="008C02F3" w:rsidP="008A6993">
      <w:pPr>
        <w:widowControl/>
        <w:autoSpaceDE/>
        <w:autoSpaceDN/>
        <w:spacing w:line="360" w:lineRule="auto"/>
        <w:rPr>
          <w:rFonts w:eastAsiaTheme="minorEastAsia"/>
          <w:color w:val="000000"/>
          <w:sz w:val="24"/>
          <w:szCs w:val="24"/>
          <w:lang w:val="pt-BR" w:eastAsia="pt-BR"/>
        </w:rPr>
      </w:pPr>
    </w:p>
    <w:p w14:paraId="5A3AE669" w14:textId="28DE800C" w:rsidR="002840C9" w:rsidRPr="002840C9" w:rsidRDefault="002840C9" w:rsidP="008A6993">
      <w:pPr>
        <w:widowControl/>
        <w:autoSpaceDE/>
        <w:autoSpaceDN/>
        <w:spacing w:line="360" w:lineRule="auto"/>
        <w:rPr>
          <w:rFonts w:eastAsiaTheme="minorEastAsia"/>
          <w:color w:val="000000"/>
          <w:sz w:val="24"/>
          <w:szCs w:val="24"/>
          <w:lang w:val="pt-BR" w:eastAsia="pt-BR"/>
        </w:rPr>
      </w:pP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 xml:space="preserve">E-mail: </w:t>
      </w:r>
      <w:proofErr w:type="spellStart"/>
      <w:r w:rsidR="00837DEB">
        <w:rPr>
          <w:rFonts w:eastAsiaTheme="minorEastAsia"/>
          <w:color w:val="000000"/>
          <w:sz w:val="24"/>
          <w:szCs w:val="24"/>
          <w:lang w:val="pt-BR" w:eastAsia="pt-BR"/>
        </w:rPr>
        <w:t>andersoncesarlimao</w:t>
      </w:r>
      <w:proofErr w:type="spellEnd"/>
      <w:r w:rsidR="00837DEB">
        <w:rPr>
          <w:rFonts w:eastAsiaTheme="minorEastAsia"/>
          <w:color w:val="000000"/>
          <w:sz w:val="24"/>
          <w:szCs w:val="24"/>
          <w:lang w:val="pt-BR" w:eastAsia="pt-BR"/>
        </w:rPr>
        <w:t>@gmail.com</w:t>
      </w:r>
    </w:p>
    <w:p w14:paraId="20A6227D" w14:textId="77777777" w:rsidR="002840C9" w:rsidRPr="002840C9" w:rsidRDefault="002840C9" w:rsidP="008A6993">
      <w:pPr>
        <w:widowControl/>
        <w:autoSpaceDE/>
        <w:autoSpaceDN/>
        <w:spacing w:line="360" w:lineRule="auto"/>
        <w:ind w:left="340"/>
        <w:rPr>
          <w:rFonts w:eastAsiaTheme="minorEastAsia"/>
          <w:color w:val="000000"/>
          <w:sz w:val="24"/>
          <w:szCs w:val="24"/>
          <w:lang w:val="pt-BR" w:eastAsia="pt-BR"/>
        </w:rPr>
      </w:pPr>
    </w:p>
    <w:p w14:paraId="2085CECF" w14:textId="627865D6" w:rsidR="002840C9" w:rsidRPr="002840C9" w:rsidRDefault="002840C9" w:rsidP="008A6993">
      <w:pPr>
        <w:widowControl/>
        <w:autoSpaceDE/>
        <w:autoSpaceDN/>
        <w:spacing w:line="360" w:lineRule="auto"/>
        <w:jc w:val="both"/>
        <w:rPr>
          <w:rFonts w:eastAsiaTheme="minorEastAsia"/>
          <w:color w:val="000000"/>
          <w:sz w:val="24"/>
          <w:szCs w:val="24"/>
          <w:lang w:val="pt-BR" w:eastAsia="pt-BR"/>
        </w:rPr>
      </w:pPr>
      <w:r w:rsidRPr="002840C9">
        <w:rPr>
          <w:rFonts w:eastAsiaTheme="minorEastAsia"/>
          <w:sz w:val="24"/>
          <w:szCs w:val="24"/>
          <w:lang w:val="pt-BR" w:eastAsia="pt-BR"/>
        </w:rPr>
        <w:t>O Projeto Social Unidade Sorena, localizado no bairro da Cremação, em Belém, dá assistência à crianças que estão em situação de vulnerabilidade social. A unidade investe em atividades socioeducativas, pedagógicas e esportivas com o objetivo de promover a cidadania por meio da educação. Atua com os moldes do serviço de convivência e fortalecimento de vínculo, prevenindo a ocorrência de risco social. Desse modo,  o Projeto de Extensão em saúde bucal da UFPA visa a promoção de saúde bucal às crianças da Unidade Sorena. Nesse sentido,</w:t>
      </w: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 xml:space="preserve"> discentes do 1° ao 10° semestre promovem educação em saúde </w:t>
      </w:r>
      <w:r w:rsidR="007151DB">
        <w:rPr>
          <w:rFonts w:eastAsiaTheme="minorEastAsia"/>
          <w:color w:val="000000"/>
          <w:sz w:val="24"/>
          <w:szCs w:val="24"/>
          <w:lang w:val="pt-BR" w:eastAsia="pt-BR"/>
        </w:rPr>
        <w:t xml:space="preserve">oral </w:t>
      </w: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por meio de palestras, dinâmicas e atividades socioeducativas à crianças em situação de vulnerabilidade inscritas no Projeto Social Sorena.</w:t>
      </w:r>
      <w:r w:rsidRPr="002840C9">
        <w:rPr>
          <w:rFonts w:eastAsiaTheme="minorEastAsia"/>
          <w:sz w:val="24"/>
          <w:szCs w:val="24"/>
          <w:lang w:val="pt-BR" w:eastAsia="pt-BR"/>
        </w:rPr>
        <w:t xml:space="preserve"> </w:t>
      </w: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 xml:space="preserve">Com isso, </w:t>
      </w:r>
      <w:r w:rsidRPr="002840C9">
        <w:rPr>
          <w:rFonts w:eastAsiaTheme="minorEastAsia"/>
          <w:sz w:val="24"/>
          <w:szCs w:val="24"/>
          <w:lang w:val="pt-BR" w:eastAsia="pt-BR"/>
        </w:rPr>
        <w:t>desde o início do projeto, dezenas de crianças</w:t>
      </w: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, de 7 a 12 anos</w:t>
      </w:r>
      <w:r w:rsidRPr="002840C9">
        <w:rPr>
          <w:rFonts w:eastAsiaTheme="minorEastAsia"/>
          <w:sz w:val="24"/>
          <w:szCs w:val="24"/>
          <w:lang w:val="pt-BR" w:eastAsia="pt-BR"/>
        </w:rPr>
        <w:t xml:space="preserve">, recebem acompanhamento, participam de atividades lúdicas e oficinas laborais. Além disso, foram beneficiadas com palestras educativas, </w:t>
      </w:r>
      <w:proofErr w:type="spellStart"/>
      <w:r w:rsidRPr="002840C9">
        <w:rPr>
          <w:rFonts w:eastAsiaTheme="minorEastAsia"/>
          <w:sz w:val="24"/>
          <w:szCs w:val="24"/>
          <w:lang w:val="pt-BR" w:eastAsia="pt-BR"/>
        </w:rPr>
        <w:t>kits</w:t>
      </w:r>
      <w:proofErr w:type="spellEnd"/>
      <w:r w:rsidRPr="002840C9">
        <w:rPr>
          <w:rFonts w:eastAsiaTheme="minorEastAsia"/>
          <w:sz w:val="24"/>
          <w:szCs w:val="24"/>
          <w:lang w:val="pt-BR" w:eastAsia="pt-BR"/>
        </w:rPr>
        <w:t xml:space="preserve"> de higiene oral e orientações em saúde bucal. O Projeto de Extensão em Saúde Bucal na Unidade Sorena, define para o discente a oportunidade de conhecer e trabalhar com crianças de 7 a 12 anos, seja colocando em prática o que aprendeu ao longo do curso ou potencializando suas habilidades no manejo dos menores, que podem favorecer um melhor desempenho nas disciplinas de Saúde Coletiva e </w:t>
      </w:r>
      <w:proofErr w:type="spellStart"/>
      <w:r w:rsidRPr="002840C9">
        <w:rPr>
          <w:rFonts w:eastAsiaTheme="minorEastAsia"/>
          <w:sz w:val="24"/>
          <w:szCs w:val="24"/>
          <w:lang w:val="pt-BR" w:eastAsia="pt-BR"/>
        </w:rPr>
        <w:t>Odontopediatria</w:t>
      </w:r>
      <w:proofErr w:type="spellEnd"/>
      <w:r w:rsidRPr="002840C9">
        <w:rPr>
          <w:rFonts w:eastAsiaTheme="minorEastAsia"/>
          <w:sz w:val="24"/>
          <w:szCs w:val="24"/>
          <w:lang w:val="pt-BR" w:eastAsia="pt-BR"/>
        </w:rPr>
        <w:t xml:space="preserve">. Vale ressaltar a experiência de trabalhar em equipe na promoção da saúde bucal e no desenvolvimento da humanização do futuro cirurgião-dentista. </w:t>
      </w: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 xml:space="preserve">Assim, </w:t>
      </w:r>
      <w:r w:rsidRPr="002840C9">
        <w:rPr>
          <w:rFonts w:eastAsiaTheme="minorEastAsia"/>
          <w:sz w:val="24"/>
          <w:szCs w:val="24"/>
          <w:lang w:val="pt-BR" w:eastAsia="pt-BR"/>
        </w:rPr>
        <w:t>o Projeto oportuniza a promoção em saúde, o saber do cuidado em higiene bucal, melhoria na qualidade de vida e transformação social, além de proporcionar aos discentes a humanização e experiência no manejo de crianças.</w:t>
      </w:r>
    </w:p>
    <w:p w14:paraId="485B93EB" w14:textId="77777777" w:rsidR="002840C9" w:rsidRPr="002840C9" w:rsidRDefault="002840C9" w:rsidP="008A6993">
      <w:pPr>
        <w:widowControl/>
        <w:autoSpaceDE/>
        <w:autoSpaceDN/>
        <w:spacing w:line="360" w:lineRule="auto"/>
        <w:jc w:val="both"/>
        <w:rPr>
          <w:rFonts w:eastAsiaTheme="minorEastAsia"/>
          <w:b/>
          <w:bCs/>
          <w:color w:val="000000"/>
          <w:sz w:val="24"/>
          <w:szCs w:val="24"/>
          <w:lang w:val="pt-BR" w:eastAsia="pt-BR"/>
        </w:rPr>
      </w:pPr>
    </w:p>
    <w:p w14:paraId="7C468B77" w14:textId="77777777" w:rsidR="002840C9" w:rsidRPr="002840C9" w:rsidRDefault="002840C9" w:rsidP="008A6993">
      <w:pPr>
        <w:widowControl/>
        <w:autoSpaceDE/>
        <w:autoSpaceDN/>
        <w:spacing w:line="360" w:lineRule="auto"/>
        <w:jc w:val="both"/>
        <w:rPr>
          <w:rFonts w:eastAsiaTheme="minorEastAsia"/>
          <w:b/>
          <w:bCs/>
          <w:color w:val="000000"/>
          <w:sz w:val="24"/>
          <w:szCs w:val="24"/>
          <w:lang w:val="pt-BR" w:eastAsia="pt-BR"/>
        </w:rPr>
      </w:pPr>
    </w:p>
    <w:p w14:paraId="3961400E" w14:textId="78F9C4C1" w:rsidR="002840C9" w:rsidRPr="002840C9" w:rsidRDefault="002840C9" w:rsidP="008A6993">
      <w:pPr>
        <w:widowControl/>
        <w:autoSpaceDE/>
        <w:autoSpaceDN/>
        <w:spacing w:line="360" w:lineRule="auto"/>
        <w:jc w:val="both"/>
        <w:rPr>
          <w:rFonts w:eastAsiaTheme="minorEastAsia"/>
          <w:color w:val="000000"/>
          <w:sz w:val="24"/>
          <w:szCs w:val="24"/>
          <w:lang w:val="pt-BR" w:eastAsia="pt-BR"/>
        </w:rPr>
      </w:pP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lastRenderedPageBreak/>
        <w:t>Área: Saúde coletiva e da família</w:t>
      </w:r>
      <w:r w:rsidR="001D7C36">
        <w:rPr>
          <w:rFonts w:eastAsiaTheme="minorEastAsia"/>
          <w:color w:val="000000"/>
          <w:sz w:val="24"/>
          <w:szCs w:val="24"/>
          <w:lang w:val="pt-BR" w:eastAsia="pt-BR"/>
        </w:rPr>
        <w:t>;</w:t>
      </w:r>
    </w:p>
    <w:p w14:paraId="62E31B3F" w14:textId="0EA54142" w:rsidR="002840C9" w:rsidRPr="002840C9" w:rsidRDefault="002840C9" w:rsidP="008A6993">
      <w:pPr>
        <w:widowControl/>
        <w:autoSpaceDE/>
        <w:autoSpaceDN/>
        <w:spacing w:line="360" w:lineRule="auto"/>
        <w:jc w:val="both"/>
        <w:rPr>
          <w:rFonts w:eastAsiaTheme="minorEastAsia"/>
          <w:color w:val="000000"/>
          <w:sz w:val="24"/>
          <w:szCs w:val="24"/>
          <w:lang w:val="pt-BR" w:eastAsia="pt-BR"/>
        </w:rPr>
      </w:pP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Modalidade: Extensão</w:t>
      </w:r>
      <w:r w:rsidR="00475F3A">
        <w:rPr>
          <w:rFonts w:eastAsiaTheme="minorEastAsia"/>
          <w:color w:val="000000"/>
          <w:sz w:val="24"/>
          <w:szCs w:val="24"/>
          <w:lang w:val="pt-BR" w:eastAsia="pt-BR"/>
        </w:rPr>
        <w:t>.</w:t>
      </w: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 </w:t>
      </w:r>
    </w:p>
    <w:p w14:paraId="3D9928A3" w14:textId="688FDCD8" w:rsidR="002840C9" w:rsidRPr="002840C9" w:rsidRDefault="002840C9" w:rsidP="008A6993">
      <w:pPr>
        <w:widowControl/>
        <w:autoSpaceDE/>
        <w:autoSpaceDN/>
        <w:spacing w:line="360" w:lineRule="auto"/>
        <w:jc w:val="both"/>
        <w:rPr>
          <w:rFonts w:eastAsiaTheme="minorEastAsia"/>
          <w:color w:val="000000"/>
          <w:sz w:val="24"/>
          <w:szCs w:val="24"/>
          <w:lang w:val="pt-BR" w:eastAsia="pt-BR"/>
        </w:rPr>
      </w:pP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Palavras-chave: saúde bucal</w:t>
      </w:r>
      <w:r w:rsidR="00525594">
        <w:rPr>
          <w:rFonts w:eastAsiaTheme="minorEastAsia"/>
          <w:color w:val="000000"/>
          <w:sz w:val="24"/>
          <w:szCs w:val="24"/>
          <w:lang w:val="pt-BR" w:eastAsia="pt-BR"/>
        </w:rPr>
        <w:t xml:space="preserve">; </w:t>
      </w: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crianças</w:t>
      </w:r>
      <w:r w:rsidR="00525594">
        <w:rPr>
          <w:rFonts w:eastAsiaTheme="minorEastAsia"/>
          <w:color w:val="000000"/>
          <w:sz w:val="24"/>
          <w:szCs w:val="24"/>
          <w:lang w:val="pt-BR" w:eastAsia="pt-BR"/>
        </w:rPr>
        <w:t xml:space="preserve">; </w:t>
      </w:r>
      <w:r w:rsidRPr="002840C9">
        <w:rPr>
          <w:rFonts w:eastAsiaTheme="minorEastAsia"/>
          <w:color w:val="000000"/>
          <w:sz w:val="24"/>
          <w:szCs w:val="24"/>
          <w:lang w:val="pt-BR" w:eastAsia="pt-BR"/>
        </w:rPr>
        <w:t>vulnerabilidade social.</w:t>
      </w:r>
    </w:p>
    <w:p w14:paraId="5CD2EA76" w14:textId="497547B7" w:rsidR="00E37590" w:rsidRDefault="00DA0632" w:rsidP="008A6993">
      <w:pPr>
        <w:pStyle w:val="Corpodetexto"/>
        <w:spacing w:before="138" w:line="360" w:lineRule="auto"/>
        <w:ind w:left="0" w:right="3887"/>
      </w:pPr>
      <w:r>
        <w:t>.</w:t>
      </w:r>
    </w:p>
    <w:sectPr w:rsidR="00E37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2A54" w14:textId="77777777" w:rsidR="00713A00" w:rsidRDefault="00713A00" w:rsidP="00E37590">
      <w:r>
        <w:separator/>
      </w:r>
    </w:p>
  </w:endnote>
  <w:endnote w:type="continuationSeparator" w:id="0">
    <w:p w14:paraId="2BC69D2E" w14:textId="77777777" w:rsidR="00713A00" w:rsidRDefault="00713A00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08B7" w14:textId="77777777" w:rsidR="00713A00" w:rsidRDefault="00713A00" w:rsidP="00E37590">
      <w:r>
        <w:separator/>
      </w:r>
    </w:p>
  </w:footnote>
  <w:footnote w:type="continuationSeparator" w:id="0">
    <w:p w14:paraId="65B6A3F5" w14:textId="77777777" w:rsidR="00713A00" w:rsidRDefault="00713A00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B57640">
    <w:pPr>
      <w:pStyle w:val="Cabealho"/>
    </w:pPr>
    <w:r>
      <w:rPr>
        <w:noProof/>
        <w:lang w:val="pt-BR" w:eastAsia="pt-BR"/>
      </w:rPr>
    </w:r>
    <w:r w:rsidR="00B57640"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B57640">
        <w:pPr>
          <w:pStyle w:val="Cabealho"/>
        </w:pPr>
        <w:r>
          <w:rPr>
            <w:noProof/>
            <w:lang w:val="pt-BR" w:eastAsia="pt-BR"/>
          </w:rPr>
        </w:r>
        <w:r w:rsidR="00B57640"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B57640">
    <w:pPr>
      <w:pStyle w:val="Cabealho"/>
    </w:pPr>
    <w:r>
      <w:rPr>
        <w:noProof/>
        <w:lang w:val="pt-BR" w:eastAsia="pt-BR"/>
      </w:rPr>
    </w:r>
    <w:r w:rsidR="00B57640"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77947127">
    <w:abstractNumId w:val="5"/>
  </w:num>
  <w:num w:numId="2" w16cid:durableId="559637263">
    <w:abstractNumId w:val="11"/>
  </w:num>
  <w:num w:numId="3" w16cid:durableId="177893211">
    <w:abstractNumId w:val="10"/>
  </w:num>
  <w:num w:numId="4" w16cid:durableId="1859781409">
    <w:abstractNumId w:val="2"/>
  </w:num>
  <w:num w:numId="5" w16cid:durableId="2136439228">
    <w:abstractNumId w:val="15"/>
  </w:num>
  <w:num w:numId="6" w16cid:durableId="776759215">
    <w:abstractNumId w:val="0"/>
  </w:num>
  <w:num w:numId="7" w16cid:durableId="980232626">
    <w:abstractNumId w:val="3"/>
  </w:num>
  <w:num w:numId="8" w16cid:durableId="463471582">
    <w:abstractNumId w:val="6"/>
  </w:num>
  <w:num w:numId="9" w16cid:durableId="2063482877">
    <w:abstractNumId w:val="9"/>
  </w:num>
  <w:num w:numId="10" w16cid:durableId="1210797913">
    <w:abstractNumId w:val="12"/>
  </w:num>
  <w:num w:numId="11" w16cid:durableId="233858395">
    <w:abstractNumId w:val="4"/>
  </w:num>
  <w:num w:numId="12" w16cid:durableId="310913447">
    <w:abstractNumId w:val="14"/>
  </w:num>
  <w:num w:numId="13" w16cid:durableId="91897446">
    <w:abstractNumId w:val="1"/>
  </w:num>
  <w:num w:numId="14" w16cid:durableId="1031609722">
    <w:abstractNumId w:val="8"/>
  </w:num>
  <w:num w:numId="15" w16cid:durableId="1360357386">
    <w:abstractNumId w:val="7"/>
  </w:num>
  <w:num w:numId="16" w16cid:durableId="408159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9453A"/>
    <w:rsid w:val="000A669A"/>
    <w:rsid w:val="000C2ADB"/>
    <w:rsid w:val="000D6B22"/>
    <w:rsid w:val="00121721"/>
    <w:rsid w:val="00154E3B"/>
    <w:rsid w:val="00172E81"/>
    <w:rsid w:val="00197DCF"/>
    <w:rsid w:val="001B22B3"/>
    <w:rsid w:val="001B43BC"/>
    <w:rsid w:val="001D7C36"/>
    <w:rsid w:val="00235F66"/>
    <w:rsid w:val="00256507"/>
    <w:rsid w:val="002840C9"/>
    <w:rsid w:val="002A3E67"/>
    <w:rsid w:val="002E6C10"/>
    <w:rsid w:val="00307637"/>
    <w:rsid w:val="00332742"/>
    <w:rsid w:val="00340973"/>
    <w:rsid w:val="00353414"/>
    <w:rsid w:val="003550D2"/>
    <w:rsid w:val="00376F82"/>
    <w:rsid w:val="003876BC"/>
    <w:rsid w:val="00391E91"/>
    <w:rsid w:val="00397B83"/>
    <w:rsid w:val="003D0A31"/>
    <w:rsid w:val="003F4EB6"/>
    <w:rsid w:val="004228A9"/>
    <w:rsid w:val="00423E15"/>
    <w:rsid w:val="004348A2"/>
    <w:rsid w:val="00473D93"/>
    <w:rsid w:val="0047523E"/>
    <w:rsid w:val="00475F3A"/>
    <w:rsid w:val="00477C3A"/>
    <w:rsid w:val="004A1723"/>
    <w:rsid w:val="004C609B"/>
    <w:rsid w:val="004D286A"/>
    <w:rsid w:val="004E2ECD"/>
    <w:rsid w:val="004F08AC"/>
    <w:rsid w:val="005000C6"/>
    <w:rsid w:val="00516CE0"/>
    <w:rsid w:val="00525594"/>
    <w:rsid w:val="005274CB"/>
    <w:rsid w:val="005413AA"/>
    <w:rsid w:val="00544E41"/>
    <w:rsid w:val="005A4908"/>
    <w:rsid w:val="005D1F2B"/>
    <w:rsid w:val="005E6A4E"/>
    <w:rsid w:val="006160BA"/>
    <w:rsid w:val="0064428F"/>
    <w:rsid w:val="00661A58"/>
    <w:rsid w:val="006B64B7"/>
    <w:rsid w:val="006F01A9"/>
    <w:rsid w:val="006F56A2"/>
    <w:rsid w:val="00713A00"/>
    <w:rsid w:val="007151DB"/>
    <w:rsid w:val="007265AD"/>
    <w:rsid w:val="00737C8E"/>
    <w:rsid w:val="007538AF"/>
    <w:rsid w:val="00782EE4"/>
    <w:rsid w:val="007B0FE8"/>
    <w:rsid w:val="007D0FFA"/>
    <w:rsid w:val="00814718"/>
    <w:rsid w:val="00837DEB"/>
    <w:rsid w:val="0084482A"/>
    <w:rsid w:val="008533EB"/>
    <w:rsid w:val="0088098F"/>
    <w:rsid w:val="00886092"/>
    <w:rsid w:val="00893E67"/>
    <w:rsid w:val="008A4EC9"/>
    <w:rsid w:val="008A6993"/>
    <w:rsid w:val="008C02F3"/>
    <w:rsid w:val="008E0CB5"/>
    <w:rsid w:val="009478EA"/>
    <w:rsid w:val="00950510"/>
    <w:rsid w:val="009556D7"/>
    <w:rsid w:val="00993D41"/>
    <w:rsid w:val="009A6E04"/>
    <w:rsid w:val="009B5D16"/>
    <w:rsid w:val="009D08E9"/>
    <w:rsid w:val="009E4D3F"/>
    <w:rsid w:val="00A111AF"/>
    <w:rsid w:val="00A303DC"/>
    <w:rsid w:val="00A43CDF"/>
    <w:rsid w:val="00A76372"/>
    <w:rsid w:val="00A94FAC"/>
    <w:rsid w:val="00AA226E"/>
    <w:rsid w:val="00AB4B32"/>
    <w:rsid w:val="00AB6AB8"/>
    <w:rsid w:val="00AC77F5"/>
    <w:rsid w:val="00AD6CD2"/>
    <w:rsid w:val="00B40E5E"/>
    <w:rsid w:val="00B464CE"/>
    <w:rsid w:val="00B50CA9"/>
    <w:rsid w:val="00B57640"/>
    <w:rsid w:val="00BB72F0"/>
    <w:rsid w:val="00BD2D51"/>
    <w:rsid w:val="00BD49C0"/>
    <w:rsid w:val="00BF6D96"/>
    <w:rsid w:val="00C211C4"/>
    <w:rsid w:val="00C23C7C"/>
    <w:rsid w:val="00D31695"/>
    <w:rsid w:val="00D64E5A"/>
    <w:rsid w:val="00D93E38"/>
    <w:rsid w:val="00D95E4A"/>
    <w:rsid w:val="00DA0632"/>
    <w:rsid w:val="00DB47ED"/>
    <w:rsid w:val="00DC75B5"/>
    <w:rsid w:val="00DF1808"/>
    <w:rsid w:val="00E0329B"/>
    <w:rsid w:val="00E12081"/>
    <w:rsid w:val="00E37380"/>
    <w:rsid w:val="00E37590"/>
    <w:rsid w:val="00E46CE8"/>
    <w:rsid w:val="00EC4F61"/>
    <w:rsid w:val="00EE7ADF"/>
    <w:rsid w:val="00F138B4"/>
    <w:rsid w:val="00F1421A"/>
    <w:rsid w:val="00F61B4A"/>
    <w:rsid w:val="00F755A9"/>
    <w:rsid w:val="00F77083"/>
    <w:rsid w:val="00F909ED"/>
    <w:rsid w:val="00FA2857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customStyle="1" w:styleId="s3">
    <w:name w:val="s3"/>
    <w:basedOn w:val="Normal"/>
    <w:rsid w:val="002840C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character" w:customStyle="1" w:styleId="bumpedfont15">
    <w:name w:val="bumpedfont15"/>
    <w:basedOn w:val="Fontepargpadro"/>
    <w:rsid w:val="002840C9"/>
  </w:style>
  <w:style w:type="character" w:customStyle="1" w:styleId="apple-converted-space">
    <w:name w:val="apple-converted-space"/>
    <w:basedOn w:val="Fontepargpadro"/>
    <w:rsid w:val="002840C9"/>
  </w:style>
  <w:style w:type="paragraph" w:styleId="NormalWeb">
    <w:name w:val="Normal (Web)"/>
    <w:basedOn w:val="Normal"/>
    <w:uiPriority w:val="99"/>
    <w:unhideWhenUsed/>
    <w:rsid w:val="002840C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customStyle="1" w:styleId="s9">
    <w:name w:val="s9"/>
    <w:basedOn w:val="Normal"/>
    <w:rsid w:val="002840C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customStyle="1" w:styleId="p1">
    <w:name w:val="p1"/>
    <w:basedOn w:val="Normal"/>
    <w:rsid w:val="002840C9"/>
    <w:pPr>
      <w:widowControl/>
      <w:autoSpaceDE/>
      <w:autoSpaceDN/>
    </w:pPr>
    <w:rPr>
      <w:rFonts w:ascii=".AppleSystemUIFont" w:eastAsiaTheme="minorEastAsia" w:hAnsi=".AppleSystemUIFont"/>
      <w:sz w:val="26"/>
      <w:szCs w:val="26"/>
      <w:lang w:val="pt-BR" w:eastAsia="pt-BR"/>
    </w:rPr>
  </w:style>
  <w:style w:type="character" w:customStyle="1" w:styleId="s1">
    <w:name w:val="s1"/>
    <w:basedOn w:val="Fontepargpadro"/>
    <w:rsid w:val="002840C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Anderson Cesar</cp:lastModifiedBy>
  <cp:revision>2</cp:revision>
  <dcterms:created xsi:type="dcterms:W3CDTF">2023-09-19T12:03:00Z</dcterms:created>
  <dcterms:modified xsi:type="dcterms:W3CDTF">2023-09-19T12:03:00Z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