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C22D6A" w14:textId="4134304E" w:rsidR="009C1F7E" w:rsidRDefault="009C1F7E" w:rsidP="00C55C36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9C1F7E">
        <w:rPr>
          <w:rFonts w:ascii="Times New Roman" w:hAnsi="Times New Roman" w:cs="Times New Roman"/>
          <w:b/>
          <w:bCs/>
          <w:sz w:val="24"/>
          <w:szCs w:val="24"/>
        </w:rPr>
        <w:t>UMA ANÁLISE SOBRE AS RELAÇÕES DE GÊNERO NUMA TURMA DE 3° ANO DO ENSINO FUNDAMENTA</w:t>
      </w:r>
      <w:r w:rsidR="001718F5">
        <w:rPr>
          <w:rFonts w:ascii="Times New Roman" w:hAnsi="Times New Roman" w:cs="Times New Roman"/>
          <w:b/>
          <w:bCs/>
          <w:sz w:val="24"/>
          <w:szCs w:val="24"/>
        </w:rPr>
        <w:t xml:space="preserve">L </w:t>
      </w:r>
      <w:r w:rsidRPr="009C1F7E">
        <w:rPr>
          <w:rFonts w:ascii="Times New Roman" w:hAnsi="Times New Roman" w:cs="Times New Roman"/>
          <w:b/>
          <w:bCs/>
          <w:sz w:val="24"/>
          <w:szCs w:val="24"/>
        </w:rPr>
        <w:t>– PIBID/UNEAL</w:t>
      </w:r>
      <w:r w:rsidR="006873F1">
        <w:rPr>
          <w:rFonts w:ascii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CAMPUS I</w:t>
      </w:r>
    </w:p>
    <w:p w14:paraId="0259CFF2" w14:textId="77777777" w:rsidR="001F0FAA" w:rsidRDefault="001F0FAA" w:rsidP="00C55C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CCC3C41" w14:textId="2AACBEEB" w:rsidR="009C1F7E" w:rsidRPr="00B95521" w:rsidRDefault="009C1F7E" w:rsidP="00C55C36">
      <w:pPr>
        <w:spacing w:line="240" w:lineRule="auto"/>
        <w:jc w:val="right"/>
        <w:rPr>
          <w:rStyle w:val="Hyperlink"/>
          <w:rFonts w:ascii="Times New Roman" w:hAnsi="Times New Roman" w:cs="Times New Roman"/>
          <w:color w:val="auto"/>
          <w:sz w:val="16"/>
          <w:szCs w:val="16"/>
          <w:u w:val="none"/>
        </w:rPr>
      </w:pPr>
      <w:r w:rsidRPr="009C1F7E">
        <w:rPr>
          <w:rFonts w:ascii="Times New Roman" w:hAnsi="Times New Roman" w:cs="Times New Roman"/>
          <w:sz w:val="24"/>
          <w:szCs w:val="24"/>
        </w:rPr>
        <w:t xml:space="preserve">Bianca Ramos </w:t>
      </w:r>
      <w:r w:rsidR="00FD188F">
        <w:rPr>
          <w:rFonts w:ascii="Times New Roman" w:hAnsi="Times New Roman" w:cs="Times New Roman"/>
          <w:sz w:val="24"/>
          <w:szCs w:val="24"/>
        </w:rPr>
        <w:t>de Jesus</w:t>
      </w:r>
      <w:r w:rsidRPr="009C1F7E">
        <w:rPr>
          <w:rFonts w:ascii="Times New Roman" w:hAnsi="Times New Roman" w:cs="Times New Roman"/>
          <w:sz w:val="24"/>
          <w:szCs w:val="24"/>
        </w:rPr>
        <w:br/>
      </w:r>
      <w:r w:rsidRPr="008F0BA5">
        <w:rPr>
          <w:rFonts w:ascii="Times New Roman" w:hAnsi="Times New Roman" w:cs="Times New Roman"/>
          <w:sz w:val="24"/>
          <w:szCs w:val="24"/>
          <w:u w:val="single"/>
        </w:rPr>
        <w:t>Juliana Pereira Lima S</w:t>
      </w:r>
      <w:r w:rsidR="00FD188F" w:rsidRPr="008F0BA5">
        <w:rPr>
          <w:rFonts w:ascii="Times New Roman" w:hAnsi="Times New Roman" w:cs="Times New Roman"/>
          <w:sz w:val="24"/>
          <w:szCs w:val="24"/>
          <w:u w:val="single"/>
        </w:rPr>
        <w:t>antos</w:t>
      </w:r>
      <w:r w:rsidRPr="009C1F7E">
        <w:rPr>
          <w:rFonts w:ascii="Times New Roman" w:hAnsi="Times New Roman" w:cs="Times New Roman"/>
          <w:sz w:val="24"/>
          <w:szCs w:val="24"/>
        </w:rPr>
        <w:br/>
      </w:r>
      <w:r w:rsidRPr="007E1385">
        <w:rPr>
          <w:rFonts w:ascii="Times New Roman" w:hAnsi="Times New Roman" w:cs="Times New Roman"/>
          <w:sz w:val="18"/>
          <w:szCs w:val="18"/>
        </w:rPr>
        <w:t>Graduandas do curso de Licenciatura em Pedagogia</w:t>
      </w:r>
      <w:r w:rsidR="00B95521" w:rsidRPr="007E1385">
        <w:rPr>
          <w:rFonts w:ascii="Times New Roman" w:hAnsi="Times New Roman" w:cs="Times New Roman"/>
          <w:sz w:val="18"/>
          <w:szCs w:val="18"/>
        </w:rPr>
        <w:t>, UNEAL</w:t>
      </w:r>
      <w:r w:rsidR="008F0BA5" w:rsidRPr="007E1385">
        <w:rPr>
          <w:rFonts w:ascii="Times New Roman" w:hAnsi="Times New Roman" w:cs="Times New Roman"/>
          <w:sz w:val="18"/>
          <w:szCs w:val="18"/>
        </w:rPr>
        <w:t xml:space="preserve"> – Campus I</w:t>
      </w:r>
      <w:r w:rsidRPr="007E1385">
        <w:rPr>
          <w:rFonts w:ascii="Times New Roman" w:hAnsi="Times New Roman" w:cs="Times New Roman"/>
          <w:sz w:val="18"/>
          <w:szCs w:val="18"/>
        </w:rPr>
        <w:br/>
      </w:r>
      <w:hyperlink r:id="rId6" w:history="1">
        <w:r w:rsidRPr="007E1385">
          <w:rPr>
            <w:rStyle w:val="Hyperlink"/>
            <w:rFonts w:ascii="Times New Roman" w:hAnsi="Times New Roman" w:cs="Times New Roman"/>
            <w:sz w:val="18"/>
            <w:szCs w:val="18"/>
          </w:rPr>
          <w:t>juliana_pls12@hotmail.com</w:t>
        </w:r>
      </w:hyperlink>
    </w:p>
    <w:p w14:paraId="447384AC" w14:textId="77777777" w:rsidR="001F0FAA" w:rsidRPr="00002941" w:rsidRDefault="001F0FAA" w:rsidP="00002941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14:paraId="423097AD" w14:textId="77777777" w:rsidR="009C1F7E" w:rsidRPr="001718F5" w:rsidRDefault="009C1F7E" w:rsidP="001718F5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8DB7333" w14:textId="044CAC86" w:rsidR="00B95521" w:rsidRPr="00C02BA8" w:rsidRDefault="009C1F7E" w:rsidP="00C02BA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8F5">
        <w:rPr>
          <w:rFonts w:ascii="Times New Roman" w:hAnsi="Times New Roman" w:cs="Times New Roman"/>
          <w:b/>
          <w:bCs/>
          <w:sz w:val="24"/>
          <w:szCs w:val="24"/>
        </w:rPr>
        <w:t>RESUMO:</w:t>
      </w:r>
      <w:r w:rsidR="006C1ADA" w:rsidRPr="001718F5">
        <w:rPr>
          <w:rFonts w:ascii="Times New Roman" w:hAnsi="Times New Roman" w:cs="Times New Roman"/>
          <w:sz w:val="24"/>
          <w:szCs w:val="24"/>
        </w:rPr>
        <w:t xml:space="preserve"> O presente </w:t>
      </w:r>
      <w:r w:rsidR="00DF5E2A" w:rsidRPr="001718F5">
        <w:rPr>
          <w:rFonts w:ascii="Times New Roman" w:hAnsi="Times New Roman" w:cs="Times New Roman"/>
          <w:sz w:val="24"/>
          <w:szCs w:val="24"/>
        </w:rPr>
        <w:t>artigo foi realizado a partir do Programa Institucional</w:t>
      </w:r>
      <w:r w:rsidR="00942091" w:rsidRPr="001718F5">
        <w:rPr>
          <w:rFonts w:ascii="Times New Roman" w:hAnsi="Times New Roman" w:cs="Times New Roman"/>
          <w:sz w:val="24"/>
          <w:szCs w:val="24"/>
        </w:rPr>
        <w:t xml:space="preserve"> de Bolsa </w:t>
      </w:r>
      <w:r w:rsidR="00DF5E2A" w:rsidRPr="001718F5">
        <w:rPr>
          <w:rFonts w:ascii="Times New Roman" w:hAnsi="Times New Roman" w:cs="Times New Roman"/>
          <w:sz w:val="24"/>
          <w:szCs w:val="24"/>
        </w:rPr>
        <w:t>de Iniciação à</w:t>
      </w:r>
      <w:r w:rsidR="00942091" w:rsidRPr="001718F5">
        <w:rPr>
          <w:rFonts w:ascii="Times New Roman" w:hAnsi="Times New Roman" w:cs="Times New Roman"/>
          <w:sz w:val="24"/>
          <w:szCs w:val="24"/>
        </w:rPr>
        <w:t xml:space="preserve"> Docência (PIBID) na </w:t>
      </w:r>
      <w:r w:rsidR="0077715C" w:rsidRPr="001718F5">
        <w:rPr>
          <w:rFonts w:ascii="Times New Roman" w:hAnsi="Times New Roman" w:cs="Times New Roman"/>
          <w:sz w:val="24"/>
          <w:szCs w:val="24"/>
        </w:rPr>
        <w:t xml:space="preserve">Escola de Ensino Fundamental Professor </w:t>
      </w:r>
      <w:r w:rsidR="00942091" w:rsidRPr="001718F5">
        <w:rPr>
          <w:rFonts w:ascii="Times New Roman" w:hAnsi="Times New Roman" w:cs="Times New Roman"/>
          <w:sz w:val="24"/>
          <w:szCs w:val="24"/>
        </w:rPr>
        <w:t xml:space="preserve">Jayme de </w:t>
      </w:r>
      <w:proofErr w:type="spellStart"/>
      <w:r w:rsidR="00942091" w:rsidRPr="001718F5">
        <w:rPr>
          <w:rFonts w:ascii="Times New Roman" w:hAnsi="Times New Roman" w:cs="Times New Roman"/>
          <w:sz w:val="24"/>
          <w:szCs w:val="24"/>
        </w:rPr>
        <w:t>Altavilla</w:t>
      </w:r>
      <w:proofErr w:type="spellEnd"/>
      <w:r w:rsidR="002C412E" w:rsidRPr="001718F5">
        <w:rPr>
          <w:rFonts w:ascii="Times New Roman" w:hAnsi="Times New Roman" w:cs="Times New Roman"/>
          <w:sz w:val="24"/>
          <w:szCs w:val="24"/>
        </w:rPr>
        <w:t>, no município de</w:t>
      </w:r>
      <w:r w:rsidR="00942091" w:rsidRPr="001718F5">
        <w:rPr>
          <w:rFonts w:ascii="Times New Roman" w:hAnsi="Times New Roman" w:cs="Times New Roman"/>
          <w:sz w:val="24"/>
          <w:szCs w:val="24"/>
        </w:rPr>
        <w:t xml:space="preserve"> Arapiraca - Alagoas, numa turma de 3° ano</w:t>
      </w:r>
      <w:r w:rsidR="002C412E" w:rsidRPr="001718F5">
        <w:rPr>
          <w:rFonts w:ascii="Times New Roman" w:hAnsi="Times New Roman" w:cs="Times New Roman"/>
          <w:sz w:val="24"/>
          <w:szCs w:val="24"/>
        </w:rPr>
        <w:t xml:space="preserve"> p</w:t>
      </w:r>
      <w:r w:rsidR="00942091" w:rsidRPr="001718F5">
        <w:rPr>
          <w:rFonts w:ascii="Times New Roman" w:hAnsi="Times New Roman" w:cs="Times New Roman"/>
          <w:sz w:val="24"/>
          <w:szCs w:val="24"/>
        </w:rPr>
        <w:t>artindo do objetivo de entender e analisar as relações de gênero entre as crianças através da observação de seus comportamentos diários nas atividades em sala de aula</w:t>
      </w:r>
      <w:r w:rsidR="00D344C8" w:rsidRPr="001718F5">
        <w:rPr>
          <w:rFonts w:ascii="Times New Roman" w:hAnsi="Times New Roman" w:cs="Times New Roman"/>
          <w:sz w:val="24"/>
          <w:szCs w:val="24"/>
        </w:rPr>
        <w:t>.</w:t>
      </w:r>
      <w:r w:rsidR="00DF5E2A" w:rsidRPr="001718F5">
        <w:rPr>
          <w:rFonts w:ascii="Times New Roman" w:hAnsi="Times New Roman" w:cs="Times New Roman"/>
          <w:sz w:val="24"/>
          <w:szCs w:val="24"/>
        </w:rPr>
        <w:t xml:space="preserve"> </w:t>
      </w:r>
      <w:r w:rsidR="00942091" w:rsidRPr="001718F5">
        <w:rPr>
          <w:rFonts w:ascii="Times New Roman" w:hAnsi="Times New Roman" w:cs="Times New Roman"/>
          <w:sz w:val="24"/>
          <w:szCs w:val="24"/>
        </w:rPr>
        <w:t>Atrelando observação e pesquisa pudemos constatar como as influências de condicionamentos sociais interferem no comportamento e desenvolvimento infantil</w:t>
      </w:r>
      <w:r w:rsidR="002C412E" w:rsidRPr="001718F5">
        <w:rPr>
          <w:rFonts w:ascii="Times New Roman" w:hAnsi="Times New Roman" w:cs="Times New Roman"/>
          <w:sz w:val="24"/>
          <w:szCs w:val="24"/>
        </w:rPr>
        <w:t xml:space="preserve"> </w:t>
      </w:r>
      <w:r w:rsidR="00D344C8" w:rsidRPr="001718F5">
        <w:rPr>
          <w:rFonts w:ascii="Times New Roman" w:hAnsi="Times New Roman" w:cs="Times New Roman"/>
          <w:sz w:val="24"/>
          <w:szCs w:val="24"/>
        </w:rPr>
        <w:t>onde as distinções sexistas já estão internalizadas e naturalizadas nas próprias crianças bem como nas ações do</w:t>
      </w:r>
      <w:r w:rsidR="002C412E" w:rsidRPr="001718F5">
        <w:rPr>
          <w:rFonts w:ascii="Times New Roman" w:hAnsi="Times New Roman" w:cs="Times New Roman"/>
          <w:sz w:val="24"/>
          <w:szCs w:val="24"/>
        </w:rPr>
        <w:t xml:space="preserve"> </w:t>
      </w:r>
      <w:r w:rsidR="00D344C8" w:rsidRPr="001718F5">
        <w:rPr>
          <w:rFonts w:ascii="Times New Roman" w:hAnsi="Times New Roman" w:cs="Times New Roman"/>
          <w:sz w:val="24"/>
          <w:szCs w:val="24"/>
        </w:rPr>
        <w:t>corpo docente</w:t>
      </w:r>
      <w:r w:rsidR="002C412E" w:rsidRPr="001718F5">
        <w:rPr>
          <w:rFonts w:ascii="Times New Roman" w:hAnsi="Times New Roman" w:cs="Times New Roman"/>
          <w:sz w:val="24"/>
          <w:szCs w:val="24"/>
        </w:rPr>
        <w:t xml:space="preserve"> e de toda a equipe gestora da escola</w:t>
      </w:r>
      <w:r w:rsidR="00D344C8" w:rsidRPr="001718F5">
        <w:rPr>
          <w:rFonts w:ascii="Times New Roman" w:hAnsi="Times New Roman" w:cs="Times New Roman"/>
          <w:sz w:val="24"/>
          <w:szCs w:val="24"/>
        </w:rPr>
        <w:t>.</w:t>
      </w:r>
      <w:r w:rsidR="00942091" w:rsidRPr="001718F5">
        <w:rPr>
          <w:rFonts w:ascii="Times New Roman" w:hAnsi="Times New Roman" w:cs="Times New Roman"/>
          <w:sz w:val="24"/>
          <w:szCs w:val="24"/>
        </w:rPr>
        <w:t xml:space="preserve"> </w:t>
      </w:r>
      <w:r w:rsidR="00D344C8" w:rsidRPr="001718F5">
        <w:rPr>
          <w:rFonts w:ascii="Times New Roman" w:hAnsi="Times New Roman" w:cs="Times New Roman"/>
          <w:sz w:val="24"/>
          <w:szCs w:val="24"/>
        </w:rPr>
        <w:t>Dentro desse contexto d</w:t>
      </w:r>
      <w:r w:rsidR="002C412E" w:rsidRPr="001718F5">
        <w:rPr>
          <w:rFonts w:ascii="Times New Roman" w:hAnsi="Times New Roman" w:cs="Times New Roman"/>
          <w:sz w:val="24"/>
          <w:szCs w:val="24"/>
        </w:rPr>
        <w:t>e</w:t>
      </w:r>
      <w:r w:rsidR="00D344C8" w:rsidRPr="001718F5">
        <w:rPr>
          <w:rFonts w:ascii="Times New Roman" w:hAnsi="Times New Roman" w:cs="Times New Roman"/>
          <w:sz w:val="24"/>
          <w:szCs w:val="24"/>
        </w:rPr>
        <w:t xml:space="preserve"> análise escolar pudemos também fazer uma reflexão sobr</w:t>
      </w:r>
      <w:r w:rsidR="00942091" w:rsidRPr="001718F5">
        <w:rPr>
          <w:rFonts w:ascii="Times New Roman" w:hAnsi="Times New Roman" w:cs="Times New Roman"/>
          <w:sz w:val="24"/>
          <w:szCs w:val="24"/>
        </w:rPr>
        <w:t xml:space="preserve">e qual </w:t>
      </w:r>
      <w:r w:rsidR="00D344C8" w:rsidRPr="001718F5">
        <w:rPr>
          <w:rFonts w:ascii="Times New Roman" w:hAnsi="Times New Roman" w:cs="Times New Roman"/>
          <w:sz w:val="24"/>
          <w:szCs w:val="24"/>
        </w:rPr>
        <w:t xml:space="preserve">é </w:t>
      </w:r>
      <w:r w:rsidR="00942091" w:rsidRPr="001718F5">
        <w:rPr>
          <w:rFonts w:ascii="Times New Roman" w:hAnsi="Times New Roman" w:cs="Times New Roman"/>
          <w:sz w:val="24"/>
          <w:szCs w:val="24"/>
        </w:rPr>
        <w:t>o papel da escola dentro desse processo</w:t>
      </w:r>
      <w:r w:rsidR="00D344C8" w:rsidRPr="001718F5">
        <w:rPr>
          <w:rFonts w:ascii="Times New Roman" w:hAnsi="Times New Roman" w:cs="Times New Roman"/>
          <w:sz w:val="24"/>
          <w:szCs w:val="24"/>
        </w:rPr>
        <w:t>: a escola é uma mera reprodutora desse modelo de pensamento instituído historicamente pela sociedade? Ou ela consegue produzir atitudes e incentivar comportamentos que rompam com esses paradigmas preestabelecidos?</w:t>
      </w:r>
      <w:r w:rsidR="002C412E" w:rsidRPr="001718F5">
        <w:rPr>
          <w:rFonts w:ascii="Times New Roman" w:hAnsi="Times New Roman" w:cs="Times New Roman"/>
          <w:sz w:val="24"/>
          <w:szCs w:val="24"/>
        </w:rPr>
        <w:t xml:space="preserve"> Até onde a formação docente </w:t>
      </w:r>
      <w:r w:rsidR="002C412E" w:rsidRPr="00C02BA8">
        <w:rPr>
          <w:rFonts w:ascii="Times New Roman" w:hAnsi="Times New Roman" w:cs="Times New Roman"/>
          <w:sz w:val="24"/>
          <w:szCs w:val="24"/>
        </w:rPr>
        <w:t>pode intervir numa possível reprodução dessas ações?</w:t>
      </w:r>
    </w:p>
    <w:p w14:paraId="65412AA2" w14:textId="77777777" w:rsidR="00B95521" w:rsidRDefault="00B95521" w:rsidP="00B95521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C8194BF" w14:textId="147B9CF5" w:rsidR="009C1F7E" w:rsidRPr="00C02BA8" w:rsidRDefault="009C1F7E" w:rsidP="00B9552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BA8">
        <w:rPr>
          <w:rFonts w:ascii="Times New Roman" w:hAnsi="Times New Roman" w:cs="Times New Roman"/>
          <w:b/>
          <w:bCs/>
          <w:sz w:val="24"/>
          <w:szCs w:val="24"/>
        </w:rPr>
        <w:t>Palavras-chave:</w:t>
      </w:r>
      <w:r w:rsidR="002C412E" w:rsidRPr="00C02BA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95521">
        <w:rPr>
          <w:rFonts w:ascii="Times New Roman" w:hAnsi="Times New Roman" w:cs="Times New Roman"/>
          <w:sz w:val="24"/>
          <w:szCs w:val="24"/>
        </w:rPr>
        <w:t>A</w:t>
      </w:r>
      <w:r w:rsidR="001718F5" w:rsidRPr="00C02BA8">
        <w:rPr>
          <w:rFonts w:ascii="Times New Roman" w:hAnsi="Times New Roman" w:cs="Times New Roman"/>
          <w:sz w:val="24"/>
          <w:szCs w:val="24"/>
        </w:rPr>
        <w:t xml:space="preserve">nálise escolar, </w:t>
      </w:r>
      <w:r w:rsidR="00B95521">
        <w:rPr>
          <w:rFonts w:ascii="Times New Roman" w:hAnsi="Times New Roman" w:cs="Times New Roman"/>
          <w:sz w:val="24"/>
          <w:szCs w:val="24"/>
        </w:rPr>
        <w:t>C</w:t>
      </w:r>
      <w:r w:rsidR="001718F5" w:rsidRPr="00C02BA8">
        <w:rPr>
          <w:rFonts w:ascii="Times New Roman" w:hAnsi="Times New Roman" w:cs="Times New Roman"/>
          <w:sz w:val="24"/>
          <w:szCs w:val="24"/>
        </w:rPr>
        <w:t xml:space="preserve">omportamento, </w:t>
      </w:r>
      <w:r w:rsidR="00B95521">
        <w:rPr>
          <w:rFonts w:ascii="Times New Roman" w:hAnsi="Times New Roman" w:cs="Times New Roman"/>
          <w:sz w:val="24"/>
          <w:szCs w:val="24"/>
        </w:rPr>
        <w:t>G</w:t>
      </w:r>
      <w:r w:rsidR="002C412E" w:rsidRPr="00C02BA8">
        <w:rPr>
          <w:rFonts w:ascii="Times New Roman" w:hAnsi="Times New Roman" w:cs="Times New Roman"/>
          <w:sz w:val="24"/>
          <w:szCs w:val="24"/>
        </w:rPr>
        <w:t xml:space="preserve">ênero, </w:t>
      </w:r>
      <w:r w:rsidR="00B95521">
        <w:rPr>
          <w:rFonts w:ascii="Times New Roman" w:hAnsi="Times New Roman" w:cs="Times New Roman"/>
          <w:sz w:val="24"/>
          <w:szCs w:val="24"/>
        </w:rPr>
        <w:t>O</w:t>
      </w:r>
      <w:r w:rsidR="001718F5" w:rsidRPr="00C02BA8">
        <w:rPr>
          <w:rFonts w:ascii="Times New Roman" w:hAnsi="Times New Roman" w:cs="Times New Roman"/>
          <w:sz w:val="24"/>
          <w:szCs w:val="24"/>
        </w:rPr>
        <w:t>bservação.</w:t>
      </w:r>
      <w:r w:rsidR="002C412E" w:rsidRPr="00C02BA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342A31" w14:textId="77777777" w:rsidR="009C1F7E" w:rsidRPr="00C02BA8" w:rsidRDefault="009C1F7E" w:rsidP="00B95521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6438C98" w14:textId="77777777" w:rsidR="001718F5" w:rsidRPr="00C02BA8" w:rsidRDefault="009C1F7E" w:rsidP="00C02BA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BA8">
        <w:rPr>
          <w:rFonts w:ascii="Times New Roman" w:hAnsi="Times New Roman" w:cs="Times New Roman"/>
          <w:b/>
          <w:bCs/>
          <w:sz w:val="24"/>
          <w:szCs w:val="24"/>
        </w:rPr>
        <w:t>ABSTRACT:</w:t>
      </w:r>
      <w:r w:rsidR="001718F5" w:rsidRPr="00C02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18F5" w:rsidRPr="00C02BA8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="001718F5" w:rsidRPr="00C02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18F5" w:rsidRPr="00C02BA8">
        <w:rPr>
          <w:rFonts w:ascii="Times New Roman" w:hAnsi="Times New Roman" w:cs="Times New Roman"/>
          <w:sz w:val="24"/>
          <w:szCs w:val="24"/>
        </w:rPr>
        <w:t>article</w:t>
      </w:r>
      <w:proofErr w:type="spellEnd"/>
      <w:r w:rsidR="001718F5" w:rsidRPr="00C02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18F5" w:rsidRPr="00C02BA8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="001718F5" w:rsidRPr="00C02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18F5" w:rsidRPr="00C02BA8">
        <w:rPr>
          <w:rFonts w:ascii="Times New Roman" w:hAnsi="Times New Roman" w:cs="Times New Roman"/>
          <w:sz w:val="24"/>
          <w:szCs w:val="24"/>
        </w:rPr>
        <w:t>based</w:t>
      </w:r>
      <w:proofErr w:type="spellEnd"/>
      <w:r w:rsidR="001718F5" w:rsidRPr="00C02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18F5" w:rsidRPr="00C02BA8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="001718F5" w:rsidRPr="00C02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18F5" w:rsidRPr="00C02BA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1718F5" w:rsidRPr="00C02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18F5" w:rsidRPr="00C02BA8">
        <w:rPr>
          <w:rFonts w:ascii="Times New Roman" w:hAnsi="Times New Roman" w:cs="Times New Roman"/>
          <w:sz w:val="24"/>
          <w:szCs w:val="24"/>
        </w:rPr>
        <w:t>Institutional</w:t>
      </w:r>
      <w:proofErr w:type="spellEnd"/>
      <w:r w:rsidR="001718F5" w:rsidRPr="00C02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18F5" w:rsidRPr="00C02BA8">
        <w:rPr>
          <w:rFonts w:ascii="Times New Roman" w:hAnsi="Times New Roman" w:cs="Times New Roman"/>
          <w:sz w:val="24"/>
          <w:szCs w:val="24"/>
        </w:rPr>
        <w:t>Program</w:t>
      </w:r>
      <w:proofErr w:type="spellEnd"/>
      <w:r w:rsidR="001718F5" w:rsidRPr="00C02BA8"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 w:rsidR="001718F5" w:rsidRPr="00C02BA8">
        <w:rPr>
          <w:rFonts w:ascii="Times New Roman" w:hAnsi="Times New Roman" w:cs="Times New Roman"/>
          <w:sz w:val="24"/>
          <w:szCs w:val="24"/>
        </w:rPr>
        <w:t>Teaching</w:t>
      </w:r>
      <w:proofErr w:type="spellEnd"/>
      <w:r w:rsidR="001718F5" w:rsidRPr="00C02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18F5" w:rsidRPr="00C02BA8">
        <w:rPr>
          <w:rFonts w:ascii="Times New Roman" w:hAnsi="Times New Roman" w:cs="Times New Roman"/>
          <w:sz w:val="24"/>
          <w:szCs w:val="24"/>
        </w:rPr>
        <w:t>Initiation</w:t>
      </w:r>
      <w:proofErr w:type="spellEnd"/>
      <w:r w:rsidR="001718F5" w:rsidRPr="00C02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18F5" w:rsidRPr="00C02BA8">
        <w:rPr>
          <w:rFonts w:ascii="Times New Roman" w:hAnsi="Times New Roman" w:cs="Times New Roman"/>
          <w:sz w:val="24"/>
          <w:szCs w:val="24"/>
        </w:rPr>
        <w:t>Scholarship</w:t>
      </w:r>
      <w:proofErr w:type="spellEnd"/>
      <w:r w:rsidR="001718F5" w:rsidRPr="00C02BA8">
        <w:rPr>
          <w:rFonts w:ascii="Times New Roman" w:hAnsi="Times New Roman" w:cs="Times New Roman"/>
          <w:sz w:val="24"/>
          <w:szCs w:val="24"/>
        </w:rPr>
        <w:t xml:space="preserve"> (PIBID) </w:t>
      </w:r>
      <w:proofErr w:type="spellStart"/>
      <w:r w:rsidR="001718F5" w:rsidRPr="00C02BA8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="001718F5" w:rsidRPr="00C02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18F5" w:rsidRPr="00C02BA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1718F5" w:rsidRPr="00C02BA8">
        <w:rPr>
          <w:rFonts w:ascii="Times New Roman" w:hAnsi="Times New Roman" w:cs="Times New Roman"/>
          <w:sz w:val="24"/>
          <w:szCs w:val="24"/>
        </w:rPr>
        <w:t xml:space="preserve"> Professor Jayme de </w:t>
      </w:r>
      <w:proofErr w:type="spellStart"/>
      <w:r w:rsidR="001718F5" w:rsidRPr="00C02BA8">
        <w:rPr>
          <w:rFonts w:ascii="Times New Roman" w:hAnsi="Times New Roman" w:cs="Times New Roman"/>
          <w:sz w:val="24"/>
          <w:szCs w:val="24"/>
        </w:rPr>
        <w:t>Altavilla</w:t>
      </w:r>
      <w:proofErr w:type="spellEnd"/>
      <w:r w:rsidR="001718F5" w:rsidRPr="00C02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18F5" w:rsidRPr="00C02BA8">
        <w:rPr>
          <w:rFonts w:ascii="Times New Roman" w:hAnsi="Times New Roman" w:cs="Times New Roman"/>
          <w:sz w:val="24"/>
          <w:szCs w:val="24"/>
        </w:rPr>
        <w:t>Elementary</w:t>
      </w:r>
      <w:proofErr w:type="spellEnd"/>
      <w:r w:rsidR="001718F5" w:rsidRPr="00C02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18F5" w:rsidRPr="00C02BA8">
        <w:rPr>
          <w:rFonts w:ascii="Times New Roman" w:hAnsi="Times New Roman" w:cs="Times New Roman"/>
          <w:sz w:val="24"/>
          <w:szCs w:val="24"/>
        </w:rPr>
        <w:t>School</w:t>
      </w:r>
      <w:proofErr w:type="spellEnd"/>
      <w:r w:rsidR="001718F5" w:rsidRPr="00C02BA8">
        <w:rPr>
          <w:rFonts w:ascii="Times New Roman" w:hAnsi="Times New Roman" w:cs="Times New Roman"/>
          <w:sz w:val="24"/>
          <w:szCs w:val="24"/>
        </w:rPr>
        <w:t xml:space="preserve">, in </w:t>
      </w:r>
      <w:proofErr w:type="spellStart"/>
      <w:r w:rsidR="001718F5" w:rsidRPr="00C02BA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1718F5" w:rsidRPr="00C02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18F5" w:rsidRPr="00C02BA8">
        <w:rPr>
          <w:rFonts w:ascii="Times New Roman" w:hAnsi="Times New Roman" w:cs="Times New Roman"/>
          <w:sz w:val="24"/>
          <w:szCs w:val="24"/>
        </w:rPr>
        <w:t>municipality</w:t>
      </w:r>
      <w:proofErr w:type="spellEnd"/>
      <w:r w:rsidR="001718F5" w:rsidRPr="00C02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18F5" w:rsidRPr="00C02BA8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1718F5" w:rsidRPr="00C02BA8">
        <w:rPr>
          <w:rFonts w:ascii="Times New Roman" w:hAnsi="Times New Roman" w:cs="Times New Roman"/>
          <w:sz w:val="24"/>
          <w:szCs w:val="24"/>
        </w:rPr>
        <w:t xml:space="preserve"> Arapiraca - Alagoas, in a 3rd </w:t>
      </w:r>
      <w:proofErr w:type="spellStart"/>
      <w:r w:rsidR="001718F5" w:rsidRPr="00C02BA8">
        <w:rPr>
          <w:rFonts w:ascii="Times New Roman" w:hAnsi="Times New Roman" w:cs="Times New Roman"/>
          <w:sz w:val="24"/>
          <w:szCs w:val="24"/>
        </w:rPr>
        <w:t>year</w:t>
      </w:r>
      <w:proofErr w:type="spellEnd"/>
      <w:r w:rsidR="001718F5" w:rsidRPr="00C02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18F5" w:rsidRPr="00C02BA8">
        <w:rPr>
          <w:rFonts w:ascii="Times New Roman" w:hAnsi="Times New Roman" w:cs="Times New Roman"/>
          <w:sz w:val="24"/>
          <w:szCs w:val="24"/>
        </w:rPr>
        <w:t>class</w:t>
      </w:r>
      <w:proofErr w:type="spellEnd"/>
      <w:r w:rsidR="001718F5" w:rsidRPr="00C02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18F5" w:rsidRPr="00C02BA8">
        <w:rPr>
          <w:rFonts w:ascii="Times New Roman" w:hAnsi="Times New Roman" w:cs="Times New Roman"/>
          <w:sz w:val="24"/>
          <w:szCs w:val="24"/>
        </w:rPr>
        <w:t>based</w:t>
      </w:r>
      <w:proofErr w:type="spellEnd"/>
      <w:r w:rsidR="001718F5" w:rsidRPr="00C02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18F5" w:rsidRPr="00C02BA8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="001718F5" w:rsidRPr="00C02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18F5" w:rsidRPr="00C02BA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1718F5" w:rsidRPr="00C02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18F5" w:rsidRPr="00C02BA8">
        <w:rPr>
          <w:rFonts w:ascii="Times New Roman" w:hAnsi="Times New Roman" w:cs="Times New Roman"/>
          <w:sz w:val="24"/>
          <w:szCs w:val="24"/>
        </w:rPr>
        <w:t>objective</w:t>
      </w:r>
      <w:proofErr w:type="spellEnd"/>
      <w:r w:rsidR="001718F5" w:rsidRPr="00C02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18F5" w:rsidRPr="00C02BA8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1718F5" w:rsidRPr="00C02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18F5" w:rsidRPr="00C02BA8">
        <w:rPr>
          <w:rFonts w:ascii="Times New Roman" w:hAnsi="Times New Roman" w:cs="Times New Roman"/>
          <w:sz w:val="24"/>
          <w:szCs w:val="24"/>
        </w:rPr>
        <w:t>understanding</w:t>
      </w:r>
      <w:proofErr w:type="spellEnd"/>
      <w:r w:rsidR="001718F5" w:rsidRPr="00C02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18F5" w:rsidRPr="00C02BA8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1718F5" w:rsidRPr="00C02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18F5" w:rsidRPr="00C02BA8">
        <w:rPr>
          <w:rFonts w:ascii="Times New Roman" w:hAnsi="Times New Roman" w:cs="Times New Roman"/>
          <w:sz w:val="24"/>
          <w:szCs w:val="24"/>
        </w:rPr>
        <w:t>analyzing</w:t>
      </w:r>
      <w:proofErr w:type="spellEnd"/>
      <w:r w:rsidR="001718F5" w:rsidRPr="00C02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18F5" w:rsidRPr="00C02BA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1718F5" w:rsidRPr="00C02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18F5" w:rsidRPr="00C02BA8">
        <w:rPr>
          <w:rFonts w:ascii="Times New Roman" w:hAnsi="Times New Roman" w:cs="Times New Roman"/>
          <w:sz w:val="24"/>
          <w:szCs w:val="24"/>
        </w:rPr>
        <w:t>Gender</w:t>
      </w:r>
      <w:proofErr w:type="spellEnd"/>
      <w:r w:rsidR="001718F5" w:rsidRPr="00C02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18F5" w:rsidRPr="00C02BA8">
        <w:rPr>
          <w:rFonts w:ascii="Times New Roman" w:hAnsi="Times New Roman" w:cs="Times New Roman"/>
          <w:sz w:val="24"/>
          <w:szCs w:val="24"/>
        </w:rPr>
        <w:t>relationships</w:t>
      </w:r>
      <w:proofErr w:type="spellEnd"/>
      <w:r w:rsidR="001718F5" w:rsidRPr="00C02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18F5" w:rsidRPr="00C02BA8">
        <w:rPr>
          <w:rFonts w:ascii="Times New Roman" w:hAnsi="Times New Roman" w:cs="Times New Roman"/>
          <w:sz w:val="24"/>
          <w:szCs w:val="24"/>
        </w:rPr>
        <w:t>among</w:t>
      </w:r>
      <w:proofErr w:type="spellEnd"/>
      <w:r w:rsidR="001718F5" w:rsidRPr="00C02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18F5" w:rsidRPr="00C02BA8">
        <w:rPr>
          <w:rFonts w:ascii="Times New Roman" w:hAnsi="Times New Roman" w:cs="Times New Roman"/>
          <w:sz w:val="24"/>
          <w:szCs w:val="24"/>
        </w:rPr>
        <w:t>children</w:t>
      </w:r>
      <w:proofErr w:type="spellEnd"/>
      <w:r w:rsidR="001718F5" w:rsidRPr="00C02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18F5" w:rsidRPr="00C02BA8">
        <w:rPr>
          <w:rFonts w:ascii="Times New Roman" w:hAnsi="Times New Roman" w:cs="Times New Roman"/>
          <w:sz w:val="24"/>
          <w:szCs w:val="24"/>
        </w:rPr>
        <w:t>through</w:t>
      </w:r>
      <w:proofErr w:type="spellEnd"/>
      <w:r w:rsidR="001718F5" w:rsidRPr="00C02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18F5" w:rsidRPr="00C02BA8">
        <w:rPr>
          <w:rFonts w:ascii="Times New Roman" w:hAnsi="Times New Roman" w:cs="Times New Roman"/>
          <w:sz w:val="24"/>
          <w:szCs w:val="24"/>
        </w:rPr>
        <w:t>observation</w:t>
      </w:r>
      <w:proofErr w:type="spellEnd"/>
      <w:r w:rsidR="001718F5" w:rsidRPr="00C02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18F5" w:rsidRPr="00C02BA8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1718F5" w:rsidRPr="00C02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18F5" w:rsidRPr="00C02BA8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="001718F5" w:rsidRPr="00C02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18F5" w:rsidRPr="00C02BA8">
        <w:rPr>
          <w:rFonts w:ascii="Times New Roman" w:hAnsi="Times New Roman" w:cs="Times New Roman"/>
          <w:sz w:val="24"/>
          <w:szCs w:val="24"/>
        </w:rPr>
        <w:t>daily</w:t>
      </w:r>
      <w:proofErr w:type="spellEnd"/>
      <w:r w:rsidR="001718F5" w:rsidRPr="00C02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18F5" w:rsidRPr="00C02BA8">
        <w:rPr>
          <w:rFonts w:ascii="Times New Roman" w:hAnsi="Times New Roman" w:cs="Times New Roman"/>
          <w:sz w:val="24"/>
          <w:szCs w:val="24"/>
        </w:rPr>
        <w:t>behaviors</w:t>
      </w:r>
      <w:proofErr w:type="spellEnd"/>
      <w:r w:rsidR="001718F5" w:rsidRPr="00C02BA8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1718F5" w:rsidRPr="00C02BA8">
        <w:rPr>
          <w:rFonts w:ascii="Times New Roman" w:hAnsi="Times New Roman" w:cs="Times New Roman"/>
          <w:sz w:val="24"/>
          <w:szCs w:val="24"/>
        </w:rPr>
        <w:t>classroom</w:t>
      </w:r>
      <w:proofErr w:type="spellEnd"/>
      <w:r w:rsidR="001718F5" w:rsidRPr="00C02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18F5" w:rsidRPr="00C02BA8">
        <w:rPr>
          <w:rFonts w:ascii="Times New Roman" w:hAnsi="Times New Roman" w:cs="Times New Roman"/>
          <w:sz w:val="24"/>
          <w:szCs w:val="24"/>
        </w:rPr>
        <w:t>activities</w:t>
      </w:r>
      <w:proofErr w:type="spellEnd"/>
      <w:r w:rsidR="001718F5" w:rsidRPr="00C02BA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718F5" w:rsidRPr="00C02BA8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="001718F5" w:rsidRPr="00C02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18F5" w:rsidRPr="00C02BA8">
        <w:rPr>
          <w:rFonts w:ascii="Times New Roman" w:hAnsi="Times New Roman" w:cs="Times New Roman"/>
          <w:sz w:val="24"/>
          <w:szCs w:val="24"/>
        </w:rPr>
        <w:t>coupling</w:t>
      </w:r>
      <w:proofErr w:type="spellEnd"/>
      <w:r w:rsidR="001718F5" w:rsidRPr="00C02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18F5" w:rsidRPr="00C02BA8">
        <w:rPr>
          <w:rFonts w:ascii="Times New Roman" w:hAnsi="Times New Roman" w:cs="Times New Roman"/>
          <w:sz w:val="24"/>
          <w:szCs w:val="24"/>
        </w:rPr>
        <w:t>observation</w:t>
      </w:r>
      <w:proofErr w:type="spellEnd"/>
      <w:r w:rsidR="001718F5" w:rsidRPr="00C02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18F5" w:rsidRPr="00C02BA8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1718F5" w:rsidRPr="00C02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18F5" w:rsidRPr="00C02BA8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="001718F5" w:rsidRPr="00C02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18F5" w:rsidRPr="00C02BA8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="001718F5" w:rsidRPr="00C02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18F5" w:rsidRPr="00C02BA8">
        <w:rPr>
          <w:rFonts w:ascii="Times New Roman" w:hAnsi="Times New Roman" w:cs="Times New Roman"/>
          <w:sz w:val="24"/>
          <w:szCs w:val="24"/>
        </w:rPr>
        <w:t>could</w:t>
      </w:r>
      <w:proofErr w:type="spellEnd"/>
      <w:r w:rsidR="001718F5" w:rsidRPr="00C02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18F5" w:rsidRPr="00C02BA8">
        <w:rPr>
          <w:rFonts w:ascii="Times New Roman" w:hAnsi="Times New Roman" w:cs="Times New Roman"/>
          <w:sz w:val="24"/>
          <w:szCs w:val="24"/>
        </w:rPr>
        <w:t>see</w:t>
      </w:r>
      <w:proofErr w:type="spellEnd"/>
      <w:r w:rsidR="001718F5" w:rsidRPr="00C02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18F5" w:rsidRPr="00C02BA8">
        <w:rPr>
          <w:rFonts w:ascii="Times New Roman" w:hAnsi="Times New Roman" w:cs="Times New Roman"/>
          <w:sz w:val="24"/>
          <w:szCs w:val="24"/>
        </w:rPr>
        <w:t>how</w:t>
      </w:r>
      <w:proofErr w:type="spellEnd"/>
      <w:r w:rsidR="001718F5" w:rsidRPr="00C02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18F5" w:rsidRPr="00C02BA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1718F5" w:rsidRPr="00C02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18F5" w:rsidRPr="00C02BA8">
        <w:rPr>
          <w:rFonts w:ascii="Times New Roman" w:hAnsi="Times New Roman" w:cs="Times New Roman"/>
          <w:sz w:val="24"/>
          <w:szCs w:val="24"/>
        </w:rPr>
        <w:t>influences</w:t>
      </w:r>
      <w:proofErr w:type="spellEnd"/>
      <w:r w:rsidR="001718F5" w:rsidRPr="00C02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18F5" w:rsidRPr="00C02BA8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1718F5" w:rsidRPr="00C02BA8">
        <w:rPr>
          <w:rFonts w:ascii="Times New Roman" w:hAnsi="Times New Roman" w:cs="Times New Roman"/>
          <w:sz w:val="24"/>
          <w:szCs w:val="24"/>
        </w:rPr>
        <w:t xml:space="preserve"> social </w:t>
      </w:r>
      <w:proofErr w:type="spellStart"/>
      <w:r w:rsidR="001718F5" w:rsidRPr="00C02BA8">
        <w:rPr>
          <w:rFonts w:ascii="Times New Roman" w:hAnsi="Times New Roman" w:cs="Times New Roman"/>
          <w:sz w:val="24"/>
          <w:szCs w:val="24"/>
        </w:rPr>
        <w:t>conditioning</w:t>
      </w:r>
      <w:proofErr w:type="spellEnd"/>
      <w:r w:rsidR="001718F5" w:rsidRPr="00C02BA8">
        <w:rPr>
          <w:rFonts w:ascii="Times New Roman" w:hAnsi="Times New Roman" w:cs="Times New Roman"/>
          <w:sz w:val="24"/>
          <w:szCs w:val="24"/>
        </w:rPr>
        <w:t xml:space="preserve"> interfere in </w:t>
      </w:r>
      <w:proofErr w:type="spellStart"/>
      <w:r w:rsidR="001718F5" w:rsidRPr="00C02BA8">
        <w:rPr>
          <w:rFonts w:ascii="Times New Roman" w:hAnsi="Times New Roman" w:cs="Times New Roman"/>
          <w:sz w:val="24"/>
          <w:szCs w:val="24"/>
        </w:rPr>
        <w:t>child</w:t>
      </w:r>
      <w:proofErr w:type="spellEnd"/>
      <w:r w:rsidR="001718F5" w:rsidRPr="00C02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18F5" w:rsidRPr="00C02BA8">
        <w:rPr>
          <w:rFonts w:ascii="Times New Roman" w:hAnsi="Times New Roman" w:cs="Times New Roman"/>
          <w:sz w:val="24"/>
          <w:szCs w:val="24"/>
        </w:rPr>
        <w:t>behavior</w:t>
      </w:r>
      <w:proofErr w:type="spellEnd"/>
      <w:r w:rsidR="001718F5" w:rsidRPr="00C02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18F5" w:rsidRPr="00C02BA8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1718F5" w:rsidRPr="00C02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18F5" w:rsidRPr="00C02BA8">
        <w:rPr>
          <w:rFonts w:ascii="Times New Roman" w:hAnsi="Times New Roman" w:cs="Times New Roman"/>
          <w:sz w:val="24"/>
          <w:szCs w:val="24"/>
        </w:rPr>
        <w:t>development</w:t>
      </w:r>
      <w:proofErr w:type="spellEnd"/>
      <w:r w:rsidR="001718F5" w:rsidRPr="00C02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18F5" w:rsidRPr="00C02BA8">
        <w:rPr>
          <w:rFonts w:ascii="Times New Roman" w:hAnsi="Times New Roman" w:cs="Times New Roman"/>
          <w:sz w:val="24"/>
          <w:szCs w:val="24"/>
        </w:rPr>
        <w:t>where</w:t>
      </w:r>
      <w:proofErr w:type="spellEnd"/>
      <w:r w:rsidR="001718F5" w:rsidRPr="00C02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18F5" w:rsidRPr="00C02BA8">
        <w:rPr>
          <w:rFonts w:ascii="Times New Roman" w:hAnsi="Times New Roman" w:cs="Times New Roman"/>
          <w:sz w:val="24"/>
          <w:szCs w:val="24"/>
        </w:rPr>
        <w:t>sexist</w:t>
      </w:r>
      <w:proofErr w:type="spellEnd"/>
      <w:r w:rsidR="001718F5" w:rsidRPr="00C02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18F5" w:rsidRPr="00C02BA8">
        <w:rPr>
          <w:rFonts w:ascii="Times New Roman" w:hAnsi="Times New Roman" w:cs="Times New Roman"/>
          <w:sz w:val="24"/>
          <w:szCs w:val="24"/>
        </w:rPr>
        <w:t>distinctions</w:t>
      </w:r>
      <w:proofErr w:type="spellEnd"/>
      <w:r w:rsidR="001718F5" w:rsidRPr="00C02BA8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="001718F5" w:rsidRPr="00C02BA8">
        <w:rPr>
          <w:rFonts w:ascii="Times New Roman" w:hAnsi="Times New Roman" w:cs="Times New Roman"/>
          <w:sz w:val="24"/>
          <w:szCs w:val="24"/>
        </w:rPr>
        <w:t>already</w:t>
      </w:r>
      <w:proofErr w:type="spellEnd"/>
      <w:r w:rsidR="001718F5" w:rsidRPr="00C02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18F5" w:rsidRPr="00C02BA8">
        <w:rPr>
          <w:rFonts w:ascii="Times New Roman" w:hAnsi="Times New Roman" w:cs="Times New Roman"/>
          <w:sz w:val="24"/>
          <w:szCs w:val="24"/>
        </w:rPr>
        <w:t>internalized</w:t>
      </w:r>
      <w:proofErr w:type="spellEnd"/>
      <w:r w:rsidR="001718F5" w:rsidRPr="00C02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18F5" w:rsidRPr="00C02BA8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1718F5" w:rsidRPr="00C02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18F5" w:rsidRPr="00C02BA8">
        <w:rPr>
          <w:rFonts w:ascii="Times New Roman" w:hAnsi="Times New Roman" w:cs="Times New Roman"/>
          <w:sz w:val="24"/>
          <w:szCs w:val="24"/>
        </w:rPr>
        <w:t>naturalized</w:t>
      </w:r>
      <w:proofErr w:type="spellEnd"/>
      <w:r w:rsidR="001718F5" w:rsidRPr="00C02BA8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1718F5" w:rsidRPr="00C02BA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1718F5" w:rsidRPr="00C02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18F5" w:rsidRPr="00C02BA8">
        <w:rPr>
          <w:rFonts w:ascii="Times New Roman" w:hAnsi="Times New Roman" w:cs="Times New Roman"/>
          <w:sz w:val="24"/>
          <w:szCs w:val="24"/>
        </w:rPr>
        <w:t>children</w:t>
      </w:r>
      <w:proofErr w:type="spellEnd"/>
      <w:r w:rsidR="001718F5" w:rsidRPr="00C02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18F5" w:rsidRPr="00C02BA8">
        <w:rPr>
          <w:rFonts w:ascii="Times New Roman" w:hAnsi="Times New Roman" w:cs="Times New Roman"/>
          <w:sz w:val="24"/>
          <w:szCs w:val="24"/>
        </w:rPr>
        <w:t>themselves</w:t>
      </w:r>
      <w:proofErr w:type="spellEnd"/>
      <w:r w:rsidR="001718F5" w:rsidRPr="00C02BA8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="001718F5" w:rsidRPr="00C02BA8">
        <w:rPr>
          <w:rFonts w:ascii="Times New Roman" w:hAnsi="Times New Roman" w:cs="Times New Roman"/>
          <w:sz w:val="24"/>
          <w:szCs w:val="24"/>
        </w:rPr>
        <w:t>well</w:t>
      </w:r>
      <w:proofErr w:type="spellEnd"/>
      <w:r w:rsidR="001718F5" w:rsidRPr="00C02BA8">
        <w:rPr>
          <w:rFonts w:ascii="Times New Roman" w:hAnsi="Times New Roman" w:cs="Times New Roman"/>
          <w:sz w:val="24"/>
          <w:szCs w:val="24"/>
        </w:rPr>
        <w:t xml:space="preserve"> as in </w:t>
      </w:r>
      <w:proofErr w:type="spellStart"/>
      <w:r w:rsidR="001718F5" w:rsidRPr="00C02BA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1718F5" w:rsidRPr="00C02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18F5" w:rsidRPr="00C02BA8">
        <w:rPr>
          <w:rFonts w:ascii="Times New Roman" w:hAnsi="Times New Roman" w:cs="Times New Roman"/>
          <w:sz w:val="24"/>
          <w:szCs w:val="24"/>
        </w:rPr>
        <w:t>actions</w:t>
      </w:r>
      <w:proofErr w:type="spellEnd"/>
      <w:r w:rsidR="001718F5" w:rsidRPr="00C02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18F5" w:rsidRPr="00C02BA8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1718F5" w:rsidRPr="00C02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18F5" w:rsidRPr="00C02BA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1718F5" w:rsidRPr="00C02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18F5" w:rsidRPr="00C02BA8">
        <w:rPr>
          <w:rFonts w:ascii="Times New Roman" w:hAnsi="Times New Roman" w:cs="Times New Roman"/>
          <w:sz w:val="24"/>
          <w:szCs w:val="24"/>
        </w:rPr>
        <w:t>faculty</w:t>
      </w:r>
      <w:proofErr w:type="spellEnd"/>
      <w:r w:rsidR="001718F5" w:rsidRPr="00C02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18F5" w:rsidRPr="00C02BA8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1718F5" w:rsidRPr="00C02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18F5" w:rsidRPr="00C02BA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1718F5" w:rsidRPr="00C02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18F5" w:rsidRPr="00C02BA8">
        <w:rPr>
          <w:rFonts w:ascii="Times New Roman" w:hAnsi="Times New Roman" w:cs="Times New Roman"/>
          <w:sz w:val="24"/>
          <w:szCs w:val="24"/>
        </w:rPr>
        <w:t>entire</w:t>
      </w:r>
      <w:proofErr w:type="spellEnd"/>
      <w:r w:rsidR="001718F5" w:rsidRPr="00C02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18F5" w:rsidRPr="00C02BA8">
        <w:rPr>
          <w:rFonts w:ascii="Times New Roman" w:hAnsi="Times New Roman" w:cs="Times New Roman"/>
          <w:sz w:val="24"/>
          <w:szCs w:val="24"/>
        </w:rPr>
        <w:t>school</w:t>
      </w:r>
      <w:proofErr w:type="spellEnd"/>
      <w:r w:rsidR="001718F5" w:rsidRPr="00C02BA8">
        <w:rPr>
          <w:rFonts w:ascii="Times New Roman" w:hAnsi="Times New Roman" w:cs="Times New Roman"/>
          <w:sz w:val="24"/>
          <w:szCs w:val="24"/>
        </w:rPr>
        <w:t xml:space="preserve"> management </w:t>
      </w:r>
      <w:proofErr w:type="spellStart"/>
      <w:r w:rsidR="001718F5" w:rsidRPr="00C02BA8">
        <w:rPr>
          <w:rFonts w:ascii="Times New Roman" w:hAnsi="Times New Roman" w:cs="Times New Roman"/>
          <w:sz w:val="24"/>
          <w:szCs w:val="24"/>
        </w:rPr>
        <w:t>team</w:t>
      </w:r>
      <w:proofErr w:type="spellEnd"/>
      <w:r w:rsidR="001718F5" w:rsidRPr="00C02BA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718F5" w:rsidRPr="00C02BA8">
        <w:rPr>
          <w:rFonts w:ascii="Times New Roman" w:hAnsi="Times New Roman" w:cs="Times New Roman"/>
          <w:sz w:val="24"/>
          <w:szCs w:val="24"/>
        </w:rPr>
        <w:t>Within</w:t>
      </w:r>
      <w:proofErr w:type="spellEnd"/>
      <w:r w:rsidR="001718F5" w:rsidRPr="00C02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18F5" w:rsidRPr="00C02BA8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="001718F5" w:rsidRPr="00C02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18F5" w:rsidRPr="00C02BA8">
        <w:rPr>
          <w:rFonts w:ascii="Times New Roman" w:hAnsi="Times New Roman" w:cs="Times New Roman"/>
          <w:sz w:val="24"/>
          <w:szCs w:val="24"/>
        </w:rPr>
        <w:t>context</w:t>
      </w:r>
      <w:proofErr w:type="spellEnd"/>
      <w:r w:rsidR="001718F5" w:rsidRPr="00C02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18F5" w:rsidRPr="00C02BA8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1718F5" w:rsidRPr="00C02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18F5" w:rsidRPr="00C02BA8">
        <w:rPr>
          <w:rFonts w:ascii="Times New Roman" w:hAnsi="Times New Roman" w:cs="Times New Roman"/>
          <w:sz w:val="24"/>
          <w:szCs w:val="24"/>
        </w:rPr>
        <w:t>school</w:t>
      </w:r>
      <w:proofErr w:type="spellEnd"/>
      <w:r w:rsidR="001718F5" w:rsidRPr="00C02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18F5" w:rsidRPr="00C02BA8">
        <w:rPr>
          <w:rFonts w:ascii="Times New Roman" w:hAnsi="Times New Roman" w:cs="Times New Roman"/>
          <w:sz w:val="24"/>
          <w:szCs w:val="24"/>
        </w:rPr>
        <w:t>analysis</w:t>
      </w:r>
      <w:proofErr w:type="spellEnd"/>
      <w:r w:rsidR="001718F5" w:rsidRPr="00C02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18F5" w:rsidRPr="00C02BA8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="001718F5" w:rsidRPr="00C02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18F5" w:rsidRPr="00C02BA8">
        <w:rPr>
          <w:rFonts w:ascii="Times New Roman" w:hAnsi="Times New Roman" w:cs="Times New Roman"/>
          <w:sz w:val="24"/>
          <w:szCs w:val="24"/>
        </w:rPr>
        <w:t>could</w:t>
      </w:r>
      <w:proofErr w:type="spellEnd"/>
      <w:r w:rsidR="001718F5" w:rsidRPr="00C02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18F5" w:rsidRPr="00C02BA8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="001718F5" w:rsidRPr="00C02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18F5" w:rsidRPr="00C02BA8">
        <w:rPr>
          <w:rFonts w:ascii="Times New Roman" w:hAnsi="Times New Roman" w:cs="Times New Roman"/>
          <w:sz w:val="24"/>
          <w:szCs w:val="24"/>
        </w:rPr>
        <w:t>reflect</w:t>
      </w:r>
      <w:proofErr w:type="spellEnd"/>
      <w:r w:rsidR="001718F5" w:rsidRPr="00C02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18F5" w:rsidRPr="00C02BA8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="001718F5" w:rsidRPr="00C02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18F5" w:rsidRPr="00C02BA8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="001718F5" w:rsidRPr="00C02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18F5" w:rsidRPr="00C02BA8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="001718F5" w:rsidRPr="00C02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18F5" w:rsidRPr="00C02BA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1718F5" w:rsidRPr="00C02BA8">
        <w:rPr>
          <w:rFonts w:ascii="Times New Roman" w:hAnsi="Times New Roman" w:cs="Times New Roman"/>
          <w:sz w:val="24"/>
          <w:szCs w:val="24"/>
        </w:rPr>
        <w:t xml:space="preserve"> role </w:t>
      </w:r>
      <w:proofErr w:type="spellStart"/>
      <w:r w:rsidR="001718F5" w:rsidRPr="00C02BA8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1718F5" w:rsidRPr="00C02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18F5" w:rsidRPr="00C02BA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1718F5" w:rsidRPr="00C02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18F5" w:rsidRPr="00C02BA8">
        <w:rPr>
          <w:rFonts w:ascii="Times New Roman" w:hAnsi="Times New Roman" w:cs="Times New Roman"/>
          <w:sz w:val="24"/>
          <w:szCs w:val="24"/>
        </w:rPr>
        <w:t>school</w:t>
      </w:r>
      <w:proofErr w:type="spellEnd"/>
      <w:r w:rsidR="001718F5" w:rsidRPr="00C02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18F5" w:rsidRPr="00C02BA8">
        <w:rPr>
          <w:rFonts w:ascii="Times New Roman" w:hAnsi="Times New Roman" w:cs="Times New Roman"/>
          <w:sz w:val="24"/>
          <w:szCs w:val="24"/>
        </w:rPr>
        <w:t>within</w:t>
      </w:r>
      <w:proofErr w:type="spellEnd"/>
      <w:r w:rsidR="001718F5" w:rsidRPr="00C02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18F5" w:rsidRPr="00C02BA8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="001718F5" w:rsidRPr="00C02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18F5" w:rsidRPr="00C02BA8">
        <w:rPr>
          <w:rFonts w:ascii="Times New Roman" w:hAnsi="Times New Roman" w:cs="Times New Roman"/>
          <w:sz w:val="24"/>
          <w:szCs w:val="24"/>
        </w:rPr>
        <w:t>process</w:t>
      </w:r>
      <w:proofErr w:type="spellEnd"/>
      <w:r w:rsidR="001718F5" w:rsidRPr="00C02BA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1718F5" w:rsidRPr="00C02BA8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="001718F5" w:rsidRPr="00C02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18F5" w:rsidRPr="00C02BA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1718F5" w:rsidRPr="00C02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18F5" w:rsidRPr="00C02BA8">
        <w:rPr>
          <w:rFonts w:ascii="Times New Roman" w:hAnsi="Times New Roman" w:cs="Times New Roman"/>
          <w:sz w:val="24"/>
          <w:szCs w:val="24"/>
        </w:rPr>
        <w:t>school</w:t>
      </w:r>
      <w:proofErr w:type="spellEnd"/>
      <w:r w:rsidR="001718F5" w:rsidRPr="00C02BA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1718F5" w:rsidRPr="00C02BA8">
        <w:rPr>
          <w:rFonts w:ascii="Times New Roman" w:hAnsi="Times New Roman" w:cs="Times New Roman"/>
          <w:sz w:val="24"/>
          <w:szCs w:val="24"/>
        </w:rPr>
        <w:t>mere</w:t>
      </w:r>
      <w:proofErr w:type="spellEnd"/>
      <w:r w:rsidR="001718F5" w:rsidRPr="00C02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18F5" w:rsidRPr="00C02BA8">
        <w:rPr>
          <w:rFonts w:ascii="Times New Roman" w:hAnsi="Times New Roman" w:cs="Times New Roman"/>
          <w:sz w:val="24"/>
          <w:szCs w:val="24"/>
        </w:rPr>
        <w:t>reproducer</w:t>
      </w:r>
      <w:proofErr w:type="spellEnd"/>
      <w:r w:rsidR="001718F5" w:rsidRPr="00C02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18F5" w:rsidRPr="00C02BA8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1718F5" w:rsidRPr="00C02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18F5" w:rsidRPr="00C02BA8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="001718F5" w:rsidRPr="00C02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18F5" w:rsidRPr="00C02BA8">
        <w:rPr>
          <w:rFonts w:ascii="Times New Roman" w:hAnsi="Times New Roman" w:cs="Times New Roman"/>
          <w:sz w:val="24"/>
          <w:szCs w:val="24"/>
        </w:rPr>
        <w:t>thought</w:t>
      </w:r>
      <w:proofErr w:type="spellEnd"/>
      <w:r w:rsidR="001718F5" w:rsidRPr="00C02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18F5" w:rsidRPr="00C02BA8">
        <w:rPr>
          <w:rFonts w:ascii="Times New Roman" w:hAnsi="Times New Roman" w:cs="Times New Roman"/>
          <w:sz w:val="24"/>
          <w:szCs w:val="24"/>
        </w:rPr>
        <w:t>model</w:t>
      </w:r>
      <w:proofErr w:type="spellEnd"/>
      <w:r w:rsidR="001718F5" w:rsidRPr="00C02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18F5" w:rsidRPr="00C02BA8">
        <w:rPr>
          <w:rFonts w:ascii="Times New Roman" w:hAnsi="Times New Roman" w:cs="Times New Roman"/>
          <w:sz w:val="24"/>
          <w:szCs w:val="24"/>
        </w:rPr>
        <w:t>historically</w:t>
      </w:r>
      <w:proofErr w:type="spellEnd"/>
      <w:r w:rsidR="001718F5" w:rsidRPr="00C02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18F5" w:rsidRPr="00C02BA8">
        <w:rPr>
          <w:rFonts w:ascii="Times New Roman" w:hAnsi="Times New Roman" w:cs="Times New Roman"/>
          <w:sz w:val="24"/>
          <w:szCs w:val="24"/>
        </w:rPr>
        <w:t>instituted</w:t>
      </w:r>
      <w:proofErr w:type="spellEnd"/>
      <w:r w:rsidR="001718F5" w:rsidRPr="00C02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18F5" w:rsidRPr="00C02BA8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="001718F5" w:rsidRPr="00C02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18F5" w:rsidRPr="00C02BA8">
        <w:rPr>
          <w:rFonts w:ascii="Times New Roman" w:hAnsi="Times New Roman" w:cs="Times New Roman"/>
          <w:sz w:val="24"/>
          <w:szCs w:val="24"/>
        </w:rPr>
        <w:t>society</w:t>
      </w:r>
      <w:proofErr w:type="spellEnd"/>
      <w:r w:rsidR="001718F5" w:rsidRPr="00C02BA8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="001718F5" w:rsidRPr="00C02BA8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="001718F5" w:rsidRPr="00C02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18F5" w:rsidRPr="00C02BA8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="001718F5" w:rsidRPr="00C02BA8">
        <w:rPr>
          <w:rFonts w:ascii="Times New Roman" w:hAnsi="Times New Roman" w:cs="Times New Roman"/>
          <w:sz w:val="24"/>
          <w:szCs w:val="24"/>
        </w:rPr>
        <w:t xml:space="preserve"> it </w:t>
      </w:r>
      <w:proofErr w:type="spellStart"/>
      <w:r w:rsidR="001718F5" w:rsidRPr="00C02BA8">
        <w:rPr>
          <w:rFonts w:ascii="Times New Roman" w:hAnsi="Times New Roman" w:cs="Times New Roman"/>
          <w:sz w:val="24"/>
          <w:szCs w:val="24"/>
        </w:rPr>
        <w:t>produce</w:t>
      </w:r>
      <w:proofErr w:type="spellEnd"/>
      <w:r w:rsidR="001718F5" w:rsidRPr="00C02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18F5" w:rsidRPr="00C02BA8">
        <w:rPr>
          <w:rFonts w:ascii="Times New Roman" w:hAnsi="Times New Roman" w:cs="Times New Roman"/>
          <w:sz w:val="24"/>
          <w:szCs w:val="24"/>
        </w:rPr>
        <w:t>attitudes</w:t>
      </w:r>
      <w:proofErr w:type="spellEnd"/>
      <w:r w:rsidR="001718F5" w:rsidRPr="00C02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18F5" w:rsidRPr="00C02BA8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1718F5" w:rsidRPr="00C02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18F5" w:rsidRPr="00C02BA8">
        <w:rPr>
          <w:rFonts w:ascii="Times New Roman" w:hAnsi="Times New Roman" w:cs="Times New Roman"/>
          <w:sz w:val="24"/>
          <w:szCs w:val="24"/>
        </w:rPr>
        <w:t>encourage</w:t>
      </w:r>
      <w:proofErr w:type="spellEnd"/>
      <w:r w:rsidR="001718F5" w:rsidRPr="00C02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18F5" w:rsidRPr="00C02BA8">
        <w:rPr>
          <w:rFonts w:ascii="Times New Roman" w:hAnsi="Times New Roman" w:cs="Times New Roman"/>
          <w:sz w:val="24"/>
          <w:szCs w:val="24"/>
        </w:rPr>
        <w:t>behaviors</w:t>
      </w:r>
      <w:proofErr w:type="spellEnd"/>
      <w:r w:rsidR="001718F5" w:rsidRPr="00C02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18F5" w:rsidRPr="00C02BA8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1718F5" w:rsidRPr="00C02BA8">
        <w:rPr>
          <w:rFonts w:ascii="Times New Roman" w:hAnsi="Times New Roman" w:cs="Times New Roman"/>
          <w:sz w:val="24"/>
          <w:szCs w:val="24"/>
        </w:rPr>
        <w:t xml:space="preserve"> break </w:t>
      </w:r>
      <w:proofErr w:type="spellStart"/>
      <w:r w:rsidR="001718F5" w:rsidRPr="00C02BA8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="001718F5" w:rsidRPr="00C02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18F5" w:rsidRPr="00C02BA8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="001718F5" w:rsidRPr="00C02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18F5" w:rsidRPr="00C02BA8">
        <w:rPr>
          <w:rFonts w:ascii="Times New Roman" w:hAnsi="Times New Roman" w:cs="Times New Roman"/>
          <w:sz w:val="24"/>
          <w:szCs w:val="24"/>
        </w:rPr>
        <w:t>pre-established</w:t>
      </w:r>
      <w:proofErr w:type="spellEnd"/>
      <w:r w:rsidR="001718F5" w:rsidRPr="00C02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18F5" w:rsidRPr="00C02BA8">
        <w:rPr>
          <w:rFonts w:ascii="Times New Roman" w:hAnsi="Times New Roman" w:cs="Times New Roman"/>
          <w:sz w:val="24"/>
          <w:szCs w:val="24"/>
        </w:rPr>
        <w:t>paradigms</w:t>
      </w:r>
      <w:proofErr w:type="spellEnd"/>
      <w:r w:rsidR="001718F5" w:rsidRPr="00C02BA8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="001718F5" w:rsidRPr="00C02BA8">
        <w:rPr>
          <w:rFonts w:ascii="Times New Roman" w:hAnsi="Times New Roman" w:cs="Times New Roman"/>
          <w:sz w:val="24"/>
          <w:szCs w:val="24"/>
        </w:rPr>
        <w:t>How</w:t>
      </w:r>
      <w:proofErr w:type="spellEnd"/>
      <w:r w:rsidR="001718F5" w:rsidRPr="00C02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18F5" w:rsidRPr="00C02BA8">
        <w:rPr>
          <w:rFonts w:ascii="Times New Roman" w:hAnsi="Times New Roman" w:cs="Times New Roman"/>
          <w:sz w:val="24"/>
          <w:szCs w:val="24"/>
        </w:rPr>
        <w:t>far</w:t>
      </w:r>
      <w:proofErr w:type="spellEnd"/>
      <w:r w:rsidR="001718F5" w:rsidRPr="00C02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18F5" w:rsidRPr="00C02BA8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="001718F5" w:rsidRPr="00C02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18F5" w:rsidRPr="00C02BA8">
        <w:rPr>
          <w:rFonts w:ascii="Times New Roman" w:hAnsi="Times New Roman" w:cs="Times New Roman"/>
          <w:sz w:val="24"/>
          <w:szCs w:val="24"/>
        </w:rPr>
        <w:t>teacher</w:t>
      </w:r>
      <w:proofErr w:type="spellEnd"/>
      <w:r w:rsidR="001718F5" w:rsidRPr="00C02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18F5" w:rsidRPr="00C02BA8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="001718F5" w:rsidRPr="00C02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18F5" w:rsidRPr="00C02BA8">
        <w:rPr>
          <w:rFonts w:ascii="Times New Roman" w:hAnsi="Times New Roman" w:cs="Times New Roman"/>
          <w:sz w:val="24"/>
          <w:szCs w:val="24"/>
        </w:rPr>
        <w:t>intervene</w:t>
      </w:r>
      <w:proofErr w:type="spellEnd"/>
      <w:r w:rsidR="001718F5" w:rsidRPr="00C02BA8">
        <w:rPr>
          <w:rFonts w:ascii="Times New Roman" w:hAnsi="Times New Roman" w:cs="Times New Roman"/>
          <w:sz w:val="24"/>
          <w:szCs w:val="24"/>
        </w:rPr>
        <w:t xml:space="preserve"> in a </w:t>
      </w:r>
      <w:proofErr w:type="spellStart"/>
      <w:r w:rsidR="001718F5" w:rsidRPr="00C02BA8">
        <w:rPr>
          <w:rFonts w:ascii="Times New Roman" w:hAnsi="Times New Roman" w:cs="Times New Roman"/>
          <w:sz w:val="24"/>
          <w:szCs w:val="24"/>
        </w:rPr>
        <w:t>possible</w:t>
      </w:r>
      <w:proofErr w:type="spellEnd"/>
      <w:r w:rsidR="001718F5" w:rsidRPr="00C02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18F5" w:rsidRPr="00C02BA8">
        <w:rPr>
          <w:rFonts w:ascii="Times New Roman" w:hAnsi="Times New Roman" w:cs="Times New Roman"/>
          <w:sz w:val="24"/>
          <w:szCs w:val="24"/>
        </w:rPr>
        <w:t>reproduction</w:t>
      </w:r>
      <w:proofErr w:type="spellEnd"/>
      <w:r w:rsidR="001718F5" w:rsidRPr="00C02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18F5" w:rsidRPr="00C02BA8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1718F5" w:rsidRPr="00C02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18F5" w:rsidRPr="00C02BA8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="001718F5" w:rsidRPr="00C02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18F5" w:rsidRPr="00C02BA8">
        <w:rPr>
          <w:rFonts w:ascii="Times New Roman" w:hAnsi="Times New Roman" w:cs="Times New Roman"/>
          <w:sz w:val="24"/>
          <w:szCs w:val="24"/>
        </w:rPr>
        <w:t>actions</w:t>
      </w:r>
      <w:proofErr w:type="spellEnd"/>
      <w:r w:rsidR="001718F5" w:rsidRPr="00C02BA8">
        <w:rPr>
          <w:rFonts w:ascii="Times New Roman" w:hAnsi="Times New Roman" w:cs="Times New Roman"/>
          <w:sz w:val="24"/>
          <w:szCs w:val="24"/>
        </w:rPr>
        <w:t>?</w:t>
      </w:r>
    </w:p>
    <w:p w14:paraId="66705D91" w14:textId="77777777" w:rsidR="00B95521" w:rsidRDefault="00B95521" w:rsidP="00B95521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7C54D0B" w14:textId="77777777" w:rsidR="00B95521" w:rsidRDefault="001718F5" w:rsidP="00B9552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BA8">
        <w:rPr>
          <w:rFonts w:ascii="Times New Roman" w:hAnsi="Times New Roman" w:cs="Times New Roman"/>
          <w:b/>
          <w:bCs/>
          <w:sz w:val="24"/>
          <w:szCs w:val="24"/>
        </w:rPr>
        <w:t>Key</w:t>
      </w:r>
      <w:r w:rsidR="00C02BA8" w:rsidRPr="00C02BA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02BA8">
        <w:rPr>
          <w:rFonts w:ascii="Times New Roman" w:hAnsi="Times New Roman" w:cs="Times New Roman"/>
          <w:b/>
          <w:bCs/>
          <w:sz w:val="24"/>
          <w:szCs w:val="24"/>
        </w:rPr>
        <w:t>words</w:t>
      </w:r>
      <w:proofErr w:type="spellEnd"/>
      <w:r w:rsidRPr="00C02BA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C02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5521">
        <w:rPr>
          <w:rFonts w:ascii="Times New Roman" w:hAnsi="Times New Roman" w:cs="Times New Roman"/>
          <w:sz w:val="24"/>
          <w:szCs w:val="24"/>
        </w:rPr>
        <w:t>B</w:t>
      </w:r>
      <w:r w:rsidRPr="00C02BA8">
        <w:rPr>
          <w:rFonts w:ascii="Times New Roman" w:hAnsi="Times New Roman" w:cs="Times New Roman"/>
          <w:sz w:val="24"/>
          <w:szCs w:val="24"/>
        </w:rPr>
        <w:t>ehavior</w:t>
      </w:r>
      <w:proofErr w:type="spellEnd"/>
      <w:r w:rsidRPr="00C02B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95521">
        <w:rPr>
          <w:rFonts w:ascii="Times New Roman" w:hAnsi="Times New Roman" w:cs="Times New Roman"/>
          <w:sz w:val="24"/>
          <w:szCs w:val="24"/>
        </w:rPr>
        <w:t>G</w:t>
      </w:r>
      <w:r w:rsidRPr="00C02BA8">
        <w:rPr>
          <w:rFonts w:ascii="Times New Roman" w:hAnsi="Times New Roman" w:cs="Times New Roman"/>
          <w:sz w:val="24"/>
          <w:szCs w:val="24"/>
        </w:rPr>
        <w:t>ender</w:t>
      </w:r>
      <w:proofErr w:type="spellEnd"/>
      <w:r w:rsidRPr="00C02B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95521">
        <w:rPr>
          <w:rFonts w:ascii="Times New Roman" w:hAnsi="Times New Roman" w:cs="Times New Roman"/>
          <w:sz w:val="24"/>
          <w:szCs w:val="24"/>
        </w:rPr>
        <w:t>O</w:t>
      </w:r>
      <w:r w:rsidRPr="00C02BA8">
        <w:rPr>
          <w:rFonts w:ascii="Times New Roman" w:hAnsi="Times New Roman" w:cs="Times New Roman"/>
          <w:sz w:val="24"/>
          <w:szCs w:val="24"/>
        </w:rPr>
        <w:t>bservation</w:t>
      </w:r>
      <w:proofErr w:type="spellEnd"/>
      <w:r w:rsidR="009E4C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95521">
        <w:rPr>
          <w:rFonts w:ascii="Times New Roman" w:hAnsi="Times New Roman" w:cs="Times New Roman"/>
          <w:sz w:val="24"/>
          <w:szCs w:val="24"/>
        </w:rPr>
        <w:t>S</w:t>
      </w:r>
      <w:r w:rsidR="009E4C4B" w:rsidRPr="00C02BA8">
        <w:rPr>
          <w:rFonts w:ascii="Times New Roman" w:hAnsi="Times New Roman" w:cs="Times New Roman"/>
          <w:sz w:val="24"/>
          <w:szCs w:val="24"/>
        </w:rPr>
        <w:t>chool</w:t>
      </w:r>
      <w:proofErr w:type="spellEnd"/>
      <w:r w:rsidR="009E4C4B" w:rsidRPr="00C02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5521">
        <w:rPr>
          <w:rFonts w:ascii="Times New Roman" w:hAnsi="Times New Roman" w:cs="Times New Roman"/>
          <w:sz w:val="24"/>
          <w:szCs w:val="24"/>
        </w:rPr>
        <w:t>A</w:t>
      </w:r>
      <w:r w:rsidR="009E4C4B" w:rsidRPr="00C02BA8">
        <w:rPr>
          <w:rFonts w:ascii="Times New Roman" w:hAnsi="Times New Roman" w:cs="Times New Roman"/>
          <w:sz w:val="24"/>
          <w:szCs w:val="24"/>
        </w:rPr>
        <w:t>nalysis</w:t>
      </w:r>
      <w:proofErr w:type="spellEnd"/>
      <w:r w:rsidR="009E4C4B">
        <w:rPr>
          <w:rFonts w:ascii="Times New Roman" w:hAnsi="Times New Roman" w:cs="Times New Roman"/>
          <w:sz w:val="24"/>
          <w:szCs w:val="24"/>
        </w:rPr>
        <w:t>.</w:t>
      </w:r>
    </w:p>
    <w:p w14:paraId="402F777B" w14:textId="77777777" w:rsidR="00B95521" w:rsidRDefault="00B95521" w:rsidP="00B9552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7E0422" w14:textId="77777777" w:rsidR="00B95521" w:rsidRDefault="00B95521" w:rsidP="00B9552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02B000" w14:textId="1926A7AD" w:rsidR="007E1385" w:rsidRPr="007E1385" w:rsidRDefault="009C1F7E" w:rsidP="00B95521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 </w:t>
      </w:r>
      <w:r w:rsidRPr="009C1F7E">
        <w:rPr>
          <w:rFonts w:ascii="Times New Roman" w:hAnsi="Times New Roman" w:cs="Times New Roman"/>
          <w:b/>
          <w:bCs/>
          <w:sz w:val="24"/>
          <w:szCs w:val="24"/>
        </w:rPr>
        <w:t>INTRODUÇÃO</w:t>
      </w:r>
    </w:p>
    <w:p w14:paraId="4F8DF8A0" w14:textId="77777777" w:rsidR="00B95521" w:rsidRDefault="009C1F7E" w:rsidP="00B95521">
      <w:pPr>
        <w:pStyle w:val="PargrafodaLista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95521">
        <w:rPr>
          <w:rFonts w:ascii="Times New Roman" w:hAnsi="Times New Roman" w:cs="Times New Roman"/>
          <w:b/>
          <w:bCs/>
          <w:sz w:val="24"/>
          <w:szCs w:val="24"/>
        </w:rPr>
        <w:t>O que é gênero: con</w:t>
      </w:r>
      <w:r w:rsidR="00ED4DC1" w:rsidRPr="00B95521">
        <w:rPr>
          <w:rFonts w:ascii="Times New Roman" w:hAnsi="Times New Roman" w:cs="Times New Roman"/>
          <w:b/>
          <w:bCs/>
          <w:sz w:val="24"/>
          <w:szCs w:val="24"/>
        </w:rPr>
        <w:t>textu</w:t>
      </w:r>
      <w:r w:rsidRPr="00B95521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ED4DC1" w:rsidRPr="00B95521">
        <w:rPr>
          <w:rFonts w:ascii="Times New Roman" w:hAnsi="Times New Roman" w:cs="Times New Roman"/>
          <w:b/>
          <w:bCs/>
          <w:sz w:val="24"/>
          <w:szCs w:val="24"/>
        </w:rPr>
        <w:t>liza</w:t>
      </w:r>
      <w:r w:rsidRPr="00B95521">
        <w:rPr>
          <w:rFonts w:ascii="Times New Roman" w:hAnsi="Times New Roman" w:cs="Times New Roman"/>
          <w:b/>
          <w:bCs/>
          <w:sz w:val="24"/>
          <w:szCs w:val="24"/>
        </w:rPr>
        <w:t>ção</w:t>
      </w:r>
    </w:p>
    <w:p w14:paraId="40F7EBEC" w14:textId="77777777" w:rsidR="00B95521" w:rsidRDefault="00B95521" w:rsidP="00B95521">
      <w:pPr>
        <w:pStyle w:val="PargrafodaLista"/>
        <w:spacing w:line="276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D377BAE" w14:textId="07F5D000" w:rsidR="000E327D" w:rsidRPr="00FB02C8" w:rsidRDefault="000E327D" w:rsidP="00FB02C8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B02C8">
        <w:rPr>
          <w:rFonts w:ascii="Times New Roman" w:hAnsi="Times New Roman" w:cs="Times New Roman"/>
          <w:sz w:val="24"/>
          <w:szCs w:val="24"/>
        </w:rPr>
        <w:t>O conceito de gênero sugere um conjunto de ideias que perpassam a história da sociedade.</w:t>
      </w:r>
      <w:r w:rsidR="00B95521" w:rsidRPr="00FB02C8">
        <w:rPr>
          <w:rFonts w:ascii="Times New Roman" w:hAnsi="Times New Roman" w:cs="Times New Roman"/>
          <w:sz w:val="24"/>
          <w:szCs w:val="24"/>
        </w:rPr>
        <w:br/>
      </w:r>
    </w:p>
    <w:p w14:paraId="04C510B5" w14:textId="0D70465F" w:rsidR="00FB02C8" w:rsidRDefault="000E327D" w:rsidP="00FB02C8">
      <w:pPr>
        <w:spacing w:line="276" w:lineRule="auto"/>
        <w:ind w:left="2835"/>
        <w:jc w:val="both"/>
        <w:rPr>
          <w:rFonts w:ascii="Times New Roman" w:hAnsi="Times New Roman" w:cs="Times New Roman"/>
          <w:sz w:val="20"/>
          <w:szCs w:val="20"/>
        </w:rPr>
      </w:pPr>
      <w:r w:rsidRPr="00FB02C8">
        <w:rPr>
          <w:rFonts w:ascii="Times New Roman" w:hAnsi="Times New Roman" w:cs="Times New Roman"/>
          <w:sz w:val="20"/>
          <w:szCs w:val="20"/>
        </w:rPr>
        <w:t xml:space="preserve">“Nomes como Rousseau (século XVIII), </w:t>
      </w:r>
      <w:proofErr w:type="spellStart"/>
      <w:r w:rsidRPr="00FB02C8">
        <w:rPr>
          <w:rFonts w:ascii="Times New Roman" w:hAnsi="Times New Roman" w:cs="Times New Roman"/>
          <w:sz w:val="20"/>
          <w:szCs w:val="20"/>
        </w:rPr>
        <w:t>Michelet</w:t>
      </w:r>
      <w:proofErr w:type="spellEnd"/>
      <w:r w:rsidRPr="00FB02C8">
        <w:rPr>
          <w:rFonts w:ascii="Times New Roman" w:hAnsi="Times New Roman" w:cs="Times New Roman"/>
          <w:sz w:val="20"/>
          <w:szCs w:val="20"/>
        </w:rPr>
        <w:t xml:space="preserve"> e </w:t>
      </w:r>
      <w:proofErr w:type="spellStart"/>
      <w:r w:rsidRPr="00FB02C8">
        <w:rPr>
          <w:rFonts w:ascii="Times New Roman" w:hAnsi="Times New Roman" w:cs="Times New Roman"/>
          <w:sz w:val="20"/>
          <w:szCs w:val="20"/>
        </w:rPr>
        <w:t>Frõebel</w:t>
      </w:r>
      <w:proofErr w:type="spellEnd"/>
      <w:r w:rsidRPr="00FB02C8">
        <w:rPr>
          <w:rFonts w:ascii="Times New Roman" w:hAnsi="Times New Roman" w:cs="Times New Roman"/>
          <w:sz w:val="20"/>
          <w:szCs w:val="20"/>
        </w:rPr>
        <w:t xml:space="preserve"> (século XIX), defendiam uma educação diferenciada em função do sexo. Os manuais de civilidade ou boas maneiras, veiculados em fins do século XVIII, ganharam força no século XIX e início do século XX, trazendo inúmeras recomendações às meninas e meninos, mulheres e homens.”</w:t>
      </w:r>
      <w:r w:rsidR="00FB02C8">
        <w:rPr>
          <w:rFonts w:ascii="Times New Roman" w:hAnsi="Times New Roman" w:cs="Times New Roman"/>
          <w:sz w:val="20"/>
          <w:szCs w:val="20"/>
        </w:rPr>
        <w:t xml:space="preserve"> </w:t>
      </w:r>
      <w:r w:rsidRPr="00FB02C8">
        <w:rPr>
          <w:rFonts w:ascii="Times New Roman" w:hAnsi="Times New Roman" w:cs="Times New Roman"/>
          <w:sz w:val="20"/>
          <w:szCs w:val="20"/>
        </w:rPr>
        <w:t>(FELIPE,</w:t>
      </w:r>
      <w:r w:rsidR="00FB02C8">
        <w:rPr>
          <w:rFonts w:ascii="Times New Roman" w:hAnsi="Times New Roman" w:cs="Times New Roman"/>
          <w:sz w:val="20"/>
          <w:szCs w:val="20"/>
        </w:rPr>
        <w:t xml:space="preserve"> </w:t>
      </w:r>
      <w:r w:rsidRPr="00FB02C8">
        <w:rPr>
          <w:rFonts w:ascii="Times New Roman" w:hAnsi="Times New Roman" w:cs="Times New Roman"/>
          <w:sz w:val="20"/>
          <w:szCs w:val="20"/>
        </w:rPr>
        <w:t>2000)</w:t>
      </w:r>
    </w:p>
    <w:p w14:paraId="249086B3" w14:textId="171EA10F" w:rsidR="00486827" w:rsidRPr="00486827" w:rsidRDefault="00486827" w:rsidP="00FB02C8">
      <w:pPr>
        <w:spacing w:line="276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</w:p>
    <w:p w14:paraId="4C7272A9" w14:textId="77777777" w:rsidR="00570285" w:rsidRDefault="001F63A9" w:rsidP="00B9552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6827">
        <w:rPr>
          <w:rFonts w:ascii="Times New Roman" w:hAnsi="Times New Roman" w:cs="Times New Roman"/>
          <w:sz w:val="24"/>
          <w:szCs w:val="24"/>
        </w:rPr>
        <w:t xml:space="preserve">Existe uma necessidade coletiva de se separar </w:t>
      </w:r>
      <w:r w:rsidR="00042B94" w:rsidRPr="00486827">
        <w:rPr>
          <w:rFonts w:ascii="Times New Roman" w:hAnsi="Times New Roman" w:cs="Times New Roman"/>
          <w:sz w:val="24"/>
          <w:szCs w:val="24"/>
        </w:rPr>
        <w:t>capacidades</w:t>
      </w:r>
      <w:r w:rsidRPr="00486827">
        <w:rPr>
          <w:rFonts w:ascii="Times New Roman" w:hAnsi="Times New Roman" w:cs="Times New Roman"/>
          <w:sz w:val="24"/>
          <w:szCs w:val="24"/>
        </w:rPr>
        <w:t xml:space="preserve"> e comportamentos em detrimento dos mais diversos aspectos como religião, raça, cor, sexo e, consequentemente, gênero</w:t>
      </w:r>
      <w:r w:rsidR="00570285">
        <w:rPr>
          <w:rFonts w:ascii="Times New Roman" w:hAnsi="Times New Roman" w:cs="Times New Roman"/>
          <w:sz w:val="24"/>
          <w:szCs w:val="24"/>
        </w:rPr>
        <w:t>.</w:t>
      </w:r>
    </w:p>
    <w:p w14:paraId="15AC2612" w14:textId="141388C4" w:rsidR="00576358" w:rsidRDefault="001319C6" w:rsidP="00B9552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285">
        <w:rPr>
          <w:rFonts w:ascii="Times New Roman" w:hAnsi="Times New Roman" w:cs="Times New Roman"/>
          <w:color w:val="000000"/>
          <w:sz w:val="24"/>
          <w:szCs w:val="24"/>
        </w:rPr>
        <w:t xml:space="preserve">Nicholson (2000) resumiu essas formas de entender e utilizar o conceito de gênero em três categorias: o determinismo biológico, o </w:t>
      </w:r>
      <w:r w:rsidR="006C1ADA" w:rsidRPr="00570285">
        <w:rPr>
          <w:rFonts w:ascii="Times New Roman" w:hAnsi="Times New Roman" w:cs="Times New Roman"/>
          <w:color w:val="000000"/>
          <w:sz w:val="24"/>
          <w:szCs w:val="24"/>
        </w:rPr>
        <w:t>funcionalismo</w:t>
      </w:r>
      <w:r w:rsidRPr="00570285">
        <w:rPr>
          <w:rFonts w:ascii="Times New Roman" w:hAnsi="Times New Roman" w:cs="Times New Roman"/>
          <w:color w:val="000000"/>
          <w:sz w:val="24"/>
          <w:szCs w:val="24"/>
        </w:rPr>
        <w:t xml:space="preserve"> biológico e o construcionismo social. </w:t>
      </w:r>
      <w:r w:rsidR="00570285">
        <w:rPr>
          <w:rFonts w:ascii="Times New Roman" w:hAnsi="Times New Roman" w:cs="Times New Roman"/>
          <w:color w:val="000000"/>
          <w:sz w:val="24"/>
          <w:szCs w:val="24"/>
        </w:rPr>
        <w:t>É chamado</w:t>
      </w:r>
      <w:r w:rsidRPr="00570285">
        <w:rPr>
          <w:rFonts w:ascii="Times New Roman" w:hAnsi="Times New Roman" w:cs="Times New Roman"/>
          <w:color w:val="000000"/>
          <w:sz w:val="24"/>
          <w:szCs w:val="24"/>
        </w:rPr>
        <w:t xml:space="preserve"> determinismo biológico</w:t>
      </w:r>
      <w:r w:rsidR="00570285">
        <w:rPr>
          <w:rFonts w:ascii="Times New Roman" w:hAnsi="Times New Roman" w:cs="Times New Roman"/>
          <w:color w:val="000000"/>
          <w:sz w:val="24"/>
          <w:szCs w:val="24"/>
        </w:rPr>
        <w:t xml:space="preserve"> a ocorrência de</w:t>
      </w:r>
      <w:r w:rsidRPr="00570285">
        <w:rPr>
          <w:rFonts w:ascii="Times New Roman" w:hAnsi="Times New Roman" w:cs="Times New Roman"/>
          <w:color w:val="000000"/>
          <w:sz w:val="24"/>
          <w:szCs w:val="24"/>
        </w:rPr>
        <w:t xml:space="preserve"> um fenômeno específico </w:t>
      </w:r>
      <w:r w:rsidR="00570285">
        <w:rPr>
          <w:rFonts w:ascii="Times New Roman" w:hAnsi="Times New Roman" w:cs="Times New Roman"/>
          <w:color w:val="000000"/>
          <w:sz w:val="24"/>
          <w:szCs w:val="24"/>
        </w:rPr>
        <w:t xml:space="preserve">que seja </w:t>
      </w:r>
      <w:r w:rsidRPr="00570285">
        <w:rPr>
          <w:rFonts w:ascii="Times New Roman" w:hAnsi="Times New Roman" w:cs="Times New Roman"/>
          <w:color w:val="000000"/>
          <w:sz w:val="24"/>
          <w:szCs w:val="24"/>
        </w:rPr>
        <w:t>considerado inteiramente como consequência de fatores biológicos</w:t>
      </w:r>
      <w:r w:rsidR="0057028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570285">
        <w:rPr>
          <w:rFonts w:ascii="Times New Roman" w:hAnsi="Times New Roman" w:cs="Times New Roman"/>
          <w:sz w:val="24"/>
          <w:szCs w:val="24"/>
        </w:rPr>
        <w:t xml:space="preserve"> </w:t>
      </w:r>
      <w:r w:rsidR="001F63A9" w:rsidRPr="00486827">
        <w:rPr>
          <w:rFonts w:ascii="Times New Roman" w:hAnsi="Times New Roman" w:cs="Times New Roman"/>
          <w:sz w:val="24"/>
          <w:szCs w:val="24"/>
        </w:rPr>
        <w:t xml:space="preserve">A conceituação de gênero comumente utilizada dentro da sociedade contemporânea é limitada à ideia de distinção entre “ser” mulher e/ou “ser” homem, entre feminilidade e masculinidade, fazendo-se admitir à gênero uma </w:t>
      </w:r>
      <w:r w:rsidR="00BF36BB" w:rsidRPr="00486827">
        <w:rPr>
          <w:rFonts w:ascii="Times New Roman" w:hAnsi="Times New Roman" w:cs="Times New Roman"/>
          <w:sz w:val="24"/>
          <w:szCs w:val="24"/>
        </w:rPr>
        <w:t>conceituação permeada p</w:t>
      </w:r>
      <w:r w:rsidR="00570285">
        <w:rPr>
          <w:rFonts w:ascii="Times New Roman" w:hAnsi="Times New Roman" w:cs="Times New Roman"/>
          <w:sz w:val="24"/>
          <w:szCs w:val="24"/>
        </w:rPr>
        <w:t>or essa ideia de</w:t>
      </w:r>
      <w:r w:rsidR="00BF36BB" w:rsidRPr="00486827">
        <w:rPr>
          <w:rFonts w:ascii="Times New Roman" w:hAnsi="Times New Roman" w:cs="Times New Roman"/>
          <w:sz w:val="24"/>
          <w:szCs w:val="24"/>
        </w:rPr>
        <w:t xml:space="preserve"> determinismo biológico e que</w:t>
      </w:r>
      <w:r w:rsidR="001F63A9" w:rsidRPr="00486827">
        <w:rPr>
          <w:rFonts w:ascii="Times New Roman" w:hAnsi="Times New Roman" w:cs="Times New Roman"/>
          <w:sz w:val="24"/>
          <w:szCs w:val="24"/>
        </w:rPr>
        <w:t xml:space="preserve"> </w:t>
      </w:r>
      <w:r w:rsidR="00BF36BB" w:rsidRPr="00486827">
        <w:rPr>
          <w:rFonts w:ascii="Times New Roman" w:hAnsi="Times New Roman" w:cs="Times New Roman"/>
          <w:sz w:val="24"/>
          <w:szCs w:val="24"/>
        </w:rPr>
        <w:t>se volta</w:t>
      </w:r>
      <w:r w:rsidR="001F63A9" w:rsidRPr="00486827">
        <w:rPr>
          <w:rFonts w:ascii="Times New Roman" w:hAnsi="Times New Roman" w:cs="Times New Roman"/>
          <w:sz w:val="24"/>
          <w:szCs w:val="24"/>
        </w:rPr>
        <w:t xml:space="preserve"> p</w:t>
      </w:r>
      <w:r w:rsidR="004258C7" w:rsidRPr="00486827">
        <w:rPr>
          <w:rFonts w:ascii="Times New Roman" w:hAnsi="Times New Roman" w:cs="Times New Roman"/>
          <w:sz w:val="24"/>
          <w:szCs w:val="24"/>
        </w:rPr>
        <w:t xml:space="preserve">ara </w:t>
      </w:r>
      <w:r w:rsidR="00BF36BB" w:rsidRPr="00486827">
        <w:rPr>
          <w:rFonts w:ascii="Times New Roman" w:hAnsi="Times New Roman" w:cs="Times New Roman"/>
          <w:sz w:val="24"/>
          <w:szCs w:val="24"/>
        </w:rPr>
        <w:t xml:space="preserve">a </w:t>
      </w:r>
      <w:r w:rsidR="004258C7" w:rsidRPr="00486827">
        <w:rPr>
          <w:rFonts w:ascii="Times New Roman" w:hAnsi="Times New Roman" w:cs="Times New Roman"/>
          <w:sz w:val="24"/>
          <w:szCs w:val="24"/>
        </w:rPr>
        <w:t>an</w:t>
      </w:r>
      <w:r w:rsidR="001F3DA0">
        <w:rPr>
          <w:rFonts w:ascii="Times New Roman" w:hAnsi="Times New Roman" w:cs="Times New Roman"/>
          <w:sz w:val="24"/>
          <w:szCs w:val="24"/>
        </w:rPr>
        <w:t>á</w:t>
      </w:r>
      <w:r w:rsidR="004258C7" w:rsidRPr="00486827">
        <w:rPr>
          <w:rFonts w:ascii="Times New Roman" w:hAnsi="Times New Roman" w:cs="Times New Roman"/>
          <w:sz w:val="24"/>
          <w:szCs w:val="24"/>
        </w:rPr>
        <w:t>lis</w:t>
      </w:r>
      <w:r w:rsidR="00BF36BB" w:rsidRPr="00486827">
        <w:rPr>
          <w:rFonts w:ascii="Times New Roman" w:hAnsi="Times New Roman" w:cs="Times New Roman"/>
          <w:sz w:val="24"/>
          <w:szCs w:val="24"/>
        </w:rPr>
        <w:t>e</w:t>
      </w:r>
      <w:r w:rsidR="004258C7" w:rsidRPr="00486827">
        <w:rPr>
          <w:rFonts w:ascii="Times New Roman" w:hAnsi="Times New Roman" w:cs="Times New Roman"/>
          <w:sz w:val="24"/>
          <w:szCs w:val="24"/>
        </w:rPr>
        <w:t xml:space="preserve"> </w:t>
      </w:r>
      <w:r w:rsidR="00BF36BB" w:rsidRPr="00486827">
        <w:rPr>
          <w:rFonts w:ascii="Times New Roman" w:hAnsi="Times New Roman" w:cs="Times New Roman"/>
          <w:sz w:val="24"/>
          <w:szCs w:val="24"/>
        </w:rPr>
        <w:t>d</w:t>
      </w:r>
      <w:r w:rsidR="004258C7" w:rsidRPr="00486827">
        <w:rPr>
          <w:rFonts w:ascii="Times New Roman" w:hAnsi="Times New Roman" w:cs="Times New Roman"/>
          <w:sz w:val="24"/>
          <w:szCs w:val="24"/>
        </w:rPr>
        <w:t>esses papéis</w:t>
      </w:r>
      <w:r w:rsidR="00042B94" w:rsidRPr="00486827">
        <w:rPr>
          <w:rFonts w:ascii="Times New Roman" w:hAnsi="Times New Roman" w:cs="Times New Roman"/>
          <w:sz w:val="24"/>
          <w:szCs w:val="24"/>
        </w:rPr>
        <w:t xml:space="preserve"> e atitudes</w:t>
      </w:r>
      <w:r w:rsidR="004258C7" w:rsidRPr="00486827">
        <w:rPr>
          <w:rFonts w:ascii="Times New Roman" w:hAnsi="Times New Roman" w:cs="Times New Roman"/>
          <w:sz w:val="24"/>
          <w:szCs w:val="24"/>
        </w:rPr>
        <w:t xml:space="preserve"> já hegemonizados</w:t>
      </w:r>
      <w:r w:rsidR="001F63A9" w:rsidRPr="00486827">
        <w:rPr>
          <w:rFonts w:ascii="Times New Roman" w:hAnsi="Times New Roman" w:cs="Times New Roman"/>
          <w:sz w:val="24"/>
          <w:szCs w:val="24"/>
        </w:rPr>
        <w:t>, quando</w:t>
      </w:r>
      <w:r w:rsidR="00570285">
        <w:rPr>
          <w:rFonts w:ascii="Times New Roman" w:hAnsi="Times New Roman" w:cs="Times New Roman"/>
          <w:sz w:val="24"/>
          <w:szCs w:val="24"/>
        </w:rPr>
        <w:t xml:space="preserve"> o</w:t>
      </w:r>
      <w:r w:rsidR="001F63A9" w:rsidRPr="00486827">
        <w:rPr>
          <w:rFonts w:ascii="Times New Roman" w:hAnsi="Times New Roman" w:cs="Times New Roman"/>
          <w:sz w:val="24"/>
          <w:szCs w:val="24"/>
        </w:rPr>
        <w:t xml:space="preserve"> gênero, na verdade</w:t>
      </w:r>
      <w:r w:rsidR="00570285">
        <w:rPr>
          <w:rFonts w:ascii="Times New Roman" w:hAnsi="Times New Roman" w:cs="Times New Roman"/>
          <w:sz w:val="24"/>
          <w:szCs w:val="24"/>
        </w:rPr>
        <w:t>,</w:t>
      </w:r>
      <w:r w:rsidR="001F63A9" w:rsidRPr="00486827">
        <w:rPr>
          <w:rFonts w:ascii="Times New Roman" w:hAnsi="Times New Roman" w:cs="Times New Roman"/>
          <w:sz w:val="24"/>
          <w:szCs w:val="24"/>
        </w:rPr>
        <w:t xml:space="preserve"> é </w:t>
      </w:r>
      <w:r w:rsidR="003F746F" w:rsidRPr="00486827">
        <w:rPr>
          <w:rFonts w:ascii="Times New Roman" w:hAnsi="Times New Roman" w:cs="Times New Roman"/>
          <w:sz w:val="24"/>
          <w:szCs w:val="24"/>
        </w:rPr>
        <w:t xml:space="preserve">uma </w:t>
      </w:r>
      <w:r w:rsidR="001F63A9" w:rsidRPr="00486827">
        <w:rPr>
          <w:rFonts w:ascii="Times New Roman" w:hAnsi="Times New Roman" w:cs="Times New Roman"/>
          <w:sz w:val="24"/>
          <w:szCs w:val="24"/>
        </w:rPr>
        <w:t>constru</w:t>
      </w:r>
      <w:r w:rsidR="003F746F" w:rsidRPr="00486827">
        <w:rPr>
          <w:rFonts w:ascii="Times New Roman" w:hAnsi="Times New Roman" w:cs="Times New Roman"/>
          <w:sz w:val="24"/>
          <w:szCs w:val="24"/>
        </w:rPr>
        <w:t>ção</w:t>
      </w:r>
      <w:r w:rsidR="001F63A9" w:rsidRPr="00486827">
        <w:rPr>
          <w:rFonts w:ascii="Times New Roman" w:hAnsi="Times New Roman" w:cs="Times New Roman"/>
          <w:sz w:val="24"/>
          <w:szCs w:val="24"/>
        </w:rPr>
        <w:t xml:space="preserve"> hist</w:t>
      </w:r>
      <w:r w:rsidR="00042B94" w:rsidRPr="00486827">
        <w:rPr>
          <w:rFonts w:ascii="Times New Roman" w:hAnsi="Times New Roman" w:cs="Times New Roman"/>
          <w:sz w:val="24"/>
          <w:szCs w:val="24"/>
        </w:rPr>
        <w:t>ó</w:t>
      </w:r>
      <w:r w:rsidR="001F63A9" w:rsidRPr="00486827">
        <w:rPr>
          <w:rFonts w:ascii="Times New Roman" w:hAnsi="Times New Roman" w:cs="Times New Roman"/>
          <w:sz w:val="24"/>
          <w:szCs w:val="24"/>
        </w:rPr>
        <w:t>rica, cultural e social</w:t>
      </w:r>
      <w:r w:rsidR="003F746F" w:rsidRPr="00486827">
        <w:rPr>
          <w:rFonts w:ascii="Times New Roman" w:hAnsi="Times New Roman" w:cs="Times New Roman"/>
          <w:sz w:val="24"/>
          <w:szCs w:val="24"/>
        </w:rPr>
        <w:t>.</w:t>
      </w:r>
    </w:p>
    <w:p w14:paraId="328003D8" w14:textId="77777777" w:rsidR="00B95521" w:rsidRPr="00486827" w:rsidRDefault="00B95521" w:rsidP="00B9552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3D2C27" w14:textId="1C118E8D" w:rsidR="003F746F" w:rsidRPr="00486827" w:rsidRDefault="003F746F" w:rsidP="00FB02C8">
      <w:pPr>
        <w:spacing w:line="240" w:lineRule="auto"/>
        <w:ind w:left="2835"/>
        <w:jc w:val="both"/>
        <w:rPr>
          <w:rFonts w:ascii="Times New Roman" w:hAnsi="Times New Roman" w:cs="Times New Roman"/>
          <w:sz w:val="20"/>
          <w:szCs w:val="20"/>
        </w:rPr>
      </w:pPr>
      <w:r w:rsidRPr="00486827">
        <w:rPr>
          <w:rFonts w:ascii="Times New Roman" w:hAnsi="Times New Roman" w:cs="Times New Roman"/>
          <w:sz w:val="20"/>
          <w:szCs w:val="20"/>
        </w:rPr>
        <w:t xml:space="preserve">“O conceito de gênero propõe um afastamento de análises que repousam sobre uma </w:t>
      </w:r>
      <w:proofErr w:type="spellStart"/>
      <w:r w:rsidRPr="00486827">
        <w:rPr>
          <w:rFonts w:ascii="Times New Roman" w:hAnsi="Times New Roman" w:cs="Times New Roman"/>
          <w:sz w:val="20"/>
          <w:szCs w:val="20"/>
        </w:rPr>
        <w:t>idéia</w:t>
      </w:r>
      <w:proofErr w:type="spellEnd"/>
      <w:r w:rsidRPr="00486827">
        <w:rPr>
          <w:rFonts w:ascii="Times New Roman" w:hAnsi="Times New Roman" w:cs="Times New Roman"/>
          <w:sz w:val="20"/>
          <w:szCs w:val="20"/>
        </w:rPr>
        <w:t xml:space="preserve"> reduzida de papéis, funções de mulher e de homem, para aproximar-nos  de uma abordagem muito mais ampla que considera que as instituições sociais, os símbolos, as normas, os conhecimentos, as leis, as doutrinas e as políticas de uma sociedade são constituídas e atravessadas por representações e pressupostos de feminino e de masculino ao mesmo tempo em que estão centralmente implicadas com sua produção, manutenção ou ressignificação</w:t>
      </w:r>
      <w:r w:rsidR="00FB02C8">
        <w:rPr>
          <w:rFonts w:ascii="Times New Roman" w:hAnsi="Times New Roman" w:cs="Times New Roman"/>
          <w:sz w:val="20"/>
          <w:szCs w:val="20"/>
        </w:rPr>
        <w:t>.”</w:t>
      </w:r>
      <w:r w:rsidRPr="00486827">
        <w:rPr>
          <w:rFonts w:ascii="Times New Roman" w:hAnsi="Times New Roman" w:cs="Times New Roman"/>
          <w:sz w:val="20"/>
          <w:szCs w:val="20"/>
        </w:rPr>
        <w:t xml:space="preserve"> (MEYER, 2005)</w:t>
      </w:r>
    </w:p>
    <w:p w14:paraId="2DD37CB5" w14:textId="77777777" w:rsidR="003F746F" w:rsidRPr="00486827" w:rsidRDefault="003F746F" w:rsidP="00FB02C8">
      <w:pPr>
        <w:spacing w:line="276" w:lineRule="auto"/>
        <w:ind w:left="2124"/>
        <w:jc w:val="both"/>
        <w:rPr>
          <w:rFonts w:ascii="Times New Roman" w:hAnsi="Times New Roman" w:cs="Times New Roman"/>
          <w:sz w:val="20"/>
          <w:szCs w:val="20"/>
        </w:rPr>
      </w:pPr>
    </w:p>
    <w:p w14:paraId="2563E97F" w14:textId="026FD74C" w:rsidR="002D20A5" w:rsidRDefault="002D20A5" w:rsidP="00FB02C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6827">
        <w:rPr>
          <w:rFonts w:ascii="Times New Roman" w:hAnsi="Times New Roman" w:cs="Times New Roman"/>
          <w:sz w:val="24"/>
          <w:szCs w:val="24"/>
        </w:rPr>
        <w:t xml:space="preserve">Tudo começa antes mesmo de nascimento, quando se é descoberto o sexo biológico do indivíduo. Lhe é atribuído o gênero a partir do sexo e, a partir daí, tudo é planejado e organizado dentro </w:t>
      </w:r>
      <w:r w:rsidR="00570285">
        <w:rPr>
          <w:rFonts w:ascii="Times New Roman" w:hAnsi="Times New Roman" w:cs="Times New Roman"/>
          <w:sz w:val="24"/>
          <w:szCs w:val="24"/>
        </w:rPr>
        <w:t xml:space="preserve">das concepções </w:t>
      </w:r>
      <w:r w:rsidRPr="00486827">
        <w:rPr>
          <w:rFonts w:ascii="Times New Roman" w:hAnsi="Times New Roman" w:cs="Times New Roman"/>
          <w:sz w:val="24"/>
          <w:szCs w:val="24"/>
        </w:rPr>
        <w:t>d</w:t>
      </w:r>
      <w:r w:rsidR="00570285">
        <w:rPr>
          <w:rFonts w:ascii="Times New Roman" w:hAnsi="Times New Roman" w:cs="Times New Roman"/>
          <w:sz w:val="24"/>
          <w:szCs w:val="24"/>
        </w:rPr>
        <w:t>aquilo</w:t>
      </w:r>
      <w:r w:rsidRPr="00486827">
        <w:rPr>
          <w:rFonts w:ascii="Times New Roman" w:hAnsi="Times New Roman" w:cs="Times New Roman"/>
          <w:sz w:val="24"/>
          <w:szCs w:val="24"/>
        </w:rPr>
        <w:t xml:space="preserve"> que foi construído </w:t>
      </w:r>
      <w:r w:rsidR="00570285">
        <w:rPr>
          <w:rFonts w:ascii="Times New Roman" w:hAnsi="Times New Roman" w:cs="Times New Roman"/>
          <w:sz w:val="24"/>
          <w:szCs w:val="24"/>
        </w:rPr>
        <w:t xml:space="preserve">para </w:t>
      </w:r>
      <w:r w:rsidRPr="00486827">
        <w:rPr>
          <w:rFonts w:ascii="Times New Roman" w:hAnsi="Times New Roman" w:cs="Times New Roman"/>
          <w:sz w:val="24"/>
          <w:szCs w:val="24"/>
        </w:rPr>
        <w:t>esse gênero: se menino, pinta-se o quarto de azul e são comprados carrinhos</w:t>
      </w:r>
      <w:r w:rsidR="00570285">
        <w:rPr>
          <w:rFonts w:ascii="Times New Roman" w:hAnsi="Times New Roman" w:cs="Times New Roman"/>
          <w:sz w:val="24"/>
          <w:szCs w:val="24"/>
        </w:rPr>
        <w:t xml:space="preserve">, </w:t>
      </w:r>
      <w:r w:rsidRPr="00486827">
        <w:rPr>
          <w:rFonts w:ascii="Times New Roman" w:hAnsi="Times New Roman" w:cs="Times New Roman"/>
          <w:sz w:val="24"/>
          <w:szCs w:val="24"/>
        </w:rPr>
        <w:t xml:space="preserve">bolas </w:t>
      </w:r>
      <w:r w:rsidR="00570285">
        <w:rPr>
          <w:rFonts w:ascii="Times New Roman" w:hAnsi="Times New Roman" w:cs="Times New Roman"/>
          <w:sz w:val="24"/>
          <w:szCs w:val="24"/>
        </w:rPr>
        <w:t xml:space="preserve">e </w:t>
      </w:r>
      <w:r w:rsidRPr="00486827">
        <w:rPr>
          <w:rFonts w:ascii="Times New Roman" w:hAnsi="Times New Roman" w:cs="Times New Roman"/>
          <w:sz w:val="24"/>
          <w:szCs w:val="24"/>
        </w:rPr>
        <w:t>bonecos do Batman; se menina, é hora da tinta rosa, das bonecas, panelinhas e tiaras de princesa.</w:t>
      </w:r>
    </w:p>
    <w:p w14:paraId="5E7E9830" w14:textId="77777777" w:rsidR="00FB02C8" w:rsidRPr="00486827" w:rsidRDefault="00FB02C8" w:rsidP="00FB02C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F7A4F1" w14:textId="0B3F058D" w:rsidR="00002941" w:rsidRDefault="00AC4435" w:rsidP="00FB02C8">
      <w:pPr>
        <w:pStyle w:val="NormalWeb"/>
        <w:shd w:val="clear" w:color="auto" w:fill="FFFFFF"/>
        <w:spacing w:before="0" w:beforeAutospacing="0"/>
        <w:ind w:left="2835"/>
        <w:jc w:val="both"/>
        <w:rPr>
          <w:color w:val="000000"/>
          <w:sz w:val="20"/>
          <w:szCs w:val="20"/>
        </w:rPr>
      </w:pPr>
      <w:r w:rsidRPr="00486827">
        <w:rPr>
          <w:color w:val="000000"/>
          <w:sz w:val="20"/>
          <w:szCs w:val="20"/>
          <w:shd w:val="clear" w:color="auto" w:fill="FFFFFF"/>
        </w:rPr>
        <w:t>“</w:t>
      </w:r>
      <w:r w:rsidRPr="00486827">
        <w:rPr>
          <w:color w:val="000000"/>
          <w:sz w:val="20"/>
          <w:szCs w:val="20"/>
        </w:rPr>
        <w:t xml:space="preserve">O papel do homem e da mulher é constituído culturalmente e muda conforme a sociedade e o tempo. Esse papel começa a ser construído desde </w:t>
      </w:r>
      <w:r w:rsidRPr="00486827">
        <w:rPr>
          <w:color w:val="000000"/>
          <w:sz w:val="20"/>
          <w:szCs w:val="20"/>
        </w:rPr>
        <w:lastRenderedPageBreak/>
        <w:t>que o(a) bebê está na barriga da mãe, quando a família, de acordo com a expectativa que traz, começa a preparar o enxoval de acordo com o sexo. Dessa forma, cor de rosa para as meninas e azul para os meninos. No momento do nascimento de um bebê, a primeira coisa que se identifica é o sexo – menina ou menino – e a partir desse momento ele/ela começa a receber mensagens sobre o que a sociedade espera dele/dela. Isso significa que, por ter genitais femininos ou masculinos, eles/elas são ensinados pelo pai, mãe, família, escola, mídia, sociedade em geral, diferentes modos de pensar, de sentir, de atuar. [...]</w:t>
      </w:r>
      <w:r w:rsidR="006C1ADA">
        <w:rPr>
          <w:color w:val="000000"/>
          <w:sz w:val="20"/>
          <w:szCs w:val="20"/>
        </w:rPr>
        <w:t xml:space="preserve"> </w:t>
      </w:r>
      <w:r w:rsidRPr="00486827">
        <w:rPr>
          <w:color w:val="000000"/>
          <w:sz w:val="20"/>
          <w:szCs w:val="20"/>
        </w:rPr>
        <w:t>as relações de gênero são produto de um processo pedagógico que se inicia no nascimento e continua ao longo de toda a vida, reforçando a desigualdade existente entre homens e mulheres, principalmente em torno de quatro eixos: a sexualidade, a reprodução, a divisão sexual do trabalho e o âmbito público/cidadania.</w:t>
      </w:r>
      <w:r w:rsidR="00FB02C8">
        <w:rPr>
          <w:color w:val="000000"/>
          <w:sz w:val="20"/>
          <w:szCs w:val="20"/>
        </w:rPr>
        <w:t>”</w:t>
      </w:r>
      <w:r w:rsidRPr="00486827">
        <w:rPr>
          <w:color w:val="000000"/>
          <w:sz w:val="20"/>
          <w:szCs w:val="20"/>
        </w:rPr>
        <w:t xml:space="preserve"> (CABRAL;</w:t>
      </w:r>
      <w:r w:rsidR="006C1ADA">
        <w:rPr>
          <w:color w:val="000000"/>
          <w:sz w:val="20"/>
          <w:szCs w:val="20"/>
        </w:rPr>
        <w:t xml:space="preserve"> </w:t>
      </w:r>
      <w:r w:rsidRPr="00486827">
        <w:rPr>
          <w:color w:val="000000"/>
          <w:sz w:val="20"/>
          <w:szCs w:val="20"/>
        </w:rPr>
        <w:t>DIAZ, 1998</w:t>
      </w:r>
      <w:r w:rsidR="006C1ADA">
        <w:rPr>
          <w:color w:val="000000"/>
          <w:sz w:val="20"/>
          <w:szCs w:val="20"/>
        </w:rPr>
        <w:t>)</w:t>
      </w:r>
    </w:p>
    <w:p w14:paraId="3F304C0C" w14:textId="77777777" w:rsidR="00002941" w:rsidRPr="00002941" w:rsidRDefault="00002941" w:rsidP="00FB02C8">
      <w:pPr>
        <w:pStyle w:val="NormalWeb"/>
        <w:shd w:val="clear" w:color="auto" w:fill="FFFFFF"/>
        <w:spacing w:before="0" w:beforeAutospacing="0" w:line="276" w:lineRule="auto"/>
        <w:ind w:left="4253"/>
        <w:jc w:val="both"/>
        <w:rPr>
          <w:color w:val="000000"/>
          <w:sz w:val="20"/>
          <w:szCs w:val="20"/>
        </w:rPr>
      </w:pPr>
    </w:p>
    <w:p w14:paraId="24C10C39" w14:textId="5DF40A15" w:rsidR="00576358" w:rsidRDefault="00042B94" w:rsidP="00FB02C8">
      <w:pPr>
        <w:pStyle w:val="NormalWeb"/>
        <w:shd w:val="clear" w:color="auto" w:fill="FFFFFF"/>
        <w:spacing w:before="0" w:beforeAutospacing="0" w:line="276" w:lineRule="auto"/>
        <w:jc w:val="both"/>
      </w:pPr>
      <w:r w:rsidRPr="00486827">
        <w:t>É fazendo essa análise que se torna perceptível que quando</w:t>
      </w:r>
      <w:r w:rsidR="003F746F" w:rsidRPr="00486827">
        <w:t xml:space="preserve"> </w:t>
      </w:r>
      <w:r w:rsidRPr="00486827">
        <w:t>se é</w:t>
      </w:r>
      <w:r w:rsidR="003F746F" w:rsidRPr="00486827">
        <w:t xml:space="preserve"> </w:t>
      </w:r>
      <w:r w:rsidRPr="00486827">
        <w:t>feita referência</w:t>
      </w:r>
      <w:r w:rsidR="003F746F" w:rsidRPr="00486827">
        <w:t xml:space="preserve"> </w:t>
      </w:r>
      <w:r w:rsidRPr="00486827">
        <w:t>à</w:t>
      </w:r>
      <w:r w:rsidR="003F746F" w:rsidRPr="00486827">
        <w:t xml:space="preserve"> feminilidade ou masculinidade </w:t>
      </w:r>
      <w:r w:rsidRPr="00486827">
        <w:t>está sendo feita a relação de</w:t>
      </w:r>
      <w:r w:rsidR="003F746F" w:rsidRPr="00486827">
        <w:t xml:space="preserve"> comportamentos que foram criados e </w:t>
      </w:r>
      <w:r w:rsidR="00433A7B" w:rsidRPr="00486827">
        <w:t>instituídos</w:t>
      </w:r>
      <w:r w:rsidR="003F746F" w:rsidRPr="00486827">
        <w:t xml:space="preserve"> pela</w:t>
      </w:r>
      <w:r w:rsidR="00433A7B" w:rsidRPr="00486827">
        <w:t xml:space="preserve"> própria</w:t>
      </w:r>
      <w:r w:rsidR="003F746F" w:rsidRPr="00486827">
        <w:t xml:space="preserve"> sociedade e impostos como</w:t>
      </w:r>
      <w:r w:rsidR="00433A7B" w:rsidRPr="00486827">
        <w:t xml:space="preserve"> atitudes </w:t>
      </w:r>
      <w:r w:rsidR="003F746F" w:rsidRPr="00486827">
        <w:t xml:space="preserve">aceitáveis </w:t>
      </w:r>
      <w:r w:rsidR="00433A7B" w:rsidRPr="00486827">
        <w:t>a</w:t>
      </w:r>
      <w:r w:rsidR="003F746F" w:rsidRPr="00486827">
        <w:t xml:space="preserve"> serem seguid</w:t>
      </w:r>
      <w:r w:rsidR="00433A7B" w:rsidRPr="00486827">
        <w:t>a</w:t>
      </w:r>
      <w:r w:rsidR="003F746F" w:rsidRPr="00486827">
        <w:t>s por mulheres e homens</w:t>
      </w:r>
      <w:r w:rsidR="00433A7B" w:rsidRPr="00486827">
        <w:t>. Ao dizermos que um homem tem comportamentos ou trejeitos “afeminados” estamos reforçando essa conceituação. Por que uma atitude ou comportamento específico são tidos como exclusivamente femininos ou masculinos? Quando</w:t>
      </w:r>
      <w:r w:rsidR="003F746F" w:rsidRPr="00486827">
        <w:t xml:space="preserve"> esses comportamentos </w:t>
      </w:r>
      <w:r w:rsidR="00433A7B" w:rsidRPr="00486827">
        <w:t>passaram a interferir ou definir</w:t>
      </w:r>
      <w:r w:rsidR="003F746F" w:rsidRPr="00486827">
        <w:t xml:space="preserve"> o</w:t>
      </w:r>
      <w:r w:rsidRPr="00486827">
        <w:t xml:space="preserve"> que é</w:t>
      </w:r>
      <w:r w:rsidR="003F746F" w:rsidRPr="00486827">
        <w:t xml:space="preserve"> ser mulher ou ser homem</w:t>
      </w:r>
      <w:r w:rsidR="00433A7B" w:rsidRPr="00486827">
        <w:t>?</w:t>
      </w:r>
    </w:p>
    <w:p w14:paraId="7633B71F" w14:textId="77777777" w:rsidR="00FB02C8" w:rsidRPr="00486827" w:rsidRDefault="00FB02C8" w:rsidP="00FB02C8">
      <w:pPr>
        <w:pStyle w:val="NormalWeb"/>
        <w:shd w:val="clear" w:color="auto" w:fill="FFFFFF"/>
        <w:spacing w:before="0" w:beforeAutospacing="0" w:line="276" w:lineRule="auto"/>
        <w:jc w:val="both"/>
        <w:rPr>
          <w:color w:val="000000"/>
          <w:sz w:val="20"/>
          <w:szCs w:val="20"/>
        </w:rPr>
      </w:pPr>
    </w:p>
    <w:p w14:paraId="1CFE9B89" w14:textId="6B3BC1C7" w:rsidR="007B5852" w:rsidRPr="00486827" w:rsidRDefault="00AB7BD4" w:rsidP="00FB02C8">
      <w:pPr>
        <w:spacing w:line="240" w:lineRule="auto"/>
        <w:ind w:left="2835"/>
        <w:jc w:val="both"/>
        <w:rPr>
          <w:rFonts w:ascii="Times New Roman" w:hAnsi="Times New Roman" w:cs="Times New Roman"/>
          <w:sz w:val="20"/>
          <w:szCs w:val="20"/>
        </w:rPr>
      </w:pPr>
      <w:r w:rsidRPr="00486827">
        <w:rPr>
          <w:rFonts w:ascii="Times New Roman" w:hAnsi="Times New Roman" w:cs="Times New Roman"/>
          <w:sz w:val="20"/>
          <w:szCs w:val="20"/>
        </w:rPr>
        <w:t xml:space="preserve">“O conceito de gênero procura se </w:t>
      </w:r>
      <w:proofErr w:type="gramStart"/>
      <w:r w:rsidRPr="00486827">
        <w:rPr>
          <w:rFonts w:ascii="Times New Roman" w:hAnsi="Times New Roman" w:cs="Times New Roman"/>
          <w:sz w:val="20"/>
          <w:szCs w:val="20"/>
        </w:rPr>
        <w:t>contrapor</w:t>
      </w:r>
      <w:proofErr w:type="gramEnd"/>
      <w:r w:rsidRPr="00486827">
        <w:rPr>
          <w:rFonts w:ascii="Times New Roman" w:hAnsi="Times New Roman" w:cs="Times New Roman"/>
          <w:sz w:val="20"/>
          <w:szCs w:val="20"/>
        </w:rPr>
        <w:t xml:space="preserve"> à </w:t>
      </w:r>
      <w:proofErr w:type="spellStart"/>
      <w:r w:rsidRPr="00486827">
        <w:rPr>
          <w:rFonts w:ascii="Times New Roman" w:hAnsi="Times New Roman" w:cs="Times New Roman"/>
          <w:sz w:val="20"/>
          <w:szCs w:val="20"/>
        </w:rPr>
        <w:t>idéia</w:t>
      </w:r>
      <w:proofErr w:type="spellEnd"/>
      <w:r w:rsidRPr="00486827">
        <w:rPr>
          <w:rFonts w:ascii="Times New Roman" w:hAnsi="Times New Roman" w:cs="Times New Roman"/>
          <w:sz w:val="20"/>
          <w:szCs w:val="20"/>
        </w:rPr>
        <w:t xml:space="preserve"> de uma essência (masculina ou feminina) natural, universal e imutável, enfatizando os processos de construção ou formação histórica, </w:t>
      </w:r>
      <w:proofErr w:type="spellStart"/>
      <w:r w:rsidRPr="00486827">
        <w:rPr>
          <w:rFonts w:ascii="Times New Roman" w:hAnsi="Times New Roman" w:cs="Times New Roman"/>
          <w:sz w:val="20"/>
          <w:szCs w:val="20"/>
        </w:rPr>
        <w:t>lingüística</w:t>
      </w:r>
      <w:proofErr w:type="spellEnd"/>
      <w:r w:rsidRPr="00486827">
        <w:rPr>
          <w:rFonts w:ascii="Times New Roman" w:hAnsi="Times New Roman" w:cs="Times New Roman"/>
          <w:sz w:val="20"/>
          <w:szCs w:val="20"/>
        </w:rPr>
        <w:t xml:space="preserve"> e socialmente determinada. A constituição de cada pessoa deve ser pensada como um processo que se desenvolve ao longo de toda a vida em diferentes espaços e tempos. Desta forma, o conceito de gênero </w:t>
      </w:r>
      <w:proofErr w:type="spellStart"/>
      <w:r w:rsidRPr="00486827">
        <w:rPr>
          <w:rFonts w:ascii="Times New Roman" w:hAnsi="Times New Roman" w:cs="Times New Roman"/>
          <w:sz w:val="20"/>
          <w:szCs w:val="20"/>
        </w:rPr>
        <w:t>trouxe­nos</w:t>
      </w:r>
      <w:proofErr w:type="spellEnd"/>
      <w:r w:rsidRPr="00486827">
        <w:rPr>
          <w:rFonts w:ascii="Times New Roman" w:hAnsi="Times New Roman" w:cs="Times New Roman"/>
          <w:sz w:val="20"/>
          <w:szCs w:val="20"/>
        </w:rPr>
        <w:t xml:space="preserve"> a possibilidade de colocar em discussão as relações de poder que se estabelecem entre homens e mulheres, </w:t>
      </w:r>
      <w:proofErr w:type="spellStart"/>
      <w:r w:rsidRPr="00486827">
        <w:rPr>
          <w:rFonts w:ascii="Times New Roman" w:hAnsi="Times New Roman" w:cs="Times New Roman"/>
          <w:sz w:val="20"/>
          <w:szCs w:val="20"/>
        </w:rPr>
        <w:t>posicionando­os</w:t>
      </w:r>
      <w:proofErr w:type="spellEnd"/>
      <w:r w:rsidRPr="00486827">
        <w:rPr>
          <w:rFonts w:ascii="Times New Roman" w:hAnsi="Times New Roman" w:cs="Times New Roman"/>
          <w:sz w:val="20"/>
          <w:szCs w:val="20"/>
        </w:rPr>
        <w:t xml:space="preserve"> como desiguais em suas possíveis e múltiplas diferenças</w:t>
      </w:r>
      <w:r w:rsidR="007E1385">
        <w:rPr>
          <w:rFonts w:ascii="Times New Roman" w:hAnsi="Times New Roman" w:cs="Times New Roman"/>
          <w:sz w:val="20"/>
          <w:szCs w:val="20"/>
        </w:rPr>
        <w:t>.</w:t>
      </w:r>
      <w:r w:rsidRPr="00486827">
        <w:rPr>
          <w:rFonts w:ascii="Times New Roman" w:hAnsi="Times New Roman" w:cs="Times New Roman"/>
          <w:sz w:val="20"/>
          <w:szCs w:val="20"/>
        </w:rPr>
        <w:t>”</w:t>
      </w:r>
      <w:r w:rsidR="007E1385">
        <w:rPr>
          <w:rFonts w:ascii="Times New Roman" w:hAnsi="Times New Roman" w:cs="Times New Roman"/>
          <w:sz w:val="20"/>
          <w:szCs w:val="20"/>
        </w:rPr>
        <w:t xml:space="preserve"> </w:t>
      </w:r>
      <w:r w:rsidRPr="00486827">
        <w:rPr>
          <w:rFonts w:ascii="Times New Roman" w:hAnsi="Times New Roman" w:cs="Times New Roman"/>
          <w:sz w:val="20"/>
          <w:szCs w:val="20"/>
        </w:rPr>
        <w:t>(FELIPE, 200</w:t>
      </w:r>
      <w:r w:rsidR="007E1385">
        <w:rPr>
          <w:rFonts w:ascii="Times New Roman" w:hAnsi="Times New Roman" w:cs="Times New Roman"/>
          <w:sz w:val="20"/>
          <w:szCs w:val="20"/>
        </w:rPr>
        <w:t>5</w:t>
      </w:r>
      <w:r w:rsidRPr="00486827">
        <w:rPr>
          <w:rFonts w:ascii="Times New Roman" w:hAnsi="Times New Roman" w:cs="Times New Roman"/>
          <w:sz w:val="20"/>
          <w:szCs w:val="20"/>
        </w:rPr>
        <w:t>)</w:t>
      </w:r>
    </w:p>
    <w:p w14:paraId="029918C7" w14:textId="77777777" w:rsidR="00002941" w:rsidRDefault="00002941" w:rsidP="00FB02C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498011" w14:textId="6E85F27D" w:rsidR="001F0FAA" w:rsidRDefault="00842366" w:rsidP="00FB02C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Assim, observamos que o estudo de gênero deve ser passado com a total consciência de que esta acompanha a progressão da proporia sociedade e suas relações já que estes se encontram em constante mutação.</w:t>
      </w:r>
    </w:p>
    <w:p w14:paraId="23B4A7B6" w14:textId="77777777" w:rsidR="007E1385" w:rsidRDefault="007E1385" w:rsidP="00FB02C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F0BFE9" w14:textId="3C15FAF6" w:rsidR="00002941" w:rsidRPr="001F0FAA" w:rsidRDefault="00ED4DC1" w:rsidP="001F0FA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GÊNERO E A EDUCAÇÃO INFANTIL</w:t>
      </w:r>
    </w:p>
    <w:p w14:paraId="2955D746" w14:textId="77777777" w:rsidR="001F0FAA" w:rsidRDefault="001F0FAA" w:rsidP="00FB02C8">
      <w:pPr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6EB454B8" w14:textId="2D8BB4A0" w:rsidR="00642D81" w:rsidRDefault="00A1676D" w:rsidP="00FB02C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6827">
        <w:rPr>
          <w:rFonts w:ascii="Times New Roman" w:hAnsi="Times New Roman" w:cs="Times New Roman"/>
          <w:sz w:val="24"/>
          <w:szCs w:val="24"/>
        </w:rPr>
        <w:t>É importante e</w:t>
      </w:r>
      <w:r w:rsidR="0064003C" w:rsidRPr="00486827">
        <w:rPr>
          <w:rFonts w:ascii="Times New Roman" w:hAnsi="Times New Roman" w:cs="Times New Roman"/>
          <w:sz w:val="24"/>
          <w:szCs w:val="24"/>
        </w:rPr>
        <w:t xml:space="preserve">nxergar a educação infantil como um momento propício para o início de uma construção de </w:t>
      </w:r>
      <w:r w:rsidRPr="00486827">
        <w:rPr>
          <w:rFonts w:ascii="Times New Roman" w:hAnsi="Times New Roman" w:cs="Times New Roman"/>
          <w:sz w:val="24"/>
          <w:szCs w:val="24"/>
        </w:rPr>
        <w:t xml:space="preserve">valores, conhecimentos e </w:t>
      </w:r>
      <w:r w:rsidR="0064003C" w:rsidRPr="00486827">
        <w:rPr>
          <w:rFonts w:ascii="Times New Roman" w:hAnsi="Times New Roman" w:cs="Times New Roman"/>
          <w:sz w:val="24"/>
          <w:szCs w:val="24"/>
        </w:rPr>
        <w:t>pensamentos</w:t>
      </w:r>
      <w:r w:rsidR="00D17D2E" w:rsidRPr="00486827">
        <w:rPr>
          <w:rFonts w:ascii="Times New Roman" w:hAnsi="Times New Roman" w:cs="Times New Roman"/>
          <w:sz w:val="24"/>
          <w:szCs w:val="24"/>
        </w:rPr>
        <w:t xml:space="preserve"> t</w:t>
      </w:r>
      <w:r w:rsidR="0064003C" w:rsidRPr="00486827">
        <w:rPr>
          <w:rFonts w:ascii="Times New Roman" w:hAnsi="Times New Roman" w:cs="Times New Roman"/>
          <w:sz w:val="24"/>
          <w:szCs w:val="24"/>
        </w:rPr>
        <w:t>anto para o desenvolvimento cognitivo do aluno como na formação dos valores morais de cada um</w:t>
      </w:r>
      <w:r w:rsidRPr="00486827">
        <w:rPr>
          <w:rFonts w:ascii="Times New Roman" w:hAnsi="Times New Roman" w:cs="Times New Roman"/>
          <w:sz w:val="24"/>
          <w:szCs w:val="24"/>
        </w:rPr>
        <w:t>, já que a escola tem o dever de contribuir para o desenvolvimento integral deste ind</w:t>
      </w:r>
      <w:r w:rsidR="00D17D2E" w:rsidRPr="00486827">
        <w:rPr>
          <w:rFonts w:ascii="Times New Roman" w:hAnsi="Times New Roman" w:cs="Times New Roman"/>
          <w:sz w:val="24"/>
          <w:szCs w:val="24"/>
        </w:rPr>
        <w:t>i</w:t>
      </w:r>
      <w:r w:rsidRPr="00486827">
        <w:rPr>
          <w:rFonts w:ascii="Times New Roman" w:hAnsi="Times New Roman" w:cs="Times New Roman"/>
          <w:sz w:val="24"/>
          <w:szCs w:val="24"/>
        </w:rPr>
        <w:t>v</w:t>
      </w:r>
      <w:r w:rsidR="00D17D2E" w:rsidRPr="00486827">
        <w:rPr>
          <w:rFonts w:ascii="Times New Roman" w:hAnsi="Times New Roman" w:cs="Times New Roman"/>
          <w:sz w:val="24"/>
          <w:szCs w:val="24"/>
        </w:rPr>
        <w:t>í</w:t>
      </w:r>
      <w:r w:rsidRPr="00486827">
        <w:rPr>
          <w:rFonts w:ascii="Times New Roman" w:hAnsi="Times New Roman" w:cs="Times New Roman"/>
          <w:sz w:val="24"/>
          <w:szCs w:val="24"/>
        </w:rPr>
        <w:t>du</w:t>
      </w:r>
      <w:r w:rsidR="00D17D2E" w:rsidRPr="00486827">
        <w:rPr>
          <w:rFonts w:ascii="Times New Roman" w:hAnsi="Times New Roman" w:cs="Times New Roman"/>
          <w:sz w:val="24"/>
          <w:szCs w:val="24"/>
        </w:rPr>
        <w:t xml:space="preserve">o entendendo que </w:t>
      </w:r>
      <w:r w:rsidR="000E327D" w:rsidRPr="00486827">
        <w:rPr>
          <w:rFonts w:ascii="Times New Roman" w:hAnsi="Times New Roman" w:cs="Times New Roman"/>
          <w:sz w:val="24"/>
          <w:szCs w:val="24"/>
        </w:rPr>
        <w:t xml:space="preserve">é </w:t>
      </w:r>
      <w:r w:rsidR="00D17D2E" w:rsidRPr="00486827">
        <w:rPr>
          <w:rFonts w:ascii="Times New Roman" w:hAnsi="Times New Roman" w:cs="Times New Roman"/>
          <w:sz w:val="24"/>
          <w:szCs w:val="24"/>
        </w:rPr>
        <w:t>na mesma onde a</w:t>
      </w:r>
      <w:r w:rsidR="000E327D" w:rsidRPr="00486827">
        <w:rPr>
          <w:rFonts w:ascii="Times New Roman" w:hAnsi="Times New Roman" w:cs="Times New Roman"/>
          <w:sz w:val="24"/>
          <w:szCs w:val="24"/>
        </w:rPr>
        <w:t xml:space="preserve"> criança inicia sua vida social e, assim, esse acaba sendo o momento mais importante do seu </w:t>
      </w:r>
      <w:r w:rsidR="000E327D" w:rsidRPr="00486827">
        <w:rPr>
          <w:rFonts w:ascii="Times New Roman" w:hAnsi="Times New Roman" w:cs="Times New Roman"/>
          <w:sz w:val="24"/>
          <w:szCs w:val="24"/>
        </w:rPr>
        <w:lastRenderedPageBreak/>
        <w:t xml:space="preserve">desenvolvimento já que marca a construção de seus posicionamentos socioculturais diante das </w:t>
      </w:r>
      <w:r w:rsidR="0064003C" w:rsidRPr="00486827">
        <w:rPr>
          <w:rFonts w:ascii="Times New Roman" w:hAnsi="Times New Roman" w:cs="Times New Roman"/>
          <w:sz w:val="24"/>
          <w:szCs w:val="24"/>
        </w:rPr>
        <w:t>diversidades</w:t>
      </w:r>
      <w:r w:rsidR="00D17D2E" w:rsidRPr="00486827">
        <w:rPr>
          <w:rFonts w:ascii="Times New Roman" w:hAnsi="Times New Roman" w:cs="Times New Roman"/>
          <w:sz w:val="24"/>
          <w:szCs w:val="24"/>
        </w:rPr>
        <w:t>.</w:t>
      </w:r>
    </w:p>
    <w:p w14:paraId="639D17E5" w14:textId="77777777" w:rsidR="00FB02C8" w:rsidRPr="00ED4DC1" w:rsidRDefault="00FB02C8" w:rsidP="00FB02C8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72319E5" w14:textId="0B8E1D01" w:rsidR="009E037E" w:rsidRPr="00486827" w:rsidRDefault="007E1385" w:rsidP="007E1385">
      <w:pPr>
        <w:spacing w:line="240" w:lineRule="auto"/>
        <w:ind w:left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9E037E" w:rsidRPr="00486827">
        <w:rPr>
          <w:rFonts w:ascii="Times New Roman" w:hAnsi="Times New Roman" w:cs="Times New Roman"/>
        </w:rPr>
        <w:t>Desde sua constituição, a escola moderna é marcada por diferenças e está implicada, também, com a produção dessas diferenças. Embora não seja possível atribuir a ela toda a responsabilidade pela construção das identidades sociais, ela continua sendo, para crianças e jovens, um local importante de vivências cotidianas específicas e, ao mesmo tempo, plurais</w:t>
      </w:r>
      <w:r>
        <w:rPr>
          <w:rFonts w:ascii="Times New Roman" w:hAnsi="Times New Roman" w:cs="Times New Roman"/>
        </w:rPr>
        <w:t>.”</w:t>
      </w:r>
      <w:r w:rsidR="009E037E" w:rsidRPr="00486827">
        <w:rPr>
          <w:rFonts w:ascii="Times New Roman" w:hAnsi="Times New Roman" w:cs="Times New Roman"/>
        </w:rPr>
        <w:t xml:space="preserve"> (MEYER, 2004)</w:t>
      </w:r>
    </w:p>
    <w:p w14:paraId="38A53431" w14:textId="77777777" w:rsidR="009E037E" w:rsidRPr="00486827" w:rsidRDefault="009E037E" w:rsidP="00FB02C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D01903" w14:textId="40EC4CB7" w:rsidR="00D17D2E" w:rsidRDefault="00D17D2E" w:rsidP="00FB02C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6827">
        <w:rPr>
          <w:rFonts w:ascii="Times New Roman" w:hAnsi="Times New Roman" w:cs="Times New Roman"/>
          <w:sz w:val="24"/>
          <w:szCs w:val="24"/>
        </w:rPr>
        <w:t>A partir da observação dos comportamentos das crianças em sala de aula</w:t>
      </w:r>
      <w:r w:rsidR="00696E6A" w:rsidRPr="00486827">
        <w:rPr>
          <w:rFonts w:ascii="Times New Roman" w:hAnsi="Times New Roman" w:cs="Times New Roman"/>
          <w:sz w:val="24"/>
          <w:szCs w:val="24"/>
        </w:rPr>
        <w:t xml:space="preserve"> da escola participante do projeto,</w:t>
      </w:r>
      <w:r w:rsidRPr="00486827">
        <w:rPr>
          <w:rFonts w:ascii="Times New Roman" w:hAnsi="Times New Roman" w:cs="Times New Roman"/>
          <w:sz w:val="24"/>
          <w:szCs w:val="24"/>
        </w:rPr>
        <w:t xml:space="preserve"> pudemos constatar a importância de se tratar e estudar sobre tal assunto. </w:t>
      </w:r>
      <w:r w:rsidR="00696E6A" w:rsidRPr="00486827">
        <w:rPr>
          <w:rFonts w:ascii="Times New Roman" w:hAnsi="Times New Roman" w:cs="Times New Roman"/>
          <w:sz w:val="24"/>
          <w:szCs w:val="24"/>
        </w:rPr>
        <w:t>É nítida a influência na escola dos pensamentos e comportamentos repressores e opressores instituídos pela sociedade e que são reproduzidos muitas vezes de forma inconsciente dentro do ambiente escolar.</w:t>
      </w:r>
    </w:p>
    <w:p w14:paraId="4447ED42" w14:textId="77777777" w:rsidR="00FB02C8" w:rsidRPr="00486827" w:rsidRDefault="00FB02C8" w:rsidP="00FB02C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5C606F" w14:textId="50DC5090" w:rsidR="00081F6A" w:rsidRDefault="00081F6A" w:rsidP="007E1385">
      <w:pPr>
        <w:spacing w:line="240" w:lineRule="auto"/>
        <w:ind w:left="2835"/>
        <w:jc w:val="both"/>
        <w:rPr>
          <w:rFonts w:ascii="Times New Roman" w:hAnsi="Times New Roman" w:cs="Times New Roman"/>
        </w:rPr>
      </w:pPr>
      <w:r w:rsidRPr="00486827">
        <w:rPr>
          <w:rFonts w:ascii="Times New Roman" w:hAnsi="Times New Roman" w:cs="Times New Roman"/>
        </w:rPr>
        <w:t xml:space="preserve">“A escola, em geral, não disponibiliza outras formas de masculinidade e feminilidade, </w:t>
      </w:r>
      <w:proofErr w:type="spellStart"/>
      <w:r w:rsidRPr="00486827">
        <w:rPr>
          <w:rFonts w:ascii="Times New Roman" w:hAnsi="Times New Roman" w:cs="Times New Roman"/>
        </w:rPr>
        <w:t>preocupando­s</w:t>
      </w:r>
      <w:r w:rsidR="007E1385">
        <w:rPr>
          <w:rFonts w:ascii="Times New Roman" w:hAnsi="Times New Roman" w:cs="Times New Roman"/>
        </w:rPr>
        <w:t>e</w:t>
      </w:r>
      <w:proofErr w:type="spellEnd"/>
      <w:r w:rsidR="007E1385">
        <w:rPr>
          <w:rFonts w:ascii="Times New Roman" w:hAnsi="Times New Roman" w:cs="Times New Roman"/>
        </w:rPr>
        <w:t xml:space="preserve"> </w:t>
      </w:r>
      <w:r w:rsidRPr="00486827">
        <w:rPr>
          <w:rFonts w:ascii="Times New Roman" w:hAnsi="Times New Roman" w:cs="Times New Roman"/>
        </w:rPr>
        <w:t>apenas em estabelecer e reafirmar aquelas já consagradas como sendo a referência. Tudo o que se distanciar dela poderá ser interpretado como anormal, desviante (FELIPE, 200</w:t>
      </w:r>
      <w:r w:rsidR="007E1385">
        <w:rPr>
          <w:rFonts w:ascii="Times New Roman" w:hAnsi="Times New Roman" w:cs="Times New Roman"/>
        </w:rPr>
        <w:t>5</w:t>
      </w:r>
      <w:r w:rsidRPr="00486827">
        <w:rPr>
          <w:rFonts w:ascii="Times New Roman" w:hAnsi="Times New Roman" w:cs="Times New Roman"/>
        </w:rPr>
        <w:t>)</w:t>
      </w:r>
    </w:p>
    <w:p w14:paraId="28EC3BB9" w14:textId="77777777" w:rsidR="00486827" w:rsidRPr="00486827" w:rsidRDefault="00486827" w:rsidP="00FB02C8">
      <w:pPr>
        <w:spacing w:line="276" w:lineRule="auto"/>
        <w:ind w:left="3544"/>
        <w:jc w:val="both"/>
        <w:rPr>
          <w:rFonts w:ascii="Times New Roman" w:hAnsi="Times New Roman" w:cs="Times New Roman"/>
        </w:rPr>
      </w:pPr>
    </w:p>
    <w:p w14:paraId="63779B19" w14:textId="00DF5EA9" w:rsidR="001F0FAA" w:rsidRDefault="007A4A07" w:rsidP="00FB02C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6827">
        <w:rPr>
          <w:rFonts w:ascii="Times New Roman" w:hAnsi="Times New Roman" w:cs="Times New Roman"/>
          <w:sz w:val="24"/>
          <w:szCs w:val="24"/>
        </w:rPr>
        <w:t>As normas e regras da escola e do ambiente familiar moldam a identidade das crianças</w:t>
      </w:r>
      <w:r w:rsidR="001F0FAA">
        <w:rPr>
          <w:rFonts w:ascii="Times New Roman" w:hAnsi="Times New Roman" w:cs="Times New Roman"/>
          <w:sz w:val="24"/>
          <w:szCs w:val="24"/>
        </w:rPr>
        <w:t xml:space="preserve"> e constatamos isso ao ver</w:t>
      </w:r>
      <w:r w:rsidR="00C1586E">
        <w:rPr>
          <w:rFonts w:ascii="Times New Roman" w:hAnsi="Times New Roman" w:cs="Times New Roman"/>
          <w:sz w:val="24"/>
          <w:szCs w:val="24"/>
        </w:rPr>
        <w:t xml:space="preserve"> em</w:t>
      </w:r>
      <w:r w:rsidR="001F0FAA">
        <w:rPr>
          <w:rFonts w:ascii="Times New Roman" w:hAnsi="Times New Roman" w:cs="Times New Roman"/>
          <w:sz w:val="24"/>
          <w:szCs w:val="24"/>
        </w:rPr>
        <w:t xml:space="preserve"> como </w:t>
      </w:r>
      <w:r w:rsidR="00C1586E">
        <w:rPr>
          <w:rFonts w:ascii="Times New Roman" w:hAnsi="Times New Roman" w:cs="Times New Roman"/>
          <w:sz w:val="24"/>
          <w:szCs w:val="24"/>
        </w:rPr>
        <w:t xml:space="preserve">já </w:t>
      </w:r>
      <w:r w:rsidR="001F0FAA">
        <w:rPr>
          <w:rFonts w:ascii="Times New Roman" w:hAnsi="Times New Roman" w:cs="Times New Roman"/>
          <w:sz w:val="24"/>
          <w:szCs w:val="24"/>
        </w:rPr>
        <w:t>é</w:t>
      </w:r>
      <w:r w:rsidRPr="00486827">
        <w:rPr>
          <w:rFonts w:ascii="Times New Roman" w:hAnsi="Times New Roman" w:cs="Times New Roman"/>
          <w:sz w:val="24"/>
          <w:szCs w:val="24"/>
        </w:rPr>
        <w:t xml:space="preserve"> natural</w:t>
      </w:r>
      <w:r w:rsidR="00696E6A" w:rsidRPr="00486827">
        <w:rPr>
          <w:rFonts w:ascii="Times New Roman" w:hAnsi="Times New Roman" w:cs="Times New Roman"/>
          <w:sz w:val="24"/>
          <w:szCs w:val="24"/>
        </w:rPr>
        <w:t xml:space="preserve"> para as crianças a divisão em grupos de menin</w:t>
      </w:r>
      <w:r w:rsidR="00C1586E">
        <w:rPr>
          <w:rFonts w:ascii="Times New Roman" w:hAnsi="Times New Roman" w:cs="Times New Roman"/>
          <w:sz w:val="24"/>
          <w:szCs w:val="24"/>
        </w:rPr>
        <w:t>a</w:t>
      </w:r>
      <w:r w:rsidR="00696E6A" w:rsidRPr="00486827">
        <w:rPr>
          <w:rFonts w:ascii="Times New Roman" w:hAnsi="Times New Roman" w:cs="Times New Roman"/>
          <w:sz w:val="24"/>
          <w:szCs w:val="24"/>
        </w:rPr>
        <w:t xml:space="preserve">s e </w:t>
      </w:r>
      <w:r w:rsidR="00C1586E">
        <w:rPr>
          <w:rFonts w:ascii="Times New Roman" w:hAnsi="Times New Roman" w:cs="Times New Roman"/>
          <w:sz w:val="24"/>
          <w:szCs w:val="24"/>
        </w:rPr>
        <w:t xml:space="preserve">grupos </w:t>
      </w:r>
      <w:r w:rsidR="00696E6A" w:rsidRPr="00486827">
        <w:rPr>
          <w:rFonts w:ascii="Times New Roman" w:hAnsi="Times New Roman" w:cs="Times New Roman"/>
          <w:sz w:val="24"/>
          <w:szCs w:val="24"/>
        </w:rPr>
        <w:t>menin</w:t>
      </w:r>
      <w:r w:rsidR="00C1586E">
        <w:rPr>
          <w:rFonts w:ascii="Times New Roman" w:hAnsi="Times New Roman" w:cs="Times New Roman"/>
          <w:sz w:val="24"/>
          <w:szCs w:val="24"/>
        </w:rPr>
        <w:t>o</w:t>
      </w:r>
      <w:r w:rsidR="00696E6A" w:rsidRPr="00486827">
        <w:rPr>
          <w:rFonts w:ascii="Times New Roman" w:hAnsi="Times New Roman" w:cs="Times New Roman"/>
          <w:sz w:val="24"/>
          <w:szCs w:val="24"/>
        </w:rPr>
        <w:t>s</w:t>
      </w:r>
      <w:r w:rsidR="009E037E" w:rsidRPr="00486827">
        <w:rPr>
          <w:rFonts w:ascii="Times New Roman" w:hAnsi="Times New Roman" w:cs="Times New Roman"/>
          <w:sz w:val="24"/>
          <w:szCs w:val="24"/>
        </w:rPr>
        <w:t xml:space="preserve">, o que vem a trazer dificuldades nas relações entre eles mesmos em sala de aula. </w:t>
      </w:r>
      <w:r w:rsidR="001412FA" w:rsidRPr="00486827">
        <w:rPr>
          <w:rFonts w:ascii="Times New Roman" w:hAnsi="Times New Roman" w:cs="Times New Roman"/>
          <w:sz w:val="24"/>
          <w:szCs w:val="24"/>
        </w:rPr>
        <w:t>Em determinadas atividades em que eram necessárias a formação de duplas</w:t>
      </w:r>
      <w:r w:rsidR="00C1586E">
        <w:rPr>
          <w:rFonts w:ascii="Times New Roman" w:hAnsi="Times New Roman" w:cs="Times New Roman"/>
          <w:sz w:val="24"/>
          <w:szCs w:val="24"/>
        </w:rPr>
        <w:t>, por exemplo</w:t>
      </w:r>
      <w:r w:rsidR="001F0FAA">
        <w:rPr>
          <w:rFonts w:ascii="Times New Roman" w:hAnsi="Times New Roman" w:cs="Times New Roman"/>
          <w:sz w:val="24"/>
          <w:szCs w:val="24"/>
        </w:rPr>
        <w:t>,</w:t>
      </w:r>
      <w:r w:rsidR="001412FA" w:rsidRPr="00486827">
        <w:rPr>
          <w:rFonts w:ascii="Times New Roman" w:hAnsi="Times New Roman" w:cs="Times New Roman"/>
          <w:sz w:val="24"/>
          <w:szCs w:val="24"/>
        </w:rPr>
        <w:t xml:space="preserve"> não foi obtida uma aceitação das crianças </w:t>
      </w:r>
      <w:r w:rsidR="00C1586E">
        <w:rPr>
          <w:rFonts w:ascii="Times New Roman" w:hAnsi="Times New Roman" w:cs="Times New Roman"/>
          <w:sz w:val="24"/>
          <w:szCs w:val="24"/>
        </w:rPr>
        <w:t>ao serem</w:t>
      </w:r>
      <w:r w:rsidR="001412FA" w:rsidRPr="00486827">
        <w:rPr>
          <w:rFonts w:ascii="Times New Roman" w:hAnsi="Times New Roman" w:cs="Times New Roman"/>
          <w:sz w:val="24"/>
          <w:szCs w:val="24"/>
        </w:rPr>
        <w:t xml:space="preserve"> f</w:t>
      </w:r>
      <w:r w:rsidR="00C1586E">
        <w:rPr>
          <w:rFonts w:ascii="Times New Roman" w:hAnsi="Times New Roman" w:cs="Times New Roman"/>
          <w:sz w:val="24"/>
          <w:szCs w:val="24"/>
        </w:rPr>
        <w:t>irmados</w:t>
      </w:r>
      <w:r w:rsidR="001412FA" w:rsidRPr="00486827">
        <w:rPr>
          <w:rFonts w:ascii="Times New Roman" w:hAnsi="Times New Roman" w:cs="Times New Roman"/>
          <w:sz w:val="24"/>
          <w:szCs w:val="24"/>
        </w:rPr>
        <w:t xml:space="preserve"> pares </w:t>
      </w:r>
      <w:r w:rsidR="00C1586E">
        <w:rPr>
          <w:rFonts w:ascii="Times New Roman" w:hAnsi="Times New Roman" w:cs="Times New Roman"/>
          <w:sz w:val="24"/>
          <w:szCs w:val="24"/>
        </w:rPr>
        <w:t>entre</w:t>
      </w:r>
      <w:r w:rsidR="001412FA" w:rsidRPr="00486827">
        <w:rPr>
          <w:rFonts w:ascii="Times New Roman" w:hAnsi="Times New Roman" w:cs="Times New Roman"/>
          <w:sz w:val="24"/>
          <w:szCs w:val="24"/>
        </w:rPr>
        <w:t xml:space="preserve"> um menino e uma menina, dificultando a execução </w:t>
      </w:r>
      <w:r w:rsidR="00C1586E" w:rsidRPr="00486827">
        <w:rPr>
          <w:rFonts w:ascii="Times New Roman" w:hAnsi="Times New Roman" w:cs="Times New Roman"/>
          <w:sz w:val="24"/>
          <w:szCs w:val="24"/>
        </w:rPr>
        <w:t>delas</w:t>
      </w:r>
      <w:r w:rsidR="001412FA" w:rsidRPr="00486827">
        <w:rPr>
          <w:rFonts w:ascii="Times New Roman" w:hAnsi="Times New Roman" w:cs="Times New Roman"/>
          <w:sz w:val="24"/>
          <w:szCs w:val="24"/>
        </w:rPr>
        <w:t xml:space="preserve">. Quando </w:t>
      </w:r>
      <w:r w:rsidR="00C1586E">
        <w:rPr>
          <w:rFonts w:ascii="Times New Roman" w:hAnsi="Times New Roman" w:cs="Times New Roman"/>
          <w:sz w:val="24"/>
          <w:szCs w:val="24"/>
        </w:rPr>
        <w:t xml:space="preserve">se </w:t>
      </w:r>
      <w:r w:rsidR="001412FA" w:rsidRPr="00486827">
        <w:rPr>
          <w:rFonts w:ascii="Times New Roman" w:hAnsi="Times New Roman" w:cs="Times New Roman"/>
          <w:sz w:val="24"/>
          <w:szCs w:val="24"/>
        </w:rPr>
        <w:t xml:space="preserve">é obtida a </w:t>
      </w:r>
      <w:r w:rsidR="001412FA" w:rsidRPr="009E4C4B">
        <w:rPr>
          <w:rFonts w:ascii="Times New Roman" w:hAnsi="Times New Roman" w:cs="Times New Roman"/>
          <w:sz w:val="24"/>
          <w:szCs w:val="24"/>
        </w:rPr>
        <w:t>aceitação de algumas crianças, e</w:t>
      </w:r>
      <w:r w:rsidR="00C1586E">
        <w:rPr>
          <w:rFonts w:ascii="Times New Roman" w:hAnsi="Times New Roman" w:cs="Times New Roman"/>
          <w:sz w:val="24"/>
          <w:szCs w:val="24"/>
        </w:rPr>
        <w:t>st</w:t>
      </w:r>
      <w:r w:rsidR="001412FA" w:rsidRPr="009E4C4B">
        <w:rPr>
          <w:rFonts w:ascii="Times New Roman" w:hAnsi="Times New Roman" w:cs="Times New Roman"/>
          <w:sz w:val="24"/>
          <w:szCs w:val="24"/>
        </w:rPr>
        <w:t xml:space="preserve">as </w:t>
      </w:r>
      <w:r w:rsidRPr="009E4C4B">
        <w:rPr>
          <w:rFonts w:ascii="Times New Roman" w:hAnsi="Times New Roman" w:cs="Times New Roman"/>
          <w:sz w:val="24"/>
          <w:szCs w:val="24"/>
        </w:rPr>
        <w:t xml:space="preserve">logo </w:t>
      </w:r>
      <w:r w:rsidR="001412FA" w:rsidRPr="009E4C4B">
        <w:rPr>
          <w:rFonts w:ascii="Times New Roman" w:hAnsi="Times New Roman" w:cs="Times New Roman"/>
          <w:sz w:val="24"/>
          <w:szCs w:val="24"/>
        </w:rPr>
        <w:t>são vistas de maneira diferente pelas outras</w:t>
      </w:r>
      <w:r w:rsidRPr="009E4C4B">
        <w:rPr>
          <w:rFonts w:ascii="Times New Roman" w:hAnsi="Times New Roman" w:cs="Times New Roman"/>
          <w:sz w:val="24"/>
          <w:szCs w:val="24"/>
        </w:rPr>
        <w:t xml:space="preserve"> sendo alvos de comentários e críticas</w:t>
      </w:r>
      <w:r w:rsidR="001412FA" w:rsidRPr="009E4C4B">
        <w:rPr>
          <w:rFonts w:ascii="Times New Roman" w:hAnsi="Times New Roman" w:cs="Times New Roman"/>
          <w:sz w:val="24"/>
          <w:szCs w:val="24"/>
        </w:rPr>
        <w:t>.</w:t>
      </w:r>
      <w:r w:rsidR="001F0FAA">
        <w:rPr>
          <w:rFonts w:ascii="Times New Roman" w:hAnsi="Times New Roman" w:cs="Times New Roman"/>
          <w:sz w:val="24"/>
          <w:szCs w:val="24"/>
        </w:rPr>
        <w:t xml:space="preserve"> </w:t>
      </w:r>
      <w:r w:rsidR="00C1586E">
        <w:rPr>
          <w:rFonts w:ascii="Times New Roman" w:hAnsi="Times New Roman" w:cs="Times New Roman"/>
          <w:sz w:val="24"/>
          <w:szCs w:val="24"/>
        </w:rPr>
        <w:t>E assim conseguimos observar o mesmo comportamento e</w:t>
      </w:r>
      <w:r w:rsidR="001F0FAA">
        <w:rPr>
          <w:rFonts w:ascii="Times New Roman" w:hAnsi="Times New Roman" w:cs="Times New Roman"/>
          <w:sz w:val="24"/>
          <w:szCs w:val="24"/>
        </w:rPr>
        <w:t xml:space="preserve">m várias outras atividades, como </w:t>
      </w:r>
      <w:r w:rsidR="00C1586E">
        <w:rPr>
          <w:rFonts w:ascii="Times New Roman" w:hAnsi="Times New Roman" w:cs="Times New Roman"/>
          <w:sz w:val="24"/>
          <w:szCs w:val="24"/>
        </w:rPr>
        <w:t xml:space="preserve">na </w:t>
      </w:r>
      <w:r w:rsidR="001F0FAA">
        <w:rPr>
          <w:rFonts w:ascii="Times New Roman" w:hAnsi="Times New Roman" w:cs="Times New Roman"/>
          <w:sz w:val="24"/>
          <w:szCs w:val="24"/>
        </w:rPr>
        <w:t>realização de projetos e festividades</w:t>
      </w:r>
      <w:r w:rsidR="00C1586E">
        <w:rPr>
          <w:rFonts w:ascii="Times New Roman" w:hAnsi="Times New Roman" w:cs="Times New Roman"/>
          <w:sz w:val="24"/>
          <w:szCs w:val="24"/>
        </w:rPr>
        <w:t>: menino não fica junto de menina.</w:t>
      </w:r>
    </w:p>
    <w:p w14:paraId="4129430E" w14:textId="31FBF6AD" w:rsidR="00C1586E" w:rsidRDefault="007A4A07" w:rsidP="00FB02C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C4B">
        <w:rPr>
          <w:rFonts w:ascii="Times New Roman" w:hAnsi="Times New Roman" w:cs="Times New Roman"/>
          <w:sz w:val="24"/>
          <w:szCs w:val="24"/>
        </w:rPr>
        <w:t>Por vezes</w:t>
      </w:r>
      <w:r w:rsidR="00C1586E">
        <w:rPr>
          <w:rFonts w:ascii="Times New Roman" w:hAnsi="Times New Roman" w:cs="Times New Roman"/>
          <w:sz w:val="24"/>
          <w:szCs w:val="24"/>
        </w:rPr>
        <w:t>,</w:t>
      </w:r>
      <w:r w:rsidRPr="009E4C4B">
        <w:rPr>
          <w:rFonts w:ascii="Times New Roman" w:hAnsi="Times New Roman" w:cs="Times New Roman"/>
          <w:sz w:val="24"/>
          <w:szCs w:val="24"/>
        </w:rPr>
        <w:t xml:space="preserve"> a</w:t>
      </w:r>
      <w:r w:rsidR="00081F6A" w:rsidRPr="009E4C4B">
        <w:rPr>
          <w:rFonts w:ascii="Times New Roman" w:hAnsi="Times New Roman" w:cs="Times New Roman"/>
          <w:sz w:val="24"/>
          <w:szCs w:val="24"/>
        </w:rPr>
        <w:t xml:space="preserve"> escola, </w:t>
      </w:r>
      <w:r w:rsidRPr="009E4C4B">
        <w:rPr>
          <w:rFonts w:ascii="Times New Roman" w:hAnsi="Times New Roman" w:cs="Times New Roman"/>
          <w:sz w:val="24"/>
          <w:szCs w:val="24"/>
        </w:rPr>
        <w:t>ao invés</w:t>
      </w:r>
      <w:r w:rsidR="00081F6A" w:rsidRPr="009E4C4B">
        <w:rPr>
          <w:rFonts w:ascii="Times New Roman" w:hAnsi="Times New Roman" w:cs="Times New Roman"/>
          <w:sz w:val="24"/>
          <w:szCs w:val="24"/>
        </w:rPr>
        <w:t xml:space="preserve"> de propiciar </w:t>
      </w:r>
      <w:r w:rsidRPr="009E4C4B">
        <w:rPr>
          <w:rFonts w:ascii="Times New Roman" w:hAnsi="Times New Roman" w:cs="Times New Roman"/>
          <w:sz w:val="24"/>
          <w:szCs w:val="24"/>
        </w:rPr>
        <w:t xml:space="preserve">atividades e </w:t>
      </w:r>
      <w:r w:rsidR="00081F6A" w:rsidRPr="009E4C4B">
        <w:rPr>
          <w:rFonts w:ascii="Times New Roman" w:hAnsi="Times New Roman" w:cs="Times New Roman"/>
          <w:sz w:val="24"/>
          <w:szCs w:val="24"/>
        </w:rPr>
        <w:t>condições não discrimin</w:t>
      </w:r>
      <w:r w:rsidRPr="009E4C4B">
        <w:rPr>
          <w:rFonts w:ascii="Times New Roman" w:hAnsi="Times New Roman" w:cs="Times New Roman"/>
          <w:sz w:val="24"/>
          <w:szCs w:val="24"/>
        </w:rPr>
        <w:t>atórias entre</w:t>
      </w:r>
      <w:r w:rsidR="00081F6A" w:rsidRPr="009E4C4B">
        <w:rPr>
          <w:rFonts w:ascii="Times New Roman" w:hAnsi="Times New Roman" w:cs="Times New Roman"/>
          <w:sz w:val="24"/>
          <w:szCs w:val="24"/>
        </w:rPr>
        <w:t xml:space="preserve"> meninos e meninas, acaba por criar </w:t>
      </w:r>
      <w:r w:rsidRPr="009E4C4B">
        <w:rPr>
          <w:rFonts w:ascii="Times New Roman" w:hAnsi="Times New Roman" w:cs="Times New Roman"/>
          <w:sz w:val="24"/>
          <w:szCs w:val="24"/>
        </w:rPr>
        <w:t>situações</w:t>
      </w:r>
      <w:r w:rsidR="00081F6A" w:rsidRPr="009E4C4B">
        <w:rPr>
          <w:rFonts w:ascii="Times New Roman" w:hAnsi="Times New Roman" w:cs="Times New Roman"/>
          <w:sz w:val="24"/>
          <w:szCs w:val="24"/>
        </w:rPr>
        <w:t xml:space="preserve"> adversas, </w:t>
      </w:r>
      <w:r w:rsidRPr="009E4C4B">
        <w:rPr>
          <w:rFonts w:ascii="Times New Roman" w:hAnsi="Times New Roman" w:cs="Times New Roman"/>
          <w:sz w:val="24"/>
          <w:szCs w:val="24"/>
        </w:rPr>
        <w:t>causando cada</w:t>
      </w:r>
      <w:r w:rsidR="00081F6A" w:rsidRPr="009E4C4B">
        <w:rPr>
          <w:rFonts w:ascii="Times New Roman" w:hAnsi="Times New Roman" w:cs="Times New Roman"/>
          <w:sz w:val="24"/>
          <w:szCs w:val="24"/>
        </w:rPr>
        <w:t xml:space="preserve"> vez mais a</w:t>
      </w:r>
      <w:r w:rsidRPr="009E4C4B">
        <w:rPr>
          <w:rFonts w:ascii="Times New Roman" w:hAnsi="Times New Roman" w:cs="Times New Roman"/>
          <w:sz w:val="24"/>
          <w:szCs w:val="24"/>
        </w:rPr>
        <w:t>s desigualdades e a</w:t>
      </w:r>
      <w:r w:rsidR="00081F6A" w:rsidRPr="009E4C4B">
        <w:rPr>
          <w:rFonts w:ascii="Times New Roman" w:hAnsi="Times New Roman" w:cs="Times New Roman"/>
          <w:sz w:val="24"/>
          <w:szCs w:val="24"/>
        </w:rPr>
        <w:t xml:space="preserve"> distinção sexista</w:t>
      </w:r>
      <w:r w:rsidRPr="009E4C4B">
        <w:rPr>
          <w:rFonts w:ascii="Times New Roman" w:hAnsi="Times New Roman" w:cs="Times New Roman"/>
          <w:sz w:val="24"/>
          <w:szCs w:val="24"/>
        </w:rPr>
        <w:t xml:space="preserve"> e,</w:t>
      </w:r>
      <w:r w:rsidR="00081F6A" w:rsidRPr="009E4C4B">
        <w:rPr>
          <w:rFonts w:ascii="Times New Roman" w:hAnsi="Times New Roman" w:cs="Times New Roman"/>
          <w:sz w:val="24"/>
          <w:szCs w:val="24"/>
        </w:rPr>
        <w:t xml:space="preserve"> </w:t>
      </w:r>
      <w:r w:rsidRPr="009E4C4B">
        <w:rPr>
          <w:rFonts w:ascii="Times New Roman" w:hAnsi="Times New Roman" w:cs="Times New Roman"/>
          <w:sz w:val="24"/>
          <w:szCs w:val="24"/>
        </w:rPr>
        <w:t>c</w:t>
      </w:r>
      <w:r w:rsidR="00081F6A" w:rsidRPr="009E4C4B">
        <w:rPr>
          <w:rFonts w:ascii="Times New Roman" w:hAnsi="Times New Roman" w:cs="Times New Roman"/>
          <w:sz w:val="24"/>
          <w:szCs w:val="24"/>
        </w:rPr>
        <w:t>onseq</w:t>
      </w:r>
      <w:r w:rsidR="00C1586E">
        <w:rPr>
          <w:rFonts w:ascii="Times New Roman" w:hAnsi="Times New Roman" w:cs="Times New Roman"/>
          <w:sz w:val="24"/>
          <w:szCs w:val="24"/>
        </w:rPr>
        <w:t>u</w:t>
      </w:r>
      <w:r w:rsidR="00081F6A" w:rsidRPr="009E4C4B">
        <w:rPr>
          <w:rFonts w:ascii="Times New Roman" w:hAnsi="Times New Roman" w:cs="Times New Roman"/>
          <w:sz w:val="24"/>
          <w:szCs w:val="24"/>
        </w:rPr>
        <w:t>entemente, a hierarquização entre os sexos,</w:t>
      </w:r>
      <w:r w:rsidR="00C1586E">
        <w:rPr>
          <w:rFonts w:ascii="Times New Roman" w:hAnsi="Times New Roman" w:cs="Times New Roman"/>
          <w:sz w:val="24"/>
          <w:szCs w:val="24"/>
        </w:rPr>
        <w:t xml:space="preserve"> inferindo nas crianças que</w:t>
      </w:r>
      <w:r w:rsidR="005D77E6">
        <w:rPr>
          <w:rFonts w:ascii="Times New Roman" w:hAnsi="Times New Roman" w:cs="Times New Roman"/>
          <w:sz w:val="24"/>
          <w:szCs w:val="24"/>
        </w:rPr>
        <w:t>,</w:t>
      </w:r>
      <w:r w:rsidR="00C1586E">
        <w:rPr>
          <w:rFonts w:ascii="Times New Roman" w:hAnsi="Times New Roman" w:cs="Times New Roman"/>
          <w:sz w:val="24"/>
          <w:szCs w:val="24"/>
        </w:rPr>
        <w:t xml:space="preserve"> de fato</w:t>
      </w:r>
      <w:r w:rsidR="005D77E6">
        <w:rPr>
          <w:rFonts w:ascii="Times New Roman" w:hAnsi="Times New Roman" w:cs="Times New Roman"/>
          <w:sz w:val="24"/>
          <w:szCs w:val="24"/>
        </w:rPr>
        <w:t>,</w:t>
      </w:r>
      <w:r w:rsidR="00C1586E">
        <w:rPr>
          <w:rFonts w:ascii="Times New Roman" w:hAnsi="Times New Roman" w:cs="Times New Roman"/>
          <w:sz w:val="24"/>
          <w:szCs w:val="24"/>
        </w:rPr>
        <w:t xml:space="preserve"> meninos e meninas não devem ficar próximos e/ou que meninos são mais fortes e bagunceiros, já as meninas são mais espertas e recatadas</w:t>
      </w:r>
      <w:r w:rsidR="005D77E6">
        <w:rPr>
          <w:rFonts w:ascii="Times New Roman" w:hAnsi="Times New Roman" w:cs="Times New Roman"/>
          <w:sz w:val="24"/>
          <w:szCs w:val="24"/>
        </w:rPr>
        <w:t>, dentre outras rotulações.</w:t>
      </w:r>
    </w:p>
    <w:p w14:paraId="07B0D132" w14:textId="7BCCA9A3" w:rsidR="00081F6A" w:rsidRDefault="00C1586E" w:rsidP="00FB02C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Isso só </w:t>
      </w:r>
      <w:r w:rsidR="005D77E6">
        <w:rPr>
          <w:rFonts w:ascii="Times New Roman" w:hAnsi="Times New Roman" w:cs="Times New Roman"/>
          <w:sz w:val="24"/>
          <w:szCs w:val="24"/>
        </w:rPr>
        <w:t xml:space="preserve">vem a </w:t>
      </w:r>
      <w:r>
        <w:rPr>
          <w:rFonts w:ascii="Times New Roman" w:hAnsi="Times New Roman" w:cs="Times New Roman"/>
          <w:sz w:val="24"/>
          <w:szCs w:val="24"/>
        </w:rPr>
        <w:t>reforça</w:t>
      </w:r>
      <w:r w:rsidR="005D77E6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 as concepções </w:t>
      </w:r>
      <w:r w:rsidR="00081F6A" w:rsidRPr="009E4C4B">
        <w:rPr>
          <w:rFonts w:ascii="Times New Roman" w:hAnsi="Times New Roman" w:cs="Times New Roman"/>
          <w:sz w:val="24"/>
          <w:szCs w:val="24"/>
        </w:rPr>
        <w:t xml:space="preserve">sobre </w:t>
      </w:r>
      <w:r w:rsidR="007A4A07" w:rsidRPr="009E4C4B">
        <w:rPr>
          <w:rFonts w:ascii="Times New Roman" w:hAnsi="Times New Roman" w:cs="Times New Roman"/>
          <w:sz w:val="24"/>
          <w:szCs w:val="24"/>
        </w:rPr>
        <w:t>os comportamentos</w:t>
      </w:r>
      <w:r w:rsidR="00081F6A" w:rsidRPr="009E4C4B">
        <w:rPr>
          <w:rFonts w:ascii="Times New Roman" w:hAnsi="Times New Roman" w:cs="Times New Roman"/>
          <w:sz w:val="24"/>
          <w:szCs w:val="24"/>
        </w:rPr>
        <w:t xml:space="preserve"> desejado</w:t>
      </w:r>
      <w:r w:rsidR="007A4A07" w:rsidRPr="009E4C4B">
        <w:rPr>
          <w:rFonts w:ascii="Times New Roman" w:hAnsi="Times New Roman" w:cs="Times New Roman"/>
          <w:sz w:val="24"/>
          <w:szCs w:val="24"/>
        </w:rPr>
        <w:t>s</w:t>
      </w:r>
      <w:r w:rsidR="00081F6A" w:rsidRPr="009E4C4B">
        <w:rPr>
          <w:rFonts w:ascii="Times New Roman" w:hAnsi="Times New Roman" w:cs="Times New Roman"/>
          <w:sz w:val="24"/>
          <w:szCs w:val="24"/>
        </w:rPr>
        <w:t xml:space="preserve"> e </w:t>
      </w:r>
      <w:r>
        <w:rPr>
          <w:rFonts w:ascii="Times New Roman" w:hAnsi="Times New Roman" w:cs="Times New Roman"/>
          <w:sz w:val="24"/>
          <w:szCs w:val="24"/>
        </w:rPr>
        <w:t xml:space="preserve">que são </w:t>
      </w:r>
      <w:r w:rsidR="00081F6A" w:rsidRPr="009E4C4B">
        <w:rPr>
          <w:rFonts w:ascii="Times New Roman" w:hAnsi="Times New Roman" w:cs="Times New Roman"/>
          <w:sz w:val="24"/>
          <w:szCs w:val="24"/>
        </w:rPr>
        <w:t>esperado</w:t>
      </w:r>
      <w:r w:rsidR="007A4A07" w:rsidRPr="009E4C4B">
        <w:rPr>
          <w:rFonts w:ascii="Times New Roman" w:hAnsi="Times New Roman" w:cs="Times New Roman"/>
          <w:sz w:val="24"/>
          <w:szCs w:val="24"/>
        </w:rPr>
        <w:t>s</w:t>
      </w:r>
      <w:r w:rsidR="00081F6A" w:rsidRPr="009E4C4B">
        <w:rPr>
          <w:rFonts w:ascii="Times New Roman" w:hAnsi="Times New Roman" w:cs="Times New Roman"/>
          <w:sz w:val="24"/>
          <w:szCs w:val="24"/>
        </w:rPr>
        <w:t xml:space="preserve"> </w:t>
      </w:r>
      <w:r w:rsidR="00486827" w:rsidRPr="009E4C4B">
        <w:rPr>
          <w:rFonts w:ascii="Times New Roman" w:hAnsi="Times New Roman" w:cs="Times New Roman"/>
          <w:sz w:val="24"/>
          <w:szCs w:val="24"/>
        </w:rPr>
        <w:t xml:space="preserve">a serem </w:t>
      </w:r>
      <w:r w:rsidR="007A4A07" w:rsidRPr="009E4C4B">
        <w:rPr>
          <w:rFonts w:ascii="Times New Roman" w:hAnsi="Times New Roman" w:cs="Times New Roman"/>
          <w:sz w:val="24"/>
          <w:szCs w:val="24"/>
        </w:rPr>
        <w:t>realizados pel</w:t>
      </w:r>
      <w:r w:rsidR="00081F6A" w:rsidRPr="009E4C4B">
        <w:rPr>
          <w:rFonts w:ascii="Times New Roman" w:hAnsi="Times New Roman" w:cs="Times New Roman"/>
          <w:sz w:val="24"/>
          <w:szCs w:val="24"/>
        </w:rPr>
        <w:t xml:space="preserve">os meninos e </w:t>
      </w:r>
      <w:r w:rsidR="007A4A07" w:rsidRPr="009E4C4B">
        <w:rPr>
          <w:rFonts w:ascii="Times New Roman" w:hAnsi="Times New Roman" w:cs="Times New Roman"/>
          <w:sz w:val="24"/>
          <w:szCs w:val="24"/>
        </w:rPr>
        <w:t>pelas</w:t>
      </w:r>
      <w:r w:rsidR="00081F6A" w:rsidRPr="009E4C4B">
        <w:rPr>
          <w:rFonts w:ascii="Times New Roman" w:hAnsi="Times New Roman" w:cs="Times New Roman"/>
          <w:sz w:val="24"/>
          <w:szCs w:val="24"/>
        </w:rPr>
        <w:t xml:space="preserve"> meninas</w:t>
      </w:r>
      <w:r>
        <w:rPr>
          <w:rFonts w:ascii="Times New Roman" w:hAnsi="Times New Roman" w:cs="Times New Roman"/>
          <w:sz w:val="24"/>
          <w:szCs w:val="24"/>
        </w:rPr>
        <w:t>,</w:t>
      </w:r>
      <w:r w:rsidR="007A4A07" w:rsidRPr="009E4C4B">
        <w:rPr>
          <w:rFonts w:ascii="Times New Roman" w:hAnsi="Times New Roman" w:cs="Times New Roman"/>
          <w:sz w:val="24"/>
          <w:szCs w:val="24"/>
        </w:rPr>
        <w:t xml:space="preserve"> </w:t>
      </w:r>
      <w:r w:rsidRPr="009E4C4B">
        <w:rPr>
          <w:rFonts w:ascii="Times New Roman" w:hAnsi="Times New Roman" w:cs="Times New Roman"/>
          <w:sz w:val="24"/>
          <w:szCs w:val="24"/>
        </w:rPr>
        <w:t>reafirmando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4C4B">
        <w:rPr>
          <w:rFonts w:ascii="Times New Roman" w:hAnsi="Times New Roman" w:cs="Times New Roman"/>
          <w:sz w:val="24"/>
          <w:szCs w:val="24"/>
        </w:rPr>
        <w:t>lhes</w:t>
      </w:r>
      <w:r w:rsidR="007A4A07" w:rsidRPr="009E4C4B">
        <w:rPr>
          <w:rFonts w:ascii="Times New Roman" w:hAnsi="Times New Roman" w:cs="Times New Roman"/>
          <w:sz w:val="24"/>
          <w:szCs w:val="24"/>
        </w:rPr>
        <w:t xml:space="preserve"> </w:t>
      </w:r>
      <w:r w:rsidR="00486827" w:rsidRPr="009E4C4B">
        <w:rPr>
          <w:rFonts w:ascii="Times New Roman" w:hAnsi="Times New Roman" w:cs="Times New Roman"/>
          <w:sz w:val="24"/>
          <w:szCs w:val="24"/>
        </w:rPr>
        <w:t>o</w:t>
      </w:r>
      <w:r w:rsidR="007A4A07" w:rsidRPr="009E4C4B">
        <w:rPr>
          <w:rFonts w:ascii="Times New Roman" w:hAnsi="Times New Roman" w:cs="Times New Roman"/>
          <w:sz w:val="24"/>
          <w:szCs w:val="24"/>
        </w:rPr>
        <w:t xml:space="preserve"> papel que a sociedade lhes impõe</w:t>
      </w:r>
      <w:r>
        <w:rPr>
          <w:rFonts w:ascii="Times New Roman" w:hAnsi="Times New Roman" w:cs="Times New Roman"/>
          <w:sz w:val="24"/>
          <w:szCs w:val="24"/>
        </w:rPr>
        <w:t xml:space="preserve"> c</w:t>
      </w:r>
      <w:r w:rsidR="00081F6A" w:rsidRPr="009E4C4B">
        <w:rPr>
          <w:rFonts w:ascii="Times New Roman" w:hAnsi="Times New Roman" w:cs="Times New Roman"/>
          <w:sz w:val="24"/>
          <w:szCs w:val="24"/>
        </w:rPr>
        <w:t>omo se ambos</w:t>
      </w:r>
      <w:r w:rsidR="007A4A07" w:rsidRPr="009E4C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realmente </w:t>
      </w:r>
      <w:r w:rsidR="007A4A07" w:rsidRPr="009E4C4B">
        <w:rPr>
          <w:rFonts w:ascii="Times New Roman" w:hAnsi="Times New Roman" w:cs="Times New Roman"/>
          <w:sz w:val="24"/>
          <w:szCs w:val="24"/>
        </w:rPr>
        <w:t>fizessem parte de</w:t>
      </w:r>
      <w:r w:rsidR="00081F6A" w:rsidRPr="009E4C4B">
        <w:rPr>
          <w:rFonts w:ascii="Times New Roman" w:hAnsi="Times New Roman" w:cs="Times New Roman"/>
          <w:sz w:val="24"/>
          <w:szCs w:val="24"/>
        </w:rPr>
        <w:t xml:space="preserve"> mundos distintos,</w:t>
      </w:r>
      <w:r w:rsidR="00486827" w:rsidRPr="009E4C4B">
        <w:rPr>
          <w:rFonts w:ascii="Times New Roman" w:hAnsi="Times New Roman" w:cs="Times New Roman"/>
          <w:sz w:val="24"/>
          <w:szCs w:val="24"/>
        </w:rPr>
        <w:t xml:space="preserve"> </w:t>
      </w:r>
      <w:r w:rsidR="005D77E6">
        <w:rPr>
          <w:rFonts w:ascii="Times New Roman" w:hAnsi="Times New Roman" w:cs="Times New Roman"/>
          <w:sz w:val="24"/>
          <w:szCs w:val="24"/>
        </w:rPr>
        <w:t>o que pode vir a</w:t>
      </w:r>
      <w:r w:rsidR="00486827" w:rsidRPr="009E4C4B">
        <w:rPr>
          <w:rFonts w:ascii="Times New Roman" w:hAnsi="Times New Roman" w:cs="Times New Roman"/>
          <w:sz w:val="24"/>
          <w:szCs w:val="24"/>
        </w:rPr>
        <w:t xml:space="preserve"> </w:t>
      </w:r>
      <w:r w:rsidR="007A4A07" w:rsidRPr="009E4C4B">
        <w:rPr>
          <w:rFonts w:ascii="Times New Roman" w:hAnsi="Times New Roman" w:cs="Times New Roman"/>
          <w:sz w:val="24"/>
          <w:szCs w:val="24"/>
        </w:rPr>
        <w:t>acarretar problemas posteriores na sua vida adulta</w:t>
      </w:r>
      <w:r w:rsidR="005D77E6">
        <w:rPr>
          <w:rFonts w:ascii="Times New Roman" w:hAnsi="Times New Roman" w:cs="Times New Roman"/>
          <w:sz w:val="24"/>
          <w:szCs w:val="24"/>
        </w:rPr>
        <w:t>,</w:t>
      </w:r>
      <w:r w:rsidR="007A4A07" w:rsidRPr="009E4C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tanto ao falar em relações de poder, </w:t>
      </w:r>
      <w:r w:rsidR="005D77E6">
        <w:rPr>
          <w:rFonts w:ascii="Times New Roman" w:hAnsi="Times New Roman" w:cs="Times New Roman"/>
          <w:sz w:val="24"/>
          <w:szCs w:val="24"/>
        </w:rPr>
        <w:t>como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>n</w:t>
      </w:r>
      <w:r w:rsidR="005D77E6">
        <w:rPr>
          <w:rFonts w:ascii="Times New Roman" w:hAnsi="Times New Roman" w:cs="Times New Roman"/>
          <w:sz w:val="24"/>
          <w:szCs w:val="24"/>
        </w:rPr>
        <w:t>a perspectiva</w:t>
      </w:r>
      <w:r>
        <w:rPr>
          <w:rFonts w:ascii="Times New Roman" w:hAnsi="Times New Roman" w:cs="Times New Roman"/>
          <w:sz w:val="24"/>
          <w:szCs w:val="24"/>
        </w:rPr>
        <w:t xml:space="preserve"> de que</w:t>
      </w:r>
      <w:r w:rsidR="007A4A07" w:rsidRPr="009E4C4B">
        <w:rPr>
          <w:rFonts w:ascii="Times New Roman" w:hAnsi="Times New Roman" w:cs="Times New Roman"/>
          <w:sz w:val="24"/>
          <w:szCs w:val="24"/>
        </w:rPr>
        <w:t xml:space="preserve"> muit</w:t>
      </w:r>
      <w:r>
        <w:rPr>
          <w:rFonts w:ascii="Times New Roman" w:hAnsi="Times New Roman" w:cs="Times New Roman"/>
          <w:sz w:val="24"/>
          <w:szCs w:val="24"/>
        </w:rPr>
        <w:t>a</w:t>
      </w:r>
      <w:r w:rsidR="007A4A07" w:rsidRPr="009E4C4B">
        <w:rPr>
          <w:rFonts w:ascii="Times New Roman" w:hAnsi="Times New Roman" w:cs="Times New Roman"/>
          <w:sz w:val="24"/>
          <w:szCs w:val="24"/>
        </w:rPr>
        <w:t xml:space="preserve">s </w:t>
      </w:r>
      <w:r>
        <w:rPr>
          <w:rFonts w:ascii="Times New Roman" w:hAnsi="Times New Roman" w:cs="Times New Roman"/>
          <w:sz w:val="24"/>
          <w:szCs w:val="24"/>
        </w:rPr>
        <w:t xml:space="preserve">crianças </w:t>
      </w:r>
      <w:r w:rsidR="007A4A07" w:rsidRPr="009E4C4B">
        <w:rPr>
          <w:rFonts w:ascii="Times New Roman" w:hAnsi="Times New Roman" w:cs="Times New Roman"/>
          <w:sz w:val="24"/>
          <w:szCs w:val="24"/>
        </w:rPr>
        <w:t xml:space="preserve">crescem e não se </w:t>
      </w:r>
      <w:r>
        <w:rPr>
          <w:rFonts w:ascii="Times New Roman" w:hAnsi="Times New Roman" w:cs="Times New Roman"/>
          <w:sz w:val="24"/>
          <w:szCs w:val="24"/>
        </w:rPr>
        <w:t xml:space="preserve">veem </w:t>
      </w:r>
      <w:r w:rsidR="007A4A07" w:rsidRPr="009E4C4B">
        <w:rPr>
          <w:rFonts w:ascii="Times New Roman" w:hAnsi="Times New Roman" w:cs="Times New Roman"/>
          <w:sz w:val="24"/>
          <w:szCs w:val="24"/>
        </w:rPr>
        <w:t>enquadra</w:t>
      </w:r>
      <w:r>
        <w:rPr>
          <w:rFonts w:ascii="Times New Roman" w:hAnsi="Times New Roman" w:cs="Times New Roman"/>
          <w:sz w:val="24"/>
          <w:szCs w:val="24"/>
        </w:rPr>
        <w:t>das</w:t>
      </w:r>
      <w:r w:rsidR="007A4A07" w:rsidRPr="009E4C4B">
        <w:rPr>
          <w:rFonts w:ascii="Times New Roman" w:hAnsi="Times New Roman" w:cs="Times New Roman"/>
          <w:sz w:val="24"/>
          <w:szCs w:val="24"/>
        </w:rPr>
        <w:t xml:space="preserve"> em </w:t>
      </w:r>
      <w:r>
        <w:rPr>
          <w:rFonts w:ascii="Times New Roman" w:hAnsi="Times New Roman" w:cs="Times New Roman"/>
          <w:sz w:val="24"/>
          <w:szCs w:val="24"/>
        </w:rPr>
        <w:t xml:space="preserve">tais </w:t>
      </w:r>
      <w:r w:rsidR="007A4A07" w:rsidRPr="009E4C4B">
        <w:rPr>
          <w:rFonts w:ascii="Times New Roman" w:hAnsi="Times New Roman" w:cs="Times New Roman"/>
          <w:sz w:val="24"/>
          <w:szCs w:val="24"/>
        </w:rPr>
        <w:t>conceitos</w:t>
      </w:r>
      <w:r>
        <w:rPr>
          <w:rFonts w:ascii="Times New Roman" w:hAnsi="Times New Roman" w:cs="Times New Roman"/>
          <w:sz w:val="24"/>
          <w:szCs w:val="24"/>
        </w:rPr>
        <w:t xml:space="preserve"> já</w:t>
      </w:r>
      <w:r w:rsidR="007A4A07" w:rsidRPr="009E4C4B">
        <w:rPr>
          <w:rFonts w:ascii="Times New Roman" w:hAnsi="Times New Roman" w:cs="Times New Roman"/>
          <w:sz w:val="24"/>
          <w:szCs w:val="24"/>
        </w:rPr>
        <w:t xml:space="preserve"> preestabelecidos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55630A0" w14:textId="77777777" w:rsidR="00ED4DC1" w:rsidRDefault="00ED4DC1" w:rsidP="00FB02C8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6942C35" w14:textId="7E860AE9" w:rsidR="00ED4DC1" w:rsidRDefault="00ED4DC1" w:rsidP="00FB02C8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CONSIDERAÇÕES FINAIS</w:t>
      </w:r>
    </w:p>
    <w:p w14:paraId="775D7E02" w14:textId="77777777" w:rsidR="001F0FAA" w:rsidRDefault="001F0FAA" w:rsidP="00FB02C8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7806F9B" w14:textId="5FF92420" w:rsidR="005D77E6" w:rsidRDefault="00FD37A1" w:rsidP="00FB02C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9F0">
        <w:rPr>
          <w:rFonts w:ascii="Times New Roman" w:hAnsi="Times New Roman" w:cs="Times New Roman"/>
          <w:sz w:val="24"/>
          <w:szCs w:val="24"/>
        </w:rPr>
        <w:t xml:space="preserve">Em tempos onde a busca por respeito e igualdade têm sido uma luta constante, tratar sobre assuntos da diversidade humana no ingresso da vida escolar </w:t>
      </w:r>
      <w:r w:rsidR="00CA0D5A" w:rsidRPr="00E039F0">
        <w:rPr>
          <w:rFonts w:ascii="Times New Roman" w:hAnsi="Times New Roman" w:cs="Times New Roman"/>
          <w:sz w:val="24"/>
          <w:szCs w:val="24"/>
        </w:rPr>
        <w:t>poderá trazer</w:t>
      </w:r>
      <w:r w:rsidRPr="00E039F0">
        <w:rPr>
          <w:rFonts w:ascii="Times New Roman" w:hAnsi="Times New Roman" w:cs="Times New Roman"/>
          <w:sz w:val="24"/>
          <w:szCs w:val="24"/>
        </w:rPr>
        <w:t xml:space="preserve"> mudanças e reconstruções de ideologias que s</w:t>
      </w:r>
      <w:r w:rsidRPr="002C412E">
        <w:rPr>
          <w:rFonts w:ascii="Times New Roman" w:hAnsi="Times New Roman" w:cs="Times New Roman"/>
          <w:sz w:val="24"/>
          <w:szCs w:val="24"/>
        </w:rPr>
        <w:t>e estendem durante tempos</w:t>
      </w:r>
      <w:r w:rsidR="00CA0D5A" w:rsidRPr="002C412E">
        <w:rPr>
          <w:rFonts w:ascii="Times New Roman" w:hAnsi="Times New Roman" w:cs="Times New Roman"/>
          <w:sz w:val="24"/>
          <w:szCs w:val="24"/>
        </w:rPr>
        <w:t xml:space="preserve"> e que deveriam acompanhar a evolução da sociedade.</w:t>
      </w:r>
      <w:r w:rsidR="006873F1">
        <w:rPr>
          <w:rFonts w:ascii="Times New Roman" w:hAnsi="Times New Roman" w:cs="Times New Roman"/>
          <w:sz w:val="24"/>
          <w:szCs w:val="24"/>
        </w:rPr>
        <w:t xml:space="preserve"> Infelizmente, vemos educadores se utilizarem de práticas pedagógicas que vão contra essa progressão fazendo uso de concepções conservadoras e </w:t>
      </w:r>
      <w:r w:rsidR="005D77E6">
        <w:rPr>
          <w:rFonts w:ascii="Times New Roman" w:hAnsi="Times New Roman" w:cs="Times New Roman"/>
          <w:sz w:val="24"/>
          <w:szCs w:val="24"/>
        </w:rPr>
        <w:t>segregadoras.</w:t>
      </w:r>
    </w:p>
    <w:p w14:paraId="73EBB75D" w14:textId="77777777" w:rsidR="00FB02C8" w:rsidRDefault="00FB02C8" w:rsidP="00FB02C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83258A" w14:textId="304479AD" w:rsidR="006C1ADA" w:rsidRPr="005D77E6" w:rsidRDefault="00E039F0" w:rsidP="007E1385">
      <w:pPr>
        <w:spacing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  <w:r w:rsidRPr="002C412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[...]A escola deve informar e discutir os diferentes tabus, preconceitos, crenças e atitudes existentes na sociedade, buscando, se não uma isenção total, o que é impossível de se conseguir, uma condição de maior distanciamento pessoal por parte dos professores para empreender essa tarefa. [...] Para isso, o professor deve se mostrar disponível para conversar a respeito das questões apresentadas, não emitir juízo de valor sobre as colocações feitas pelos alunos e responder as perguntas de forma direta e esclarecedora. [...] Em relação às questões de gênero, por exemplo, o professor deve transmitir, pela sua conduta, a equidade entre os gêneros e a dignidade de cada um individualmente. Ao orientar todas as discussões, deve, ele próprio respeitar a opinião de cada aluno e ao mesmo tempo garantir o respeito e a participação de todos.</w:t>
      </w:r>
      <w:r w:rsidR="007E138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”</w:t>
      </w:r>
      <w:r w:rsidRPr="002C412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(PCN</w:t>
      </w:r>
      <w:r w:rsidR="0084236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, </w:t>
      </w:r>
      <w:r w:rsidRPr="002C412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1997)</w:t>
      </w:r>
    </w:p>
    <w:p w14:paraId="7F441704" w14:textId="77777777" w:rsidR="006C1ADA" w:rsidRPr="002C412E" w:rsidRDefault="006C1ADA" w:rsidP="00FB02C8">
      <w:pPr>
        <w:spacing w:line="276" w:lineRule="auto"/>
        <w:ind w:left="3686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14:paraId="3D71EBCF" w14:textId="77777777" w:rsidR="001F0FAA" w:rsidRDefault="006873F1" w:rsidP="00FB02C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Nesse contexto, FELIPE (1999) reforça que o compromisso do educador é “problematizar as relações de poder que circulam</w:t>
      </w:r>
      <w:r w:rsidR="00FD5BC5">
        <w:rPr>
          <w:rFonts w:ascii="Times New Roman" w:hAnsi="Times New Roman" w:cs="Times New Roman"/>
          <w:sz w:val="24"/>
          <w:szCs w:val="24"/>
        </w:rPr>
        <w:t xml:space="preserve"> nas diferentes instituições e espaços sociais, buscando também meios de se contrapor às diversas políticas de discriminação na sociedade”.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37A1" w:rsidRPr="002C412E">
        <w:rPr>
          <w:rFonts w:ascii="Times New Roman" w:hAnsi="Times New Roman" w:cs="Times New Roman"/>
          <w:sz w:val="24"/>
          <w:szCs w:val="24"/>
        </w:rPr>
        <w:t>A preparação do docente é</w:t>
      </w:r>
      <w:r w:rsidR="00032AB2">
        <w:rPr>
          <w:rFonts w:ascii="Times New Roman" w:hAnsi="Times New Roman" w:cs="Times New Roman"/>
          <w:sz w:val="24"/>
          <w:szCs w:val="24"/>
        </w:rPr>
        <w:t xml:space="preserve"> imprescindível </w:t>
      </w:r>
      <w:r w:rsidR="00FD37A1" w:rsidRPr="002C412E">
        <w:rPr>
          <w:rFonts w:ascii="Times New Roman" w:hAnsi="Times New Roman" w:cs="Times New Roman"/>
          <w:sz w:val="24"/>
          <w:szCs w:val="24"/>
        </w:rPr>
        <w:t>neste quesito</w:t>
      </w:r>
      <w:r w:rsidR="00E039F0" w:rsidRPr="002C412E">
        <w:rPr>
          <w:rFonts w:ascii="Times New Roman" w:hAnsi="Times New Roman" w:cs="Times New Roman"/>
          <w:sz w:val="24"/>
          <w:szCs w:val="24"/>
        </w:rPr>
        <w:t xml:space="preserve"> pois é</w:t>
      </w:r>
      <w:r w:rsidR="00FD37A1" w:rsidRPr="002C412E">
        <w:rPr>
          <w:rFonts w:ascii="Times New Roman" w:hAnsi="Times New Roman" w:cs="Times New Roman"/>
          <w:sz w:val="24"/>
          <w:szCs w:val="24"/>
        </w:rPr>
        <w:t xml:space="preserve"> </w:t>
      </w:r>
      <w:r w:rsidR="00E039F0" w:rsidRPr="002C412E">
        <w:rPr>
          <w:rFonts w:ascii="Times New Roman" w:hAnsi="Times New Roman" w:cs="Times New Roman"/>
          <w:sz w:val="24"/>
          <w:szCs w:val="24"/>
        </w:rPr>
        <w:t>a partir dela que</w:t>
      </w:r>
      <w:r w:rsidR="00FD37A1" w:rsidRPr="002C412E">
        <w:rPr>
          <w:rFonts w:ascii="Times New Roman" w:hAnsi="Times New Roman" w:cs="Times New Roman"/>
          <w:sz w:val="24"/>
          <w:szCs w:val="24"/>
        </w:rPr>
        <w:t xml:space="preserve"> ocorre a transformação </w:t>
      </w:r>
      <w:r w:rsidR="00032AB2">
        <w:rPr>
          <w:rFonts w:ascii="Times New Roman" w:hAnsi="Times New Roman" w:cs="Times New Roman"/>
          <w:sz w:val="24"/>
          <w:szCs w:val="24"/>
        </w:rPr>
        <w:t>da</w:t>
      </w:r>
      <w:r w:rsidR="00FD37A1" w:rsidRPr="002C412E">
        <w:rPr>
          <w:rFonts w:ascii="Times New Roman" w:hAnsi="Times New Roman" w:cs="Times New Roman"/>
          <w:sz w:val="24"/>
          <w:szCs w:val="24"/>
        </w:rPr>
        <w:t xml:space="preserve"> escola </w:t>
      </w:r>
      <w:r w:rsidR="00032AB2">
        <w:rPr>
          <w:rFonts w:ascii="Times New Roman" w:hAnsi="Times New Roman" w:cs="Times New Roman"/>
          <w:sz w:val="24"/>
          <w:szCs w:val="24"/>
        </w:rPr>
        <w:t xml:space="preserve">para a </w:t>
      </w:r>
      <w:r w:rsidR="00FD37A1" w:rsidRPr="002C412E">
        <w:rPr>
          <w:rFonts w:ascii="Times New Roman" w:hAnsi="Times New Roman" w:cs="Times New Roman"/>
          <w:sz w:val="24"/>
          <w:szCs w:val="24"/>
        </w:rPr>
        <w:t>cidad</w:t>
      </w:r>
      <w:r w:rsidR="00032AB2">
        <w:rPr>
          <w:rFonts w:ascii="Times New Roman" w:hAnsi="Times New Roman" w:cs="Times New Roman"/>
          <w:sz w:val="24"/>
          <w:szCs w:val="24"/>
        </w:rPr>
        <w:t>ania</w:t>
      </w:r>
      <w:r w:rsidR="00842366">
        <w:rPr>
          <w:rFonts w:ascii="Times New Roman" w:hAnsi="Times New Roman" w:cs="Times New Roman"/>
          <w:sz w:val="24"/>
          <w:szCs w:val="24"/>
        </w:rPr>
        <w:t>, é ele o agente portador da chave para a transformação e consciência do seu aluno</w:t>
      </w:r>
      <w:r w:rsidR="00FD37A1" w:rsidRPr="002C412E">
        <w:rPr>
          <w:rFonts w:ascii="Times New Roman" w:hAnsi="Times New Roman" w:cs="Times New Roman"/>
          <w:sz w:val="24"/>
          <w:szCs w:val="24"/>
        </w:rPr>
        <w:t xml:space="preserve">, </w:t>
      </w:r>
      <w:r w:rsidR="00032AB2">
        <w:rPr>
          <w:rFonts w:ascii="Times New Roman" w:hAnsi="Times New Roman" w:cs="Times New Roman"/>
          <w:sz w:val="24"/>
          <w:szCs w:val="24"/>
        </w:rPr>
        <w:t xml:space="preserve">e essa preparação </w:t>
      </w:r>
      <w:r w:rsidR="00FD188F">
        <w:rPr>
          <w:rFonts w:ascii="Times New Roman" w:hAnsi="Times New Roman" w:cs="Times New Roman"/>
          <w:sz w:val="24"/>
          <w:szCs w:val="24"/>
        </w:rPr>
        <w:t>deve ocorrer</w:t>
      </w:r>
      <w:r w:rsidR="00032AB2">
        <w:rPr>
          <w:rFonts w:ascii="Times New Roman" w:hAnsi="Times New Roman" w:cs="Times New Roman"/>
          <w:sz w:val="24"/>
          <w:szCs w:val="24"/>
        </w:rPr>
        <w:t xml:space="preserve"> desde a sua formação. É necessári</w:t>
      </w:r>
      <w:r w:rsidR="00FD188F">
        <w:rPr>
          <w:rFonts w:ascii="Times New Roman" w:hAnsi="Times New Roman" w:cs="Times New Roman"/>
          <w:sz w:val="24"/>
          <w:szCs w:val="24"/>
        </w:rPr>
        <w:t>o</w:t>
      </w:r>
      <w:r w:rsidR="00032AB2">
        <w:rPr>
          <w:rFonts w:ascii="Times New Roman" w:hAnsi="Times New Roman" w:cs="Times New Roman"/>
          <w:sz w:val="24"/>
          <w:szCs w:val="24"/>
        </w:rPr>
        <w:t xml:space="preserve"> que nesse período de formação sejam ofertadas e bem aproveitadas disciplinas que possam ampliar </w:t>
      </w:r>
      <w:r w:rsidR="00FD188F">
        <w:rPr>
          <w:rFonts w:ascii="Times New Roman" w:hAnsi="Times New Roman" w:cs="Times New Roman"/>
          <w:sz w:val="24"/>
          <w:szCs w:val="24"/>
        </w:rPr>
        <w:t>a</w:t>
      </w:r>
      <w:r w:rsidR="00032AB2">
        <w:rPr>
          <w:rFonts w:ascii="Times New Roman" w:hAnsi="Times New Roman" w:cs="Times New Roman"/>
          <w:sz w:val="24"/>
          <w:szCs w:val="24"/>
        </w:rPr>
        <w:t xml:space="preserve"> visão social,</w:t>
      </w:r>
      <w:r w:rsidR="00FD188F">
        <w:rPr>
          <w:rFonts w:ascii="Times New Roman" w:hAnsi="Times New Roman" w:cs="Times New Roman"/>
          <w:sz w:val="24"/>
          <w:szCs w:val="24"/>
        </w:rPr>
        <w:t xml:space="preserve"> instigando e mostrando caminhos para</w:t>
      </w:r>
      <w:r w:rsidR="00032AB2">
        <w:rPr>
          <w:rFonts w:ascii="Times New Roman" w:hAnsi="Times New Roman" w:cs="Times New Roman"/>
          <w:sz w:val="24"/>
          <w:szCs w:val="24"/>
        </w:rPr>
        <w:t xml:space="preserve"> </w:t>
      </w:r>
      <w:r w:rsidR="00FD188F">
        <w:rPr>
          <w:rFonts w:ascii="Times New Roman" w:hAnsi="Times New Roman" w:cs="Times New Roman"/>
          <w:sz w:val="24"/>
          <w:szCs w:val="24"/>
        </w:rPr>
        <w:t xml:space="preserve">quebrar </w:t>
      </w:r>
      <w:r w:rsidR="00032AB2">
        <w:rPr>
          <w:rFonts w:ascii="Times New Roman" w:hAnsi="Times New Roman" w:cs="Times New Roman"/>
          <w:sz w:val="24"/>
          <w:szCs w:val="24"/>
        </w:rPr>
        <w:t xml:space="preserve">os parâmetros </w:t>
      </w:r>
      <w:r w:rsidR="00842366">
        <w:rPr>
          <w:rFonts w:ascii="Times New Roman" w:hAnsi="Times New Roman" w:cs="Times New Roman"/>
          <w:sz w:val="24"/>
          <w:szCs w:val="24"/>
        </w:rPr>
        <w:t xml:space="preserve">sociais </w:t>
      </w:r>
      <w:r w:rsidR="00032AB2">
        <w:rPr>
          <w:rFonts w:ascii="Times New Roman" w:hAnsi="Times New Roman" w:cs="Times New Roman"/>
          <w:sz w:val="24"/>
          <w:szCs w:val="24"/>
        </w:rPr>
        <w:t>comumente impostos, assim, o professor estará preparado para atuar e modificar a sua realidade e/ou a realidade da sua escola e de seus alunos</w:t>
      </w:r>
      <w:r w:rsidR="00FD188F">
        <w:rPr>
          <w:rFonts w:ascii="Times New Roman" w:hAnsi="Times New Roman" w:cs="Times New Roman"/>
          <w:sz w:val="24"/>
          <w:szCs w:val="24"/>
        </w:rPr>
        <w:t xml:space="preserve">, já que é a escola o </w:t>
      </w:r>
      <w:r w:rsidR="00842366">
        <w:rPr>
          <w:rFonts w:ascii="Times New Roman" w:hAnsi="Times New Roman" w:cs="Times New Roman"/>
          <w:sz w:val="24"/>
          <w:szCs w:val="24"/>
        </w:rPr>
        <w:t>ambiente das primeiras</w:t>
      </w:r>
      <w:r w:rsidR="00FD188F">
        <w:rPr>
          <w:rFonts w:ascii="Times New Roman" w:hAnsi="Times New Roman" w:cs="Times New Roman"/>
          <w:sz w:val="24"/>
          <w:szCs w:val="24"/>
        </w:rPr>
        <w:t xml:space="preserve"> </w:t>
      </w:r>
      <w:r w:rsidR="00842366">
        <w:rPr>
          <w:rFonts w:ascii="Times New Roman" w:hAnsi="Times New Roman" w:cs="Times New Roman"/>
          <w:sz w:val="24"/>
          <w:szCs w:val="24"/>
        </w:rPr>
        <w:t xml:space="preserve">relações de </w:t>
      </w:r>
      <w:r w:rsidR="00FD188F">
        <w:rPr>
          <w:rFonts w:ascii="Times New Roman" w:hAnsi="Times New Roman" w:cs="Times New Roman"/>
          <w:sz w:val="24"/>
          <w:szCs w:val="24"/>
        </w:rPr>
        <w:t>interaç</w:t>
      </w:r>
      <w:r w:rsidR="00842366">
        <w:rPr>
          <w:rFonts w:ascii="Times New Roman" w:hAnsi="Times New Roman" w:cs="Times New Roman"/>
          <w:sz w:val="24"/>
          <w:szCs w:val="24"/>
        </w:rPr>
        <w:t>ão</w:t>
      </w:r>
      <w:r w:rsidR="00FD188F">
        <w:rPr>
          <w:rFonts w:ascii="Times New Roman" w:hAnsi="Times New Roman" w:cs="Times New Roman"/>
          <w:sz w:val="24"/>
          <w:szCs w:val="24"/>
        </w:rPr>
        <w:t xml:space="preserve"> social da criança.</w:t>
      </w:r>
    </w:p>
    <w:p w14:paraId="6DF097F4" w14:textId="77777777" w:rsidR="001F0FAA" w:rsidRDefault="00FD188F" w:rsidP="00FB02C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Dessa forma, caberá ao professor </w:t>
      </w:r>
      <w:r w:rsidR="006C1ADA" w:rsidRPr="002C412E">
        <w:rPr>
          <w:rFonts w:ascii="Times New Roman" w:hAnsi="Times New Roman" w:cs="Times New Roman"/>
          <w:sz w:val="24"/>
          <w:szCs w:val="24"/>
        </w:rPr>
        <w:t>auxilia</w:t>
      </w:r>
      <w:r>
        <w:rPr>
          <w:rFonts w:ascii="Times New Roman" w:hAnsi="Times New Roman" w:cs="Times New Roman"/>
          <w:sz w:val="24"/>
          <w:szCs w:val="24"/>
        </w:rPr>
        <w:t>r essas crianças</w:t>
      </w:r>
      <w:r w:rsidR="006C1ADA" w:rsidRPr="002C41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6C1ADA" w:rsidRPr="002C412E">
        <w:rPr>
          <w:rFonts w:ascii="Times New Roman" w:hAnsi="Times New Roman" w:cs="Times New Roman"/>
          <w:sz w:val="24"/>
          <w:szCs w:val="24"/>
        </w:rPr>
        <w:t xml:space="preserve"> desenvolverem</w:t>
      </w:r>
      <w:r w:rsidR="00FD37A1" w:rsidRPr="002C412E">
        <w:rPr>
          <w:rFonts w:ascii="Times New Roman" w:hAnsi="Times New Roman" w:cs="Times New Roman"/>
          <w:sz w:val="24"/>
          <w:szCs w:val="24"/>
        </w:rPr>
        <w:t xml:space="preserve"> sensibilidade crítica desde o começo da </w:t>
      </w:r>
      <w:r w:rsidR="006C1ADA" w:rsidRPr="002C412E">
        <w:rPr>
          <w:rFonts w:ascii="Times New Roman" w:hAnsi="Times New Roman" w:cs="Times New Roman"/>
          <w:sz w:val="24"/>
          <w:szCs w:val="24"/>
        </w:rPr>
        <w:t>trajetória</w:t>
      </w:r>
      <w:r w:rsidR="00FD37A1" w:rsidRPr="002C412E">
        <w:rPr>
          <w:rFonts w:ascii="Times New Roman" w:hAnsi="Times New Roman" w:cs="Times New Roman"/>
          <w:sz w:val="24"/>
          <w:szCs w:val="24"/>
        </w:rPr>
        <w:t xml:space="preserve"> educacional, ou seja, na educação infantil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42366">
        <w:rPr>
          <w:rFonts w:ascii="Times New Roman" w:hAnsi="Times New Roman" w:cs="Times New Roman"/>
          <w:sz w:val="24"/>
          <w:szCs w:val="24"/>
        </w:rPr>
        <w:t xml:space="preserve">pois é a fase onde a criança já compreende as informações que a cercam, elas só precisam ser direcionadas para que elas mesmas tenham parâmetros para </w:t>
      </w:r>
      <w:r w:rsidR="006873F1">
        <w:rPr>
          <w:rFonts w:ascii="Times New Roman" w:hAnsi="Times New Roman" w:cs="Times New Roman"/>
          <w:sz w:val="24"/>
          <w:szCs w:val="24"/>
        </w:rPr>
        <w:t>refletir</w:t>
      </w:r>
      <w:r w:rsidR="00842366">
        <w:rPr>
          <w:rFonts w:ascii="Times New Roman" w:hAnsi="Times New Roman" w:cs="Times New Roman"/>
          <w:sz w:val="24"/>
          <w:szCs w:val="24"/>
        </w:rPr>
        <w:t xml:space="preserve"> e </w:t>
      </w:r>
      <w:r w:rsidR="006873F1">
        <w:rPr>
          <w:rFonts w:ascii="Times New Roman" w:hAnsi="Times New Roman" w:cs="Times New Roman"/>
          <w:sz w:val="24"/>
          <w:szCs w:val="24"/>
        </w:rPr>
        <w:t xml:space="preserve">chegar à </w:t>
      </w:r>
      <w:r w:rsidR="00842366">
        <w:rPr>
          <w:rFonts w:ascii="Times New Roman" w:hAnsi="Times New Roman" w:cs="Times New Roman"/>
          <w:sz w:val="24"/>
          <w:szCs w:val="24"/>
        </w:rPr>
        <w:t xml:space="preserve">suas próprias conclusões </w:t>
      </w:r>
      <w:r w:rsidR="006873F1">
        <w:rPr>
          <w:rFonts w:ascii="Times New Roman" w:hAnsi="Times New Roman" w:cs="Times New Roman"/>
          <w:sz w:val="24"/>
          <w:szCs w:val="24"/>
        </w:rPr>
        <w:t>acerca</w:t>
      </w:r>
      <w:r w:rsidR="00842366">
        <w:rPr>
          <w:rFonts w:ascii="Times New Roman" w:hAnsi="Times New Roman" w:cs="Times New Roman"/>
          <w:sz w:val="24"/>
          <w:szCs w:val="24"/>
        </w:rPr>
        <w:t xml:space="preserve"> d</w:t>
      </w:r>
      <w:r w:rsidR="006873F1">
        <w:rPr>
          <w:rFonts w:ascii="Times New Roman" w:hAnsi="Times New Roman" w:cs="Times New Roman"/>
          <w:sz w:val="24"/>
          <w:szCs w:val="24"/>
        </w:rPr>
        <w:t>o certo e errado n</w:t>
      </w:r>
      <w:r w:rsidR="00842366">
        <w:rPr>
          <w:rFonts w:ascii="Times New Roman" w:hAnsi="Times New Roman" w:cs="Times New Roman"/>
          <w:sz w:val="24"/>
          <w:szCs w:val="24"/>
        </w:rPr>
        <w:t>as situações.</w:t>
      </w:r>
    </w:p>
    <w:p w14:paraId="4C15BB9C" w14:textId="3D02A32E" w:rsidR="006C1ADA" w:rsidRDefault="00842366" w:rsidP="00FB02C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285">
        <w:rPr>
          <w:rFonts w:ascii="Times New Roman" w:hAnsi="Times New Roman" w:cs="Times New Roman"/>
          <w:sz w:val="24"/>
          <w:szCs w:val="24"/>
        </w:rPr>
        <w:t>Es</w:t>
      </w:r>
      <w:r w:rsidR="00E039F0" w:rsidRPr="00570285">
        <w:rPr>
          <w:rFonts w:ascii="Times New Roman" w:hAnsi="Times New Roman" w:cs="Times New Roman"/>
          <w:sz w:val="24"/>
          <w:szCs w:val="24"/>
        </w:rPr>
        <w:t>sa é a real função social da escola</w:t>
      </w:r>
      <w:r w:rsidR="006C1ADA" w:rsidRPr="00570285">
        <w:rPr>
          <w:rFonts w:ascii="Times New Roman" w:hAnsi="Times New Roman" w:cs="Times New Roman"/>
          <w:sz w:val="24"/>
          <w:szCs w:val="24"/>
        </w:rPr>
        <w:t>: f</w:t>
      </w:r>
      <w:r w:rsidR="00E039F0" w:rsidRPr="00570285">
        <w:rPr>
          <w:rFonts w:ascii="Times New Roman" w:hAnsi="Times New Roman" w:cs="Times New Roman"/>
          <w:sz w:val="24"/>
          <w:szCs w:val="24"/>
        </w:rPr>
        <w:t>ormar o cidadão para a não conformidade, para questionar, pensar e ter seu próprio entendimento acerca do mundo.</w:t>
      </w:r>
      <w:r w:rsidR="00032AB2" w:rsidRPr="00570285">
        <w:rPr>
          <w:rFonts w:ascii="Times New Roman" w:hAnsi="Times New Roman" w:cs="Times New Roman"/>
          <w:sz w:val="24"/>
          <w:szCs w:val="24"/>
        </w:rPr>
        <w:t xml:space="preserve"> </w:t>
      </w:r>
      <w:r w:rsidR="00FD188F" w:rsidRPr="00570285">
        <w:rPr>
          <w:rFonts w:ascii="Times New Roman" w:hAnsi="Times New Roman" w:cs="Times New Roman"/>
          <w:sz w:val="24"/>
          <w:szCs w:val="24"/>
        </w:rPr>
        <w:t xml:space="preserve"> </w:t>
      </w:r>
      <w:r w:rsidR="00E039F0" w:rsidRPr="00570285">
        <w:rPr>
          <w:rFonts w:ascii="Times New Roman" w:hAnsi="Times New Roman" w:cs="Times New Roman"/>
          <w:sz w:val="24"/>
          <w:szCs w:val="24"/>
        </w:rPr>
        <w:t>Acredit</w:t>
      </w:r>
      <w:r w:rsidR="006C1ADA" w:rsidRPr="00570285">
        <w:rPr>
          <w:rFonts w:ascii="Times New Roman" w:hAnsi="Times New Roman" w:cs="Times New Roman"/>
          <w:sz w:val="24"/>
          <w:szCs w:val="24"/>
        </w:rPr>
        <w:t>amos</w:t>
      </w:r>
      <w:r w:rsidR="00E039F0" w:rsidRPr="00570285">
        <w:rPr>
          <w:rFonts w:ascii="Times New Roman" w:hAnsi="Times New Roman" w:cs="Times New Roman"/>
          <w:sz w:val="24"/>
          <w:szCs w:val="24"/>
        </w:rPr>
        <w:t xml:space="preserve"> ser est</w:t>
      </w:r>
      <w:r w:rsidR="006C1ADA" w:rsidRPr="00570285">
        <w:rPr>
          <w:rFonts w:ascii="Times New Roman" w:hAnsi="Times New Roman" w:cs="Times New Roman"/>
          <w:sz w:val="24"/>
          <w:szCs w:val="24"/>
        </w:rPr>
        <w:t xml:space="preserve">a a </w:t>
      </w:r>
      <w:r w:rsidR="006C1ADA" w:rsidRPr="00570285">
        <w:rPr>
          <w:rFonts w:ascii="Times New Roman" w:hAnsi="Times New Roman" w:cs="Times New Roman"/>
          <w:sz w:val="24"/>
          <w:szCs w:val="24"/>
        </w:rPr>
        <w:lastRenderedPageBreak/>
        <w:t>direção</w:t>
      </w:r>
      <w:r w:rsidR="00E039F0" w:rsidRPr="00570285">
        <w:rPr>
          <w:rFonts w:ascii="Times New Roman" w:hAnsi="Times New Roman" w:cs="Times New Roman"/>
          <w:sz w:val="24"/>
          <w:szCs w:val="24"/>
        </w:rPr>
        <w:t xml:space="preserve"> para uma educação não sexista, que respeite a individualidade d</w:t>
      </w:r>
      <w:r w:rsidR="006C1ADA" w:rsidRPr="00570285">
        <w:rPr>
          <w:rFonts w:ascii="Times New Roman" w:hAnsi="Times New Roman" w:cs="Times New Roman"/>
          <w:sz w:val="24"/>
          <w:szCs w:val="24"/>
        </w:rPr>
        <w:t>os sujeitos</w:t>
      </w:r>
      <w:r w:rsidR="00E039F0" w:rsidRPr="00570285">
        <w:rPr>
          <w:rFonts w:ascii="Times New Roman" w:hAnsi="Times New Roman" w:cs="Times New Roman"/>
          <w:sz w:val="24"/>
          <w:szCs w:val="24"/>
        </w:rPr>
        <w:t xml:space="preserve"> com todas as suas diferenças, sem que estas levem às desigualdades.</w:t>
      </w:r>
    </w:p>
    <w:p w14:paraId="293AEF7C" w14:textId="77777777" w:rsidR="00E412FD" w:rsidRPr="00E412FD" w:rsidRDefault="00E412FD" w:rsidP="00FB02C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CB21B7" w14:textId="42025943" w:rsidR="00ED4DC1" w:rsidRDefault="00ED4DC1" w:rsidP="00FB02C8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 REFERÊNCIAS</w:t>
      </w:r>
    </w:p>
    <w:p w14:paraId="43DACE93" w14:textId="2C155B33" w:rsidR="001F0FAA" w:rsidRDefault="001F0FAA" w:rsidP="00FB02C8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A587F48" w14:textId="4D53F070" w:rsidR="00FB02C8" w:rsidRPr="00ED4DC1" w:rsidRDefault="00E412FD" w:rsidP="00E412FD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60C0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BRASIL. Secretaria de Educação Fundamental. </w:t>
      </w:r>
      <w:r w:rsidRPr="00560C0C">
        <w:rPr>
          <w:rStyle w:val="Forte"/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</w:rPr>
        <w:t>Parâmetros Curriculares Nacionais</w:t>
      </w:r>
      <w:r w:rsidRPr="00560C0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:  apresentação dos temas transversais, ética. 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v. 8. </w:t>
      </w:r>
      <w:r w:rsidRPr="00560C0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Brasília: MECSEF, 1997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br/>
      </w:r>
      <w:r w:rsidRPr="00560C0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CABRAL, F. DÍAZ, M. </w:t>
      </w:r>
      <w:r w:rsidRPr="00560C0C">
        <w:rPr>
          <w:rStyle w:val="Forte"/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</w:rPr>
        <w:t>Relações de gênero</w:t>
      </w:r>
      <w:r w:rsidRPr="00560C0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. In: Secretaria Municipal de Educação de Belo Horizonte; Fundação Odebrecht. Cadernos afetividade e sexualidade na escola: um novo olhar. Belo Horizonte: </w:t>
      </w:r>
      <w:proofErr w:type="spellStart"/>
      <w:r w:rsidRPr="00560C0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Rona</w:t>
      </w:r>
      <w:proofErr w:type="spellEnd"/>
      <w:r w:rsidRPr="00560C0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, 1998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br/>
      </w:r>
      <w:r w:rsidRPr="00560C0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FELIPE, Jane. </w:t>
      </w:r>
      <w:r w:rsidRPr="00560C0C"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>Entre tias e tiazinhas: Pedagogias culturais em circulação</w:t>
      </w:r>
      <w:r w:rsidRPr="00560C0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 In. SILVA, Luiz Heron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560C0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(org.). Século XXI: Qual conhecimento? Qual currículo? Petrópolis: Vozes, 1999.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br/>
      </w:r>
      <w:r w:rsidRPr="00560C0C">
        <w:rPr>
          <w:rFonts w:ascii="Times New Roman" w:hAnsi="Times New Roman" w:cs="Times New Roman"/>
          <w:sz w:val="20"/>
          <w:szCs w:val="20"/>
        </w:rPr>
        <w:t>FELIPE,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60C0C">
        <w:rPr>
          <w:rFonts w:ascii="Times New Roman" w:hAnsi="Times New Roman" w:cs="Times New Roman"/>
          <w:sz w:val="20"/>
          <w:szCs w:val="20"/>
        </w:rPr>
        <w:t>Jane.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60C0C">
        <w:rPr>
          <w:rFonts w:ascii="Times New Roman" w:hAnsi="Times New Roman" w:cs="Times New Roman"/>
          <w:sz w:val="20"/>
          <w:szCs w:val="20"/>
        </w:rPr>
        <w:t>In: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60C0C">
        <w:rPr>
          <w:rFonts w:ascii="Times New Roman" w:hAnsi="Times New Roman" w:cs="Times New Roman"/>
          <w:sz w:val="20"/>
          <w:szCs w:val="20"/>
        </w:rPr>
        <w:t>BIAGIO,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60C0C">
        <w:rPr>
          <w:rFonts w:ascii="Times New Roman" w:hAnsi="Times New Roman" w:cs="Times New Roman"/>
          <w:sz w:val="20"/>
          <w:szCs w:val="20"/>
        </w:rPr>
        <w:t>Rita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60C0C">
        <w:rPr>
          <w:rFonts w:ascii="Times New Roman" w:hAnsi="Times New Roman" w:cs="Times New Roman"/>
          <w:sz w:val="20"/>
          <w:szCs w:val="20"/>
        </w:rPr>
        <w:t>de.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60C0C">
        <w:rPr>
          <w:rFonts w:ascii="Times New Roman" w:hAnsi="Times New Roman" w:cs="Times New Roman"/>
          <w:b/>
          <w:bCs/>
          <w:sz w:val="20"/>
          <w:szCs w:val="20"/>
        </w:rPr>
        <w:t>Meninas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560C0C">
        <w:rPr>
          <w:rFonts w:ascii="Times New Roman" w:hAnsi="Times New Roman" w:cs="Times New Roman"/>
          <w:b/>
          <w:bCs/>
          <w:sz w:val="20"/>
          <w:szCs w:val="20"/>
        </w:rPr>
        <w:t>de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560C0C">
        <w:rPr>
          <w:rFonts w:ascii="Times New Roman" w:hAnsi="Times New Roman" w:cs="Times New Roman"/>
          <w:b/>
          <w:bCs/>
          <w:sz w:val="20"/>
          <w:szCs w:val="20"/>
        </w:rPr>
        <w:t>azul,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560C0C">
        <w:rPr>
          <w:rFonts w:ascii="Times New Roman" w:hAnsi="Times New Roman" w:cs="Times New Roman"/>
          <w:b/>
          <w:bCs/>
          <w:sz w:val="20"/>
          <w:szCs w:val="20"/>
        </w:rPr>
        <w:t>meninos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560C0C">
        <w:rPr>
          <w:rFonts w:ascii="Times New Roman" w:hAnsi="Times New Roman" w:cs="Times New Roman"/>
          <w:b/>
          <w:bCs/>
          <w:sz w:val="20"/>
          <w:szCs w:val="20"/>
        </w:rPr>
        <w:t>de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560C0C">
        <w:rPr>
          <w:rFonts w:ascii="Times New Roman" w:hAnsi="Times New Roman" w:cs="Times New Roman"/>
          <w:b/>
          <w:bCs/>
          <w:sz w:val="20"/>
          <w:szCs w:val="20"/>
        </w:rPr>
        <w:t>rosa.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60C0C">
        <w:rPr>
          <w:rFonts w:ascii="Times New Roman" w:hAnsi="Times New Roman" w:cs="Times New Roman"/>
          <w:sz w:val="20"/>
          <w:szCs w:val="20"/>
        </w:rPr>
        <w:t>Revista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60C0C">
        <w:rPr>
          <w:rFonts w:ascii="Times New Roman" w:hAnsi="Times New Roman" w:cs="Times New Roman"/>
          <w:sz w:val="20"/>
          <w:szCs w:val="20"/>
        </w:rPr>
        <w:t>Criança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60C0C">
        <w:rPr>
          <w:rFonts w:ascii="Times New Roman" w:hAnsi="Times New Roman" w:cs="Times New Roman"/>
          <w:sz w:val="20"/>
          <w:szCs w:val="20"/>
        </w:rPr>
        <w:t>do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60C0C">
        <w:rPr>
          <w:rFonts w:ascii="Times New Roman" w:hAnsi="Times New Roman" w:cs="Times New Roman"/>
          <w:sz w:val="20"/>
          <w:szCs w:val="20"/>
        </w:rPr>
        <w:t>Professor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60C0C">
        <w:rPr>
          <w:rFonts w:ascii="Times New Roman" w:hAnsi="Times New Roman" w:cs="Times New Roman"/>
          <w:sz w:val="20"/>
          <w:szCs w:val="20"/>
        </w:rPr>
        <w:t>da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60C0C">
        <w:rPr>
          <w:rFonts w:ascii="Times New Roman" w:hAnsi="Times New Roman" w:cs="Times New Roman"/>
          <w:sz w:val="20"/>
          <w:szCs w:val="20"/>
        </w:rPr>
        <w:t>Educação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60C0C">
        <w:rPr>
          <w:rFonts w:ascii="Times New Roman" w:hAnsi="Times New Roman" w:cs="Times New Roman"/>
          <w:sz w:val="20"/>
          <w:szCs w:val="20"/>
        </w:rPr>
        <w:t>Infantil,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60C0C">
        <w:rPr>
          <w:rFonts w:ascii="Times New Roman" w:hAnsi="Times New Roman" w:cs="Times New Roman"/>
          <w:sz w:val="20"/>
          <w:szCs w:val="20"/>
        </w:rPr>
        <w:t>São Paulo, nº 40, set. 2005.</w:t>
      </w:r>
      <w:r>
        <w:rPr>
          <w:rFonts w:ascii="Times New Roman" w:hAnsi="Times New Roman" w:cs="Times New Roman"/>
          <w:sz w:val="20"/>
          <w:szCs w:val="20"/>
        </w:rPr>
        <w:br/>
      </w:r>
      <w:r w:rsidRPr="00560C0C">
        <w:rPr>
          <w:rFonts w:ascii="Times New Roman" w:hAnsi="Times New Roman" w:cs="Times New Roman"/>
          <w:sz w:val="20"/>
          <w:szCs w:val="20"/>
        </w:rPr>
        <w:t xml:space="preserve">FELIPE, Jane. </w:t>
      </w:r>
      <w:r w:rsidRPr="00560C0C">
        <w:rPr>
          <w:rFonts w:ascii="Times New Roman" w:hAnsi="Times New Roman" w:cs="Times New Roman"/>
          <w:b/>
          <w:bCs/>
          <w:sz w:val="20"/>
          <w:szCs w:val="20"/>
        </w:rPr>
        <w:t>Infância, Gênero e Sexualidade. Educação e Realidade.</w:t>
      </w:r>
      <w:r w:rsidRPr="00560C0C">
        <w:rPr>
          <w:rFonts w:ascii="Times New Roman" w:hAnsi="Times New Roman" w:cs="Times New Roman"/>
          <w:sz w:val="20"/>
          <w:szCs w:val="20"/>
        </w:rPr>
        <w:t xml:space="preserve"> Universidade Federal do Rio Grande do Sul, v. 25, (1), 2000.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br/>
      </w:r>
      <w:r w:rsidRPr="00560C0C">
        <w:rPr>
          <w:rFonts w:ascii="Times New Roman" w:hAnsi="Times New Roman" w:cs="Times New Roman"/>
          <w:sz w:val="20"/>
          <w:szCs w:val="20"/>
        </w:rPr>
        <w:t>MEYER,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60C0C">
        <w:rPr>
          <w:rFonts w:ascii="Times New Roman" w:hAnsi="Times New Roman" w:cs="Times New Roman"/>
          <w:sz w:val="20"/>
          <w:szCs w:val="20"/>
        </w:rPr>
        <w:t>Dagmar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60C0C">
        <w:rPr>
          <w:rFonts w:ascii="Times New Roman" w:hAnsi="Times New Roman" w:cs="Times New Roman"/>
          <w:sz w:val="20"/>
          <w:szCs w:val="20"/>
        </w:rPr>
        <w:t>Estermann</w:t>
      </w:r>
      <w:proofErr w:type="spellEnd"/>
      <w:r w:rsidRPr="00560C0C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412FD">
        <w:rPr>
          <w:rFonts w:ascii="Times New Roman" w:hAnsi="Times New Roman" w:cs="Times New Roman"/>
          <w:b/>
          <w:bCs/>
          <w:sz w:val="20"/>
          <w:szCs w:val="20"/>
        </w:rPr>
        <w:t>Gênero e educação: teoria e política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 w:rsidRPr="00560C0C">
        <w:rPr>
          <w:rFonts w:ascii="Times New Roman" w:hAnsi="Times New Roman" w:cs="Times New Roman"/>
          <w:sz w:val="20"/>
          <w:szCs w:val="20"/>
        </w:rPr>
        <w:t>In: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60C0C">
        <w:rPr>
          <w:rFonts w:ascii="Times New Roman" w:hAnsi="Times New Roman" w:cs="Times New Roman"/>
          <w:sz w:val="20"/>
          <w:szCs w:val="20"/>
        </w:rPr>
        <w:t>LOURO,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60C0C">
        <w:rPr>
          <w:rFonts w:ascii="Times New Roman" w:hAnsi="Times New Roman" w:cs="Times New Roman"/>
          <w:sz w:val="20"/>
          <w:szCs w:val="20"/>
        </w:rPr>
        <w:t>Guacira</w:t>
      </w:r>
      <w:proofErr w:type="spellEnd"/>
      <w:r w:rsidRPr="00560C0C">
        <w:rPr>
          <w:rFonts w:ascii="Times New Roman" w:hAnsi="Times New Roman" w:cs="Times New Roman"/>
          <w:sz w:val="20"/>
          <w:szCs w:val="20"/>
        </w:rPr>
        <w:t> Lopes;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60C0C">
        <w:rPr>
          <w:rFonts w:ascii="Times New Roman" w:hAnsi="Times New Roman" w:cs="Times New Roman"/>
          <w:sz w:val="20"/>
          <w:szCs w:val="20"/>
        </w:rPr>
        <w:t>FELIPE,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60C0C">
        <w:rPr>
          <w:rFonts w:ascii="Times New Roman" w:hAnsi="Times New Roman" w:cs="Times New Roman"/>
          <w:sz w:val="20"/>
          <w:szCs w:val="20"/>
        </w:rPr>
        <w:t>Jane;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60C0C">
        <w:rPr>
          <w:rFonts w:ascii="Times New Roman" w:hAnsi="Times New Roman" w:cs="Times New Roman"/>
          <w:sz w:val="20"/>
          <w:szCs w:val="20"/>
        </w:rPr>
        <w:t>GOELLNER,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60C0C">
        <w:rPr>
          <w:rFonts w:ascii="Times New Roman" w:hAnsi="Times New Roman" w:cs="Times New Roman"/>
          <w:sz w:val="20"/>
          <w:szCs w:val="20"/>
        </w:rPr>
        <w:t>Silvana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60C0C">
        <w:rPr>
          <w:rFonts w:ascii="Times New Roman" w:hAnsi="Times New Roman" w:cs="Times New Roman"/>
          <w:sz w:val="20"/>
          <w:szCs w:val="20"/>
        </w:rPr>
        <w:t>Vilodre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60C0C">
        <w:rPr>
          <w:rFonts w:ascii="Times New Roman" w:hAnsi="Times New Roman" w:cs="Times New Roman"/>
          <w:sz w:val="20"/>
          <w:szCs w:val="20"/>
        </w:rPr>
        <w:t>(org.)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 w:rsidRPr="00560C0C">
        <w:rPr>
          <w:rFonts w:ascii="Times New Roman" w:hAnsi="Times New Roman" w:cs="Times New Roman"/>
          <w:sz w:val="20"/>
          <w:szCs w:val="20"/>
        </w:rPr>
        <w:t>Corpo,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60C0C">
        <w:rPr>
          <w:rFonts w:ascii="Times New Roman" w:hAnsi="Times New Roman" w:cs="Times New Roman"/>
          <w:sz w:val="20"/>
          <w:szCs w:val="20"/>
        </w:rPr>
        <w:t>gênero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60C0C"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60C0C">
        <w:rPr>
          <w:rFonts w:ascii="Times New Roman" w:hAnsi="Times New Roman" w:cs="Times New Roman"/>
          <w:sz w:val="20"/>
          <w:szCs w:val="20"/>
        </w:rPr>
        <w:t>sexualidade: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60C0C">
        <w:rPr>
          <w:rFonts w:ascii="Times New Roman" w:hAnsi="Times New Roman" w:cs="Times New Roman"/>
          <w:sz w:val="20"/>
          <w:szCs w:val="20"/>
        </w:rPr>
        <w:t>Um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60C0C">
        <w:rPr>
          <w:rFonts w:ascii="Times New Roman" w:hAnsi="Times New Roman" w:cs="Times New Roman"/>
          <w:sz w:val="20"/>
          <w:szCs w:val="20"/>
        </w:rPr>
        <w:t>debate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60C0C">
        <w:rPr>
          <w:rFonts w:ascii="Times New Roman" w:hAnsi="Times New Roman" w:cs="Times New Roman"/>
          <w:sz w:val="20"/>
          <w:szCs w:val="20"/>
        </w:rPr>
        <w:t>contemporâneo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60C0C">
        <w:rPr>
          <w:rFonts w:ascii="Times New Roman" w:hAnsi="Times New Roman" w:cs="Times New Roman"/>
          <w:sz w:val="20"/>
          <w:szCs w:val="20"/>
        </w:rPr>
        <w:t>na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60C0C">
        <w:rPr>
          <w:rFonts w:ascii="Times New Roman" w:hAnsi="Times New Roman" w:cs="Times New Roman"/>
          <w:sz w:val="20"/>
          <w:szCs w:val="20"/>
        </w:rPr>
        <w:t>educação</w:t>
      </w:r>
      <w:r>
        <w:rPr>
          <w:rFonts w:ascii="Times New Roman" w:hAnsi="Times New Roman" w:cs="Times New Roman"/>
          <w:sz w:val="20"/>
          <w:szCs w:val="20"/>
        </w:rPr>
        <w:t>. 2</w:t>
      </w:r>
      <w:r w:rsidRPr="00560C0C">
        <w:rPr>
          <w:rFonts w:ascii="Times New Roman" w:hAnsi="Times New Roman" w:cs="Times New Roman"/>
          <w:sz w:val="20"/>
          <w:szCs w:val="20"/>
        </w:rPr>
        <w:t>. ed.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60C0C">
        <w:rPr>
          <w:rFonts w:ascii="Times New Roman" w:hAnsi="Times New Roman" w:cs="Times New Roman"/>
          <w:sz w:val="20"/>
          <w:szCs w:val="20"/>
        </w:rPr>
        <w:t>Petrópolis: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60C0C">
        <w:rPr>
          <w:rFonts w:ascii="Times New Roman" w:hAnsi="Times New Roman" w:cs="Times New Roman"/>
          <w:sz w:val="20"/>
          <w:szCs w:val="20"/>
        </w:rPr>
        <w:t>Vozes, 2005.</w:t>
      </w:r>
      <w:r>
        <w:rPr>
          <w:rFonts w:ascii="Times New Roman" w:hAnsi="Times New Roman" w:cs="Times New Roman"/>
          <w:sz w:val="20"/>
          <w:szCs w:val="20"/>
        </w:rPr>
        <w:br/>
      </w:r>
      <w:r w:rsidRPr="00560C0C">
        <w:rPr>
          <w:rFonts w:ascii="Times New Roman" w:hAnsi="Times New Roman" w:cs="Times New Roman"/>
          <w:sz w:val="20"/>
          <w:szCs w:val="20"/>
        </w:rPr>
        <w:t>MEYER, Dagmar Estermam; SOARES, Rosângela de Fátima Rodrigues (org.). </w:t>
      </w:r>
      <w:r w:rsidRPr="00E412FD">
        <w:rPr>
          <w:rFonts w:ascii="Times New Roman" w:hAnsi="Times New Roman" w:cs="Times New Roman"/>
          <w:b/>
          <w:bCs/>
          <w:sz w:val="20"/>
          <w:szCs w:val="20"/>
        </w:rPr>
        <w:t>Corpo, gênero e sexualidade.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60C0C">
        <w:rPr>
          <w:rFonts w:ascii="Times New Roman" w:hAnsi="Times New Roman" w:cs="Times New Roman"/>
          <w:sz w:val="20"/>
          <w:szCs w:val="20"/>
        </w:rPr>
        <w:t>Porto Alegre: Mediação, 2004.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br/>
      </w:r>
      <w:r w:rsidRPr="00560C0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NICHOLSON, Linda. </w:t>
      </w:r>
      <w:r w:rsidRPr="00560C0C"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>Interpretando o gênero.</w:t>
      </w:r>
      <w:r w:rsidRPr="00560C0C">
        <w:rPr>
          <w:rStyle w:val="Forte"/>
          <w:rFonts w:ascii="Times New Roman" w:hAnsi="Times New Roman" w:cs="Times New Roman"/>
          <w:b w:val="0"/>
          <w:bCs w:val="0"/>
          <w:color w:val="000000"/>
          <w:sz w:val="20"/>
          <w:szCs w:val="20"/>
          <w:bdr w:val="none" w:sz="0" w:space="0" w:color="auto" w:frame="1"/>
          <w:shd w:val="clear" w:color="auto" w:fill="FFFFFF"/>
        </w:rPr>
        <w:t> </w:t>
      </w:r>
      <w:r w:rsidRPr="00560C0C">
        <w:rPr>
          <w:rStyle w:val="Forte"/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</w:rPr>
        <w:t>Estudos feministas,</w:t>
      </w:r>
      <w:r w:rsidRPr="00560C0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Florianópolis, v.8, n.2, 2000.</w:t>
      </w:r>
    </w:p>
    <w:sectPr w:rsidR="00FB02C8" w:rsidRPr="00ED4DC1" w:rsidSect="004734EE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A26E8"/>
    <w:multiLevelType w:val="multilevel"/>
    <w:tmpl w:val="9F54EE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9CD"/>
    <w:rsid w:val="00002941"/>
    <w:rsid w:val="00032AB2"/>
    <w:rsid w:val="00042B94"/>
    <w:rsid w:val="00081F6A"/>
    <w:rsid w:val="000C1C80"/>
    <w:rsid w:val="000E327D"/>
    <w:rsid w:val="001219CD"/>
    <w:rsid w:val="001319C6"/>
    <w:rsid w:val="001412FA"/>
    <w:rsid w:val="001718F5"/>
    <w:rsid w:val="001F0FAA"/>
    <w:rsid w:val="001F3DA0"/>
    <w:rsid w:val="001F63A9"/>
    <w:rsid w:val="002C412E"/>
    <w:rsid w:val="002D20A5"/>
    <w:rsid w:val="00315063"/>
    <w:rsid w:val="00377428"/>
    <w:rsid w:val="003F746F"/>
    <w:rsid w:val="004258C7"/>
    <w:rsid w:val="00433A7B"/>
    <w:rsid w:val="004734EE"/>
    <w:rsid w:val="00486827"/>
    <w:rsid w:val="00564C75"/>
    <w:rsid w:val="00570285"/>
    <w:rsid w:val="00576358"/>
    <w:rsid w:val="005D77E6"/>
    <w:rsid w:val="0064003C"/>
    <w:rsid w:val="00642D81"/>
    <w:rsid w:val="006873F1"/>
    <w:rsid w:val="00696E6A"/>
    <w:rsid w:val="006C1ADA"/>
    <w:rsid w:val="0077715C"/>
    <w:rsid w:val="007A4A07"/>
    <w:rsid w:val="007B5852"/>
    <w:rsid w:val="007E1385"/>
    <w:rsid w:val="00842366"/>
    <w:rsid w:val="008F0BA5"/>
    <w:rsid w:val="009215AC"/>
    <w:rsid w:val="00942091"/>
    <w:rsid w:val="009C1F7E"/>
    <w:rsid w:val="009E037E"/>
    <w:rsid w:val="009E4C4B"/>
    <w:rsid w:val="00A1676D"/>
    <w:rsid w:val="00AB7BD4"/>
    <w:rsid w:val="00AC4435"/>
    <w:rsid w:val="00B95521"/>
    <w:rsid w:val="00BF36BB"/>
    <w:rsid w:val="00C02BA8"/>
    <w:rsid w:val="00C1586E"/>
    <w:rsid w:val="00C55C36"/>
    <w:rsid w:val="00CA0D5A"/>
    <w:rsid w:val="00CC4A18"/>
    <w:rsid w:val="00D17D2E"/>
    <w:rsid w:val="00D20788"/>
    <w:rsid w:val="00D344C8"/>
    <w:rsid w:val="00DF5E2A"/>
    <w:rsid w:val="00E01277"/>
    <w:rsid w:val="00E039F0"/>
    <w:rsid w:val="00E412FD"/>
    <w:rsid w:val="00ED4DC1"/>
    <w:rsid w:val="00FB02C8"/>
    <w:rsid w:val="00FD188F"/>
    <w:rsid w:val="00FD37A1"/>
    <w:rsid w:val="00FD5BC5"/>
    <w:rsid w:val="00FE3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FD7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C4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9C1F7E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9C1F7E"/>
    <w:rPr>
      <w:color w:val="605E5C"/>
      <w:shd w:val="clear" w:color="auto" w:fill="E1DFDD"/>
    </w:rPr>
  </w:style>
  <w:style w:type="paragraph" w:styleId="Pr-formataoHTML">
    <w:name w:val="HTML Preformatted"/>
    <w:basedOn w:val="Normal"/>
    <w:link w:val="Pr-formataoHTMLChar"/>
    <w:uiPriority w:val="99"/>
    <w:unhideWhenUsed/>
    <w:rsid w:val="001718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1718F5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95521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E412F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C4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9C1F7E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9C1F7E"/>
    <w:rPr>
      <w:color w:val="605E5C"/>
      <w:shd w:val="clear" w:color="auto" w:fill="E1DFDD"/>
    </w:rPr>
  </w:style>
  <w:style w:type="paragraph" w:styleId="Pr-formataoHTML">
    <w:name w:val="HTML Preformatted"/>
    <w:basedOn w:val="Normal"/>
    <w:link w:val="Pr-formataoHTMLChar"/>
    <w:uiPriority w:val="99"/>
    <w:unhideWhenUsed/>
    <w:rsid w:val="001718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1718F5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95521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E412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61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uliana_pls12@hot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2372</Words>
  <Characters>12809</Characters>
  <Application>Microsoft Office Word</Application>
  <DocSecurity>0</DocSecurity>
  <Lines>106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Juliana Lima</dc:creator>
  <cp:lastModifiedBy>vitor</cp:lastModifiedBy>
  <cp:revision>2</cp:revision>
  <dcterms:created xsi:type="dcterms:W3CDTF">2019-08-17T00:24:00Z</dcterms:created>
  <dcterms:modified xsi:type="dcterms:W3CDTF">2019-08-17T00:24:00Z</dcterms:modified>
</cp:coreProperties>
</file>