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0F26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FREQUÊNCIA DE ACOMETIMENTO NEOPLÁSICO EM CÃES EM CLÍNICA VETERINÁRIA DE JOÃO PESSOA</w:t>
      </w:r>
    </w:p>
    <w:p w:rsidR="00BB0F26" w:rsidRDefault="0000000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Guilherme Chaves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MEDEIROS¹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Maria Luíza do Nascimento Rodrigues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ARANHA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²; José Rômulo Soares dos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³; Atticcus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E3D01">
        <w:rPr>
          <w:rFonts w:ascii="Times New Roman" w:eastAsia="Times New Roman" w:hAnsi="Times New Roman" w:cs="Times New Roman"/>
          <w:b/>
          <w:sz w:val="24"/>
          <w:szCs w:val="24"/>
        </w:rPr>
        <w:t>ANIKAWA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 Ariana de Castro Tavares 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SILVA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Ellen Maria do Nascimento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MONTEIRO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B0F26" w:rsidRPr="00684EE9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EE9">
        <w:rPr>
          <w:rFonts w:ascii="Times New Roman" w:eastAsia="Times New Roman" w:hAnsi="Times New Roman" w:cs="Times New Roman"/>
          <w:sz w:val="20"/>
          <w:szCs w:val="20"/>
        </w:rPr>
        <w:t xml:space="preserve">Graduando de Medicina Veterinária. Faculdades de Enfermagem Nova Esperança, FACENE. E-mail:  </w:t>
      </w:r>
      <w:r w:rsidRPr="00684EE9">
        <w:rPr>
          <w:rFonts w:ascii="Times New Roman" w:eastAsia="Times New Roman" w:hAnsi="Times New Roman" w:cs="Times New Roman"/>
          <w:sz w:val="20"/>
          <w:szCs w:val="20"/>
          <w:u w:val="single"/>
        </w:rPr>
        <w:t>guilhermec.14@outlook.com</w:t>
      </w:r>
    </w:p>
    <w:p w:rsidR="00BB0F26" w:rsidRPr="00684EE9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red"/>
          <w:u w:val="single"/>
        </w:rPr>
      </w:pPr>
      <w:r w:rsidRPr="00684EE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684EE9">
        <w:rPr>
          <w:rFonts w:ascii="Times New Roman" w:eastAsia="Times New Roman" w:hAnsi="Times New Roman" w:cs="Times New Roman"/>
          <w:sz w:val="20"/>
          <w:szCs w:val="20"/>
        </w:rPr>
        <w:t xml:space="preserve"> Médica Veterinária. E-mail:</w:t>
      </w:r>
      <w:r w:rsidRPr="00684EE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684EE9" w:rsidRPr="00684EE9">
        <w:rPr>
          <w:rFonts w:ascii="Times New Roman" w:eastAsia="Times New Roman" w:hAnsi="Times New Roman" w:cs="Times New Roman"/>
          <w:sz w:val="20"/>
          <w:szCs w:val="20"/>
          <w:u w:val="single"/>
        </w:rPr>
        <w:t>malunraranha@gmail.com</w:t>
      </w:r>
    </w:p>
    <w:p w:rsidR="00BB0F26" w:rsidRPr="00684EE9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EE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684EE9">
        <w:rPr>
          <w:rFonts w:ascii="Times New Roman" w:eastAsia="Times New Roman" w:hAnsi="Times New Roman" w:cs="Times New Roman"/>
          <w:sz w:val="20"/>
          <w:szCs w:val="20"/>
        </w:rPr>
        <w:t xml:space="preserve"> Professor Doutor.  Faculdades de Enfermagem Nova Esperança, FACENE. E-mail: </w:t>
      </w:r>
      <w:r w:rsidRPr="00684EE9">
        <w:rPr>
          <w:rFonts w:ascii="Times New Roman" w:eastAsia="Times New Roman" w:hAnsi="Times New Roman" w:cs="Times New Roman"/>
          <w:sz w:val="20"/>
          <w:szCs w:val="20"/>
          <w:u w:val="single"/>
        </w:rPr>
        <w:t>jromulosmedvet@facene.com.br</w:t>
      </w:r>
    </w:p>
    <w:p w:rsidR="00684EE9" w:rsidRPr="00684EE9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EE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684EE9">
        <w:rPr>
          <w:rFonts w:ascii="Times New Roman" w:eastAsia="Times New Roman" w:hAnsi="Times New Roman" w:cs="Times New Roman"/>
          <w:sz w:val="20"/>
          <w:szCs w:val="20"/>
        </w:rPr>
        <w:t xml:space="preserve"> Professor Doutor.  Faculdades de Enfermagem Nova Esperança, FACENE. E-mail: </w:t>
      </w:r>
      <w:hyperlink r:id="rId6" w:history="1">
        <w:r w:rsidR="00684EE9" w:rsidRPr="00684EE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atcsvet@facene.com.br</w:t>
        </w:r>
      </w:hyperlink>
      <w:r w:rsidR="00684EE9" w:rsidRPr="00684E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B0F26" w:rsidRPr="00684EE9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84EE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684EE9" w:rsidRPr="00684EE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684EE9" w:rsidRPr="00684EE9">
        <w:rPr>
          <w:rFonts w:ascii="Times New Roman" w:eastAsia="Times New Roman" w:hAnsi="Times New Roman" w:cs="Times New Roman"/>
          <w:sz w:val="20"/>
          <w:szCs w:val="20"/>
        </w:rPr>
        <w:t>Médica Veterinária</w:t>
      </w:r>
      <w:r w:rsidRPr="00684EE9">
        <w:rPr>
          <w:rFonts w:ascii="Times New Roman" w:eastAsia="Times New Roman" w:hAnsi="Times New Roman" w:cs="Times New Roman"/>
          <w:sz w:val="20"/>
          <w:szCs w:val="20"/>
        </w:rPr>
        <w:t>.  E-mail:</w:t>
      </w:r>
      <w:r w:rsidR="00684EE9" w:rsidRPr="00684EE9">
        <w:rPr>
          <w:rFonts w:ascii="Times New Roman" w:eastAsia="Times New Roman" w:hAnsi="Times New Roman" w:cs="Times New Roman"/>
          <w:sz w:val="20"/>
          <w:szCs w:val="20"/>
        </w:rPr>
        <w:t xml:space="preserve"> arianatavares7@gmail.com</w:t>
      </w:r>
    </w:p>
    <w:p w:rsidR="00BB0F26" w:rsidRDefault="00000000" w:rsidP="00FF76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EE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684EE9">
        <w:rPr>
          <w:rFonts w:ascii="Times New Roman" w:eastAsia="Times New Roman" w:hAnsi="Times New Roman" w:cs="Times New Roman"/>
          <w:sz w:val="20"/>
          <w:szCs w:val="20"/>
        </w:rPr>
        <w:t xml:space="preserve"> Graduanda de Medicina Veterinária. Faculdades de Enfermagem Nova Esperança, FACENE. E-mail: </w:t>
      </w:r>
      <w:r w:rsidRPr="00684EE9">
        <w:rPr>
          <w:rFonts w:ascii="Times New Roman" w:eastAsia="Times New Roman" w:hAnsi="Times New Roman" w:cs="Times New Roman"/>
          <w:sz w:val="20"/>
          <w:szCs w:val="20"/>
          <w:u w:val="single"/>
        </w:rPr>
        <w:t>ellenmonteiro.medvet@gmail.com</w:t>
      </w:r>
    </w:p>
    <w:p w:rsidR="00BB0F26" w:rsidRDefault="0000000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Neoplasia é um crescimento celular anormal, desordenado, descontrolado e autônomo, que possui graus variados e perda ou redução da diferenciação celular. Podem ser de origem epitelial, mesenquimal e/ou tumores de células redondas. Este trabalho tem como objetivo determinar a frequência e características epidemiológicas das neoplasias diagnosticadas em cães na Clínica Veterinária Cytus no município de João Pessoa, no período de janeiro de 2018 a janeiro de 2022. De acordo com os dados coletados do banco de dados da clínica e após analisa-los, observou-se que de acordo com o sexo a maior incidência de neoplasias foi em fêmeas. A idade mais acometida foi entre 9 e 11 anos, tendo a maior parte dos casos aos 9 anos. O tumor mais frequente foi o mastocitoma. A raça mais acometida foram os sem raça definida (SRDs). A frequência de fêmeas castradas acometidas por afecções oncológicas foi maior. Conclui-se que estudos como esse são necessários para compreensão do perfil da casuística em determinada região.</w:t>
      </w:r>
    </w:p>
    <w:p w:rsidR="00FF7690" w:rsidRPr="00FF7690" w:rsidRDefault="00FF769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E61FD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eoplasia, </w:t>
      </w:r>
      <w:r w:rsidR="00E61FD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xpectativa de </w:t>
      </w:r>
      <w:r w:rsidR="00E61FD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ida, </w:t>
      </w:r>
      <w:r w:rsidR="00E61FD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umor, </w:t>
      </w:r>
      <w:r w:rsidR="00E61FD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rigem </w:t>
      </w:r>
      <w:r w:rsidR="00E61FD8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elular.</w:t>
      </w:r>
    </w:p>
    <w:p w:rsidR="00BB0F26" w:rsidRDefault="0000000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Neoplasmas são neoformações teciduais que podem originar-se em um único tipo celular de qualquer tecido orgânico em decorrência de alterações genéticas e/ou epigenéticas, herdadas ou adquiridas, podendo ser consequência de processos endógenos ou de exposição a agentes exógenos como substâncias químicas, radiações ionizantes ou vírus oncogênicos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HORTA e LAVALLE,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Em geral, as neoplasias são classificadas em três tipos de acordo com a sua origem celular, sendo elas: epitelial, mesenquimal e tumores de células redondas (uma subdivisão das neoplasias mesenquimais).  Ao analisar os estudos epidemiológicos com animais de companhia é notório que a incidência de neoplasias está aumentando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consideravelmente (BENTUBO et. al., 2007). Aumento esse que pode estar intimamente relacionado com um aumento na expectativa de vida dos cães, que é conseguido através das melhorias adquiridas na nutrição, com vacinações regulares que permitem a prevenção precoce de doenças infectocontagiosas, práticas terapêuticas mais específicas e eficazes, prevenção e diagnóstico prévio das enfermidades. Sendo o objetivo desse trabalho determinar a frequência e características epidemiológicas das neoplasias diagnosticadas em cães na Clínica veterinária Cytus no município de João Pessoa, no período de janeiro de 2018 a janeiro de 2022.</w:t>
      </w:r>
    </w:p>
    <w:p w:rsidR="00BB0F26" w:rsidRDefault="0000000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Foram consultadas as fichas de atendimento de 165 pacientes oncológicos caninos no período de janeiro de 2018 a janeiro de 2022 da clínica veterinária Cytus. Foram catalogados e tabulados os dados das fichas e gerada a estatística descritiva de acordo com o tipo de neoplasia, raça, sexo, idade, castrado ou não, denominando assim a prevalência da ocorrência destes tumores, fatores e grupos de risco. O resultado foi obtido analisando os dados e definindo o tipo de neoplasia em função da origem celular mais prevalente, levando em consideração as variáveis epidemiológicas apresentadas.</w:t>
      </w:r>
    </w:p>
    <w:p w:rsidR="00BB0F26" w:rsidRDefault="0000000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frequência de animais afetados por neoplasia, de acordo com o sexo foi maior em fêmeas (104/165) do que em machos. Observou-se que a idade menos acometida foi de 16 anos com apenas 1 animal, posteriormente vem os de 2 anos com 2 animais, seguidos dos 10 e 11 anos com 20 animais e com maior número de casos foi a idade de 9 anos, totalizando 22 animais. As neoplasias de células redondas representaram o maior número de casos, com um total de 69 tumores, tendo o mastocitoma como o tipo de tumor mais prevalente, representando 29 casos, seguido das neoplasias de origem epitelial, representando um total de 67 casos, tendo o CEC e o Carcinoma mamário em tumor misto grau 2, os dois com 11 casos, por fim vem os tumores de origem mesenquimal, com 29 casos, tendo o hemangiossarcoma como o tumor mais prevalente, representando 6 casos. E a raça mais acometida por neoplasias foram os SRDs, com um total de 36 animais, seguidos da raça Poodle, representando 21 animais e em terceiro lugar, animais da raça Golden Retriever com 16 animais. Elucidou-se com os resultados obtidos que os animais castrados do sexo feminino foram mais acometidos por neoplasias que os animais do sexo masculino. </w:t>
      </w:r>
    </w:p>
    <w:p w:rsidR="00BB0F26" w:rsidRDefault="00000000">
      <w:pPr>
        <w:widowControl w:val="0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Uma maior presença de neoplasias no sexo feminino foi observado, o que têm relação com a frequência de neoplasias mamária nas fêmeas (SIQUEIRA, 2011). No que se refere a idade, foi constatado que, dos 165 cães atendidos na Clínica veterinária Cytus, 70,9% dos pacientes tinham idades entre 6 e 12,5 anos. Dados que corroboram com GILSON e PAGE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(2008), no qual afirma que o fator idade pode predispor às afecções oncológicas. Os SRDs são em maior número atendidos na clínica, por isso esse percentual de neoplasias foi mais evidente nesses animais, sendo que a raça mais frequente, dos 129 cães com raça definida informada neste estudo foi Poodle, representando 16,2%, corroborando com os dados obtidos por OLIVEIRA FILHO et.al. (2010). </w:t>
      </w:r>
    </w:p>
    <w:p w:rsidR="00BB0F26" w:rsidRDefault="0000000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Conclui-se que os dados obtidos se assemelham com o que está disponível na literatura, onde há maior predominância de tumores em fêmeas, a prevalência de neoplasmas em cães está associada à maior longevidade destes animais, predominaram os tumores de pele e tecido subcutâneo e o percentual de fêmeas castradas foi maior que o de fêmeas inteiras e o inverso para os machos. </w:t>
      </w:r>
    </w:p>
    <w:p w:rsidR="00BB0F26" w:rsidRDefault="0000000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Bibliográficas: </w:t>
      </w:r>
    </w:p>
    <w:p w:rsidR="00BB0F2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HORTA, R. S.; LAVALLE, G. E. O câncer em pequenos animais.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Cadernos Técnicos de Veterinária e Zootecnia: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Cadernos Técnicos da Escola de Veterinária da UFMG, Belo Horizonte, n. 70, p. 9-10, set. 2013. </w:t>
      </w:r>
    </w:p>
    <w:p w:rsidR="00BB0F2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BENTUBO, H.D.L.; TOMAZ, M.A.; BONDAN, E.F. et 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Expectativa de vida e causas de morte em cães na área metropolitana de São Paulo (Brasil)</w:t>
      </w:r>
      <w:r>
        <w:rPr>
          <w:rFonts w:ascii="Times New Roman" w:eastAsia="Times New Roman" w:hAnsi="Times New Roman" w:cs="Times New Roman"/>
          <w:sz w:val="24"/>
          <w:szCs w:val="24"/>
        </w:rPr>
        <w:t>. Ciência Rural, v.37, n.4, p.1021-1036, 2007.</w:t>
      </w:r>
    </w:p>
    <w:p w:rsidR="00BB0F2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SIQUEIRA, A.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Estudo retrospectivo da casuística em gatos domésticos (Felis catus, Lineu, 1758) do Serviço de Patologia Animal do Departamento de Patologia da FMVZ/USP entre 1998-2008. 2011.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125 f. Dissertação (Mestrado em Ciências) - Faculdade de Medicina Veterinária e Zootecnia, Universidade de São Paulo, São Paulo, 2011.</w:t>
      </w:r>
    </w:p>
    <w:p w:rsidR="00BB0F2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GILSON, S.D.; PAGE, R.L. Princípios de Oncologia. In: BIRCHARD, S.J.; SHERDING, R. 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Manual Saunders: Clínica de Pequenos Animais.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3.ed. São Paulo: Roca, p.209- 217, 2008.</w:t>
      </w:r>
    </w:p>
    <w:p w:rsidR="00BB0F2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 FILHO J.C., KOMMERS G.D., MASUDA E.K., MARQUES B.M.F.P.P., FIGHERA R.A., IRIGOYEN L.F. &amp; BARROS C.S.L.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Estudo retrospectivo de 1.647 tumores mamários em cães.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Pesquisa Veterinária Brasileira 30(2):177-185. Departamento de Patologia, Universidade Federal de Santa Maria. 2010</w:t>
      </w:r>
    </w:p>
    <w:sectPr w:rsidR="00BB0F26" w:rsidSect="00684EE9">
      <w:headerReference w:type="default" r:id="rId7"/>
      <w:footerReference w:type="default" r:id="rId8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4E1B" w:rsidRDefault="00DA4E1B">
      <w:pPr>
        <w:spacing w:line="240" w:lineRule="auto"/>
      </w:pPr>
      <w:r>
        <w:separator/>
      </w:r>
    </w:p>
  </w:endnote>
  <w:endnote w:type="continuationSeparator" w:id="0">
    <w:p w:rsidR="00DA4E1B" w:rsidRDefault="00DA4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0F2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84E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4E1B" w:rsidRDefault="00DA4E1B">
      <w:pPr>
        <w:spacing w:line="240" w:lineRule="auto"/>
      </w:pPr>
      <w:r>
        <w:separator/>
      </w:r>
    </w:p>
  </w:footnote>
  <w:footnote w:type="continuationSeparator" w:id="0">
    <w:p w:rsidR="00DA4E1B" w:rsidRDefault="00DA4E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0F26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-891539</wp:posOffset>
          </wp:positionH>
          <wp:positionV relativeFrom="paragraph">
            <wp:posOffset>-457199</wp:posOffset>
          </wp:positionV>
          <wp:extent cx="7515225" cy="77118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54" b="2454"/>
                  <a:stretch>
                    <a:fillRect/>
                  </a:stretch>
                </pic:blipFill>
                <pic:spPr>
                  <a:xfrm>
                    <a:off x="0" y="0"/>
                    <a:ext cx="7515225" cy="771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26"/>
    <w:rsid w:val="003D673A"/>
    <w:rsid w:val="004E3D01"/>
    <w:rsid w:val="00684EE9"/>
    <w:rsid w:val="00BB0F26"/>
    <w:rsid w:val="00D700B1"/>
    <w:rsid w:val="00DA4E1B"/>
    <w:rsid w:val="00E61FD8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07ED"/>
  <w15:docId w15:val="{20F3F12A-CC08-4F4A-8B36-E0D60159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84E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csvet@facene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1165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Guilherme Medeiros</cp:lastModifiedBy>
  <cp:revision>5</cp:revision>
  <dcterms:created xsi:type="dcterms:W3CDTF">2024-07-20T23:07:00Z</dcterms:created>
  <dcterms:modified xsi:type="dcterms:W3CDTF">2024-07-20T23:32:00Z</dcterms:modified>
</cp:coreProperties>
</file>