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F2B3" w14:textId="497BFFA8" w:rsidR="002B2BCB" w:rsidRPr="00B57694" w:rsidRDefault="00515733" w:rsidP="00612650">
      <w:pPr>
        <w:spacing w:after="0" w:line="240" w:lineRule="auto"/>
        <w:jc w:val="center"/>
        <w:rPr>
          <w:rFonts w:ascii="Arial" w:hAnsi="Arial" w:cs="Arial"/>
          <w:color w:val="FF0000"/>
          <w:sz w:val="16"/>
          <w:szCs w:val="16"/>
        </w:rPr>
      </w:pPr>
      <w:r w:rsidRPr="00515733">
        <w:rPr>
          <w:rFonts w:ascii="Arial" w:eastAsiaTheme="majorEastAsia" w:hAnsi="Arial" w:cs="Arial"/>
          <w:b/>
          <w:bCs/>
          <w:sz w:val="32"/>
          <w:szCs w:val="32"/>
        </w:rPr>
        <w:t>OS SUBSISTEMAS DE GESTÃO DE PESSOAS: UM ESTUDO DE CASO EM UMA INSTITUIÇÃO FINANCEIRA</w:t>
      </w:r>
    </w:p>
    <w:p w14:paraId="72E5400F" w14:textId="77777777" w:rsidR="002B2BCB" w:rsidRPr="00B57694" w:rsidRDefault="002B2BCB" w:rsidP="00612650">
      <w:pPr>
        <w:pStyle w:val="Autor"/>
        <w:rPr>
          <w:lang w:val="pt-BR"/>
        </w:rPr>
      </w:pPr>
    </w:p>
    <w:p w14:paraId="763F0703" w14:textId="1C590037" w:rsidR="002947E9" w:rsidRDefault="00515733" w:rsidP="00612650">
      <w:pPr>
        <w:pStyle w:val="Autor"/>
        <w:rPr>
          <w:rFonts w:ascii="Arial" w:hAnsi="Arial" w:cs="Arial"/>
          <w:b/>
          <w:szCs w:val="20"/>
          <w:lang w:val="pt-BR"/>
        </w:rPr>
      </w:pPr>
      <w:r>
        <w:rPr>
          <w:rFonts w:ascii="Arial" w:hAnsi="Arial" w:cs="Arial"/>
          <w:b/>
          <w:szCs w:val="20"/>
          <w:lang w:val="pt-BR"/>
        </w:rPr>
        <w:t>Danie</w:t>
      </w:r>
      <w:bookmarkStart w:id="0" w:name="_GoBack"/>
      <w:bookmarkEnd w:id="0"/>
      <w:r>
        <w:rPr>
          <w:rFonts w:ascii="Arial" w:hAnsi="Arial" w:cs="Arial"/>
          <w:b/>
          <w:szCs w:val="20"/>
          <w:lang w:val="pt-BR"/>
        </w:rPr>
        <w:t>l Antonio de Castro Bueno</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1D69F415" w14:textId="034837EE" w:rsidR="006B7ACA" w:rsidRPr="006B7ACA" w:rsidRDefault="001E7022" w:rsidP="001E7022">
      <w:pPr>
        <w:pStyle w:val="Autor"/>
      </w:pPr>
      <w:proofErr w:type="spellStart"/>
      <w:r w:rsidRPr="001E7022">
        <w:rPr>
          <w:rFonts w:ascii="Arial" w:hAnsi="Arial" w:cs="Arial"/>
          <w:b/>
          <w:szCs w:val="20"/>
          <w:lang w:val="pt-BR"/>
        </w:rPr>
        <w:t>Francislene</w:t>
      </w:r>
      <w:proofErr w:type="spellEnd"/>
      <w:r w:rsidRPr="001E7022">
        <w:rPr>
          <w:rFonts w:ascii="Arial" w:hAnsi="Arial" w:cs="Arial"/>
          <w:b/>
          <w:szCs w:val="20"/>
          <w:lang w:val="pt-BR"/>
        </w:rPr>
        <w:t xml:space="preserve"> de Souza </w:t>
      </w:r>
      <w:proofErr w:type="spellStart"/>
      <w:r w:rsidRPr="001E7022">
        <w:rPr>
          <w:rFonts w:ascii="Arial" w:hAnsi="Arial" w:cs="Arial"/>
          <w:b/>
          <w:szCs w:val="20"/>
          <w:lang w:val="pt-BR"/>
        </w:rPr>
        <w:t>Camarotto</w:t>
      </w:r>
      <w:proofErr w:type="spellEnd"/>
      <w:r>
        <w:rPr>
          <w:rFonts w:ascii="Arial" w:hAnsi="Arial" w:cs="Arial"/>
          <w:b/>
          <w:szCs w:val="20"/>
          <w:lang w:val="pt-BR"/>
        </w:rPr>
        <w:t xml:space="preserve"> </w:t>
      </w:r>
      <w:r w:rsidRPr="001E7022">
        <w:rPr>
          <w:rFonts w:ascii="Arial" w:hAnsi="Arial" w:cs="Arial"/>
          <w:b/>
          <w:szCs w:val="20"/>
          <w:vertAlign w:val="superscript"/>
          <w:lang w:val="pt-BR"/>
        </w:rPr>
        <w:t>2</w:t>
      </w:r>
    </w:p>
    <w:p w14:paraId="1A5E09B4" w14:textId="77777777" w:rsidR="00E94BF2" w:rsidRPr="00B57694" w:rsidRDefault="00E94BF2" w:rsidP="00612650">
      <w:pPr>
        <w:pStyle w:val="Texto"/>
        <w:spacing w:after="0"/>
        <w:rPr>
          <w:rFonts w:cs="Arial"/>
          <w:szCs w:val="24"/>
        </w:rPr>
      </w:pPr>
    </w:p>
    <w:p w14:paraId="392D5ACD" w14:textId="509881C4" w:rsidR="0005603B" w:rsidRDefault="0005603B" w:rsidP="006B7ACA">
      <w:pPr>
        <w:pStyle w:val="ResumoTtulo"/>
        <w:spacing w:after="0" w:line="240" w:lineRule="aut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05B70A82" w14:textId="77777777" w:rsidR="006B7ACA" w:rsidRPr="006B7ACA" w:rsidRDefault="006B7ACA" w:rsidP="006B7ACA">
      <w:pPr>
        <w:pStyle w:val="Resumo"/>
        <w:spacing w:after="0" w:line="240" w:lineRule="auto"/>
      </w:pPr>
    </w:p>
    <w:p w14:paraId="7536BECC" w14:textId="33BD0082" w:rsidR="0005603B" w:rsidRPr="004D7C41" w:rsidRDefault="00EC47D4" w:rsidP="006B7ACA">
      <w:pPr>
        <w:pStyle w:val="Resumo"/>
        <w:spacing w:after="0" w:line="240" w:lineRule="auto"/>
        <w:rPr>
          <w:rFonts w:ascii="Arial" w:hAnsi="Arial" w:cs="Arial"/>
          <w:b/>
          <w:bCs/>
          <w:color w:val="000000" w:themeColor="text1"/>
          <w:sz w:val="20"/>
          <w:szCs w:val="20"/>
        </w:rPr>
      </w:pPr>
      <w:r w:rsidRPr="00EC47D4">
        <w:rPr>
          <w:rFonts w:ascii="Arial" w:hAnsi="Arial" w:cs="Arial"/>
          <w:color w:val="000000" w:themeColor="text1"/>
          <w:sz w:val="20"/>
          <w:szCs w:val="20"/>
        </w:rPr>
        <w:t>A</w:t>
      </w:r>
      <w:r w:rsidR="006B7ACA" w:rsidRPr="006B7ACA">
        <w:rPr>
          <w:rFonts w:ascii="Arial" w:hAnsi="Arial" w:cs="Arial"/>
          <w:color w:val="000000" w:themeColor="text1"/>
          <w:sz w:val="20"/>
          <w:szCs w:val="20"/>
        </w:rPr>
        <w:t xml:space="preserve"> atual e inovadora Gestão de Pessoas se divide e se caracteriza</w:t>
      </w:r>
      <w:r w:rsidR="006B7ACA">
        <w:rPr>
          <w:rFonts w:ascii="Arial" w:hAnsi="Arial" w:cs="Arial"/>
          <w:color w:val="000000" w:themeColor="text1"/>
          <w:sz w:val="20"/>
          <w:szCs w:val="20"/>
        </w:rPr>
        <w:t>; é vista como um mecanismo efetivo. A</w:t>
      </w:r>
      <w:r w:rsidR="004D7C41" w:rsidRPr="004D7C41">
        <w:rPr>
          <w:rFonts w:ascii="Arial" w:hAnsi="Arial" w:cs="Arial"/>
          <w:color w:val="000000" w:themeColor="text1"/>
          <w:sz w:val="20"/>
          <w:szCs w:val="20"/>
        </w:rPr>
        <w:t>gregar, aplicar, recompensar, desenvolver, manter e monitorar pessoas</w:t>
      </w:r>
      <w:r w:rsidR="006B7ACA">
        <w:rPr>
          <w:rFonts w:ascii="Arial" w:hAnsi="Arial" w:cs="Arial"/>
          <w:color w:val="000000" w:themeColor="text1"/>
          <w:sz w:val="20"/>
          <w:szCs w:val="20"/>
        </w:rPr>
        <w:t>:</w:t>
      </w:r>
      <w:r w:rsidR="004D7C41" w:rsidRPr="004D7C41">
        <w:rPr>
          <w:rFonts w:ascii="Arial" w:hAnsi="Arial" w:cs="Arial"/>
          <w:color w:val="000000" w:themeColor="text1"/>
          <w:sz w:val="20"/>
          <w:szCs w:val="20"/>
        </w:rPr>
        <w:t xml:space="preserve"> os seis subsistemas dessa área. Foram estudados e teorizados por autores para capacitar os profissionais responsáveis a realizarem um trabalho com excelência. Esses processos, ao serem desenvolvidos e adaptados na cultura organizacional</w:t>
      </w:r>
      <w:r w:rsidR="004D7C41">
        <w:rPr>
          <w:rFonts w:ascii="Arial" w:hAnsi="Arial" w:cs="Arial"/>
          <w:color w:val="000000" w:themeColor="text1"/>
          <w:sz w:val="20"/>
          <w:szCs w:val="20"/>
        </w:rPr>
        <w:t xml:space="preserve"> da empresa</w:t>
      </w:r>
      <w:r w:rsidR="004D7C41" w:rsidRPr="004D7C41">
        <w:rPr>
          <w:rFonts w:ascii="Arial" w:hAnsi="Arial" w:cs="Arial"/>
          <w:color w:val="000000" w:themeColor="text1"/>
          <w:sz w:val="20"/>
          <w:szCs w:val="20"/>
        </w:rPr>
        <w:t>, potencializam o ser humano e a organização.</w:t>
      </w:r>
      <w:r w:rsidR="006B7ACA">
        <w:rPr>
          <w:rFonts w:ascii="Arial" w:hAnsi="Arial" w:cs="Arial"/>
          <w:color w:val="000000" w:themeColor="text1"/>
          <w:sz w:val="20"/>
          <w:szCs w:val="20"/>
        </w:rPr>
        <w:t xml:space="preserve"> </w:t>
      </w:r>
      <w:r w:rsidRPr="00EC47D4">
        <w:rPr>
          <w:rFonts w:ascii="Arial" w:hAnsi="Arial" w:cs="Arial"/>
          <w:color w:val="000000" w:themeColor="text1"/>
          <w:sz w:val="20"/>
          <w:szCs w:val="20"/>
        </w:rPr>
        <w:t>O objetivo geral deste artigo foi</w:t>
      </w:r>
      <w:r w:rsidR="008A23E6" w:rsidRPr="00EC47D4">
        <w:rPr>
          <w:rFonts w:ascii="Arial" w:hAnsi="Arial" w:cs="Arial"/>
          <w:color w:val="FF0000"/>
          <w:sz w:val="20"/>
          <w:szCs w:val="20"/>
        </w:rPr>
        <w:t xml:space="preserve"> </w:t>
      </w:r>
      <w:r w:rsidR="008A23E6" w:rsidRPr="00EC47D4">
        <w:rPr>
          <w:rFonts w:ascii="Arial" w:hAnsi="Arial" w:cs="Arial"/>
          <w:color w:val="000000" w:themeColor="text1"/>
          <w:sz w:val="20"/>
          <w:szCs w:val="20"/>
        </w:rPr>
        <w:t>analisar</w:t>
      </w:r>
      <w:r w:rsidR="008A23E6">
        <w:rPr>
          <w:rFonts w:ascii="Arial" w:hAnsi="Arial" w:cs="Arial"/>
          <w:color w:val="000000" w:themeColor="text1"/>
          <w:sz w:val="20"/>
          <w:szCs w:val="20"/>
        </w:rPr>
        <w:t xml:space="preserve"> os processos de gestão de pessoas no </w:t>
      </w:r>
      <w:proofErr w:type="spellStart"/>
      <w:r w:rsidR="008A23E6">
        <w:rPr>
          <w:rFonts w:ascii="Arial" w:hAnsi="Arial" w:cs="Arial"/>
          <w:color w:val="000000" w:themeColor="text1"/>
          <w:sz w:val="20"/>
          <w:szCs w:val="20"/>
        </w:rPr>
        <w:t>Sicoob</w:t>
      </w:r>
      <w:proofErr w:type="spellEnd"/>
      <w:r w:rsidR="008A23E6">
        <w:rPr>
          <w:rFonts w:ascii="Arial" w:hAnsi="Arial" w:cs="Arial"/>
          <w:color w:val="000000" w:themeColor="text1"/>
          <w:sz w:val="20"/>
          <w:szCs w:val="20"/>
        </w:rPr>
        <w:t xml:space="preserve"> </w:t>
      </w:r>
      <w:proofErr w:type="spellStart"/>
      <w:r w:rsidR="008A23E6">
        <w:rPr>
          <w:rFonts w:ascii="Arial" w:hAnsi="Arial" w:cs="Arial"/>
          <w:color w:val="000000" w:themeColor="text1"/>
          <w:sz w:val="20"/>
          <w:szCs w:val="20"/>
        </w:rPr>
        <w:t>UniCentro</w:t>
      </w:r>
      <w:proofErr w:type="spellEnd"/>
      <w:r w:rsidR="008A23E6">
        <w:rPr>
          <w:rFonts w:ascii="Arial" w:hAnsi="Arial" w:cs="Arial"/>
          <w:color w:val="000000" w:themeColor="text1"/>
          <w:sz w:val="20"/>
          <w:szCs w:val="20"/>
        </w:rPr>
        <w:t xml:space="preserve"> Norte Goiano, </w:t>
      </w:r>
      <w:r>
        <w:rPr>
          <w:rFonts w:ascii="Arial" w:hAnsi="Arial" w:cs="Arial"/>
          <w:color w:val="000000" w:themeColor="text1"/>
          <w:sz w:val="20"/>
          <w:szCs w:val="20"/>
        </w:rPr>
        <w:t xml:space="preserve">e </w:t>
      </w:r>
      <w:r w:rsidR="002B0BCE">
        <w:rPr>
          <w:rFonts w:ascii="Arial" w:hAnsi="Arial" w:cs="Arial"/>
          <w:color w:val="000000" w:themeColor="text1"/>
          <w:sz w:val="20"/>
          <w:szCs w:val="20"/>
        </w:rPr>
        <w:t>os</w:t>
      </w:r>
      <w:r>
        <w:rPr>
          <w:rFonts w:ascii="Arial" w:hAnsi="Arial" w:cs="Arial"/>
          <w:color w:val="000000" w:themeColor="text1"/>
          <w:sz w:val="20"/>
          <w:szCs w:val="20"/>
        </w:rPr>
        <w:t xml:space="preserve"> objetivos específicos </w:t>
      </w:r>
      <w:r w:rsidR="002B0BCE">
        <w:rPr>
          <w:rFonts w:ascii="Arial" w:hAnsi="Arial" w:cs="Arial"/>
          <w:color w:val="000000" w:themeColor="text1"/>
          <w:sz w:val="20"/>
          <w:szCs w:val="20"/>
        </w:rPr>
        <w:t xml:space="preserve">foram </w:t>
      </w:r>
      <w:r w:rsidR="008A23E6">
        <w:rPr>
          <w:rFonts w:ascii="Arial" w:hAnsi="Arial" w:cs="Arial"/>
          <w:color w:val="000000" w:themeColor="text1"/>
          <w:sz w:val="20"/>
          <w:szCs w:val="20"/>
        </w:rPr>
        <w:t>c</w:t>
      </w:r>
      <w:r w:rsidR="008A23E6" w:rsidRPr="008A23E6">
        <w:rPr>
          <w:rFonts w:ascii="Arial" w:hAnsi="Arial" w:cs="Arial"/>
          <w:color w:val="000000" w:themeColor="text1"/>
          <w:sz w:val="20"/>
          <w:szCs w:val="20"/>
        </w:rPr>
        <w:t xml:space="preserve">ompreender a evolução </w:t>
      </w:r>
      <w:r w:rsidR="008A23E6">
        <w:rPr>
          <w:rFonts w:ascii="Arial" w:hAnsi="Arial" w:cs="Arial"/>
          <w:color w:val="000000" w:themeColor="text1"/>
          <w:sz w:val="20"/>
          <w:szCs w:val="20"/>
        </w:rPr>
        <w:t>desta área, descrever os</w:t>
      </w:r>
      <w:r w:rsidR="008A23E6" w:rsidRPr="008A23E6">
        <w:rPr>
          <w:rFonts w:ascii="Arial" w:hAnsi="Arial" w:cs="Arial"/>
          <w:color w:val="000000" w:themeColor="text1"/>
          <w:sz w:val="20"/>
          <w:szCs w:val="20"/>
        </w:rPr>
        <w:t xml:space="preserve"> processos existentes na teoria</w:t>
      </w:r>
      <w:r w:rsidR="008A23E6">
        <w:rPr>
          <w:rFonts w:ascii="Arial" w:hAnsi="Arial" w:cs="Arial"/>
          <w:color w:val="000000" w:themeColor="text1"/>
          <w:sz w:val="20"/>
          <w:szCs w:val="20"/>
        </w:rPr>
        <w:t xml:space="preserve"> e fazer um levantamento</w:t>
      </w:r>
      <w:r w:rsidR="008A23E6" w:rsidRPr="008A23E6">
        <w:rPr>
          <w:rFonts w:ascii="Arial" w:hAnsi="Arial" w:cs="Arial"/>
          <w:color w:val="000000" w:themeColor="text1"/>
          <w:sz w:val="20"/>
          <w:szCs w:val="20"/>
        </w:rPr>
        <w:t xml:space="preserve"> </w:t>
      </w:r>
      <w:r w:rsidR="008A23E6">
        <w:rPr>
          <w:rFonts w:ascii="Arial" w:hAnsi="Arial" w:cs="Arial"/>
          <w:color w:val="000000" w:themeColor="text1"/>
          <w:sz w:val="20"/>
          <w:szCs w:val="20"/>
        </w:rPr>
        <w:t>d</w:t>
      </w:r>
      <w:r w:rsidR="002B0BCE">
        <w:rPr>
          <w:rFonts w:ascii="Arial" w:hAnsi="Arial" w:cs="Arial"/>
          <w:color w:val="000000" w:themeColor="text1"/>
          <w:sz w:val="20"/>
          <w:szCs w:val="20"/>
        </w:rPr>
        <w:t>os mesmos</w:t>
      </w:r>
      <w:r w:rsidR="008A23E6">
        <w:rPr>
          <w:rFonts w:ascii="Arial" w:hAnsi="Arial" w:cs="Arial"/>
          <w:color w:val="000000" w:themeColor="text1"/>
          <w:sz w:val="20"/>
          <w:szCs w:val="20"/>
        </w:rPr>
        <w:t>.</w:t>
      </w:r>
      <w:r w:rsidR="008A23E6" w:rsidRPr="008A23E6">
        <w:rPr>
          <w:rFonts w:ascii="Arial" w:hAnsi="Arial" w:cs="Arial"/>
          <w:color w:val="FF0000"/>
          <w:sz w:val="20"/>
          <w:szCs w:val="20"/>
        </w:rPr>
        <w:t xml:space="preserve"> </w:t>
      </w:r>
      <w:r w:rsidRPr="00EC47D4">
        <w:rPr>
          <w:rFonts w:ascii="Arial" w:hAnsi="Arial" w:cs="Arial"/>
          <w:color w:val="000000" w:themeColor="text1"/>
          <w:sz w:val="20"/>
          <w:szCs w:val="20"/>
        </w:rPr>
        <w:t>A metodologia utilizada foi a</w:t>
      </w:r>
      <w:r w:rsidR="008A23E6" w:rsidRPr="008A23E6">
        <w:rPr>
          <w:rFonts w:ascii="Arial" w:hAnsi="Arial" w:cs="Arial"/>
          <w:color w:val="000000" w:themeColor="text1"/>
          <w:sz w:val="20"/>
          <w:szCs w:val="20"/>
        </w:rPr>
        <w:t xml:space="preserve"> aplicação d</w:t>
      </w:r>
      <w:r>
        <w:rPr>
          <w:rFonts w:ascii="Arial" w:hAnsi="Arial" w:cs="Arial"/>
          <w:color w:val="000000" w:themeColor="text1"/>
          <w:sz w:val="20"/>
          <w:szCs w:val="20"/>
        </w:rPr>
        <w:t xml:space="preserve">e </w:t>
      </w:r>
      <w:r w:rsidR="008A23E6" w:rsidRPr="008A23E6">
        <w:rPr>
          <w:rFonts w:ascii="Arial" w:hAnsi="Arial" w:cs="Arial"/>
          <w:color w:val="000000" w:themeColor="text1"/>
          <w:sz w:val="20"/>
          <w:szCs w:val="20"/>
        </w:rPr>
        <w:t>questionário aberto com a coordenadora de RH e questionário fechado com 10 dos colaboradores da organização</w:t>
      </w:r>
      <w:r w:rsidR="008A23E6">
        <w:rPr>
          <w:rFonts w:ascii="Arial" w:hAnsi="Arial" w:cs="Arial"/>
          <w:color w:val="000000" w:themeColor="text1"/>
          <w:sz w:val="20"/>
          <w:szCs w:val="20"/>
        </w:rPr>
        <w:t>, a fim de associá-los posteriormente</w:t>
      </w:r>
      <w:r w:rsidR="006B7ACA">
        <w:rPr>
          <w:rFonts w:ascii="Arial" w:hAnsi="Arial" w:cs="Arial"/>
          <w:color w:val="000000" w:themeColor="text1"/>
          <w:sz w:val="20"/>
          <w:szCs w:val="20"/>
        </w:rPr>
        <w:t>, de forma bibliográfica.</w:t>
      </w:r>
      <w:r w:rsidR="008A23E6" w:rsidRPr="008A23E6">
        <w:rPr>
          <w:rFonts w:ascii="Arial" w:hAnsi="Arial" w:cs="Arial"/>
          <w:color w:val="000000" w:themeColor="text1"/>
          <w:sz w:val="20"/>
          <w:szCs w:val="20"/>
        </w:rPr>
        <w:t xml:space="preserve"> </w:t>
      </w:r>
      <w:r w:rsidRPr="00EC47D4">
        <w:rPr>
          <w:rFonts w:ascii="Arial" w:hAnsi="Arial" w:cs="Arial"/>
          <w:color w:val="000000" w:themeColor="text1"/>
          <w:sz w:val="20"/>
          <w:szCs w:val="20"/>
        </w:rPr>
        <w:t>Concluiu-se que</w:t>
      </w:r>
      <w:r w:rsidR="002B0BCE">
        <w:rPr>
          <w:rFonts w:ascii="Arial" w:hAnsi="Arial" w:cs="Arial"/>
          <w:color w:val="000000" w:themeColor="text1"/>
          <w:sz w:val="20"/>
          <w:szCs w:val="20"/>
        </w:rPr>
        <w:t>,</w:t>
      </w:r>
      <w:r w:rsidRPr="00EC47D4">
        <w:rPr>
          <w:rFonts w:ascii="Arial" w:hAnsi="Arial" w:cs="Arial"/>
          <w:color w:val="000000" w:themeColor="text1"/>
          <w:sz w:val="20"/>
          <w:szCs w:val="20"/>
        </w:rPr>
        <w:t xml:space="preserve"> a</w:t>
      </w:r>
      <w:r w:rsidR="008A23E6">
        <w:rPr>
          <w:rFonts w:ascii="Arial" w:hAnsi="Arial" w:cs="Arial"/>
          <w:color w:val="000000" w:themeColor="text1"/>
          <w:sz w:val="20"/>
          <w:szCs w:val="20"/>
        </w:rPr>
        <w:t xml:space="preserve"> empresa estudada</w:t>
      </w:r>
      <w:r w:rsidR="002B0BCE">
        <w:rPr>
          <w:rFonts w:ascii="Arial" w:hAnsi="Arial" w:cs="Arial"/>
          <w:color w:val="000000" w:themeColor="text1"/>
          <w:sz w:val="20"/>
          <w:szCs w:val="20"/>
        </w:rPr>
        <w:t>,</w:t>
      </w:r>
      <w:r w:rsidR="008A23E6">
        <w:rPr>
          <w:rFonts w:ascii="Arial" w:hAnsi="Arial" w:cs="Arial"/>
          <w:color w:val="000000" w:themeColor="text1"/>
          <w:sz w:val="20"/>
          <w:szCs w:val="20"/>
        </w:rPr>
        <w:t xml:space="preserve"> possui em sua estrutura organizacional os subsistemas da área de gestão de pessoas, </w:t>
      </w:r>
      <w:r w:rsidR="004D7C41">
        <w:rPr>
          <w:rFonts w:ascii="Arial" w:hAnsi="Arial" w:cs="Arial"/>
          <w:color w:val="000000" w:themeColor="text1"/>
          <w:sz w:val="20"/>
          <w:szCs w:val="20"/>
        </w:rPr>
        <w:t xml:space="preserve">a qual </w:t>
      </w:r>
      <w:r w:rsidR="008A23E6">
        <w:rPr>
          <w:rFonts w:ascii="Arial" w:hAnsi="Arial" w:cs="Arial"/>
          <w:color w:val="000000" w:themeColor="text1"/>
          <w:sz w:val="20"/>
          <w:szCs w:val="20"/>
        </w:rPr>
        <w:t>atua na valorização do capital humano</w:t>
      </w:r>
      <w:r w:rsidR="004D7C41">
        <w:rPr>
          <w:rFonts w:ascii="Arial" w:hAnsi="Arial" w:cs="Arial"/>
          <w:color w:val="000000" w:themeColor="text1"/>
          <w:sz w:val="20"/>
          <w:szCs w:val="20"/>
        </w:rPr>
        <w:t xml:space="preserve"> e visa, de maneira peculiar, o desempenho de cada colaborador.</w:t>
      </w:r>
    </w:p>
    <w:p w14:paraId="1D053AAB" w14:textId="77777777" w:rsidR="008A23E6" w:rsidRDefault="008A23E6" w:rsidP="00612650">
      <w:pPr>
        <w:pStyle w:val="Resumo"/>
        <w:spacing w:after="0" w:line="276" w:lineRule="auto"/>
        <w:rPr>
          <w:rFonts w:ascii="Arial" w:hAnsi="Arial" w:cs="Arial"/>
          <w:b/>
          <w:szCs w:val="24"/>
        </w:rPr>
      </w:pPr>
    </w:p>
    <w:p w14:paraId="7CDDE9AF" w14:textId="2E7EC0AB" w:rsidR="0005603B" w:rsidRDefault="0005603B" w:rsidP="00136FE4">
      <w:pPr>
        <w:pStyle w:val="Resumo"/>
        <w:spacing w:after="0" w:line="276" w:lineRule="auto"/>
        <w:rPr>
          <w:rFonts w:ascii="Arial" w:hAnsi="Arial" w:cs="Arial"/>
          <w:b/>
          <w:szCs w:val="24"/>
        </w:rPr>
      </w:pPr>
      <w:r>
        <w:rPr>
          <w:rFonts w:ascii="Arial" w:hAnsi="Arial" w:cs="Arial"/>
          <w:b/>
          <w:szCs w:val="24"/>
        </w:rPr>
        <w:t>PALAVRAS-CHAVE</w:t>
      </w:r>
    </w:p>
    <w:p w14:paraId="4FB22654" w14:textId="77777777" w:rsidR="00136FE4" w:rsidRDefault="00136FE4" w:rsidP="00136FE4">
      <w:pPr>
        <w:pStyle w:val="Resumo"/>
        <w:spacing w:after="0" w:line="240" w:lineRule="auto"/>
        <w:rPr>
          <w:rFonts w:ascii="Arial" w:hAnsi="Arial" w:cs="Arial"/>
          <w:b/>
          <w:szCs w:val="24"/>
        </w:rPr>
      </w:pPr>
    </w:p>
    <w:p w14:paraId="0D92CA31" w14:textId="41412B00" w:rsidR="003A3A7B" w:rsidRPr="00136FE4" w:rsidRDefault="00136FE4" w:rsidP="00136FE4">
      <w:pPr>
        <w:pStyle w:val="Resumo"/>
        <w:spacing w:line="240" w:lineRule="auto"/>
        <w:rPr>
          <w:rFonts w:ascii="Arial" w:hAnsi="Arial" w:cs="Arial"/>
          <w:color w:val="000000" w:themeColor="text1"/>
          <w:sz w:val="20"/>
          <w:szCs w:val="20"/>
        </w:rPr>
      </w:pPr>
      <w:r w:rsidRPr="00136FE4">
        <w:rPr>
          <w:rFonts w:ascii="Arial" w:hAnsi="Arial" w:cs="Arial"/>
          <w:color w:val="000000" w:themeColor="text1"/>
          <w:sz w:val="20"/>
          <w:szCs w:val="20"/>
        </w:rPr>
        <w:t>Administração. Gestão de pessoas. Subsistemas de gestão de pessoas.</w:t>
      </w:r>
    </w:p>
    <w:p w14:paraId="1382B4F1" w14:textId="77777777" w:rsidR="0005603B" w:rsidRDefault="0005603B" w:rsidP="00612650">
      <w:pPr>
        <w:spacing w:after="0" w:line="240" w:lineRule="auto"/>
        <w:rPr>
          <w:rFonts w:ascii="Arial" w:hAnsi="Arial" w:cs="Arial"/>
          <w:color w:val="FF0000"/>
          <w:sz w:val="24"/>
          <w:szCs w:val="24"/>
        </w:rPr>
      </w:pPr>
    </w:p>
    <w:p w14:paraId="2505E272" w14:textId="17B97D06" w:rsidR="0005603B" w:rsidRPr="0005603B" w:rsidRDefault="0005603B" w:rsidP="00612650">
      <w:pPr>
        <w:spacing w:after="0"/>
        <w:rPr>
          <w:rFonts w:ascii="Arial" w:hAnsi="Arial" w:cs="Arial"/>
          <w:b/>
          <w:sz w:val="24"/>
          <w:szCs w:val="24"/>
        </w:rPr>
      </w:pPr>
      <w:r w:rsidRPr="0005603B">
        <w:rPr>
          <w:rFonts w:ascii="Arial" w:hAnsi="Arial" w:cs="Arial"/>
          <w:b/>
          <w:sz w:val="24"/>
          <w:szCs w:val="24"/>
        </w:rPr>
        <w:t>INTRODUÇÃO</w:t>
      </w:r>
    </w:p>
    <w:p w14:paraId="562A09B2" w14:textId="77777777" w:rsidR="008E0F66" w:rsidRDefault="008E0F66" w:rsidP="00691B98">
      <w:pPr>
        <w:spacing w:after="0"/>
        <w:ind w:firstLine="709"/>
        <w:rPr>
          <w:rFonts w:ascii="Arial" w:hAnsi="Arial" w:cs="Arial"/>
          <w:sz w:val="24"/>
          <w:szCs w:val="24"/>
        </w:rPr>
      </w:pPr>
    </w:p>
    <w:p w14:paraId="270E66D7" w14:textId="6D5BC171" w:rsidR="008E0F66" w:rsidRPr="008E0F66" w:rsidRDefault="008E0F66" w:rsidP="00136FE4">
      <w:pPr>
        <w:spacing w:after="120"/>
        <w:ind w:firstLine="709"/>
        <w:jc w:val="both"/>
        <w:rPr>
          <w:rFonts w:ascii="Arial" w:hAnsi="Arial" w:cs="Arial"/>
          <w:sz w:val="24"/>
          <w:szCs w:val="24"/>
        </w:rPr>
      </w:pPr>
      <w:r w:rsidRPr="008E0F66">
        <w:rPr>
          <w:rFonts w:ascii="Arial" w:hAnsi="Arial" w:cs="Arial"/>
          <w:sz w:val="24"/>
          <w:szCs w:val="24"/>
        </w:rPr>
        <w:t xml:space="preserve">O setor de </w:t>
      </w:r>
      <w:r w:rsidR="00C14D90">
        <w:rPr>
          <w:rFonts w:ascii="Arial" w:hAnsi="Arial" w:cs="Arial"/>
          <w:sz w:val="24"/>
          <w:szCs w:val="24"/>
        </w:rPr>
        <w:t>g</w:t>
      </w:r>
      <w:r w:rsidRPr="008E0F66">
        <w:rPr>
          <w:rFonts w:ascii="Arial" w:hAnsi="Arial" w:cs="Arial"/>
          <w:sz w:val="24"/>
          <w:szCs w:val="24"/>
        </w:rPr>
        <w:t xml:space="preserve">estão de </w:t>
      </w:r>
      <w:r w:rsidR="00C14D90">
        <w:rPr>
          <w:rFonts w:ascii="Arial" w:hAnsi="Arial" w:cs="Arial"/>
          <w:sz w:val="24"/>
          <w:szCs w:val="24"/>
        </w:rPr>
        <w:t>p</w:t>
      </w:r>
      <w:r w:rsidRPr="008E0F66">
        <w:rPr>
          <w:rFonts w:ascii="Arial" w:hAnsi="Arial" w:cs="Arial"/>
          <w:sz w:val="24"/>
          <w:szCs w:val="24"/>
        </w:rPr>
        <w:t>essoas evoluiu e se inovou ao longo dos anos, se tornando um verdadeiro diferencial estratégico. Os desafios, principalmente os que envolvem o capital humano, são uma realidade existente, por isso, entender o sentido e a importância de gerir pessoas no meio institucional nos dias de hoje, com ênfase no reconhecimento do colaborador, é um dos segredos do sucesso das empresas.</w:t>
      </w:r>
    </w:p>
    <w:p w14:paraId="6E8C04D2" w14:textId="1A1DEC52" w:rsidR="008E0F66" w:rsidRPr="008E0F66" w:rsidRDefault="008E0F66" w:rsidP="00136FE4">
      <w:pPr>
        <w:spacing w:after="120"/>
        <w:ind w:firstLine="709"/>
        <w:jc w:val="both"/>
        <w:rPr>
          <w:rFonts w:ascii="Arial" w:hAnsi="Arial" w:cs="Arial"/>
          <w:sz w:val="24"/>
          <w:szCs w:val="24"/>
        </w:rPr>
      </w:pPr>
      <w:r w:rsidRPr="008E0F66">
        <w:rPr>
          <w:rFonts w:ascii="Arial" w:hAnsi="Arial" w:cs="Arial"/>
          <w:sz w:val="24"/>
          <w:szCs w:val="24"/>
        </w:rPr>
        <w:t xml:space="preserve">Tratando-se de pessoas, é imprescindível que haja uma forma minuciosa de cuidado, afinal, são elas os elementos mais importantes dentro das corporações. </w:t>
      </w:r>
      <w:bookmarkStart w:id="1" w:name="_Hlk24587484"/>
      <w:r w:rsidRPr="008E0F66">
        <w:rPr>
          <w:rFonts w:ascii="Arial" w:hAnsi="Arial" w:cs="Arial"/>
          <w:sz w:val="24"/>
          <w:szCs w:val="24"/>
        </w:rPr>
        <w:t xml:space="preserve">A atual e inovadora </w:t>
      </w:r>
      <w:r w:rsidR="00C14D90" w:rsidRPr="00C14D90">
        <w:rPr>
          <w:rFonts w:ascii="Arial" w:hAnsi="Arial" w:cs="Arial"/>
          <w:sz w:val="24"/>
          <w:szCs w:val="24"/>
        </w:rPr>
        <w:t>gestão de pessoas</w:t>
      </w:r>
      <w:r w:rsidR="00C14D90">
        <w:rPr>
          <w:rFonts w:ascii="Arial" w:hAnsi="Arial" w:cs="Arial"/>
          <w:sz w:val="24"/>
          <w:szCs w:val="24"/>
        </w:rPr>
        <w:t xml:space="preserve"> </w:t>
      </w:r>
      <w:r w:rsidRPr="008E0F66">
        <w:rPr>
          <w:rFonts w:ascii="Arial" w:hAnsi="Arial" w:cs="Arial"/>
          <w:sz w:val="24"/>
          <w:szCs w:val="24"/>
        </w:rPr>
        <w:t>se divide e se caracteriza</w:t>
      </w:r>
      <w:bookmarkEnd w:id="1"/>
      <w:r w:rsidRPr="008E0F66">
        <w:rPr>
          <w:rFonts w:ascii="Arial" w:hAnsi="Arial" w:cs="Arial"/>
          <w:sz w:val="24"/>
          <w:szCs w:val="24"/>
        </w:rPr>
        <w:t>, preocupando com o desenvolvimento pessoal e os resultados alcançados através disso, sendo vista como um mecanismo efetivo.</w:t>
      </w:r>
    </w:p>
    <w:p w14:paraId="0CA1D2E8" w14:textId="77777777" w:rsidR="008E0F66" w:rsidRPr="008E0F66" w:rsidRDefault="008E0F66" w:rsidP="00136FE4">
      <w:pPr>
        <w:spacing w:after="120"/>
        <w:ind w:firstLine="709"/>
        <w:jc w:val="both"/>
        <w:rPr>
          <w:rFonts w:ascii="Arial" w:hAnsi="Arial" w:cs="Arial"/>
          <w:sz w:val="24"/>
          <w:szCs w:val="24"/>
        </w:rPr>
      </w:pPr>
      <w:r w:rsidRPr="008E0F66">
        <w:rPr>
          <w:rFonts w:ascii="Arial" w:hAnsi="Arial" w:cs="Arial"/>
          <w:sz w:val="24"/>
          <w:szCs w:val="24"/>
        </w:rPr>
        <w:t xml:space="preserve">Agregar, aplicar, recompensar, desenvolver, manter e monitorar pessoas: os seis subsistemas dessa área. Foram estudados e teorizados por autores para capacitar os profissionais responsáveis a realizarem um trabalho </w:t>
      </w:r>
      <w:r w:rsidRPr="008E0F66">
        <w:rPr>
          <w:rFonts w:ascii="Arial" w:hAnsi="Arial" w:cs="Arial"/>
          <w:sz w:val="24"/>
          <w:szCs w:val="24"/>
        </w:rPr>
        <w:lastRenderedPageBreak/>
        <w:t>com excelência. Esses processos, ao serem desenvolvidos e adaptados na cultura organizacional, potencializam o ser humano e a organização. É uma relação mútua. É a humanização tomando o lugar daquele tradicionalismo de antes.</w:t>
      </w:r>
    </w:p>
    <w:p w14:paraId="3724CBA6" w14:textId="77777777" w:rsidR="008E0F66" w:rsidRPr="008E0F66" w:rsidRDefault="008E0F66" w:rsidP="00136FE4">
      <w:pPr>
        <w:spacing w:after="120"/>
        <w:ind w:firstLine="709"/>
        <w:jc w:val="both"/>
        <w:rPr>
          <w:rFonts w:ascii="Arial" w:hAnsi="Arial" w:cs="Arial"/>
          <w:sz w:val="24"/>
          <w:szCs w:val="24"/>
        </w:rPr>
      </w:pPr>
      <w:r w:rsidRPr="008E0F66">
        <w:rPr>
          <w:rFonts w:ascii="Arial" w:hAnsi="Arial" w:cs="Arial"/>
          <w:sz w:val="24"/>
          <w:szCs w:val="24"/>
        </w:rPr>
        <w:t xml:space="preserve">Justificando-se na necessidade de adentrar empresas do cenário atual e associar a teoria com a realidade, foi feita uma pesquisa no </w:t>
      </w:r>
      <w:proofErr w:type="spellStart"/>
      <w:r w:rsidRPr="008E0F66">
        <w:rPr>
          <w:rFonts w:ascii="Arial" w:hAnsi="Arial" w:cs="Arial"/>
          <w:sz w:val="24"/>
          <w:szCs w:val="24"/>
        </w:rPr>
        <w:t>Sicoob</w:t>
      </w:r>
      <w:proofErr w:type="spellEnd"/>
      <w:r w:rsidRPr="008E0F66">
        <w:rPr>
          <w:rFonts w:ascii="Arial" w:hAnsi="Arial" w:cs="Arial"/>
          <w:sz w:val="24"/>
          <w:szCs w:val="24"/>
        </w:rPr>
        <w:t xml:space="preserve"> </w:t>
      </w:r>
      <w:proofErr w:type="spellStart"/>
      <w:r w:rsidRPr="008E0F66">
        <w:rPr>
          <w:rFonts w:ascii="Arial" w:hAnsi="Arial" w:cs="Arial"/>
          <w:sz w:val="24"/>
          <w:szCs w:val="24"/>
        </w:rPr>
        <w:t>UniCentro</w:t>
      </w:r>
      <w:proofErr w:type="spellEnd"/>
      <w:r w:rsidRPr="008E0F66">
        <w:rPr>
          <w:rFonts w:ascii="Arial" w:hAnsi="Arial" w:cs="Arial"/>
          <w:sz w:val="24"/>
          <w:szCs w:val="24"/>
        </w:rPr>
        <w:t xml:space="preserve"> Norte Goiano, por intermédio dos colaboradores e a coordenadora de RH, se há a presença dos subsistemas e suas técnicas na corporação e até em qual nível eles estão inseridos.</w:t>
      </w:r>
    </w:p>
    <w:p w14:paraId="5AF54E31" w14:textId="01F08CF2" w:rsidR="0005603B" w:rsidRDefault="008E0F66" w:rsidP="00136FE4">
      <w:pPr>
        <w:spacing w:after="120"/>
        <w:ind w:firstLine="709"/>
        <w:jc w:val="both"/>
        <w:rPr>
          <w:rFonts w:ascii="Arial" w:hAnsi="Arial" w:cs="Arial"/>
          <w:sz w:val="24"/>
          <w:szCs w:val="24"/>
        </w:rPr>
      </w:pPr>
      <w:r w:rsidRPr="008E0F66">
        <w:rPr>
          <w:rFonts w:ascii="Arial" w:hAnsi="Arial" w:cs="Arial"/>
          <w:sz w:val="24"/>
          <w:szCs w:val="24"/>
        </w:rPr>
        <w:t xml:space="preserve">O presente artigo tem o objetivo geral de analisar os processos de </w:t>
      </w:r>
      <w:r w:rsidR="00C14D90" w:rsidRPr="00C14D90">
        <w:rPr>
          <w:rFonts w:ascii="Arial" w:hAnsi="Arial" w:cs="Arial"/>
          <w:sz w:val="24"/>
          <w:szCs w:val="24"/>
        </w:rPr>
        <w:t xml:space="preserve">gestão de pessoas </w:t>
      </w:r>
      <w:r w:rsidRPr="008E0F66">
        <w:rPr>
          <w:rFonts w:ascii="Arial" w:hAnsi="Arial" w:cs="Arial"/>
          <w:sz w:val="24"/>
          <w:szCs w:val="24"/>
        </w:rPr>
        <w:t>desta instituição financeira, bem como compreender a evolução da área em questão, descrever os processos existentes na teoria e fazer um levantamento dos mesmos presentes nesta cooperativa singular de livre admissão, com sede em Anápolis - GO, a qual faz parte do maior sistema financeiro cooperativo do Brasil.</w:t>
      </w:r>
    </w:p>
    <w:p w14:paraId="1F83EF28" w14:textId="77777777" w:rsidR="008E0F66" w:rsidRDefault="008E0F66" w:rsidP="00612650">
      <w:pPr>
        <w:spacing w:after="0" w:line="240" w:lineRule="auto"/>
        <w:rPr>
          <w:rFonts w:ascii="Arial" w:hAnsi="Arial" w:cs="Arial"/>
          <w:color w:val="FF0000"/>
          <w:sz w:val="24"/>
          <w:szCs w:val="16"/>
        </w:rPr>
      </w:pPr>
    </w:p>
    <w:p w14:paraId="480B3244" w14:textId="6AB0A1E1" w:rsidR="0005603B" w:rsidRPr="0005603B" w:rsidRDefault="00786FC0" w:rsidP="00612650">
      <w:pPr>
        <w:spacing w:after="0"/>
        <w:rPr>
          <w:rFonts w:ascii="Arial" w:hAnsi="Arial" w:cs="Arial"/>
          <w:b/>
          <w:sz w:val="24"/>
          <w:szCs w:val="24"/>
        </w:rPr>
      </w:pPr>
      <w:r>
        <w:rPr>
          <w:rFonts w:ascii="Arial" w:hAnsi="Arial" w:cs="Arial"/>
          <w:b/>
          <w:sz w:val="24"/>
          <w:szCs w:val="24"/>
        </w:rPr>
        <w:t>REVISÃO DA LITERATURA</w:t>
      </w:r>
    </w:p>
    <w:p w14:paraId="17C077D6" w14:textId="77777777" w:rsidR="008E0F66" w:rsidRDefault="008E0F66" w:rsidP="00691B98">
      <w:pPr>
        <w:tabs>
          <w:tab w:val="left" w:pos="709"/>
          <w:tab w:val="left" w:pos="2268"/>
        </w:tabs>
        <w:spacing w:after="0"/>
        <w:ind w:firstLine="709"/>
        <w:jc w:val="both"/>
        <w:rPr>
          <w:rFonts w:ascii="Arial" w:hAnsi="Arial" w:cs="Arial"/>
          <w:bCs/>
          <w:sz w:val="24"/>
        </w:rPr>
      </w:pPr>
    </w:p>
    <w:p w14:paraId="77AEEE32" w14:textId="0A79DFE6" w:rsidR="0007758A" w:rsidRDefault="00FD4D43" w:rsidP="00612650">
      <w:pPr>
        <w:tabs>
          <w:tab w:val="left" w:pos="709"/>
          <w:tab w:val="left" w:pos="2268"/>
        </w:tabs>
        <w:spacing w:after="120"/>
        <w:ind w:firstLine="709"/>
        <w:jc w:val="both"/>
        <w:rPr>
          <w:rFonts w:ascii="Arial" w:hAnsi="Arial" w:cs="Arial"/>
          <w:bCs/>
          <w:sz w:val="24"/>
        </w:rPr>
      </w:pPr>
      <w:r>
        <w:rPr>
          <w:rFonts w:ascii="Arial" w:hAnsi="Arial" w:cs="Arial"/>
          <w:bCs/>
          <w:sz w:val="24"/>
        </w:rPr>
        <w:t>A</w:t>
      </w:r>
      <w:r w:rsidR="0007758A" w:rsidRPr="0007758A">
        <w:rPr>
          <w:rFonts w:ascii="Arial" w:hAnsi="Arial" w:cs="Arial"/>
          <w:bCs/>
          <w:sz w:val="24"/>
        </w:rPr>
        <w:t xml:space="preserve"> valorização das relações humanas no trabalho começou a ser considerável</w:t>
      </w:r>
      <w:r w:rsidR="0007758A">
        <w:rPr>
          <w:rFonts w:ascii="Arial" w:hAnsi="Arial" w:cs="Arial"/>
          <w:bCs/>
          <w:sz w:val="24"/>
        </w:rPr>
        <w:t xml:space="preserve"> ao longo dos anos</w:t>
      </w:r>
      <w:r w:rsidR="0007758A" w:rsidRPr="0007758A">
        <w:rPr>
          <w:rFonts w:ascii="Arial" w:hAnsi="Arial" w:cs="Arial"/>
          <w:bCs/>
          <w:sz w:val="24"/>
        </w:rPr>
        <w:t>, sendo as grandes organizações as responsáveis pelas primeiras mudanças, havendo maiores interesses de estudos, resultando em métodos e normas, relacionados a entender o comportamento do homem, na busca de resultados produtivos no contexto organizacional (M</w:t>
      </w:r>
      <w:r w:rsidR="00335547">
        <w:rPr>
          <w:rFonts w:ascii="Arial" w:hAnsi="Arial" w:cs="Arial"/>
          <w:bCs/>
          <w:sz w:val="24"/>
        </w:rPr>
        <w:t>ARRAS</w:t>
      </w:r>
      <w:r w:rsidR="0007758A" w:rsidRPr="0007758A">
        <w:rPr>
          <w:rFonts w:ascii="Arial" w:hAnsi="Arial" w:cs="Arial"/>
          <w:bCs/>
          <w:sz w:val="24"/>
        </w:rPr>
        <w:t>, 2009)</w:t>
      </w:r>
      <w:r w:rsidR="00335547">
        <w:rPr>
          <w:rFonts w:ascii="Arial" w:hAnsi="Arial" w:cs="Arial"/>
          <w:bCs/>
          <w:sz w:val="24"/>
        </w:rPr>
        <w:t>.</w:t>
      </w:r>
    </w:p>
    <w:p w14:paraId="6C2B2C1B" w14:textId="0117F64E"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w:t>
      </w:r>
      <w:r w:rsidR="00C14D90">
        <w:rPr>
          <w:rFonts w:ascii="Arial" w:hAnsi="Arial" w:cs="Arial"/>
          <w:bCs/>
          <w:sz w:val="24"/>
        </w:rPr>
        <w:t>G</w:t>
      </w:r>
      <w:r w:rsidR="00C14D90" w:rsidRPr="00C14D90">
        <w:rPr>
          <w:rFonts w:ascii="Arial" w:hAnsi="Arial" w:cs="Arial"/>
          <w:bCs/>
          <w:sz w:val="24"/>
        </w:rPr>
        <w:t>estão de pessoas</w:t>
      </w:r>
      <w:r w:rsidRPr="00515733">
        <w:rPr>
          <w:rFonts w:ascii="Arial" w:hAnsi="Arial" w:cs="Arial"/>
          <w:bCs/>
          <w:sz w:val="24"/>
        </w:rPr>
        <w:t xml:space="preserve"> é a função gerencial que visa à cooperação das pessoas que atuam nas organizações para o alcance dos objetivos tanto organizacionais quanto individuais” (G</w:t>
      </w:r>
      <w:r w:rsidR="00691B98">
        <w:rPr>
          <w:rFonts w:ascii="Arial" w:hAnsi="Arial" w:cs="Arial"/>
          <w:bCs/>
          <w:sz w:val="24"/>
        </w:rPr>
        <w:t>IL</w:t>
      </w:r>
      <w:r w:rsidRPr="00515733">
        <w:rPr>
          <w:rFonts w:ascii="Arial" w:hAnsi="Arial" w:cs="Arial"/>
          <w:bCs/>
          <w:sz w:val="24"/>
        </w:rPr>
        <w:t>, 2001</w:t>
      </w:r>
      <w:r w:rsidR="00DB3C43">
        <w:rPr>
          <w:rFonts w:ascii="Arial" w:hAnsi="Arial" w:cs="Arial"/>
          <w:bCs/>
          <w:sz w:val="24"/>
        </w:rPr>
        <w:t>, p. 17</w:t>
      </w:r>
      <w:r w:rsidRPr="00515733">
        <w:rPr>
          <w:rFonts w:ascii="Arial" w:hAnsi="Arial" w:cs="Arial"/>
          <w:bCs/>
          <w:sz w:val="24"/>
        </w:rPr>
        <w:t>)</w:t>
      </w:r>
      <w:r w:rsidR="0007758A">
        <w:rPr>
          <w:rFonts w:ascii="Arial" w:hAnsi="Arial" w:cs="Arial"/>
          <w:bCs/>
          <w:sz w:val="24"/>
        </w:rPr>
        <w:t>, sendo, segundo Chiavenato (2008, p. 9) “</w:t>
      </w:r>
      <w:r w:rsidRPr="00515733">
        <w:rPr>
          <w:rFonts w:ascii="Arial" w:hAnsi="Arial" w:cs="Arial"/>
          <w:bCs/>
          <w:sz w:val="24"/>
        </w:rPr>
        <w:t>o conjunto integrado de atividades de especialistas e de gestores, de como irá agregar, aplicar, recompensar, desenvolver, manter e monitorar pessoas”. Para um melhor entendimento de toda a evolução comportamental - condição necessária para um efetivo sucesso da corporação -, os subsistemas vêm como ferramentas essenciais para utilização. Através desses estudos, o gestor de pessoas consegue maior rentabilidade no exercício do seu papel.</w:t>
      </w:r>
    </w:p>
    <w:p w14:paraId="4F47F43B" w14:textId="305FB715"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O primeiro deles é o </w:t>
      </w:r>
      <w:r w:rsidR="00C14D90">
        <w:rPr>
          <w:rFonts w:ascii="Arial" w:hAnsi="Arial" w:cs="Arial"/>
          <w:bCs/>
          <w:sz w:val="24"/>
        </w:rPr>
        <w:t>ag</w:t>
      </w:r>
      <w:r w:rsidRPr="00515733">
        <w:rPr>
          <w:rFonts w:ascii="Arial" w:hAnsi="Arial" w:cs="Arial"/>
          <w:bCs/>
          <w:sz w:val="24"/>
        </w:rPr>
        <w:t xml:space="preserve">regar </w:t>
      </w:r>
      <w:r w:rsidR="00C14D90">
        <w:rPr>
          <w:rFonts w:ascii="Arial" w:hAnsi="Arial" w:cs="Arial"/>
          <w:bCs/>
          <w:sz w:val="24"/>
        </w:rPr>
        <w:t>pe</w:t>
      </w:r>
      <w:r w:rsidRPr="00515733">
        <w:rPr>
          <w:rFonts w:ascii="Arial" w:hAnsi="Arial" w:cs="Arial"/>
          <w:bCs/>
          <w:sz w:val="24"/>
        </w:rPr>
        <w:t xml:space="preserve">ssoas, o qual, de acordo com Chiavenato (2014, p. 91), “representam as portas de entrada que são abertas apenas para os candidatos capazes de ajustar as próprias características e competências pessoais com os requisitos e as características predominantes na organização.” É dada a aplicação no momento em que uma nova vaga surge na empresa e se faz preciso admitir um colaborador para aquela função. Embora algumas ainda usem de processos ultrapassados, as novas técnicas e </w:t>
      </w:r>
      <w:r w:rsidRPr="00515733">
        <w:rPr>
          <w:rFonts w:ascii="Arial" w:hAnsi="Arial" w:cs="Arial"/>
          <w:bCs/>
          <w:sz w:val="24"/>
        </w:rPr>
        <w:lastRenderedPageBreak/>
        <w:t>tendências de recrutamento e seleção colaboram no desafio de escolher o candidato ideal (C</w:t>
      </w:r>
      <w:r w:rsidR="00691B98">
        <w:rPr>
          <w:rFonts w:ascii="Arial" w:hAnsi="Arial" w:cs="Arial"/>
          <w:bCs/>
          <w:sz w:val="24"/>
        </w:rPr>
        <w:t>HIAVENATO</w:t>
      </w:r>
      <w:r w:rsidRPr="00515733">
        <w:rPr>
          <w:rFonts w:ascii="Arial" w:hAnsi="Arial" w:cs="Arial"/>
          <w:bCs/>
          <w:sz w:val="24"/>
        </w:rPr>
        <w:t>, 2014)</w:t>
      </w:r>
      <w:r w:rsidR="00691B98">
        <w:rPr>
          <w:rFonts w:ascii="Arial" w:hAnsi="Arial" w:cs="Arial"/>
          <w:bCs/>
          <w:sz w:val="24"/>
        </w:rPr>
        <w:t>.</w:t>
      </w:r>
    </w:p>
    <w:p w14:paraId="16714EFB" w14:textId="5DF62A80"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Em seguida, tem-se o </w:t>
      </w:r>
      <w:r w:rsidR="00C14D90">
        <w:rPr>
          <w:rFonts w:ascii="Arial" w:hAnsi="Arial" w:cs="Arial"/>
          <w:bCs/>
          <w:sz w:val="24"/>
        </w:rPr>
        <w:t>a</w:t>
      </w:r>
      <w:r w:rsidRPr="00515733">
        <w:rPr>
          <w:rFonts w:ascii="Arial" w:hAnsi="Arial" w:cs="Arial"/>
          <w:bCs/>
          <w:sz w:val="24"/>
        </w:rPr>
        <w:t xml:space="preserve">plicar </w:t>
      </w:r>
      <w:r w:rsidR="00C14D90">
        <w:rPr>
          <w:rFonts w:ascii="Arial" w:hAnsi="Arial" w:cs="Arial"/>
          <w:bCs/>
          <w:sz w:val="24"/>
        </w:rPr>
        <w:t>p</w:t>
      </w:r>
      <w:r w:rsidRPr="00515733">
        <w:rPr>
          <w:rFonts w:ascii="Arial" w:hAnsi="Arial" w:cs="Arial"/>
          <w:bCs/>
          <w:sz w:val="24"/>
        </w:rPr>
        <w:t>essoas, que “envolvem os primeiros passos na integração dos novos membros à organização, o desenho do cargo a ser desempenhado e a avaliação do desempenho no cargo” (CHIAVENATO, 2014, p. 150). Através da orientação, modelagem do trabalho e avaliação do desempenho humano, o gestor atuante consegue ingressar o profissional no dia a dia organizacional, resultando em condições favoráveis no ambiente de trabalho.</w:t>
      </w:r>
    </w:p>
    <w:p w14:paraId="13EFBAF8" w14:textId="1556053E"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O subsistema </w:t>
      </w:r>
      <w:r w:rsidR="00C14D90">
        <w:rPr>
          <w:rFonts w:ascii="Arial" w:hAnsi="Arial" w:cs="Arial"/>
          <w:bCs/>
          <w:sz w:val="24"/>
        </w:rPr>
        <w:t>r</w:t>
      </w:r>
      <w:r w:rsidR="002A5075">
        <w:rPr>
          <w:rFonts w:ascii="Arial" w:hAnsi="Arial" w:cs="Arial"/>
          <w:bCs/>
          <w:sz w:val="24"/>
        </w:rPr>
        <w:t>e</w:t>
      </w:r>
      <w:r w:rsidRPr="00515733">
        <w:rPr>
          <w:rFonts w:ascii="Arial" w:hAnsi="Arial" w:cs="Arial"/>
          <w:bCs/>
          <w:sz w:val="24"/>
        </w:rPr>
        <w:t xml:space="preserve">compensar </w:t>
      </w:r>
      <w:r w:rsidR="00C14D90">
        <w:rPr>
          <w:rFonts w:ascii="Arial" w:hAnsi="Arial" w:cs="Arial"/>
          <w:bCs/>
          <w:sz w:val="24"/>
        </w:rPr>
        <w:t>pe</w:t>
      </w:r>
      <w:r w:rsidRPr="00515733">
        <w:rPr>
          <w:rFonts w:ascii="Arial" w:hAnsi="Arial" w:cs="Arial"/>
          <w:bCs/>
          <w:sz w:val="24"/>
        </w:rPr>
        <w:t>ssoas, vem ao encontro das expectativas e resultados esperados por cada um. Dedicação em troca de um retorno significativo: recompensas, administração de salários, classificação de cargos, políticas salariais, entre outros (CHIAVENATO, 2014). Porém, Lacombe (2011, p. 282) diz que “a remuneração não substitui os incentivos proporcionados pelo ambiente de trabalho, pelo significado do trabalho e pelo prazer que proporciona”, ou seja, quando as coisas parecem estar desordenadas, recompensas salariais serão insaciáveis após um breve período de tempo.</w:t>
      </w:r>
    </w:p>
    <w:p w14:paraId="6EE47004" w14:textId="34381651"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Desenvolver </w:t>
      </w:r>
      <w:r w:rsidR="00C14D90">
        <w:rPr>
          <w:rFonts w:ascii="Arial" w:hAnsi="Arial" w:cs="Arial"/>
          <w:bCs/>
          <w:sz w:val="24"/>
        </w:rPr>
        <w:t>p</w:t>
      </w:r>
      <w:r w:rsidRPr="00515733">
        <w:rPr>
          <w:rFonts w:ascii="Arial" w:hAnsi="Arial" w:cs="Arial"/>
          <w:bCs/>
          <w:sz w:val="24"/>
        </w:rPr>
        <w:t>essoas - quarto subsistema -, traz à eficiência nas habilidades e competências. Seus processos estão ligados a treinamentos, desenvolvimento de pessoas e organizações. A aprendizagem é o ponto chave nessa parte e, através dela, o corpo organizacional caminha e se desenvolve (CHIAVENATO, 2014). É papel da empresa facilitar esse processo, incentivando o colaborador.</w:t>
      </w:r>
    </w:p>
    <w:p w14:paraId="4CAA44EF" w14:textId="7B5F0D1B" w:rsidR="00515733" w:rsidRPr="00515733"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Já dizia Chiavenato (2014, p. 373), “conquistar, desenvolver, aplicar e reter talentos é hoje um enorme desafio para as organizações”. Manter </w:t>
      </w:r>
      <w:r w:rsidR="00C14D90">
        <w:rPr>
          <w:rFonts w:ascii="Arial" w:hAnsi="Arial" w:cs="Arial"/>
          <w:bCs/>
          <w:sz w:val="24"/>
        </w:rPr>
        <w:t>p</w:t>
      </w:r>
      <w:r w:rsidRPr="00515733">
        <w:rPr>
          <w:rFonts w:ascii="Arial" w:hAnsi="Arial" w:cs="Arial"/>
          <w:bCs/>
          <w:sz w:val="24"/>
        </w:rPr>
        <w:t>essoas propicia relações sindicais e com empregados saudáveis, em um ambiente agradável e seguro, traz qualidade de vida, disciplina e higiene. É a hora que o colaborador “veste a camisa” da empresa - situação difícil, presente nas realidades de hoje.</w:t>
      </w:r>
    </w:p>
    <w:p w14:paraId="7E8CBB22" w14:textId="5B6F2EB9" w:rsidR="002D02B5" w:rsidRPr="00ED2BEA" w:rsidRDefault="00515733" w:rsidP="00612650">
      <w:pPr>
        <w:tabs>
          <w:tab w:val="left" w:pos="709"/>
          <w:tab w:val="left" w:pos="2268"/>
        </w:tabs>
        <w:spacing w:after="120"/>
        <w:ind w:firstLine="709"/>
        <w:jc w:val="both"/>
        <w:rPr>
          <w:rFonts w:ascii="Arial" w:hAnsi="Arial" w:cs="Arial"/>
          <w:bCs/>
          <w:sz w:val="24"/>
        </w:rPr>
      </w:pPr>
      <w:r w:rsidRPr="00515733">
        <w:rPr>
          <w:rFonts w:ascii="Arial" w:hAnsi="Arial" w:cs="Arial"/>
          <w:bCs/>
          <w:sz w:val="24"/>
        </w:rPr>
        <w:t xml:space="preserve">E como último, porém não menos importante, afinal, todos os subsistemas trabalham juntos e de forma equilibrada, tem-se o </w:t>
      </w:r>
      <w:r w:rsidR="00C14D90">
        <w:rPr>
          <w:rFonts w:ascii="Arial" w:hAnsi="Arial" w:cs="Arial"/>
          <w:bCs/>
          <w:sz w:val="24"/>
        </w:rPr>
        <w:t>m</w:t>
      </w:r>
      <w:r w:rsidRPr="00515733">
        <w:rPr>
          <w:rFonts w:ascii="Arial" w:hAnsi="Arial" w:cs="Arial"/>
          <w:bCs/>
          <w:sz w:val="24"/>
        </w:rPr>
        <w:t xml:space="preserve">onitorar </w:t>
      </w:r>
      <w:r w:rsidR="00C14D90">
        <w:rPr>
          <w:rFonts w:ascii="Arial" w:hAnsi="Arial" w:cs="Arial"/>
          <w:bCs/>
          <w:sz w:val="24"/>
        </w:rPr>
        <w:t>p</w:t>
      </w:r>
      <w:r w:rsidRPr="00515733">
        <w:rPr>
          <w:rFonts w:ascii="Arial" w:hAnsi="Arial" w:cs="Arial"/>
          <w:bCs/>
          <w:sz w:val="24"/>
        </w:rPr>
        <w:t>essoas, trazendo um significado especial: “monitorar”, e não “controlar”. “Acompanhar essas operações e atividades para garantir que o planejamento seja bem executado e que os objetivos sejam alcançados adequadamente” (C</w:t>
      </w:r>
      <w:r w:rsidR="00691B98">
        <w:rPr>
          <w:rFonts w:ascii="Arial" w:hAnsi="Arial" w:cs="Arial"/>
          <w:bCs/>
          <w:sz w:val="24"/>
        </w:rPr>
        <w:t>HIAVENATO</w:t>
      </w:r>
      <w:r w:rsidRPr="00515733">
        <w:rPr>
          <w:rFonts w:ascii="Arial" w:hAnsi="Arial" w:cs="Arial"/>
          <w:bCs/>
          <w:sz w:val="24"/>
        </w:rPr>
        <w:t>, 2014, p. 431).</w:t>
      </w:r>
    </w:p>
    <w:p w14:paraId="5F112BBF" w14:textId="77777777" w:rsidR="00ED2BEA" w:rsidRDefault="00ED2BEA" w:rsidP="00EF2B5E">
      <w:pPr>
        <w:spacing w:after="0" w:line="240" w:lineRule="auto"/>
        <w:jc w:val="both"/>
        <w:rPr>
          <w:rFonts w:ascii="Arial" w:hAnsi="Arial" w:cs="Arial"/>
          <w:b/>
          <w:bCs/>
          <w:sz w:val="24"/>
        </w:rPr>
      </w:pPr>
    </w:p>
    <w:p w14:paraId="5DC8E0C6" w14:textId="0C341C57" w:rsidR="00C66288" w:rsidRDefault="00C66288" w:rsidP="00612650">
      <w:pPr>
        <w:spacing w:after="0"/>
        <w:jc w:val="both"/>
        <w:rPr>
          <w:rFonts w:ascii="Arial" w:hAnsi="Arial" w:cs="Arial"/>
          <w:b/>
          <w:bCs/>
          <w:sz w:val="24"/>
        </w:rPr>
      </w:pPr>
      <w:r w:rsidRPr="00C66288">
        <w:rPr>
          <w:rFonts w:ascii="Arial" w:hAnsi="Arial" w:cs="Arial"/>
          <w:b/>
          <w:bCs/>
          <w:sz w:val="24"/>
        </w:rPr>
        <w:t xml:space="preserve">DISCUSSÃO </w:t>
      </w:r>
    </w:p>
    <w:p w14:paraId="79A13326" w14:textId="77777777" w:rsidR="005053A5" w:rsidRDefault="005053A5" w:rsidP="00691B98">
      <w:pPr>
        <w:tabs>
          <w:tab w:val="left" w:pos="709"/>
          <w:tab w:val="left" w:pos="2268"/>
        </w:tabs>
        <w:spacing w:after="0" w:line="23" w:lineRule="atLeast"/>
        <w:jc w:val="both"/>
        <w:rPr>
          <w:rFonts w:ascii="Arial" w:hAnsi="Arial" w:cs="Arial"/>
          <w:bCs/>
          <w:sz w:val="24"/>
        </w:rPr>
      </w:pPr>
    </w:p>
    <w:p w14:paraId="2B7CF0C3" w14:textId="77777777" w:rsidR="00DF6A8D" w:rsidRDefault="005053A5" w:rsidP="00DF6A8D">
      <w:pPr>
        <w:tabs>
          <w:tab w:val="left" w:pos="709"/>
          <w:tab w:val="left" w:pos="2268"/>
        </w:tabs>
        <w:spacing w:after="120"/>
        <w:ind w:firstLine="709"/>
        <w:jc w:val="both"/>
        <w:rPr>
          <w:rFonts w:ascii="Arial" w:hAnsi="Arial" w:cs="Arial"/>
          <w:bCs/>
          <w:sz w:val="24"/>
        </w:rPr>
      </w:pPr>
      <w:r w:rsidRPr="005053A5">
        <w:rPr>
          <w:rFonts w:ascii="Arial" w:hAnsi="Arial" w:cs="Arial"/>
          <w:bCs/>
          <w:sz w:val="24"/>
        </w:rPr>
        <w:t>As taxionomias propostas por Vergara (2013) hão de ser as bases da metodologia deste artigo. A autora, de forma básica, caracteriza as pesquisas quanto aos fins e quanto aos meios.</w:t>
      </w:r>
    </w:p>
    <w:p w14:paraId="26335F96" w14:textId="23A860BC" w:rsidR="005053A5" w:rsidRPr="005053A5" w:rsidRDefault="005053A5" w:rsidP="00612650">
      <w:pPr>
        <w:tabs>
          <w:tab w:val="left" w:pos="709"/>
          <w:tab w:val="left" w:pos="2268"/>
        </w:tabs>
        <w:spacing w:after="120"/>
        <w:ind w:firstLine="709"/>
        <w:jc w:val="both"/>
        <w:rPr>
          <w:rFonts w:ascii="Arial" w:hAnsi="Arial" w:cs="Arial"/>
          <w:bCs/>
          <w:sz w:val="24"/>
        </w:rPr>
      </w:pPr>
      <w:r w:rsidRPr="005053A5">
        <w:rPr>
          <w:rFonts w:ascii="Arial" w:hAnsi="Arial" w:cs="Arial"/>
          <w:bCs/>
          <w:sz w:val="24"/>
        </w:rPr>
        <w:lastRenderedPageBreak/>
        <w:t xml:space="preserve">Quanto aos fins, a pesquisa é descritiva, pois faz uma análise dos processos de </w:t>
      </w:r>
      <w:r w:rsidR="00C14D90" w:rsidRPr="00C14D90">
        <w:rPr>
          <w:rFonts w:ascii="Arial" w:hAnsi="Arial" w:cs="Arial"/>
          <w:bCs/>
          <w:sz w:val="24"/>
        </w:rPr>
        <w:t>gestão de pessoas</w:t>
      </w:r>
      <w:r w:rsidRPr="005053A5">
        <w:rPr>
          <w:rFonts w:ascii="Arial" w:hAnsi="Arial" w:cs="Arial"/>
          <w:bCs/>
          <w:sz w:val="24"/>
        </w:rPr>
        <w:t xml:space="preserve"> dentro de uma empresa específica, não tendo como objetivo explicar tais fenômenos que a compõem, mas analisar os mesmos, fazendo um levantamento daqueles existentes. </w:t>
      </w:r>
    </w:p>
    <w:p w14:paraId="4DBF8B11" w14:textId="2D3A8606" w:rsidR="00136FE4" w:rsidRDefault="005053A5" w:rsidP="00136FE4">
      <w:pPr>
        <w:tabs>
          <w:tab w:val="left" w:pos="709"/>
          <w:tab w:val="left" w:pos="2268"/>
        </w:tabs>
        <w:spacing w:after="120"/>
        <w:ind w:firstLine="709"/>
        <w:jc w:val="both"/>
        <w:rPr>
          <w:rFonts w:ascii="Arial" w:hAnsi="Arial" w:cs="Arial"/>
          <w:bCs/>
          <w:sz w:val="24"/>
        </w:rPr>
      </w:pPr>
      <w:r w:rsidRPr="005053A5">
        <w:rPr>
          <w:rFonts w:ascii="Arial" w:hAnsi="Arial" w:cs="Arial"/>
          <w:bCs/>
          <w:sz w:val="24"/>
        </w:rPr>
        <w:t>Quanto aos meios de investigação, se trata de uma pesquisa de campo,</w:t>
      </w:r>
      <w:r w:rsidR="00136FE4">
        <w:rPr>
          <w:rFonts w:ascii="Arial" w:hAnsi="Arial" w:cs="Arial"/>
          <w:bCs/>
          <w:sz w:val="24"/>
        </w:rPr>
        <w:t xml:space="preserve"> o qual foi aplicado um questionário</w:t>
      </w:r>
      <w:r w:rsidR="00785DBF">
        <w:rPr>
          <w:rFonts w:ascii="Arial" w:hAnsi="Arial" w:cs="Arial"/>
          <w:bCs/>
          <w:sz w:val="24"/>
        </w:rPr>
        <w:t xml:space="preserve"> aberto para a coordenadora de RH e outro fechado</w:t>
      </w:r>
      <w:r w:rsidR="00136FE4">
        <w:rPr>
          <w:rFonts w:ascii="Arial" w:hAnsi="Arial" w:cs="Arial"/>
          <w:bCs/>
          <w:sz w:val="24"/>
        </w:rPr>
        <w:t xml:space="preserve"> com 10 dos colaboradores, para agrupar informações do local em questão como um todo. B</w:t>
      </w:r>
      <w:r w:rsidRPr="005053A5">
        <w:rPr>
          <w:rFonts w:ascii="Arial" w:hAnsi="Arial" w:cs="Arial"/>
          <w:bCs/>
          <w:sz w:val="24"/>
        </w:rPr>
        <w:t>ibliográfica</w:t>
      </w:r>
      <w:r w:rsidR="00136FE4">
        <w:rPr>
          <w:rFonts w:ascii="Arial" w:hAnsi="Arial" w:cs="Arial"/>
          <w:bCs/>
          <w:sz w:val="24"/>
        </w:rPr>
        <w:t xml:space="preserve">, </w:t>
      </w:r>
      <w:r w:rsidR="00136FE4" w:rsidRPr="005053A5">
        <w:rPr>
          <w:rFonts w:ascii="Arial" w:hAnsi="Arial" w:cs="Arial"/>
          <w:bCs/>
          <w:sz w:val="24"/>
        </w:rPr>
        <w:t>porque justifica-se nas teorias estudadas por autores da área de Administração.</w:t>
      </w:r>
      <w:r w:rsidRPr="005053A5">
        <w:rPr>
          <w:rFonts w:ascii="Arial" w:hAnsi="Arial" w:cs="Arial"/>
          <w:bCs/>
          <w:sz w:val="24"/>
        </w:rPr>
        <w:t xml:space="preserve"> </w:t>
      </w:r>
      <w:r w:rsidR="00136FE4">
        <w:rPr>
          <w:rFonts w:ascii="Arial" w:hAnsi="Arial" w:cs="Arial"/>
          <w:bCs/>
          <w:sz w:val="24"/>
        </w:rPr>
        <w:t>E</w:t>
      </w:r>
      <w:r w:rsidRPr="005053A5">
        <w:rPr>
          <w:rFonts w:ascii="Arial" w:hAnsi="Arial" w:cs="Arial"/>
          <w:bCs/>
          <w:sz w:val="24"/>
        </w:rPr>
        <w:t>studo de caso</w:t>
      </w:r>
      <w:r w:rsidR="00136FE4">
        <w:rPr>
          <w:rFonts w:ascii="Arial" w:hAnsi="Arial" w:cs="Arial"/>
          <w:bCs/>
          <w:sz w:val="24"/>
        </w:rPr>
        <w:t xml:space="preserve">, </w:t>
      </w:r>
      <w:r w:rsidR="00136FE4" w:rsidRPr="005053A5">
        <w:rPr>
          <w:rFonts w:ascii="Arial" w:hAnsi="Arial" w:cs="Arial"/>
          <w:bCs/>
          <w:sz w:val="24"/>
        </w:rPr>
        <w:t>pois coleta dados de um grupo específico para descrever e associá-los aos existentes na teoria.</w:t>
      </w:r>
    </w:p>
    <w:p w14:paraId="6A374337" w14:textId="71C28043" w:rsidR="005053A5" w:rsidRPr="00136FE4" w:rsidRDefault="00EF661C" w:rsidP="00136FE4">
      <w:pPr>
        <w:tabs>
          <w:tab w:val="left" w:pos="709"/>
          <w:tab w:val="left" w:pos="2268"/>
        </w:tabs>
        <w:spacing w:after="120"/>
        <w:ind w:firstLine="709"/>
        <w:jc w:val="both"/>
        <w:rPr>
          <w:rFonts w:ascii="Arial" w:hAnsi="Arial" w:cs="Arial"/>
          <w:bCs/>
          <w:sz w:val="24"/>
        </w:rPr>
      </w:pPr>
      <w:r>
        <w:rPr>
          <w:rFonts w:ascii="Arial" w:hAnsi="Arial" w:cs="Arial"/>
          <w:color w:val="000000"/>
          <w:sz w:val="24"/>
          <w:szCs w:val="24"/>
          <w:shd w:val="clear" w:color="auto" w:fill="FFFFFF"/>
        </w:rPr>
        <w:t>A organização pesquisada</w:t>
      </w:r>
      <w:r w:rsidR="005053A5">
        <w:rPr>
          <w:rFonts w:ascii="Arial" w:hAnsi="Arial" w:cs="Arial"/>
          <w:color w:val="000000"/>
          <w:sz w:val="24"/>
          <w:szCs w:val="24"/>
          <w:shd w:val="clear" w:color="auto" w:fill="FFFFFF"/>
        </w:rPr>
        <w:t xml:space="preserve"> faz parte do maior sistema financeiro cooperativo do país. Se trata de uma cooperativa de crédito singular, que oferece aos seus associados produtos e serviços de conta corrente, crédito, cartões, canais eletrônicos de pagamento, consórcios, seguros, previdência, investimento, entre outros. A empresa conta com 148 colaboradores, 3 aprendizes, 12 estagiários e 25 componentes da diretoria, distribuídos em seus 18 pontos de atendimento e 1 unidade administrativa. Suas vantagens competitivas provêm da captação de cotas de capital, revertendo-as em empréstimos aos cooperados.</w:t>
      </w:r>
    </w:p>
    <w:p w14:paraId="651A80CD" w14:textId="3E70BC67" w:rsidR="005053A5" w:rsidRDefault="00785DBF" w:rsidP="00612650">
      <w:pPr>
        <w:spacing w:after="0"/>
        <w:rPr>
          <w:rFonts w:ascii="Arial" w:hAnsi="Arial" w:cs="Arial"/>
          <w:color w:val="000000"/>
          <w:sz w:val="24"/>
          <w:szCs w:val="24"/>
          <w:shd w:val="clear" w:color="auto" w:fill="FFFFFF"/>
        </w:rPr>
      </w:pPr>
      <w:r w:rsidRPr="00A54AB5">
        <w:rPr>
          <w:noProof/>
        </w:rPr>
        <w:drawing>
          <wp:anchor distT="0" distB="0" distL="114300" distR="114300" simplePos="0" relativeHeight="251602432" behindDoc="1" locked="0" layoutInCell="1" allowOverlap="1" wp14:anchorId="26C4E889" wp14:editId="07436EC0">
            <wp:simplePos x="0" y="0"/>
            <wp:positionH relativeFrom="margin">
              <wp:posOffset>480695</wp:posOffset>
            </wp:positionH>
            <wp:positionV relativeFrom="paragraph">
              <wp:posOffset>130810</wp:posOffset>
            </wp:positionV>
            <wp:extent cx="4429125" cy="3660140"/>
            <wp:effectExtent l="0" t="0" r="9525" b="0"/>
            <wp:wrapTight wrapText="bothSides">
              <wp:wrapPolygon edited="0">
                <wp:start x="0" y="0"/>
                <wp:lineTo x="0" y="21473"/>
                <wp:lineTo x="21554" y="21473"/>
                <wp:lineTo x="21554" y="0"/>
                <wp:lineTo x="0" y="0"/>
              </wp:wrapPolygon>
            </wp:wrapTight>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66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3D647" w14:textId="3F586D95" w:rsidR="00612650" w:rsidRPr="00136FE4" w:rsidRDefault="00612650" w:rsidP="00785DBF">
      <w:pPr>
        <w:spacing w:after="120"/>
        <w:jc w:val="both"/>
        <w:rPr>
          <w:rFonts w:ascii="Arial" w:hAnsi="Arial" w:cs="Arial"/>
          <w:color w:val="000000"/>
          <w:sz w:val="24"/>
          <w:szCs w:val="24"/>
          <w:shd w:val="clear" w:color="auto" w:fill="FFFFFF"/>
        </w:rPr>
      </w:pPr>
    </w:p>
    <w:p w14:paraId="226203CF" w14:textId="77777777" w:rsidR="00785DBF" w:rsidRDefault="00785DBF" w:rsidP="00612650">
      <w:pPr>
        <w:spacing w:after="0"/>
        <w:ind w:left="709" w:firstLine="709"/>
        <w:rPr>
          <w:rFonts w:ascii="Arial" w:hAnsi="Arial" w:cs="Arial"/>
          <w:color w:val="000000"/>
          <w:sz w:val="20"/>
          <w:szCs w:val="20"/>
          <w:shd w:val="clear" w:color="auto" w:fill="FFFFFF"/>
        </w:rPr>
      </w:pPr>
    </w:p>
    <w:p w14:paraId="263B902C" w14:textId="77777777" w:rsidR="00785DBF" w:rsidRDefault="00785DBF" w:rsidP="00612650">
      <w:pPr>
        <w:spacing w:after="0"/>
        <w:ind w:left="709" w:firstLine="709"/>
        <w:rPr>
          <w:rFonts w:ascii="Arial" w:hAnsi="Arial" w:cs="Arial"/>
          <w:color w:val="000000"/>
          <w:sz w:val="20"/>
          <w:szCs w:val="20"/>
          <w:shd w:val="clear" w:color="auto" w:fill="FFFFFF"/>
        </w:rPr>
      </w:pPr>
    </w:p>
    <w:p w14:paraId="3CEC48D1" w14:textId="77777777" w:rsidR="00785DBF" w:rsidRDefault="00785DBF" w:rsidP="00612650">
      <w:pPr>
        <w:spacing w:after="0"/>
        <w:ind w:left="709" w:firstLine="709"/>
        <w:rPr>
          <w:rFonts w:ascii="Arial" w:hAnsi="Arial" w:cs="Arial"/>
          <w:color w:val="000000"/>
          <w:sz w:val="20"/>
          <w:szCs w:val="20"/>
          <w:shd w:val="clear" w:color="auto" w:fill="FFFFFF"/>
        </w:rPr>
      </w:pPr>
    </w:p>
    <w:p w14:paraId="03D4BF74" w14:textId="77777777" w:rsidR="00785DBF" w:rsidRDefault="00785DBF" w:rsidP="00612650">
      <w:pPr>
        <w:spacing w:after="0"/>
        <w:ind w:left="709" w:firstLine="709"/>
        <w:rPr>
          <w:rFonts w:ascii="Arial" w:hAnsi="Arial" w:cs="Arial"/>
          <w:color w:val="000000"/>
          <w:sz w:val="20"/>
          <w:szCs w:val="20"/>
          <w:shd w:val="clear" w:color="auto" w:fill="FFFFFF"/>
        </w:rPr>
      </w:pPr>
    </w:p>
    <w:p w14:paraId="7F6E2061" w14:textId="77777777" w:rsidR="00785DBF" w:rsidRDefault="00785DBF" w:rsidP="00612650">
      <w:pPr>
        <w:spacing w:after="0"/>
        <w:ind w:left="709" w:firstLine="709"/>
        <w:rPr>
          <w:rFonts w:ascii="Arial" w:hAnsi="Arial" w:cs="Arial"/>
          <w:color w:val="000000"/>
          <w:sz w:val="20"/>
          <w:szCs w:val="20"/>
          <w:shd w:val="clear" w:color="auto" w:fill="FFFFFF"/>
        </w:rPr>
      </w:pPr>
    </w:p>
    <w:p w14:paraId="43F37829" w14:textId="77777777" w:rsidR="00785DBF" w:rsidRDefault="00785DBF" w:rsidP="00612650">
      <w:pPr>
        <w:spacing w:after="0"/>
        <w:ind w:left="709" w:firstLine="709"/>
        <w:rPr>
          <w:rFonts w:ascii="Arial" w:hAnsi="Arial" w:cs="Arial"/>
          <w:color w:val="000000"/>
          <w:sz w:val="20"/>
          <w:szCs w:val="20"/>
          <w:shd w:val="clear" w:color="auto" w:fill="FFFFFF"/>
        </w:rPr>
      </w:pPr>
    </w:p>
    <w:p w14:paraId="66F43FE7" w14:textId="77777777" w:rsidR="00785DBF" w:rsidRDefault="00785DBF" w:rsidP="00612650">
      <w:pPr>
        <w:spacing w:after="0"/>
        <w:ind w:left="709" w:firstLine="709"/>
        <w:rPr>
          <w:rFonts w:ascii="Arial" w:hAnsi="Arial" w:cs="Arial"/>
          <w:color w:val="000000"/>
          <w:sz w:val="20"/>
          <w:szCs w:val="20"/>
          <w:shd w:val="clear" w:color="auto" w:fill="FFFFFF"/>
        </w:rPr>
      </w:pPr>
    </w:p>
    <w:p w14:paraId="3442E925" w14:textId="77777777" w:rsidR="00785DBF" w:rsidRDefault="00785DBF" w:rsidP="00612650">
      <w:pPr>
        <w:spacing w:after="0"/>
        <w:ind w:left="709" w:firstLine="709"/>
        <w:rPr>
          <w:rFonts w:ascii="Arial" w:hAnsi="Arial" w:cs="Arial"/>
          <w:color w:val="000000"/>
          <w:sz w:val="20"/>
          <w:szCs w:val="20"/>
          <w:shd w:val="clear" w:color="auto" w:fill="FFFFFF"/>
        </w:rPr>
      </w:pPr>
    </w:p>
    <w:p w14:paraId="6F0D97F3" w14:textId="77777777" w:rsidR="00785DBF" w:rsidRDefault="00785DBF" w:rsidP="00612650">
      <w:pPr>
        <w:spacing w:after="0"/>
        <w:ind w:left="709" w:firstLine="709"/>
        <w:rPr>
          <w:rFonts w:ascii="Arial" w:hAnsi="Arial" w:cs="Arial"/>
          <w:color w:val="000000"/>
          <w:sz w:val="20"/>
          <w:szCs w:val="20"/>
          <w:shd w:val="clear" w:color="auto" w:fill="FFFFFF"/>
        </w:rPr>
      </w:pPr>
    </w:p>
    <w:p w14:paraId="33296620" w14:textId="77777777" w:rsidR="00785DBF" w:rsidRDefault="00785DBF" w:rsidP="00612650">
      <w:pPr>
        <w:spacing w:after="0"/>
        <w:ind w:left="709" w:firstLine="709"/>
        <w:rPr>
          <w:rFonts w:ascii="Arial" w:hAnsi="Arial" w:cs="Arial"/>
          <w:color w:val="000000"/>
          <w:sz w:val="20"/>
          <w:szCs w:val="20"/>
          <w:shd w:val="clear" w:color="auto" w:fill="FFFFFF"/>
        </w:rPr>
      </w:pPr>
    </w:p>
    <w:p w14:paraId="6125D852" w14:textId="77777777" w:rsidR="00785DBF" w:rsidRDefault="00785DBF" w:rsidP="00612650">
      <w:pPr>
        <w:spacing w:after="0"/>
        <w:ind w:left="709" w:firstLine="709"/>
        <w:rPr>
          <w:rFonts w:ascii="Arial" w:hAnsi="Arial" w:cs="Arial"/>
          <w:color w:val="000000"/>
          <w:sz w:val="20"/>
          <w:szCs w:val="20"/>
          <w:shd w:val="clear" w:color="auto" w:fill="FFFFFF"/>
        </w:rPr>
      </w:pPr>
    </w:p>
    <w:p w14:paraId="0EEEF26C" w14:textId="77777777" w:rsidR="00785DBF" w:rsidRDefault="00785DBF" w:rsidP="00612650">
      <w:pPr>
        <w:spacing w:after="0"/>
        <w:ind w:left="709" w:firstLine="709"/>
        <w:rPr>
          <w:rFonts w:ascii="Arial" w:hAnsi="Arial" w:cs="Arial"/>
          <w:color w:val="000000"/>
          <w:sz w:val="20"/>
          <w:szCs w:val="20"/>
          <w:shd w:val="clear" w:color="auto" w:fill="FFFFFF"/>
        </w:rPr>
      </w:pPr>
    </w:p>
    <w:p w14:paraId="6CFCC4DC" w14:textId="77777777" w:rsidR="00785DBF" w:rsidRDefault="00785DBF" w:rsidP="00612650">
      <w:pPr>
        <w:spacing w:after="0"/>
        <w:ind w:left="709" w:firstLine="709"/>
        <w:rPr>
          <w:rFonts w:ascii="Arial" w:hAnsi="Arial" w:cs="Arial"/>
          <w:color w:val="000000"/>
          <w:sz w:val="20"/>
          <w:szCs w:val="20"/>
          <w:shd w:val="clear" w:color="auto" w:fill="FFFFFF"/>
        </w:rPr>
      </w:pPr>
    </w:p>
    <w:p w14:paraId="33FBD035" w14:textId="77777777" w:rsidR="00785DBF" w:rsidRDefault="00785DBF" w:rsidP="00612650">
      <w:pPr>
        <w:spacing w:after="0"/>
        <w:ind w:left="709" w:firstLine="709"/>
        <w:rPr>
          <w:rFonts w:ascii="Arial" w:hAnsi="Arial" w:cs="Arial"/>
          <w:color w:val="000000"/>
          <w:sz w:val="20"/>
          <w:szCs w:val="20"/>
          <w:shd w:val="clear" w:color="auto" w:fill="FFFFFF"/>
        </w:rPr>
      </w:pPr>
    </w:p>
    <w:p w14:paraId="6F65AC24" w14:textId="77777777" w:rsidR="00785DBF" w:rsidRDefault="00785DBF" w:rsidP="00612650">
      <w:pPr>
        <w:spacing w:after="0"/>
        <w:ind w:left="709" w:firstLine="709"/>
        <w:rPr>
          <w:rFonts w:ascii="Arial" w:hAnsi="Arial" w:cs="Arial"/>
          <w:color w:val="000000"/>
          <w:sz w:val="20"/>
          <w:szCs w:val="20"/>
          <w:shd w:val="clear" w:color="auto" w:fill="FFFFFF"/>
        </w:rPr>
      </w:pPr>
    </w:p>
    <w:p w14:paraId="041355AC" w14:textId="77777777" w:rsidR="00785DBF" w:rsidRDefault="00785DBF" w:rsidP="00612650">
      <w:pPr>
        <w:spacing w:after="0"/>
        <w:ind w:left="709" w:firstLine="709"/>
        <w:rPr>
          <w:rFonts w:ascii="Arial" w:hAnsi="Arial" w:cs="Arial"/>
          <w:color w:val="000000"/>
          <w:sz w:val="20"/>
          <w:szCs w:val="20"/>
          <w:shd w:val="clear" w:color="auto" w:fill="FFFFFF"/>
        </w:rPr>
      </w:pPr>
    </w:p>
    <w:p w14:paraId="11BD04CB" w14:textId="77777777" w:rsidR="00785DBF" w:rsidRDefault="00785DBF" w:rsidP="00612650">
      <w:pPr>
        <w:spacing w:after="0"/>
        <w:ind w:left="709" w:firstLine="709"/>
        <w:rPr>
          <w:rFonts w:ascii="Arial" w:hAnsi="Arial" w:cs="Arial"/>
          <w:color w:val="000000"/>
          <w:sz w:val="20"/>
          <w:szCs w:val="20"/>
          <w:shd w:val="clear" w:color="auto" w:fill="FFFFFF"/>
        </w:rPr>
      </w:pPr>
    </w:p>
    <w:p w14:paraId="5650FC65" w14:textId="77777777" w:rsidR="00785DBF" w:rsidRDefault="00785DBF" w:rsidP="00612650">
      <w:pPr>
        <w:spacing w:after="0"/>
        <w:ind w:left="709" w:firstLine="709"/>
        <w:rPr>
          <w:rFonts w:ascii="Arial" w:hAnsi="Arial" w:cs="Arial"/>
          <w:color w:val="000000"/>
          <w:sz w:val="20"/>
          <w:szCs w:val="20"/>
          <w:shd w:val="clear" w:color="auto" w:fill="FFFFFF"/>
        </w:rPr>
      </w:pPr>
    </w:p>
    <w:p w14:paraId="30698EAA" w14:textId="77777777" w:rsidR="00785DBF" w:rsidRDefault="00785DBF" w:rsidP="00612650">
      <w:pPr>
        <w:spacing w:after="0"/>
        <w:ind w:left="709" w:firstLine="709"/>
        <w:rPr>
          <w:rFonts w:ascii="Arial" w:hAnsi="Arial" w:cs="Arial"/>
          <w:color w:val="000000"/>
          <w:sz w:val="20"/>
          <w:szCs w:val="20"/>
          <w:shd w:val="clear" w:color="auto" w:fill="FFFFFF"/>
        </w:rPr>
      </w:pPr>
    </w:p>
    <w:p w14:paraId="3265B6FE" w14:textId="77777777" w:rsidR="00785DBF" w:rsidRDefault="00785DBF" w:rsidP="00785DBF">
      <w:pPr>
        <w:spacing w:after="0" w:line="240" w:lineRule="auto"/>
        <w:rPr>
          <w:rFonts w:ascii="Arial" w:hAnsi="Arial" w:cs="Arial"/>
          <w:color w:val="000000"/>
          <w:sz w:val="20"/>
          <w:szCs w:val="20"/>
          <w:shd w:val="clear" w:color="auto" w:fill="FFFFFF"/>
        </w:rPr>
      </w:pPr>
    </w:p>
    <w:p w14:paraId="465920A8" w14:textId="4434CE52" w:rsidR="00785DBF" w:rsidRDefault="00785DBF" w:rsidP="00785DBF">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0"/>
          <w:szCs w:val="20"/>
          <w:shd w:val="clear" w:color="auto" w:fill="FFFFFF"/>
        </w:rPr>
        <w:t xml:space="preserve">  Q</w:t>
      </w:r>
      <w:r w:rsidRPr="00612650">
        <w:rPr>
          <w:rFonts w:ascii="Arial" w:hAnsi="Arial" w:cs="Arial"/>
          <w:color w:val="000000"/>
          <w:sz w:val="20"/>
          <w:szCs w:val="20"/>
          <w:shd w:val="clear" w:color="auto" w:fill="FFFFFF"/>
        </w:rPr>
        <w:t xml:space="preserve">uadro </w:t>
      </w:r>
      <w:r>
        <w:rPr>
          <w:rFonts w:ascii="Arial" w:hAnsi="Arial" w:cs="Arial"/>
          <w:color w:val="000000"/>
          <w:sz w:val="20"/>
          <w:szCs w:val="20"/>
          <w:shd w:val="clear" w:color="auto" w:fill="FFFFFF"/>
        </w:rPr>
        <w:t>1</w:t>
      </w:r>
      <w:r w:rsidRPr="00612650">
        <w:rPr>
          <w:rFonts w:ascii="Arial" w:hAnsi="Arial" w:cs="Arial"/>
          <w:color w:val="000000"/>
          <w:sz w:val="20"/>
          <w:szCs w:val="20"/>
          <w:shd w:val="clear" w:color="auto" w:fill="FFFFFF"/>
        </w:rPr>
        <w:t xml:space="preserve"> - Processo de aplicar pessoas</w:t>
      </w:r>
      <w:r>
        <w:rPr>
          <w:rFonts w:ascii="Arial" w:hAnsi="Arial" w:cs="Arial"/>
          <w:color w:val="000000"/>
          <w:sz w:val="20"/>
          <w:szCs w:val="20"/>
          <w:shd w:val="clear" w:color="auto" w:fill="FFFFFF"/>
        </w:rPr>
        <w:t xml:space="preserve"> - visão da coordenadora de RH</w:t>
      </w:r>
    </w:p>
    <w:p w14:paraId="5D98D270" w14:textId="6775886A" w:rsidR="005053A5" w:rsidRPr="00785DBF" w:rsidRDefault="00785DBF" w:rsidP="00785DBF">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0"/>
          <w:szCs w:val="20"/>
          <w:shd w:val="clear" w:color="auto" w:fill="FFFFFF"/>
        </w:rPr>
        <w:t xml:space="preserve">  </w:t>
      </w:r>
      <w:r w:rsidR="005053A5" w:rsidRPr="00617559">
        <w:rPr>
          <w:rFonts w:ascii="Arial" w:hAnsi="Arial" w:cs="Arial"/>
          <w:color w:val="000000"/>
          <w:sz w:val="20"/>
          <w:szCs w:val="20"/>
          <w:shd w:val="clear" w:color="auto" w:fill="FFFFFF"/>
        </w:rPr>
        <w:t>Fonte:</w:t>
      </w:r>
      <w:r w:rsidR="005053A5" w:rsidRPr="00472ED6">
        <w:rPr>
          <w:rFonts w:ascii="Arial" w:hAnsi="Arial" w:cs="Arial"/>
          <w:sz w:val="20"/>
          <w:szCs w:val="20"/>
        </w:rPr>
        <w:t xml:space="preserv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4ACDF4C5" w14:textId="77777777" w:rsidR="005053A5" w:rsidRDefault="005053A5" w:rsidP="00612650">
      <w:pPr>
        <w:spacing w:after="0"/>
        <w:ind w:firstLine="709"/>
        <w:jc w:val="both"/>
        <w:rPr>
          <w:rFonts w:ascii="Arial" w:hAnsi="Arial" w:cs="Arial"/>
          <w:color w:val="000000"/>
          <w:sz w:val="24"/>
          <w:szCs w:val="24"/>
          <w:shd w:val="clear" w:color="auto" w:fill="FFFFFF"/>
        </w:rPr>
      </w:pPr>
    </w:p>
    <w:p w14:paraId="5A33FA7D" w14:textId="48A8527E" w:rsidR="005053A5" w:rsidRDefault="005053A5" w:rsidP="00612650">
      <w:pPr>
        <w:spacing w:after="0"/>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As respostas obtidas através das perguntas que compõem o quadro </w:t>
      </w:r>
      <w:r w:rsidR="00785DBF">
        <w:rPr>
          <w:rFonts w:ascii="Arial" w:hAnsi="Arial" w:cs="Arial"/>
          <w:color w:val="000000"/>
          <w:sz w:val="24"/>
          <w:szCs w:val="24"/>
          <w:shd w:val="clear" w:color="auto" w:fill="FFFFFF"/>
        </w:rPr>
        <w:t>1</w:t>
      </w:r>
      <w:r>
        <w:rPr>
          <w:rFonts w:ascii="Arial" w:hAnsi="Arial" w:cs="Arial"/>
          <w:color w:val="000000"/>
          <w:sz w:val="24"/>
          <w:szCs w:val="24"/>
          <w:shd w:val="clear" w:color="auto" w:fill="FFFFFF"/>
        </w:rPr>
        <w:t>, evidenciam a existência do subsistema de agregar pessoas na organização. Não trabalhando de forma improvisada, há incentivo ao criativo, atividades em torno de equipes, regulamentos em evidência, observância quanto ao papel desempenhado pelo colaborador (se o mesmo se identifica com a função desempenhada ou não) e também programa de desenvolvimento, o qual presume se os padrões de desempenho foram estabelecidos, tendo o intuito de ajudar o colaborador em seu crescimento e capacitação, por meio de feedback</w:t>
      </w:r>
      <w:r w:rsidR="00691B9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(D</w:t>
      </w:r>
      <w:r w:rsidR="00691B98">
        <w:rPr>
          <w:rFonts w:ascii="Arial" w:hAnsi="Arial" w:cs="Arial"/>
          <w:color w:val="000000"/>
          <w:sz w:val="24"/>
          <w:szCs w:val="24"/>
          <w:shd w:val="clear" w:color="auto" w:fill="FFFFFF"/>
        </w:rPr>
        <w:t>ESSLER</w:t>
      </w:r>
      <w:r>
        <w:rPr>
          <w:rFonts w:ascii="Arial" w:hAnsi="Arial" w:cs="Arial"/>
          <w:color w:val="000000"/>
          <w:sz w:val="24"/>
          <w:szCs w:val="24"/>
          <w:shd w:val="clear" w:color="auto" w:fill="FFFFFF"/>
        </w:rPr>
        <w:t>, 20</w:t>
      </w:r>
      <w:r w:rsidR="00335547">
        <w:rPr>
          <w:rFonts w:ascii="Arial" w:hAnsi="Arial" w:cs="Arial"/>
          <w:color w:val="000000"/>
          <w:sz w:val="24"/>
          <w:szCs w:val="24"/>
          <w:shd w:val="clear" w:color="auto" w:fill="FFFFFF"/>
        </w:rPr>
        <w:t>0</w:t>
      </w:r>
      <w:r>
        <w:rPr>
          <w:rFonts w:ascii="Arial" w:hAnsi="Arial" w:cs="Arial"/>
          <w:color w:val="000000"/>
          <w:sz w:val="24"/>
          <w:szCs w:val="24"/>
          <w:shd w:val="clear" w:color="auto" w:fill="FFFFFF"/>
        </w:rPr>
        <w:t>3)</w:t>
      </w:r>
      <w:r w:rsidR="00691B98">
        <w:rPr>
          <w:rFonts w:ascii="Arial" w:hAnsi="Arial" w:cs="Arial"/>
          <w:color w:val="000000"/>
          <w:sz w:val="24"/>
          <w:szCs w:val="24"/>
          <w:shd w:val="clear" w:color="auto" w:fill="FFFFFF"/>
        </w:rPr>
        <w:t>.</w:t>
      </w:r>
    </w:p>
    <w:p w14:paraId="309FA618" w14:textId="77777777" w:rsidR="00785DBF" w:rsidRDefault="00785DBF" w:rsidP="00612650">
      <w:pPr>
        <w:spacing w:after="0"/>
        <w:ind w:firstLine="709"/>
        <w:jc w:val="both"/>
        <w:rPr>
          <w:rFonts w:ascii="Arial" w:hAnsi="Arial" w:cs="Arial"/>
          <w:color w:val="000000"/>
          <w:sz w:val="24"/>
          <w:szCs w:val="24"/>
          <w:shd w:val="clear" w:color="auto" w:fill="FFFFFF"/>
        </w:rPr>
      </w:pPr>
    </w:p>
    <w:p w14:paraId="5F0BC88A" w14:textId="5E8E48B3" w:rsidR="005053A5" w:rsidRDefault="005053A5" w:rsidP="00612650">
      <w:pPr>
        <w:spacing w:after="0"/>
        <w:rPr>
          <w:rFonts w:ascii="Arial" w:hAnsi="Arial" w:cs="Arial"/>
          <w:color w:val="000000"/>
          <w:sz w:val="24"/>
          <w:szCs w:val="24"/>
          <w:shd w:val="clear" w:color="auto" w:fill="FFFFFF"/>
        </w:rPr>
      </w:pPr>
      <w:r w:rsidRPr="00F25894">
        <w:rPr>
          <w:noProof/>
        </w:rPr>
        <w:drawing>
          <wp:anchor distT="0" distB="0" distL="114300" distR="114300" simplePos="0" relativeHeight="251612672" behindDoc="1" locked="0" layoutInCell="1" allowOverlap="1" wp14:anchorId="4D59B339" wp14:editId="76658244">
            <wp:simplePos x="0" y="0"/>
            <wp:positionH relativeFrom="margin">
              <wp:align>center</wp:align>
            </wp:positionH>
            <wp:positionV relativeFrom="paragraph">
              <wp:posOffset>6985</wp:posOffset>
            </wp:positionV>
            <wp:extent cx="4154170" cy="3181350"/>
            <wp:effectExtent l="0" t="0" r="0" b="0"/>
            <wp:wrapThrough wrapText="bothSides">
              <wp:wrapPolygon edited="0">
                <wp:start x="0" y="0"/>
                <wp:lineTo x="0" y="21471"/>
                <wp:lineTo x="21494" y="21471"/>
                <wp:lineTo x="21494" y="0"/>
                <wp:lineTo x="0" y="0"/>
              </wp:wrapPolygon>
            </wp:wrapThrough>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417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94480" w14:textId="77777777" w:rsidR="005053A5" w:rsidRDefault="005053A5" w:rsidP="00612650">
      <w:pPr>
        <w:spacing w:after="0"/>
        <w:ind w:firstLine="709"/>
        <w:jc w:val="both"/>
        <w:rPr>
          <w:rFonts w:ascii="Arial" w:hAnsi="Arial" w:cs="Arial"/>
          <w:color w:val="000000"/>
          <w:sz w:val="24"/>
          <w:szCs w:val="24"/>
          <w:shd w:val="clear" w:color="auto" w:fill="FFFFFF"/>
        </w:rPr>
      </w:pPr>
    </w:p>
    <w:p w14:paraId="7E65D1B1" w14:textId="77777777" w:rsidR="005053A5" w:rsidRDefault="005053A5" w:rsidP="00612650">
      <w:pPr>
        <w:spacing w:after="0"/>
        <w:rPr>
          <w:rFonts w:ascii="Arial" w:hAnsi="Arial" w:cs="Arial"/>
          <w:color w:val="000000"/>
          <w:sz w:val="24"/>
          <w:szCs w:val="24"/>
          <w:shd w:val="clear" w:color="auto" w:fill="FFFFFF"/>
        </w:rPr>
      </w:pPr>
    </w:p>
    <w:p w14:paraId="232A626C" w14:textId="77777777" w:rsidR="005053A5" w:rsidRDefault="005053A5" w:rsidP="00612650">
      <w:pPr>
        <w:spacing w:after="0"/>
        <w:rPr>
          <w:rFonts w:ascii="Arial" w:hAnsi="Arial" w:cs="Arial"/>
          <w:color w:val="000000"/>
          <w:sz w:val="24"/>
          <w:szCs w:val="24"/>
          <w:shd w:val="clear" w:color="auto" w:fill="FFFFFF"/>
        </w:rPr>
      </w:pPr>
    </w:p>
    <w:p w14:paraId="2C0E8B19" w14:textId="77777777" w:rsidR="005053A5" w:rsidRDefault="005053A5" w:rsidP="00612650">
      <w:pPr>
        <w:spacing w:after="0"/>
        <w:rPr>
          <w:rFonts w:ascii="Arial" w:hAnsi="Arial" w:cs="Arial"/>
          <w:color w:val="000000"/>
          <w:sz w:val="24"/>
          <w:szCs w:val="24"/>
          <w:shd w:val="clear" w:color="auto" w:fill="FFFFFF"/>
        </w:rPr>
      </w:pPr>
    </w:p>
    <w:p w14:paraId="44FB0AF5" w14:textId="77777777" w:rsidR="005053A5" w:rsidRDefault="005053A5" w:rsidP="00612650">
      <w:pPr>
        <w:spacing w:after="0"/>
        <w:rPr>
          <w:rFonts w:ascii="Arial" w:hAnsi="Arial" w:cs="Arial"/>
          <w:color w:val="000000"/>
          <w:sz w:val="24"/>
          <w:szCs w:val="24"/>
          <w:shd w:val="clear" w:color="auto" w:fill="FFFFFF"/>
        </w:rPr>
      </w:pPr>
    </w:p>
    <w:p w14:paraId="6DE040C7" w14:textId="77777777" w:rsidR="005053A5" w:rsidRDefault="005053A5" w:rsidP="00612650">
      <w:pPr>
        <w:spacing w:after="0"/>
        <w:rPr>
          <w:rFonts w:ascii="Arial" w:hAnsi="Arial" w:cs="Arial"/>
          <w:color w:val="000000"/>
          <w:sz w:val="24"/>
          <w:szCs w:val="24"/>
          <w:shd w:val="clear" w:color="auto" w:fill="FFFFFF"/>
        </w:rPr>
      </w:pPr>
    </w:p>
    <w:p w14:paraId="4F220216" w14:textId="77777777" w:rsidR="005053A5" w:rsidRDefault="005053A5" w:rsidP="00612650">
      <w:pPr>
        <w:spacing w:after="0"/>
        <w:rPr>
          <w:rFonts w:ascii="Arial" w:hAnsi="Arial" w:cs="Arial"/>
          <w:color w:val="000000"/>
          <w:sz w:val="24"/>
          <w:szCs w:val="24"/>
          <w:shd w:val="clear" w:color="auto" w:fill="FFFFFF"/>
        </w:rPr>
      </w:pPr>
    </w:p>
    <w:p w14:paraId="66B6E021" w14:textId="77777777" w:rsidR="005053A5" w:rsidRDefault="005053A5" w:rsidP="00612650">
      <w:pPr>
        <w:spacing w:after="0"/>
        <w:rPr>
          <w:rFonts w:ascii="Arial" w:hAnsi="Arial" w:cs="Arial"/>
          <w:color w:val="000000"/>
          <w:sz w:val="24"/>
          <w:szCs w:val="24"/>
          <w:shd w:val="clear" w:color="auto" w:fill="FFFFFF"/>
        </w:rPr>
      </w:pPr>
    </w:p>
    <w:p w14:paraId="10C13F89" w14:textId="77777777" w:rsidR="005053A5" w:rsidRDefault="005053A5" w:rsidP="00612650">
      <w:pPr>
        <w:spacing w:after="0"/>
        <w:rPr>
          <w:rFonts w:ascii="Arial" w:hAnsi="Arial" w:cs="Arial"/>
          <w:color w:val="000000"/>
          <w:sz w:val="24"/>
          <w:szCs w:val="24"/>
          <w:shd w:val="clear" w:color="auto" w:fill="FFFFFF"/>
        </w:rPr>
      </w:pPr>
    </w:p>
    <w:p w14:paraId="60AF33AC" w14:textId="77777777" w:rsidR="005053A5" w:rsidRDefault="005053A5" w:rsidP="00612650">
      <w:pPr>
        <w:spacing w:after="0"/>
        <w:rPr>
          <w:rFonts w:ascii="Arial" w:hAnsi="Arial" w:cs="Arial"/>
          <w:color w:val="000000"/>
          <w:sz w:val="24"/>
          <w:szCs w:val="24"/>
          <w:shd w:val="clear" w:color="auto" w:fill="FFFFFF"/>
        </w:rPr>
      </w:pPr>
    </w:p>
    <w:p w14:paraId="3C5E4392" w14:textId="77777777" w:rsidR="005053A5" w:rsidRDefault="005053A5" w:rsidP="00612650">
      <w:pPr>
        <w:spacing w:after="0"/>
        <w:jc w:val="center"/>
        <w:rPr>
          <w:rFonts w:ascii="Arial" w:hAnsi="Arial" w:cs="Arial"/>
          <w:color w:val="000000"/>
          <w:sz w:val="20"/>
          <w:szCs w:val="20"/>
          <w:shd w:val="clear" w:color="auto" w:fill="FFFFFF"/>
        </w:rPr>
      </w:pPr>
    </w:p>
    <w:p w14:paraId="07531C12" w14:textId="77777777" w:rsidR="005053A5" w:rsidRDefault="005053A5" w:rsidP="00612650">
      <w:pPr>
        <w:spacing w:after="0"/>
        <w:jc w:val="center"/>
        <w:rPr>
          <w:rFonts w:ascii="Arial" w:hAnsi="Arial" w:cs="Arial"/>
          <w:color w:val="000000"/>
          <w:sz w:val="20"/>
          <w:szCs w:val="20"/>
          <w:shd w:val="clear" w:color="auto" w:fill="FFFFFF"/>
        </w:rPr>
      </w:pPr>
    </w:p>
    <w:p w14:paraId="1A68A4D3" w14:textId="77777777" w:rsidR="005053A5" w:rsidRDefault="005053A5" w:rsidP="00612650">
      <w:pPr>
        <w:spacing w:after="0"/>
        <w:jc w:val="center"/>
        <w:rPr>
          <w:rFonts w:ascii="Arial" w:hAnsi="Arial" w:cs="Arial"/>
          <w:color w:val="000000"/>
          <w:sz w:val="20"/>
          <w:szCs w:val="20"/>
          <w:shd w:val="clear" w:color="auto" w:fill="FFFFFF"/>
        </w:rPr>
      </w:pPr>
    </w:p>
    <w:p w14:paraId="3B87F4AA" w14:textId="77777777" w:rsidR="005053A5" w:rsidRDefault="005053A5" w:rsidP="00612650">
      <w:pPr>
        <w:spacing w:after="0"/>
        <w:jc w:val="center"/>
        <w:rPr>
          <w:rFonts w:ascii="Arial" w:hAnsi="Arial" w:cs="Arial"/>
          <w:color w:val="000000"/>
          <w:sz w:val="20"/>
          <w:szCs w:val="20"/>
          <w:shd w:val="clear" w:color="auto" w:fill="FFFFFF"/>
        </w:rPr>
      </w:pPr>
    </w:p>
    <w:p w14:paraId="69C1F892" w14:textId="77777777" w:rsidR="005053A5" w:rsidRDefault="005053A5" w:rsidP="00612650">
      <w:pPr>
        <w:spacing w:after="0"/>
        <w:rPr>
          <w:rFonts w:ascii="Arial" w:hAnsi="Arial" w:cs="Arial"/>
          <w:color w:val="000000"/>
          <w:sz w:val="20"/>
          <w:szCs w:val="20"/>
          <w:shd w:val="clear" w:color="auto" w:fill="FFFFFF"/>
        </w:rPr>
      </w:pPr>
    </w:p>
    <w:p w14:paraId="2042AA2A" w14:textId="77777777" w:rsidR="00785DBF" w:rsidRDefault="00785DBF" w:rsidP="00785DBF">
      <w:pPr>
        <w:spacing w:after="0"/>
        <w:rPr>
          <w:rFonts w:ascii="Arial" w:hAnsi="Arial" w:cs="Arial"/>
          <w:color w:val="000000"/>
          <w:sz w:val="20"/>
          <w:szCs w:val="20"/>
          <w:shd w:val="clear" w:color="auto" w:fill="FFFFFF"/>
        </w:rPr>
      </w:pPr>
    </w:p>
    <w:p w14:paraId="7CA1EF98" w14:textId="46680E91" w:rsidR="00785DBF" w:rsidRDefault="00785DBF" w:rsidP="00785DBF">
      <w:pPr>
        <w:spacing w:after="0"/>
        <w:ind w:firstLine="709"/>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612650" w:rsidRPr="00612650">
        <w:rPr>
          <w:rFonts w:ascii="Arial" w:hAnsi="Arial" w:cs="Arial"/>
          <w:color w:val="000000"/>
          <w:sz w:val="20"/>
          <w:szCs w:val="20"/>
          <w:shd w:val="clear" w:color="auto" w:fill="FFFFFF"/>
        </w:rPr>
        <w:t xml:space="preserve">Quadro </w:t>
      </w:r>
      <w:r>
        <w:rPr>
          <w:rFonts w:ascii="Arial" w:hAnsi="Arial" w:cs="Arial"/>
          <w:color w:val="000000"/>
          <w:sz w:val="20"/>
          <w:szCs w:val="20"/>
          <w:shd w:val="clear" w:color="auto" w:fill="FFFFFF"/>
        </w:rPr>
        <w:t>2</w:t>
      </w:r>
      <w:r w:rsidR="00612650" w:rsidRPr="00612650">
        <w:rPr>
          <w:rFonts w:ascii="Arial" w:hAnsi="Arial" w:cs="Arial"/>
          <w:color w:val="000000"/>
          <w:sz w:val="20"/>
          <w:szCs w:val="20"/>
          <w:shd w:val="clear" w:color="auto" w:fill="FFFFFF"/>
        </w:rPr>
        <w:t xml:space="preserve"> - Processo de desenvolver pessoas</w:t>
      </w:r>
      <w:r>
        <w:rPr>
          <w:rFonts w:ascii="Arial" w:hAnsi="Arial" w:cs="Arial"/>
          <w:color w:val="000000"/>
          <w:sz w:val="20"/>
          <w:szCs w:val="20"/>
          <w:shd w:val="clear" w:color="auto" w:fill="FFFFFF"/>
        </w:rPr>
        <w:t xml:space="preserve"> - visão da coordenadora de RH</w:t>
      </w:r>
    </w:p>
    <w:p w14:paraId="5169D892" w14:textId="49A371C2" w:rsidR="005053A5" w:rsidRDefault="00785DBF" w:rsidP="00785DBF">
      <w:pPr>
        <w:spacing w:after="0"/>
        <w:ind w:left="709"/>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612650">
        <w:rPr>
          <w:rFonts w:ascii="Arial" w:hAnsi="Arial" w:cs="Arial"/>
          <w:color w:val="000000"/>
          <w:sz w:val="20"/>
          <w:szCs w:val="20"/>
          <w:shd w:val="clear" w:color="auto" w:fill="FFFFFF"/>
        </w:rPr>
        <w:t>F</w:t>
      </w:r>
      <w:r w:rsidR="005053A5" w:rsidRPr="00925310">
        <w:rPr>
          <w:rFonts w:ascii="Arial" w:hAnsi="Arial" w:cs="Arial"/>
          <w:color w:val="000000"/>
          <w:sz w:val="20"/>
          <w:szCs w:val="20"/>
          <w:shd w:val="clear" w:color="auto" w:fill="FFFFFF"/>
        </w:rPr>
        <w:t>onte:</w:t>
      </w:r>
      <w:r w:rsidR="005053A5">
        <w:rPr>
          <w:rFonts w:ascii="Arial" w:hAnsi="Arial" w:cs="Arial"/>
          <w:color w:val="000000"/>
          <w:sz w:val="20"/>
          <w:szCs w:val="20"/>
          <w:shd w:val="clear" w:color="auto" w:fill="FFFFFF"/>
        </w:rPr>
        <w:t xml:space="preserv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64A64994" w14:textId="77777777" w:rsidR="005053A5" w:rsidRDefault="005053A5" w:rsidP="00785DBF">
      <w:pPr>
        <w:spacing w:after="0" w:line="240" w:lineRule="auto"/>
        <w:jc w:val="center"/>
        <w:rPr>
          <w:rFonts w:ascii="Arial" w:hAnsi="Arial" w:cs="Arial"/>
          <w:color w:val="000000"/>
          <w:sz w:val="24"/>
          <w:szCs w:val="24"/>
          <w:shd w:val="clear" w:color="auto" w:fill="FFFFFF"/>
        </w:rPr>
      </w:pPr>
    </w:p>
    <w:p w14:paraId="5A61AC39" w14:textId="788EDBDF" w:rsidR="005053A5" w:rsidRDefault="005053A5" w:rsidP="00612650">
      <w:pPr>
        <w:spacing w:after="120"/>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Desenvolver pessoas é um dos cuidados da empresa. “</w:t>
      </w:r>
      <w:r w:rsidRPr="006E4857">
        <w:rPr>
          <w:rFonts w:ascii="Arial" w:hAnsi="Arial" w:cs="Arial"/>
          <w:color w:val="000000"/>
          <w:sz w:val="24"/>
          <w:szCs w:val="24"/>
          <w:shd w:val="clear" w:color="auto" w:fill="FFFFFF"/>
        </w:rPr>
        <w:t>A educação está no cerne</w:t>
      </w:r>
      <w:r>
        <w:rPr>
          <w:rFonts w:ascii="Arial" w:hAnsi="Arial" w:cs="Arial"/>
          <w:color w:val="000000"/>
          <w:sz w:val="24"/>
          <w:szCs w:val="24"/>
          <w:shd w:val="clear" w:color="auto" w:fill="FFFFFF"/>
        </w:rPr>
        <w:t xml:space="preserve"> </w:t>
      </w:r>
      <w:r w:rsidRPr="006E4857">
        <w:rPr>
          <w:rFonts w:ascii="Arial" w:hAnsi="Arial" w:cs="Arial"/>
          <w:color w:val="000000"/>
          <w:sz w:val="24"/>
          <w:szCs w:val="24"/>
          <w:shd w:val="clear" w:color="auto" w:fill="FFFFFF"/>
        </w:rPr>
        <w:t>dessa capacidade</w:t>
      </w:r>
      <w:r>
        <w:rPr>
          <w:rFonts w:ascii="Arial" w:hAnsi="Arial" w:cs="Arial"/>
          <w:color w:val="000000"/>
          <w:sz w:val="24"/>
          <w:szCs w:val="24"/>
          <w:shd w:val="clear" w:color="auto" w:fill="FFFFFF"/>
        </w:rPr>
        <w:t>” (CHIAVENATO, 2014)</w:t>
      </w:r>
      <w:r w:rsidRPr="006E485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O quadro </w:t>
      </w:r>
      <w:r w:rsidR="00F720F9">
        <w:rPr>
          <w:rFonts w:ascii="Arial" w:hAnsi="Arial" w:cs="Arial"/>
          <w:color w:val="000000"/>
          <w:sz w:val="24"/>
          <w:szCs w:val="24"/>
          <w:shd w:val="clear" w:color="auto" w:fill="FFFFFF"/>
        </w:rPr>
        <w:t>2</w:t>
      </w:r>
      <w:r>
        <w:rPr>
          <w:rFonts w:ascii="Arial" w:hAnsi="Arial" w:cs="Arial"/>
          <w:color w:val="000000"/>
          <w:sz w:val="24"/>
          <w:szCs w:val="24"/>
          <w:shd w:val="clear" w:color="auto" w:fill="FFFFFF"/>
        </w:rPr>
        <w:t xml:space="preserve"> aponta e caracteriza os processos utilizados. De acordo com a entrevistada, a cooperativa possui uma plataforma online de cursos, e incentiva seus colaboradores a realizá-los e também a participar de outros eventos, como workshops e congressos. Oferece benefícios ligados à educação e possui parceria com o SESCOOP (</w:t>
      </w:r>
      <w:r w:rsidRPr="00F25894">
        <w:rPr>
          <w:rFonts w:ascii="Arial" w:hAnsi="Arial" w:cs="Arial"/>
          <w:color w:val="000000"/>
          <w:sz w:val="24"/>
          <w:szCs w:val="24"/>
          <w:shd w:val="clear" w:color="auto" w:fill="FFFFFF"/>
        </w:rPr>
        <w:t>Serviço Nacional de Aprendizagem do Cooperativismo no Estado de Goiás</w:t>
      </w:r>
      <w:r>
        <w:rPr>
          <w:rFonts w:ascii="Arial" w:hAnsi="Arial" w:cs="Arial"/>
          <w:color w:val="000000"/>
          <w:sz w:val="24"/>
          <w:szCs w:val="24"/>
          <w:shd w:val="clear" w:color="auto" w:fill="FFFFFF"/>
        </w:rPr>
        <w:t xml:space="preserve">). </w:t>
      </w:r>
    </w:p>
    <w:p w14:paraId="39E4C2AE" w14:textId="77777777" w:rsidR="00785DBF" w:rsidRDefault="005053A5" w:rsidP="00785DBF">
      <w:pPr>
        <w:spacing w:after="120"/>
        <w:ind w:firstLine="709"/>
        <w:jc w:val="both"/>
        <w:rPr>
          <w:rFonts w:ascii="Arial" w:hAnsi="Arial" w:cs="Arial"/>
          <w:color w:val="000000"/>
          <w:sz w:val="24"/>
          <w:szCs w:val="24"/>
          <w:shd w:val="clear" w:color="auto" w:fill="FFFFFF"/>
        </w:rPr>
      </w:pPr>
      <w:r w:rsidRPr="006E4857">
        <w:rPr>
          <w:rFonts w:ascii="Arial" w:hAnsi="Arial" w:cs="Arial"/>
          <w:color w:val="000000"/>
          <w:sz w:val="24"/>
          <w:szCs w:val="24"/>
          <w:shd w:val="clear" w:color="auto" w:fill="FFFFFF"/>
        </w:rPr>
        <w:t>“</w:t>
      </w:r>
      <w:r>
        <w:rPr>
          <w:rFonts w:ascii="Arial" w:hAnsi="Arial" w:cs="Arial"/>
          <w:color w:val="000000"/>
          <w:sz w:val="24"/>
          <w:szCs w:val="24"/>
          <w:shd w:val="clear" w:color="auto" w:fill="FFFFFF"/>
        </w:rPr>
        <w:t>U</w:t>
      </w:r>
      <w:r w:rsidRPr="006E4857">
        <w:rPr>
          <w:rFonts w:ascii="Arial" w:hAnsi="Arial" w:cs="Arial"/>
          <w:color w:val="000000"/>
          <w:sz w:val="24"/>
          <w:szCs w:val="24"/>
          <w:shd w:val="clear" w:color="auto" w:fill="FFFFFF"/>
        </w:rPr>
        <w:t>ma pessoa é competente quando, com suas capacidades, consegue</w:t>
      </w:r>
      <w:r>
        <w:rPr>
          <w:rFonts w:ascii="Arial" w:hAnsi="Arial" w:cs="Arial"/>
          <w:color w:val="000000"/>
          <w:sz w:val="24"/>
          <w:szCs w:val="24"/>
          <w:shd w:val="clear" w:color="auto" w:fill="FFFFFF"/>
        </w:rPr>
        <w:t xml:space="preserve"> </w:t>
      </w:r>
      <w:r w:rsidRPr="006E4857">
        <w:rPr>
          <w:rFonts w:ascii="Arial" w:hAnsi="Arial" w:cs="Arial"/>
          <w:color w:val="000000"/>
          <w:sz w:val="24"/>
          <w:szCs w:val="24"/>
          <w:shd w:val="clear" w:color="auto" w:fill="FFFFFF"/>
        </w:rPr>
        <w:t>entregar e agregar valor para o negócio/empresa, para ela própria e para o meio onde vive”</w:t>
      </w:r>
      <w:r>
        <w:rPr>
          <w:rFonts w:ascii="Arial" w:hAnsi="Arial" w:cs="Arial"/>
          <w:color w:val="000000"/>
          <w:sz w:val="24"/>
          <w:szCs w:val="24"/>
          <w:shd w:val="clear" w:color="auto" w:fill="FFFFFF"/>
        </w:rPr>
        <w:t xml:space="preserve"> (</w:t>
      </w:r>
      <w:r w:rsidRPr="006E4857">
        <w:rPr>
          <w:rFonts w:ascii="Arial" w:hAnsi="Arial" w:cs="Arial"/>
          <w:color w:val="000000"/>
          <w:sz w:val="24"/>
          <w:szCs w:val="24"/>
          <w:shd w:val="clear" w:color="auto" w:fill="FFFFFF"/>
        </w:rPr>
        <w:t>D</w:t>
      </w:r>
      <w:r>
        <w:rPr>
          <w:rFonts w:ascii="Arial" w:hAnsi="Arial" w:cs="Arial"/>
          <w:color w:val="000000"/>
          <w:sz w:val="24"/>
          <w:szCs w:val="24"/>
          <w:shd w:val="clear" w:color="auto" w:fill="FFFFFF"/>
        </w:rPr>
        <w:t xml:space="preserve">UTRA, </w:t>
      </w:r>
      <w:r w:rsidRPr="006E4857">
        <w:rPr>
          <w:rFonts w:ascii="Arial" w:hAnsi="Arial" w:cs="Arial"/>
          <w:color w:val="000000"/>
          <w:sz w:val="24"/>
          <w:szCs w:val="24"/>
          <w:shd w:val="clear" w:color="auto" w:fill="FFFFFF"/>
        </w:rPr>
        <w:t>2002, p. 102)</w:t>
      </w:r>
      <w:r>
        <w:rPr>
          <w:rFonts w:ascii="Arial" w:hAnsi="Arial" w:cs="Arial"/>
          <w:color w:val="000000"/>
          <w:sz w:val="24"/>
          <w:szCs w:val="24"/>
          <w:shd w:val="clear" w:color="auto" w:fill="FFFFFF"/>
        </w:rPr>
        <w:t>. O desejo de capacitar e fazer com o que o colaborador se desenvolva é uma característica marcante na organização.</w:t>
      </w:r>
    </w:p>
    <w:p w14:paraId="407A544C" w14:textId="1BD53CE8" w:rsidR="005053A5" w:rsidRDefault="005053A5" w:rsidP="00785DBF">
      <w:pPr>
        <w:spacing w:after="120"/>
        <w:ind w:firstLine="709"/>
        <w:jc w:val="both"/>
        <w:rPr>
          <w:rFonts w:ascii="Arial" w:hAnsi="Arial" w:cs="Arial"/>
          <w:color w:val="000000"/>
          <w:sz w:val="24"/>
          <w:szCs w:val="24"/>
          <w:shd w:val="clear" w:color="auto" w:fill="FFFFFF"/>
        </w:rPr>
      </w:pPr>
      <w:r w:rsidRPr="007B6B90">
        <w:rPr>
          <w:noProof/>
        </w:rPr>
        <w:lastRenderedPageBreak/>
        <w:drawing>
          <wp:anchor distT="0" distB="0" distL="114300" distR="114300" simplePos="0" relativeHeight="251618816" behindDoc="1" locked="0" layoutInCell="1" allowOverlap="1" wp14:anchorId="1EC13DA4" wp14:editId="56BF1212">
            <wp:simplePos x="0" y="0"/>
            <wp:positionH relativeFrom="margin">
              <wp:align>center</wp:align>
            </wp:positionH>
            <wp:positionV relativeFrom="paragraph">
              <wp:posOffset>106045</wp:posOffset>
            </wp:positionV>
            <wp:extent cx="4471035" cy="5514975"/>
            <wp:effectExtent l="0" t="0" r="5715" b="9525"/>
            <wp:wrapThrough wrapText="bothSides">
              <wp:wrapPolygon edited="0">
                <wp:start x="0" y="0"/>
                <wp:lineTo x="0" y="21563"/>
                <wp:lineTo x="21536" y="21563"/>
                <wp:lineTo x="21536" y="0"/>
                <wp:lineTo x="0" y="0"/>
              </wp:wrapPolygon>
            </wp:wrapThrough>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1035" cy="551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0AB59" w14:textId="77777777" w:rsidR="005053A5" w:rsidRDefault="005053A5" w:rsidP="00612650">
      <w:pPr>
        <w:spacing w:after="0"/>
        <w:jc w:val="center"/>
        <w:rPr>
          <w:rFonts w:ascii="Arial" w:hAnsi="Arial" w:cs="Arial"/>
          <w:color w:val="000000"/>
          <w:sz w:val="24"/>
          <w:szCs w:val="24"/>
          <w:shd w:val="clear" w:color="auto" w:fill="FFFFFF"/>
        </w:rPr>
      </w:pPr>
    </w:p>
    <w:p w14:paraId="24BA309A" w14:textId="77777777" w:rsidR="005053A5" w:rsidRDefault="005053A5" w:rsidP="00612650">
      <w:pPr>
        <w:spacing w:after="0"/>
        <w:jc w:val="center"/>
        <w:rPr>
          <w:rFonts w:ascii="Arial" w:hAnsi="Arial" w:cs="Arial"/>
          <w:color w:val="000000"/>
          <w:sz w:val="24"/>
          <w:szCs w:val="24"/>
          <w:shd w:val="clear" w:color="auto" w:fill="FFFFFF"/>
        </w:rPr>
      </w:pPr>
    </w:p>
    <w:p w14:paraId="15E7516D" w14:textId="77777777" w:rsidR="005053A5" w:rsidRDefault="005053A5" w:rsidP="00612650">
      <w:pPr>
        <w:spacing w:after="0"/>
        <w:jc w:val="center"/>
        <w:rPr>
          <w:rFonts w:ascii="Arial" w:hAnsi="Arial" w:cs="Arial"/>
          <w:color w:val="000000"/>
          <w:sz w:val="24"/>
          <w:szCs w:val="24"/>
          <w:shd w:val="clear" w:color="auto" w:fill="FFFFFF"/>
        </w:rPr>
      </w:pPr>
    </w:p>
    <w:p w14:paraId="662B6F07" w14:textId="77777777" w:rsidR="005053A5" w:rsidRDefault="005053A5" w:rsidP="00612650">
      <w:pPr>
        <w:spacing w:after="0"/>
        <w:jc w:val="center"/>
        <w:rPr>
          <w:rFonts w:ascii="Arial" w:hAnsi="Arial" w:cs="Arial"/>
          <w:color w:val="000000"/>
          <w:sz w:val="24"/>
          <w:szCs w:val="24"/>
          <w:shd w:val="clear" w:color="auto" w:fill="FFFFFF"/>
        </w:rPr>
      </w:pPr>
    </w:p>
    <w:p w14:paraId="2B4F54BB" w14:textId="77777777" w:rsidR="005053A5" w:rsidRDefault="005053A5" w:rsidP="00612650">
      <w:pPr>
        <w:spacing w:after="0"/>
        <w:jc w:val="center"/>
        <w:rPr>
          <w:rFonts w:ascii="Arial" w:hAnsi="Arial" w:cs="Arial"/>
          <w:color w:val="000000"/>
          <w:sz w:val="24"/>
          <w:szCs w:val="24"/>
          <w:shd w:val="clear" w:color="auto" w:fill="FFFFFF"/>
        </w:rPr>
      </w:pPr>
    </w:p>
    <w:p w14:paraId="1D726712" w14:textId="77777777" w:rsidR="005053A5" w:rsidRDefault="005053A5" w:rsidP="00612650">
      <w:pPr>
        <w:spacing w:after="0"/>
        <w:jc w:val="center"/>
        <w:rPr>
          <w:rFonts w:ascii="Arial" w:hAnsi="Arial" w:cs="Arial"/>
          <w:color w:val="000000"/>
          <w:sz w:val="24"/>
          <w:szCs w:val="24"/>
          <w:shd w:val="clear" w:color="auto" w:fill="FFFFFF"/>
        </w:rPr>
      </w:pPr>
    </w:p>
    <w:p w14:paraId="48E8EEE9" w14:textId="77777777" w:rsidR="005053A5" w:rsidRDefault="005053A5" w:rsidP="00612650">
      <w:pPr>
        <w:spacing w:after="0"/>
        <w:jc w:val="center"/>
        <w:rPr>
          <w:rFonts w:ascii="Arial" w:hAnsi="Arial" w:cs="Arial"/>
          <w:color w:val="000000"/>
          <w:sz w:val="24"/>
          <w:szCs w:val="24"/>
          <w:shd w:val="clear" w:color="auto" w:fill="FFFFFF"/>
        </w:rPr>
      </w:pPr>
    </w:p>
    <w:p w14:paraId="2B224487" w14:textId="77777777" w:rsidR="005053A5" w:rsidRDefault="005053A5" w:rsidP="00612650">
      <w:pPr>
        <w:spacing w:after="0"/>
        <w:jc w:val="center"/>
        <w:rPr>
          <w:rFonts w:ascii="Arial" w:hAnsi="Arial" w:cs="Arial"/>
          <w:color w:val="000000"/>
          <w:sz w:val="24"/>
          <w:szCs w:val="24"/>
          <w:shd w:val="clear" w:color="auto" w:fill="FFFFFF"/>
        </w:rPr>
      </w:pPr>
    </w:p>
    <w:p w14:paraId="5CABA763" w14:textId="77777777" w:rsidR="005053A5" w:rsidRDefault="005053A5" w:rsidP="00612650">
      <w:pPr>
        <w:spacing w:after="0"/>
        <w:jc w:val="center"/>
        <w:rPr>
          <w:rFonts w:ascii="Arial" w:hAnsi="Arial" w:cs="Arial"/>
          <w:color w:val="000000"/>
          <w:sz w:val="24"/>
          <w:szCs w:val="24"/>
          <w:shd w:val="clear" w:color="auto" w:fill="FFFFFF"/>
        </w:rPr>
      </w:pPr>
    </w:p>
    <w:p w14:paraId="40417195" w14:textId="77777777" w:rsidR="005053A5" w:rsidRDefault="005053A5" w:rsidP="00612650">
      <w:pPr>
        <w:spacing w:after="0"/>
        <w:jc w:val="center"/>
        <w:rPr>
          <w:rFonts w:ascii="Arial" w:hAnsi="Arial" w:cs="Arial"/>
          <w:color w:val="000000"/>
          <w:sz w:val="24"/>
          <w:szCs w:val="24"/>
          <w:shd w:val="clear" w:color="auto" w:fill="FFFFFF"/>
        </w:rPr>
      </w:pPr>
    </w:p>
    <w:p w14:paraId="29AF3B32" w14:textId="77777777" w:rsidR="005053A5" w:rsidRDefault="005053A5" w:rsidP="00612650">
      <w:pPr>
        <w:spacing w:after="0"/>
        <w:jc w:val="center"/>
        <w:rPr>
          <w:rFonts w:ascii="Arial" w:hAnsi="Arial" w:cs="Arial"/>
          <w:color w:val="000000"/>
          <w:sz w:val="24"/>
          <w:szCs w:val="24"/>
          <w:shd w:val="clear" w:color="auto" w:fill="FFFFFF"/>
        </w:rPr>
      </w:pPr>
    </w:p>
    <w:p w14:paraId="427EAD61" w14:textId="77777777" w:rsidR="005053A5" w:rsidRDefault="005053A5" w:rsidP="00612650">
      <w:pPr>
        <w:spacing w:after="0"/>
        <w:jc w:val="center"/>
        <w:rPr>
          <w:rFonts w:ascii="Arial" w:hAnsi="Arial" w:cs="Arial"/>
          <w:color w:val="000000"/>
          <w:sz w:val="24"/>
          <w:szCs w:val="24"/>
          <w:shd w:val="clear" w:color="auto" w:fill="FFFFFF"/>
        </w:rPr>
      </w:pPr>
    </w:p>
    <w:p w14:paraId="10CE2F45" w14:textId="77777777" w:rsidR="005053A5" w:rsidRDefault="005053A5" w:rsidP="00612650">
      <w:pPr>
        <w:spacing w:after="0"/>
        <w:jc w:val="center"/>
        <w:rPr>
          <w:rFonts w:ascii="Arial" w:hAnsi="Arial" w:cs="Arial"/>
          <w:color w:val="000000"/>
          <w:sz w:val="24"/>
          <w:szCs w:val="24"/>
          <w:shd w:val="clear" w:color="auto" w:fill="FFFFFF"/>
        </w:rPr>
      </w:pPr>
    </w:p>
    <w:p w14:paraId="50F8130D" w14:textId="77777777" w:rsidR="005053A5" w:rsidRDefault="005053A5" w:rsidP="00612650">
      <w:pPr>
        <w:spacing w:after="0"/>
        <w:jc w:val="center"/>
        <w:rPr>
          <w:rFonts w:ascii="Arial" w:hAnsi="Arial" w:cs="Arial"/>
          <w:color w:val="000000"/>
          <w:sz w:val="24"/>
          <w:szCs w:val="24"/>
          <w:shd w:val="clear" w:color="auto" w:fill="FFFFFF"/>
        </w:rPr>
      </w:pPr>
    </w:p>
    <w:p w14:paraId="57FFC146" w14:textId="77777777" w:rsidR="005053A5" w:rsidRDefault="005053A5" w:rsidP="00612650">
      <w:pPr>
        <w:spacing w:after="0"/>
        <w:jc w:val="center"/>
        <w:rPr>
          <w:rFonts w:ascii="Arial" w:hAnsi="Arial" w:cs="Arial"/>
          <w:color w:val="000000"/>
          <w:sz w:val="24"/>
          <w:szCs w:val="24"/>
          <w:shd w:val="clear" w:color="auto" w:fill="FFFFFF"/>
        </w:rPr>
      </w:pPr>
    </w:p>
    <w:p w14:paraId="09A67552" w14:textId="77777777" w:rsidR="005053A5" w:rsidRDefault="005053A5" w:rsidP="00612650">
      <w:pPr>
        <w:spacing w:after="0"/>
        <w:jc w:val="center"/>
        <w:rPr>
          <w:rFonts w:ascii="Arial" w:hAnsi="Arial" w:cs="Arial"/>
          <w:color w:val="000000"/>
          <w:sz w:val="24"/>
          <w:szCs w:val="24"/>
          <w:shd w:val="clear" w:color="auto" w:fill="FFFFFF"/>
        </w:rPr>
      </w:pPr>
    </w:p>
    <w:p w14:paraId="51EF8AED" w14:textId="77777777" w:rsidR="005053A5" w:rsidRDefault="005053A5" w:rsidP="00612650">
      <w:pPr>
        <w:spacing w:after="0"/>
        <w:jc w:val="center"/>
        <w:rPr>
          <w:rFonts w:ascii="Arial" w:hAnsi="Arial" w:cs="Arial"/>
          <w:color w:val="000000"/>
          <w:sz w:val="24"/>
          <w:szCs w:val="24"/>
          <w:shd w:val="clear" w:color="auto" w:fill="FFFFFF"/>
        </w:rPr>
      </w:pPr>
    </w:p>
    <w:p w14:paraId="6DB19284" w14:textId="77777777" w:rsidR="005053A5" w:rsidRDefault="005053A5" w:rsidP="00612650">
      <w:pPr>
        <w:spacing w:after="0"/>
        <w:jc w:val="center"/>
        <w:rPr>
          <w:rFonts w:ascii="Arial" w:hAnsi="Arial" w:cs="Arial"/>
          <w:color w:val="000000"/>
          <w:sz w:val="24"/>
          <w:szCs w:val="24"/>
          <w:shd w:val="clear" w:color="auto" w:fill="FFFFFF"/>
        </w:rPr>
      </w:pPr>
    </w:p>
    <w:p w14:paraId="504ECBC9" w14:textId="77777777" w:rsidR="005053A5" w:rsidRDefault="005053A5" w:rsidP="00612650">
      <w:pPr>
        <w:spacing w:after="0"/>
        <w:jc w:val="center"/>
        <w:rPr>
          <w:rFonts w:ascii="Arial" w:hAnsi="Arial" w:cs="Arial"/>
          <w:color w:val="000000"/>
          <w:sz w:val="24"/>
          <w:szCs w:val="24"/>
          <w:shd w:val="clear" w:color="auto" w:fill="FFFFFF"/>
        </w:rPr>
      </w:pPr>
    </w:p>
    <w:p w14:paraId="79ECC558" w14:textId="77777777" w:rsidR="005053A5" w:rsidRDefault="005053A5" w:rsidP="00612650">
      <w:pPr>
        <w:spacing w:after="0"/>
        <w:jc w:val="center"/>
        <w:rPr>
          <w:rFonts w:ascii="Arial" w:hAnsi="Arial" w:cs="Arial"/>
          <w:color w:val="000000"/>
          <w:sz w:val="24"/>
          <w:szCs w:val="24"/>
          <w:shd w:val="clear" w:color="auto" w:fill="FFFFFF"/>
        </w:rPr>
      </w:pPr>
    </w:p>
    <w:p w14:paraId="0B5BAD52" w14:textId="77777777" w:rsidR="005053A5" w:rsidRDefault="005053A5" w:rsidP="00612650">
      <w:pPr>
        <w:spacing w:after="0"/>
        <w:rPr>
          <w:rFonts w:ascii="Arial" w:hAnsi="Arial" w:cs="Arial"/>
          <w:color w:val="000000"/>
          <w:sz w:val="20"/>
          <w:szCs w:val="20"/>
          <w:shd w:val="clear" w:color="auto" w:fill="FFFFFF"/>
        </w:rPr>
      </w:pPr>
    </w:p>
    <w:p w14:paraId="1D17AA83" w14:textId="77777777" w:rsidR="00EC6908" w:rsidRDefault="00EC6908" w:rsidP="00612650">
      <w:pPr>
        <w:spacing w:after="0"/>
        <w:jc w:val="center"/>
        <w:rPr>
          <w:rFonts w:ascii="Arial" w:hAnsi="Arial" w:cs="Arial"/>
          <w:color w:val="000000"/>
          <w:sz w:val="20"/>
          <w:szCs w:val="20"/>
          <w:shd w:val="clear" w:color="auto" w:fill="FFFFFF"/>
        </w:rPr>
      </w:pPr>
    </w:p>
    <w:p w14:paraId="6B59F820" w14:textId="77777777" w:rsidR="00EC6908" w:rsidRDefault="00EC6908" w:rsidP="00612650">
      <w:pPr>
        <w:spacing w:after="0"/>
        <w:jc w:val="center"/>
        <w:rPr>
          <w:rFonts w:ascii="Arial" w:hAnsi="Arial" w:cs="Arial"/>
          <w:color w:val="000000"/>
          <w:sz w:val="20"/>
          <w:szCs w:val="20"/>
          <w:shd w:val="clear" w:color="auto" w:fill="FFFFFF"/>
        </w:rPr>
      </w:pPr>
    </w:p>
    <w:p w14:paraId="516A3A62" w14:textId="77777777" w:rsidR="00EC6908" w:rsidRDefault="00EC6908" w:rsidP="00612650">
      <w:pPr>
        <w:spacing w:after="0"/>
        <w:jc w:val="center"/>
        <w:rPr>
          <w:rFonts w:ascii="Arial" w:hAnsi="Arial" w:cs="Arial"/>
          <w:color w:val="000000"/>
          <w:sz w:val="20"/>
          <w:szCs w:val="20"/>
          <w:shd w:val="clear" w:color="auto" w:fill="FFFFFF"/>
        </w:rPr>
      </w:pPr>
    </w:p>
    <w:p w14:paraId="28609EBA" w14:textId="77777777" w:rsidR="00EC6908" w:rsidRDefault="00EC6908" w:rsidP="00612650">
      <w:pPr>
        <w:spacing w:after="0"/>
        <w:jc w:val="center"/>
        <w:rPr>
          <w:rFonts w:ascii="Arial" w:hAnsi="Arial" w:cs="Arial"/>
          <w:color w:val="000000"/>
          <w:sz w:val="20"/>
          <w:szCs w:val="20"/>
          <w:shd w:val="clear" w:color="auto" w:fill="FFFFFF"/>
        </w:rPr>
      </w:pPr>
    </w:p>
    <w:p w14:paraId="6BBAF506" w14:textId="77777777" w:rsidR="00EC6908" w:rsidRDefault="00EC6908" w:rsidP="00612650">
      <w:pPr>
        <w:spacing w:after="0"/>
        <w:jc w:val="center"/>
        <w:rPr>
          <w:rFonts w:ascii="Arial" w:hAnsi="Arial" w:cs="Arial"/>
          <w:color w:val="000000"/>
          <w:sz w:val="20"/>
          <w:szCs w:val="20"/>
          <w:shd w:val="clear" w:color="auto" w:fill="FFFFFF"/>
        </w:rPr>
      </w:pPr>
    </w:p>
    <w:p w14:paraId="675927F3" w14:textId="77777777" w:rsidR="00EC6908" w:rsidRDefault="00EC6908" w:rsidP="00612650">
      <w:pPr>
        <w:spacing w:after="0"/>
        <w:jc w:val="center"/>
        <w:rPr>
          <w:rFonts w:ascii="Arial" w:hAnsi="Arial" w:cs="Arial"/>
          <w:color w:val="000000"/>
          <w:sz w:val="20"/>
          <w:szCs w:val="20"/>
          <w:shd w:val="clear" w:color="auto" w:fill="FFFFFF"/>
        </w:rPr>
      </w:pPr>
    </w:p>
    <w:p w14:paraId="5ED6412B" w14:textId="77777777" w:rsidR="00EC6908" w:rsidRDefault="00EC6908" w:rsidP="00612650">
      <w:pPr>
        <w:spacing w:after="0"/>
        <w:jc w:val="center"/>
        <w:rPr>
          <w:rFonts w:ascii="Arial" w:hAnsi="Arial" w:cs="Arial"/>
          <w:color w:val="000000"/>
          <w:sz w:val="20"/>
          <w:szCs w:val="20"/>
          <w:shd w:val="clear" w:color="auto" w:fill="FFFFFF"/>
        </w:rPr>
      </w:pPr>
    </w:p>
    <w:p w14:paraId="6292C983" w14:textId="14F4905E" w:rsidR="00F720F9" w:rsidRDefault="00F720F9" w:rsidP="00F720F9">
      <w:pPr>
        <w:spacing w:after="0"/>
        <w:ind w:firstLine="709"/>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EC6908" w:rsidRPr="00612650">
        <w:rPr>
          <w:rFonts w:ascii="Arial" w:hAnsi="Arial" w:cs="Arial"/>
          <w:color w:val="000000"/>
          <w:sz w:val="20"/>
          <w:szCs w:val="20"/>
          <w:shd w:val="clear" w:color="auto" w:fill="FFFFFF"/>
        </w:rPr>
        <w:t xml:space="preserve">Quadro </w:t>
      </w:r>
      <w:r w:rsidR="00EC6908">
        <w:rPr>
          <w:rFonts w:ascii="Arial" w:hAnsi="Arial" w:cs="Arial"/>
          <w:color w:val="000000"/>
          <w:sz w:val="20"/>
          <w:szCs w:val="20"/>
          <w:shd w:val="clear" w:color="auto" w:fill="FFFFFF"/>
        </w:rPr>
        <w:t>3</w:t>
      </w:r>
      <w:r w:rsidR="00EC6908" w:rsidRPr="00612650">
        <w:rPr>
          <w:rFonts w:ascii="Arial" w:hAnsi="Arial" w:cs="Arial"/>
          <w:color w:val="000000"/>
          <w:sz w:val="20"/>
          <w:szCs w:val="20"/>
          <w:shd w:val="clear" w:color="auto" w:fill="FFFFFF"/>
        </w:rPr>
        <w:t xml:space="preserve"> - Processo de </w:t>
      </w:r>
      <w:r>
        <w:rPr>
          <w:rFonts w:ascii="Arial" w:hAnsi="Arial" w:cs="Arial"/>
          <w:color w:val="000000"/>
          <w:sz w:val="20"/>
          <w:szCs w:val="20"/>
          <w:shd w:val="clear" w:color="auto" w:fill="FFFFFF"/>
        </w:rPr>
        <w:t>monitora</w:t>
      </w:r>
      <w:r w:rsidR="00EC6908" w:rsidRPr="00612650">
        <w:rPr>
          <w:rFonts w:ascii="Arial" w:hAnsi="Arial" w:cs="Arial"/>
          <w:color w:val="000000"/>
          <w:sz w:val="20"/>
          <w:szCs w:val="20"/>
          <w:shd w:val="clear" w:color="auto" w:fill="FFFFFF"/>
        </w:rPr>
        <w:t>r pessoas</w:t>
      </w:r>
      <w:r w:rsidR="00EC6908">
        <w:rPr>
          <w:rFonts w:ascii="Arial" w:hAnsi="Arial" w:cs="Arial"/>
          <w:color w:val="000000"/>
          <w:sz w:val="20"/>
          <w:szCs w:val="20"/>
          <w:shd w:val="clear" w:color="auto" w:fill="FFFFFF"/>
        </w:rPr>
        <w:t xml:space="preserve"> - visão da coordenadora de RH</w:t>
      </w:r>
    </w:p>
    <w:p w14:paraId="5714C914" w14:textId="055323E5" w:rsidR="005053A5" w:rsidRDefault="00F720F9" w:rsidP="00F720F9">
      <w:pPr>
        <w:spacing w:after="0"/>
        <w:ind w:firstLine="709"/>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5053A5" w:rsidRPr="007B6B90">
        <w:rPr>
          <w:rFonts w:ascii="Arial" w:hAnsi="Arial" w:cs="Arial"/>
          <w:color w:val="000000"/>
          <w:sz w:val="20"/>
          <w:szCs w:val="20"/>
          <w:shd w:val="clear" w:color="auto" w:fill="FFFFFF"/>
        </w:rPr>
        <w:t>Fonte:</w:t>
      </w:r>
      <w:r w:rsidR="005053A5">
        <w:rPr>
          <w:rFonts w:ascii="Arial" w:hAnsi="Arial" w:cs="Arial"/>
          <w:color w:val="000000"/>
          <w:sz w:val="20"/>
          <w:szCs w:val="20"/>
          <w:shd w:val="clear" w:color="auto" w:fill="FFFFFF"/>
        </w:rPr>
        <w:t xml:space="preserv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5372D723" w14:textId="77777777" w:rsidR="005053A5" w:rsidRDefault="005053A5" w:rsidP="00612650">
      <w:pPr>
        <w:spacing w:after="0"/>
        <w:jc w:val="center"/>
        <w:rPr>
          <w:rFonts w:ascii="Arial" w:hAnsi="Arial" w:cs="Arial"/>
          <w:color w:val="000000"/>
          <w:sz w:val="24"/>
          <w:szCs w:val="24"/>
          <w:shd w:val="clear" w:color="auto" w:fill="FFFFFF"/>
        </w:rPr>
      </w:pPr>
    </w:p>
    <w:p w14:paraId="77B42F81" w14:textId="200D7686" w:rsidR="005053A5" w:rsidRDefault="005053A5" w:rsidP="00612650">
      <w:pPr>
        <w:spacing w:after="0"/>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Segundo o quadro </w:t>
      </w:r>
      <w:r w:rsidR="00F720F9">
        <w:rPr>
          <w:rFonts w:ascii="Arial" w:hAnsi="Arial" w:cs="Arial"/>
          <w:color w:val="000000"/>
          <w:sz w:val="24"/>
          <w:szCs w:val="24"/>
          <w:shd w:val="clear" w:color="auto" w:fill="FFFFFF"/>
        </w:rPr>
        <w:t>3</w:t>
      </w:r>
      <w:r>
        <w:rPr>
          <w:rFonts w:ascii="Arial" w:hAnsi="Arial" w:cs="Arial"/>
          <w:color w:val="000000"/>
          <w:sz w:val="24"/>
          <w:szCs w:val="24"/>
          <w:shd w:val="clear" w:color="auto" w:fill="FFFFFF"/>
        </w:rPr>
        <w:t xml:space="preserve">, a empresa adota algumas práticas de monitoramento de pessoas, afinal, para cumprir sua missão e atingir a visão, as organizações necessitam do monitoramento (CHIAVENATO, 2014). É reconhecida a liderança, mesmo que informal, em seu quadro de funcionários. No entanto, deixa a desejar no conhecimento do clima organizacional, via pesquisas feitas com os próprios colaboradores. Embora seja difícil ter um controle das informações, a prática de ouvi-los e comunicá-los a respeito de acontecimentos organizacionais acontece de forma individual, personalizando o atendimento. Todavia, sua forma de conduta, caminha com base na teoria Y, havendo </w:t>
      </w:r>
      <w:r w:rsidRPr="00084B75">
        <w:rPr>
          <w:rFonts w:ascii="Arial" w:hAnsi="Arial" w:cs="Arial"/>
          <w:color w:val="000000"/>
          <w:sz w:val="24"/>
          <w:szCs w:val="24"/>
          <w:shd w:val="clear" w:color="auto" w:fill="FFFFFF"/>
        </w:rPr>
        <w:t xml:space="preserve">confiança </w:t>
      </w:r>
      <w:r>
        <w:rPr>
          <w:rFonts w:ascii="Arial" w:hAnsi="Arial" w:cs="Arial"/>
          <w:color w:val="000000"/>
          <w:sz w:val="24"/>
          <w:szCs w:val="24"/>
          <w:shd w:val="clear" w:color="auto" w:fill="FFFFFF"/>
        </w:rPr>
        <w:t>a respeito das pessoas e incentivos quanto seus comportamentos (CHIAVENATO, 2014).</w:t>
      </w:r>
    </w:p>
    <w:p w14:paraId="56788745" w14:textId="26C09EEB" w:rsidR="005053A5" w:rsidRDefault="00F720F9" w:rsidP="00F720F9">
      <w:pPr>
        <w:spacing w:after="0"/>
        <w:rPr>
          <w:rFonts w:ascii="Arial" w:hAnsi="Arial" w:cs="Arial"/>
          <w:color w:val="000000"/>
          <w:sz w:val="24"/>
          <w:szCs w:val="24"/>
          <w:shd w:val="clear" w:color="auto" w:fill="FFFFFF"/>
        </w:rPr>
      </w:pPr>
      <w:r w:rsidRPr="009535C1">
        <w:rPr>
          <w:noProof/>
        </w:rPr>
        <w:lastRenderedPageBreak/>
        <w:drawing>
          <wp:anchor distT="0" distB="0" distL="114300" distR="114300" simplePos="0" relativeHeight="251623936" behindDoc="1" locked="0" layoutInCell="1" allowOverlap="1" wp14:anchorId="530DD8F2" wp14:editId="509E1660">
            <wp:simplePos x="0" y="0"/>
            <wp:positionH relativeFrom="margin">
              <wp:posOffset>566420</wp:posOffset>
            </wp:positionH>
            <wp:positionV relativeFrom="paragraph">
              <wp:posOffset>-41910</wp:posOffset>
            </wp:positionV>
            <wp:extent cx="4257675" cy="2517140"/>
            <wp:effectExtent l="0" t="0" r="9525" b="0"/>
            <wp:wrapTight wrapText="bothSides">
              <wp:wrapPolygon edited="0">
                <wp:start x="0" y="0"/>
                <wp:lineTo x="0" y="21415"/>
                <wp:lineTo x="21552" y="21415"/>
                <wp:lineTo x="21552"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517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426C" w14:textId="28ECFD5D" w:rsidR="005053A5" w:rsidRPr="009535C1" w:rsidRDefault="005053A5" w:rsidP="00612650">
      <w:pPr>
        <w:rPr>
          <w:rFonts w:ascii="Arial" w:hAnsi="Arial" w:cs="Arial"/>
          <w:sz w:val="24"/>
          <w:szCs w:val="24"/>
        </w:rPr>
      </w:pPr>
    </w:p>
    <w:p w14:paraId="7E0319B3" w14:textId="6C8893C0" w:rsidR="005053A5" w:rsidRPr="009535C1" w:rsidRDefault="005053A5" w:rsidP="00612650">
      <w:pPr>
        <w:rPr>
          <w:rFonts w:ascii="Arial" w:hAnsi="Arial" w:cs="Arial"/>
          <w:sz w:val="24"/>
          <w:szCs w:val="24"/>
        </w:rPr>
      </w:pPr>
    </w:p>
    <w:p w14:paraId="57FDDA84" w14:textId="77777777" w:rsidR="005053A5" w:rsidRPr="009535C1" w:rsidRDefault="005053A5" w:rsidP="00612650">
      <w:pPr>
        <w:rPr>
          <w:rFonts w:ascii="Arial" w:hAnsi="Arial" w:cs="Arial"/>
          <w:sz w:val="24"/>
          <w:szCs w:val="24"/>
        </w:rPr>
      </w:pPr>
    </w:p>
    <w:p w14:paraId="40B4E8C6" w14:textId="77777777" w:rsidR="005053A5" w:rsidRPr="009535C1" w:rsidRDefault="005053A5" w:rsidP="00612650">
      <w:pPr>
        <w:rPr>
          <w:rFonts w:ascii="Arial" w:hAnsi="Arial" w:cs="Arial"/>
          <w:sz w:val="24"/>
          <w:szCs w:val="24"/>
        </w:rPr>
      </w:pPr>
    </w:p>
    <w:p w14:paraId="7752C034" w14:textId="77777777" w:rsidR="005053A5" w:rsidRPr="009535C1" w:rsidRDefault="005053A5" w:rsidP="00612650">
      <w:pPr>
        <w:rPr>
          <w:rFonts w:ascii="Arial" w:hAnsi="Arial" w:cs="Arial"/>
          <w:sz w:val="24"/>
          <w:szCs w:val="24"/>
        </w:rPr>
      </w:pPr>
    </w:p>
    <w:p w14:paraId="3CA487A6" w14:textId="77777777" w:rsidR="005053A5" w:rsidRPr="009535C1" w:rsidRDefault="005053A5" w:rsidP="00612650">
      <w:pPr>
        <w:rPr>
          <w:rFonts w:ascii="Arial" w:hAnsi="Arial" w:cs="Arial"/>
          <w:sz w:val="24"/>
          <w:szCs w:val="24"/>
        </w:rPr>
      </w:pPr>
    </w:p>
    <w:p w14:paraId="0EF4AF6B" w14:textId="77777777" w:rsidR="005053A5" w:rsidRPr="009535C1" w:rsidRDefault="005053A5" w:rsidP="00612650">
      <w:pPr>
        <w:rPr>
          <w:rFonts w:ascii="Arial" w:hAnsi="Arial" w:cs="Arial"/>
          <w:sz w:val="24"/>
          <w:szCs w:val="24"/>
        </w:rPr>
      </w:pPr>
    </w:p>
    <w:p w14:paraId="0DB4B4A9" w14:textId="7767EE05" w:rsidR="00F720F9" w:rsidRPr="00F720F9" w:rsidRDefault="00F720F9" w:rsidP="00F720F9">
      <w:pPr>
        <w:spacing w:after="0"/>
        <w:ind w:firstLine="709"/>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Pr="00F720F9">
        <w:rPr>
          <w:rFonts w:ascii="Arial" w:hAnsi="Arial" w:cs="Arial"/>
          <w:color w:val="000000"/>
          <w:sz w:val="20"/>
          <w:szCs w:val="20"/>
          <w:shd w:val="clear" w:color="auto" w:fill="FFFFFF"/>
        </w:rPr>
        <w:t>Quadro 4 - Processo de agregar pessoas</w:t>
      </w:r>
      <w:r>
        <w:rPr>
          <w:rFonts w:ascii="Arial" w:hAnsi="Arial" w:cs="Arial"/>
          <w:color w:val="000000"/>
          <w:sz w:val="20"/>
          <w:szCs w:val="20"/>
          <w:shd w:val="clear" w:color="auto" w:fill="FFFFFF"/>
        </w:rPr>
        <w:t xml:space="preserve"> - visão da coordenadora de RH</w:t>
      </w:r>
    </w:p>
    <w:p w14:paraId="58062285" w14:textId="66545D09" w:rsidR="005053A5" w:rsidRPr="00F720F9" w:rsidRDefault="00F720F9" w:rsidP="00F720F9">
      <w:pPr>
        <w:spacing w:after="0"/>
        <w:ind w:firstLine="709"/>
        <w:rPr>
          <w:rFonts w:ascii="Arial" w:hAnsi="Arial" w:cs="Arial"/>
          <w:color w:val="000000"/>
          <w:sz w:val="20"/>
          <w:szCs w:val="20"/>
          <w:shd w:val="clear" w:color="auto" w:fill="FFFFFF"/>
        </w:rPr>
      </w:pPr>
      <w:r>
        <w:rPr>
          <w:rFonts w:ascii="Arial" w:hAnsi="Arial" w:cs="Arial"/>
          <w:sz w:val="20"/>
          <w:szCs w:val="20"/>
        </w:rPr>
        <w:t xml:space="preserve">    </w:t>
      </w:r>
      <w:r w:rsidR="005053A5" w:rsidRPr="00F720F9">
        <w:rPr>
          <w:rFonts w:ascii="Arial" w:hAnsi="Arial" w:cs="Arial"/>
          <w:sz w:val="20"/>
          <w:szCs w:val="20"/>
        </w:rPr>
        <w:t xml:space="preserve">Fonte: </w:t>
      </w:r>
      <w:proofErr w:type="spellStart"/>
      <w:r w:rsidR="005053A5" w:rsidRPr="00F720F9">
        <w:rPr>
          <w:rFonts w:ascii="Arial" w:hAnsi="Arial" w:cs="Arial"/>
          <w:sz w:val="20"/>
          <w:szCs w:val="20"/>
        </w:rPr>
        <w:t>Lisiane</w:t>
      </w:r>
      <w:proofErr w:type="spellEnd"/>
      <w:r w:rsidR="005053A5" w:rsidRPr="00F720F9">
        <w:rPr>
          <w:rFonts w:ascii="Arial" w:hAnsi="Arial" w:cs="Arial"/>
          <w:sz w:val="20"/>
          <w:szCs w:val="20"/>
        </w:rPr>
        <w:t xml:space="preserve"> </w:t>
      </w:r>
      <w:proofErr w:type="spellStart"/>
      <w:r w:rsidR="005053A5" w:rsidRPr="00F720F9">
        <w:rPr>
          <w:rFonts w:ascii="Arial" w:hAnsi="Arial" w:cs="Arial"/>
          <w:sz w:val="20"/>
          <w:szCs w:val="20"/>
        </w:rPr>
        <w:t>Neuberger</w:t>
      </w:r>
      <w:proofErr w:type="spellEnd"/>
      <w:r w:rsidR="005053A5" w:rsidRPr="00F720F9">
        <w:rPr>
          <w:rFonts w:ascii="Arial" w:hAnsi="Arial" w:cs="Arial"/>
          <w:sz w:val="20"/>
          <w:szCs w:val="20"/>
        </w:rPr>
        <w:t xml:space="preserve"> </w:t>
      </w:r>
      <w:proofErr w:type="spellStart"/>
      <w:r w:rsidR="005053A5" w:rsidRPr="00F720F9">
        <w:rPr>
          <w:rFonts w:ascii="Arial" w:hAnsi="Arial" w:cs="Arial"/>
          <w:sz w:val="20"/>
          <w:szCs w:val="20"/>
        </w:rPr>
        <w:t>Kommers</w:t>
      </w:r>
      <w:proofErr w:type="spellEnd"/>
      <w:r w:rsidR="005053A5" w:rsidRPr="00F720F9">
        <w:rPr>
          <w:rFonts w:ascii="Arial" w:hAnsi="Arial" w:cs="Arial"/>
          <w:sz w:val="20"/>
          <w:szCs w:val="20"/>
        </w:rPr>
        <w:t xml:space="preserve"> (2012)</w:t>
      </w:r>
    </w:p>
    <w:p w14:paraId="7E672BE5" w14:textId="77777777" w:rsidR="005053A5" w:rsidRPr="005505DF" w:rsidRDefault="005053A5" w:rsidP="00612650">
      <w:pPr>
        <w:spacing w:after="0"/>
        <w:jc w:val="center"/>
        <w:rPr>
          <w:rFonts w:ascii="Arial" w:hAnsi="Arial" w:cs="Arial"/>
          <w:sz w:val="24"/>
          <w:szCs w:val="24"/>
        </w:rPr>
      </w:pPr>
    </w:p>
    <w:p w14:paraId="570BD964" w14:textId="77777777" w:rsidR="005053A5" w:rsidRDefault="005053A5" w:rsidP="00F720F9">
      <w:pPr>
        <w:spacing w:after="120"/>
        <w:ind w:firstLine="709"/>
        <w:jc w:val="both"/>
        <w:rPr>
          <w:rFonts w:ascii="Arial" w:hAnsi="Arial" w:cs="Arial"/>
          <w:sz w:val="24"/>
          <w:szCs w:val="24"/>
        </w:rPr>
      </w:pPr>
      <w:r>
        <w:rPr>
          <w:rFonts w:ascii="Arial" w:hAnsi="Arial" w:cs="Arial"/>
          <w:sz w:val="24"/>
          <w:szCs w:val="24"/>
        </w:rPr>
        <w:t xml:space="preserve">Agregar pessoas é a porta de entrada de entrada dos colaboradores. </w:t>
      </w:r>
      <w:r>
        <w:rPr>
          <w:rFonts w:ascii="Arial" w:hAnsi="Arial" w:cs="Arial"/>
          <w:color w:val="000000"/>
          <w:sz w:val="24"/>
          <w:szCs w:val="24"/>
          <w:shd w:val="clear" w:color="auto" w:fill="FFFFFF"/>
        </w:rPr>
        <w:t>Segundo Chiavenato (2014), precisa-se de uma forte ênfase na eficácia deste subsistema, pois procura-se novas habilidades e competências, tais quais contribuam para o alcance da missão e dos objetivos organizacionais, promovendo e garantindo também, a competitividade.</w:t>
      </w:r>
      <w:r>
        <w:rPr>
          <w:rFonts w:ascii="Arial" w:hAnsi="Arial" w:cs="Arial"/>
          <w:sz w:val="24"/>
          <w:szCs w:val="24"/>
        </w:rPr>
        <w:t xml:space="preserve"> </w:t>
      </w:r>
    </w:p>
    <w:p w14:paraId="7C9FAC10" w14:textId="13E88DF6" w:rsidR="005053A5" w:rsidRDefault="005053A5" w:rsidP="00F720F9">
      <w:pPr>
        <w:spacing w:after="120"/>
        <w:ind w:firstLine="709"/>
        <w:jc w:val="both"/>
        <w:rPr>
          <w:rFonts w:ascii="Arial" w:hAnsi="Arial" w:cs="Arial"/>
          <w:sz w:val="24"/>
          <w:szCs w:val="24"/>
        </w:rPr>
      </w:pPr>
      <w:r>
        <w:rPr>
          <w:rFonts w:ascii="Arial" w:hAnsi="Arial" w:cs="Arial"/>
          <w:sz w:val="24"/>
          <w:szCs w:val="24"/>
        </w:rPr>
        <w:t xml:space="preserve">As informações contidas no quadro </w:t>
      </w:r>
      <w:r w:rsidR="00F720F9">
        <w:rPr>
          <w:rFonts w:ascii="Arial" w:hAnsi="Arial" w:cs="Arial"/>
          <w:sz w:val="24"/>
          <w:szCs w:val="24"/>
        </w:rPr>
        <w:t>4</w:t>
      </w:r>
      <w:r>
        <w:rPr>
          <w:rFonts w:ascii="Arial" w:hAnsi="Arial" w:cs="Arial"/>
          <w:sz w:val="24"/>
          <w:szCs w:val="24"/>
        </w:rPr>
        <w:t xml:space="preserve">, mostram que há um processo pré-estabelecido para realizar um bom recrutamento e seleção, partindo desde a divulgação das vagas por meios digitais, presenciais e por indicação, até um programa de integração realizado em várias etapas, após o colaborador ser contratado, sendo a falta de qualificação um dos maiores desafios deste caminho. </w:t>
      </w:r>
    </w:p>
    <w:p w14:paraId="4B844603" w14:textId="25D39661" w:rsidR="005053A5" w:rsidRPr="00DB3428" w:rsidRDefault="00F720F9" w:rsidP="00F720F9">
      <w:pPr>
        <w:spacing w:after="0"/>
        <w:rPr>
          <w:rFonts w:ascii="Arial" w:hAnsi="Arial" w:cs="Arial"/>
          <w:sz w:val="24"/>
          <w:szCs w:val="24"/>
        </w:rPr>
      </w:pPr>
      <w:r w:rsidRPr="005505DF">
        <w:rPr>
          <w:noProof/>
        </w:rPr>
        <w:drawing>
          <wp:anchor distT="0" distB="0" distL="114300" distR="114300" simplePos="0" relativeHeight="251631104" behindDoc="1" locked="0" layoutInCell="1" allowOverlap="1" wp14:anchorId="5F6EBEB6" wp14:editId="759424B7">
            <wp:simplePos x="0" y="0"/>
            <wp:positionH relativeFrom="margin">
              <wp:align>center</wp:align>
            </wp:positionH>
            <wp:positionV relativeFrom="paragraph">
              <wp:posOffset>187325</wp:posOffset>
            </wp:positionV>
            <wp:extent cx="4391025" cy="2026285"/>
            <wp:effectExtent l="0" t="0" r="9525" b="0"/>
            <wp:wrapTight wrapText="bothSides">
              <wp:wrapPolygon edited="0">
                <wp:start x="0" y="0"/>
                <wp:lineTo x="0" y="21322"/>
                <wp:lineTo x="21553" y="21322"/>
                <wp:lineTo x="21553" y="0"/>
                <wp:lineTo x="0" y="0"/>
              </wp:wrapPolygon>
            </wp:wrapTight>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202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EC319" w14:textId="397DAFF2" w:rsidR="005053A5" w:rsidRPr="00DB3428" w:rsidRDefault="005053A5" w:rsidP="00612650">
      <w:pPr>
        <w:spacing w:after="0"/>
        <w:rPr>
          <w:rFonts w:ascii="Arial" w:hAnsi="Arial" w:cs="Arial"/>
          <w:sz w:val="24"/>
          <w:szCs w:val="24"/>
        </w:rPr>
      </w:pPr>
    </w:p>
    <w:p w14:paraId="160F600A" w14:textId="77777777" w:rsidR="005053A5" w:rsidRPr="00DB3428" w:rsidRDefault="005053A5" w:rsidP="00612650">
      <w:pPr>
        <w:spacing w:after="0"/>
        <w:rPr>
          <w:rFonts w:ascii="Arial" w:hAnsi="Arial" w:cs="Arial"/>
          <w:sz w:val="24"/>
          <w:szCs w:val="24"/>
        </w:rPr>
      </w:pPr>
    </w:p>
    <w:p w14:paraId="66E41DD2" w14:textId="77777777" w:rsidR="005053A5" w:rsidRPr="00DB3428" w:rsidRDefault="005053A5" w:rsidP="00612650">
      <w:pPr>
        <w:spacing w:after="0"/>
        <w:rPr>
          <w:rFonts w:ascii="Arial" w:hAnsi="Arial" w:cs="Arial"/>
          <w:sz w:val="24"/>
          <w:szCs w:val="24"/>
        </w:rPr>
      </w:pPr>
    </w:p>
    <w:p w14:paraId="5858F859" w14:textId="77777777" w:rsidR="005053A5" w:rsidRPr="00DB3428" w:rsidRDefault="005053A5" w:rsidP="00612650">
      <w:pPr>
        <w:spacing w:after="0"/>
        <w:rPr>
          <w:rFonts w:ascii="Arial" w:hAnsi="Arial" w:cs="Arial"/>
          <w:sz w:val="24"/>
          <w:szCs w:val="24"/>
        </w:rPr>
      </w:pPr>
    </w:p>
    <w:p w14:paraId="683C6039" w14:textId="77777777" w:rsidR="005053A5" w:rsidRDefault="005053A5" w:rsidP="00612650">
      <w:pPr>
        <w:spacing w:after="0"/>
        <w:rPr>
          <w:rFonts w:ascii="Arial" w:hAnsi="Arial" w:cs="Arial"/>
          <w:sz w:val="24"/>
          <w:szCs w:val="24"/>
        </w:rPr>
      </w:pPr>
    </w:p>
    <w:p w14:paraId="6F444824" w14:textId="77777777" w:rsidR="005053A5" w:rsidRDefault="005053A5" w:rsidP="00612650">
      <w:pPr>
        <w:spacing w:after="0"/>
        <w:jc w:val="center"/>
        <w:rPr>
          <w:rFonts w:ascii="Arial" w:hAnsi="Arial" w:cs="Arial"/>
          <w:sz w:val="20"/>
          <w:szCs w:val="20"/>
        </w:rPr>
      </w:pPr>
    </w:p>
    <w:p w14:paraId="29907A53" w14:textId="77777777" w:rsidR="005053A5" w:rsidRDefault="005053A5" w:rsidP="00612650">
      <w:pPr>
        <w:spacing w:after="0"/>
        <w:jc w:val="center"/>
        <w:rPr>
          <w:rFonts w:ascii="Arial" w:hAnsi="Arial" w:cs="Arial"/>
          <w:sz w:val="20"/>
          <w:szCs w:val="20"/>
        </w:rPr>
      </w:pPr>
    </w:p>
    <w:p w14:paraId="26B195B3" w14:textId="77777777" w:rsidR="005053A5" w:rsidRDefault="005053A5" w:rsidP="00612650">
      <w:pPr>
        <w:spacing w:after="0"/>
        <w:jc w:val="center"/>
        <w:rPr>
          <w:rFonts w:ascii="Arial" w:hAnsi="Arial" w:cs="Arial"/>
          <w:sz w:val="20"/>
          <w:szCs w:val="20"/>
        </w:rPr>
      </w:pPr>
    </w:p>
    <w:p w14:paraId="05C8BBD0" w14:textId="77777777" w:rsidR="005053A5" w:rsidRDefault="005053A5" w:rsidP="00612650">
      <w:pPr>
        <w:spacing w:after="0"/>
        <w:jc w:val="center"/>
        <w:rPr>
          <w:rFonts w:ascii="Arial" w:hAnsi="Arial" w:cs="Arial"/>
          <w:sz w:val="20"/>
          <w:szCs w:val="20"/>
        </w:rPr>
      </w:pPr>
    </w:p>
    <w:p w14:paraId="00D9CE7E" w14:textId="77777777" w:rsidR="005053A5" w:rsidRDefault="005053A5" w:rsidP="00612650">
      <w:pPr>
        <w:spacing w:after="0"/>
        <w:jc w:val="center"/>
        <w:rPr>
          <w:rFonts w:ascii="Arial" w:hAnsi="Arial" w:cs="Arial"/>
          <w:sz w:val="20"/>
          <w:szCs w:val="20"/>
        </w:rPr>
      </w:pPr>
    </w:p>
    <w:p w14:paraId="46B87661" w14:textId="77777777" w:rsidR="00F720F9" w:rsidRDefault="00F720F9" w:rsidP="00F720F9">
      <w:pPr>
        <w:spacing w:after="0"/>
        <w:rPr>
          <w:rFonts w:ascii="Arial" w:hAnsi="Arial" w:cs="Arial"/>
          <w:sz w:val="20"/>
          <w:szCs w:val="20"/>
        </w:rPr>
      </w:pPr>
    </w:p>
    <w:p w14:paraId="62DE3C06" w14:textId="014111E6" w:rsidR="00F720F9" w:rsidRPr="00F720F9" w:rsidRDefault="00F720F9" w:rsidP="00F720F9">
      <w:pPr>
        <w:spacing w:after="0"/>
        <w:ind w:firstLine="709"/>
      </w:pPr>
      <w:r>
        <w:rPr>
          <w:rFonts w:ascii="Arial" w:hAnsi="Arial" w:cs="Arial"/>
          <w:sz w:val="20"/>
          <w:szCs w:val="20"/>
        </w:rPr>
        <w:t xml:space="preserve">  </w:t>
      </w:r>
      <w:r w:rsidRPr="00F720F9">
        <w:rPr>
          <w:rFonts w:ascii="Arial" w:hAnsi="Arial" w:cs="Arial"/>
          <w:sz w:val="20"/>
          <w:szCs w:val="20"/>
        </w:rPr>
        <w:t xml:space="preserve">Quadro </w:t>
      </w:r>
      <w:r>
        <w:rPr>
          <w:rFonts w:ascii="Arial" w:hAnsi="Arial" w:cs="Arial"/>
          <w:sz w:val="20"/>
          <w:szCs w:val="20"/>
        </w:rPr>
        <w:t>5</w:t>
      </w:r>
      <w:r w:rsidRPr="00F720F9">
        <w:rPr>
          <w:rFonts w:ascii="Arial" w:hAnsi="Arial" w:cs="Arial"/>
          <w:sz w:val="20"/>
          <w:szCs w:val="20"/>
        </w:rPr>
        <w:t xml:space="preserve"> - Processo de recompensar pessoas</w:t>
      </w:r>
      <w:r>
        <w:rPr>
          <w:rFonts w:ascii="Arial" w:hAnsi="Arial" w:cs="Arial"/>
          <w:sz w:val="20"/>
          <w:szCs w:val="20"/>
        </w:rPr>
        <w:t xml:space="preserve"> - </w:t>
      </w:r>
      <w:r>
        <w:rPr>
          <w:rFonts w:ascii="Arial" w:hAnsi="Arial" w:cs="Arial"/>
          <w:color w:val="000000"/>
          <w:sz w:val="20"/>
          <w:szCs w:val="20"/>
          <w:shd w:val="clear" w:color="auto" w:fill="FFFFFF"/>
        </w:rPr>
        <w:t>visão da coordenadora de RH</w:t>
      </w:r>
    </w:p>
    <w:p w14:paraId="4F113012" w14:textId="2FBC729F" w:rsidR="005053A5" w:rsidRDefault="00F720F9" w:rsidP="00F720F9">
      <w:pPr>
        <w:spacing w:after="0"/>
        <w:ind w:firstLine="709"/>
        <w:rPr>
          <w:rFonts w:ascii="Arial" w:hAnsi="Arial" w:cs="Arial"/>
          <w:sz w:val="20"/>
          <w:szCs w:val="20"/>
        </w:rPr>
      </w:pPr>
      <w:r>
        <w:rPr>
          <w:rFonts w:ascii="Arial" w:hAnsi="Arial" w:cs="Arial"/>
          <w:sz w:val="20"/>
          <w:szCs w:val="20"/>
        </w:rPr>
        <w:t xml:space="preserve">  </w:t>
      </w:r>
      <w:r w:rsidR="005053A5" w:rsidRPr="00DB3428">
        <w:rPr>
          <w:rFonts w:ascii="Arial" w:hAnsi="Arial" w:cs="Arial"/>
          <w:sz w:val="20"/>
          <w:szCs w:val="20"/>
        </w:rPr>
        <w:t xml:space="preserve">Fonte: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1450A9F0" w14:textId="77777777" w:rsidR="00F720F9" w:rsidRDefault="00F720F9" w:rsidP="00612650">
      <w:pPr>
        <w:spacing w:after="0"/>
        <w:jc w:val="center"/>
        <w:rPr>
          <w:rFonts w:ascii="Arial" w:hAnsi="Arial" w:cs="Arial"/>
          <w:sz w:val="20"/>
          <w:szCs w:val="20"/>
        </w:rPr>
      </w:pPr>
    </w:p>
    <w:p w14:paraId="616DFE79" w14:textId="0E870BB0" w:rsidR="005053A5" w:rsidRDefault="005053A5" w:rsidP="00F720F9">
      <w:pPr>
        <w:spacing w:after="120"/>
        <w:ind w:firstLine="709"/>
        <w:jc w:val="both"/>
        <w:rPr>
          <w:rFonts w:ascii="Arial" w:hAnsi="Arial" w:cs="Arial"/>
          <w:sz w:val="24"/>
          <w:szCs w:val="24"/>
        </w:rPr>
      </w:pPr>
      <w:r>
        <w:rPr>
          <w:rFonts w:ascii="Arial" w:hAnsi="Arial" w:cs="Arial"/>
          <w:sz w:val="24"/>
          <w:szCs w:val="24"/>
        </w:rPr>
        <w:t xml:space="preserve">Segundo o quadro </w:t>
      </w:r>
      <w:r w:rsidR="00F720F9">
        <w:rPr>
          <w:rFonts w:ascii="Arial" w:hAnsi="Arial" w:cs="Arial"/>
          <w:sz w:val="24"/>
          <w:szCs w:val="24"/>
        </w:rPr>
        <w:t>5</w:t>
      </w:r>
      <w:r>
        <w:rPr>
          <w:rFonts w:ascii="Arial" w:hAnsi="Arial" w:cs="Arial"/>
          <w:sz w:val="24"/>
          <w:szCs w:val="24"/>
        </w:rPr>
        <w:t xml:space="preserve">, a empresa possui benefícios adicionais aos colaboradores, sendo o plano de saúde e vale-alimentação os mais </w:t>
      </w:r>
      <w:r>
        <w:rPr>
          <w:rFonts w:ascii="Arial" w:hAnsi="Arial" w:cs="Arial"/>
          <w:sz w:val="24"/>
          <w:szCs w:val="24"/>
        </w:rPr>
        <w:lastRenderedPageBreak/>
        <w:t xml:space="preserve">importantes para a coordenadora de RH, pois os mesmos, sem desconsiderar os demais, formam vantagem competitiva na empresa. </w:t>
      </w:r>
    </w:p>
    <w:p w14:paraId="4995E6F9" w14:textId="5B9ACD70" w:rsidR="005053A5" w:rsidRDefault="005053A5" w:rsidP="00F720F9">
      <w:pPr>
        <w:spacing w:after="120"/>
        <w:ind w:firstLine="709"/>
        <w:jc w:val="both"/>
        <w:rPr>
          <w:rFonts w:ascii="Arial" w:hAnsi="Arial" w:cs="Arial"/>
          <w:sz w:val="24"/>
          <w:szCs w:val="24"/>
        </w:rPr>
      </w:pPr>
      <w:r>
        <w:rPr>
          <w:rFonts w:ascii="Arial" w:hAnsi="Arial" w:cs="Arial"/>
          <w:sz w:val="24"/>
          <w:szCs w:val="24"/>
        </w:rPr>
        <w:t>Com os salários na média do mercado, muitas vezes sendo comparados indevidamente com o de instituições bancárias, a base de distribuição de recompensas se dá através da responsabilidade na função, por meritocracia e em campanhas de performance. No qual o autor Chiavenato (2014), afirma que “a</w:t>
      </w:r>
      <w:r w:rsidRPr="000602C4">
        <w:rPr>
          <w:rFonts w:ascii="Arial" w:hAnsi="Arial" w:cs="Arial"/>
          <w:sz w:val="24"/>
          <w:szCs w:val="24"/>
        </w:rPr>
        <w:t xml:space="preserve"> recompensa é o elemento</w:t>
      </w:r>
      <w:r>
        <w:rPr>
          <w:rFonts w:ascii="Arial" w:hAnsi="Arial" w:cs="Arial"/>
          <w:sz w:val="24"/>
          <w:szCs w:val="24"/>
        </w:rPr>
        <w:t xml:space="preserve"> </w:t>
      </w:r>
      <w:r w:rsidRPr="000602C4">
        <w:rPr>
          <w:rFonts w:ascii="Arial" w:hAnsi="Arial" w:cs="Arial"/>
          <w:sz w:val="24"/>
          <w:szCs w:val="24"/>
        </w:rPr>
        <w:t>fundamental na condução das pessoas em termos de</w:t>
      </w:r>
      <w:r>
        <w:rPr>
          <w:rFonts w:ascii="Arial" w:hAnsi="Arial" w:cs="Arial"/>
          <w:sz w:val="24"/>
          <w:szCs w:val="24"/>
        </w:rPr>
        <w:t xml:space="preserve"> </w:t>
      </w:r>
      <w:r w:rsidRPr="000602C4">
        <w:rPr>
          <w:rFonts w:ascii="Arial" w:hAnsi="Arial" w:cs="Arial"/>
          <w:sz w:val="24"/>
          <w:szCs w:val="24"/>
        </w:rPr>
        <w:t>retribuição, retroação ou reconhecimento do seu desempenho</w:t>
      </w:r>
      <w:r>
        <w:rPr>
          <w:rFonts w:ascii="Arial" w:hAnsi="Arial" w:cs="Arial"/>
          <w:sz w:val="24"/>
          <w:szCs w:val="24"/>
        </w:rPr>
        <w:t xml:space="preserve"> </w:t>
      </w:r>
      <w:r w:rsidRPr="000602C4">
        <w:rPr>
          <w:rFonts w:ascii="Arial" w:hAnsi="Arial" w:cs="Arial"/>
          <w:sz w:val="24"/>
          <w:szCs w:val="24"/>
        </w:rPr>
        <w:t>na organização</w:t>
      </w:r>
      <w:r>
        <w:rPr>
          <w:rFonts w:ascii="Arial" w:hAnsi="Arial" w:cs="Arial"/>
          <w:sz w:val="24"/>
          <w:szCs w:val="24"/>
        </w:rPr>
        <w:t xml:space="preserve">”. </w:t>
      </w:r>
    </w:p>
    <w:p w14:paraId="16CAB72D" w14:textId="561161C1" w:rsidR="005053A5" w:rsidRDefault="005053A5" w:rsidP="00F720F9">
      <w:pPr>
        <w:spacing w:after="0"/>
        <w:rPr>
          <w:rFonts w:ascii="Arial" w:hAnsi="Arial" w:cs="Arial"/>
          <w:sz w:val="24"/>
          <w:szCs w:val="24"/>
        </w:rPr>
      </w:pPr>
      <w:r w:rsidRPr="00DB3428">
        <w:rPr>
          <w:noProof/>
        </w:rPr>
        <w:drawing>
          <wp:anchor distT="0" distB="0" distL="114300" distR="114300" simplePos="0" relativeHeight="251665920" behindDoc="0" locked="0" layoutInCell="1" allowOverlap="1" wp14:anchorId="6197A2A7" wp14:editId="1147DBC7">
            <wp:simplePos x="0" y="0"/>
            <wp:positionH relativeFrom="column">
              <wp:posOffset>643890</wp:posOffset>
            </wp:positionH>
            <wp:positionV relativeFrom="paragraph">
              <wp:posOffset>262890</wp:posOffset>
            </wp:positionV>
            <wp:extent cx="4362450" cy="4002405"/>
            <wp:effectExtent l="0" t="0" r="0" b="0"/>
            <wp:wrapThrough wrapText="bothSides">
              <wp:wrapPolygon edited="0">
                <wp:start x="0" y="0"/>
                <wp:lineTo x="0" y="21487"/>
                <wp:lineTo x="21506" y="21487"/>
                <wp:lineTo x="21506" y="0"/>
                <wp:lineTo x="0" y="0"/>
              </wp:wrapPolygon>
            </wp:wrapThrough>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4002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1EF38" w14:textId="77777777" w:rsidR="005053A5" w:rsidRPr="00DB3428" w:rsidRDefault="005053A5" w:rsidP="00612650">
      <w:pPr>
        <w:spacing w:after="0"/>
        <w:ind w:firstLine="709"/>
        <w:jc w:val="both"/>
        <w:rPr>
          <w:rFonts w:ascii="Arial" w:hAnsi="Arial" w:cs="Arial"/>
          <w:sz w:val="24"/>
          <w:szCs w:val="24"/>
        </w:rPr>
      </w:pPr>
    </w:p>
    <w:p w14:paraId="6BA3282F" w14:textId="77777777" w:rsidR="005053A5" w:rsidRDefault="005053A5" w:rsidP="00612650">
      <w:pPr>
        <w:spacing w:after="0"/>
        <w:jc w:val="center"/>
        <w:rPr>
          <w:rFonts w:ascii="Arial" w:hAnsi="Arial" w:cs="Arial"/>
          <w:sz w:val="20"/>
          <w:szCs w:val="20"/>
        </w:rPr>
      </w:pPr>
    </w:p>
    <w:p w14:paraId="6D498231" w14:textId="77777777" w:rsidR="005053A5" w:rsidRPr="00DB3428" w:rsidRDefault="005053A5" w:rsidP="00612650">
      <w:pPr>
        <w:spacing w:after="0"/>
        <w:rPr>
          <w:rFonts w:ascii="Arial" w:hAnsi="Arial" w:cs="Arial"/>
          <w:sz w:val="20"/>
          <w:szCs w:val="20"/>
        </w:rPr>
      </w:pPr>
    </w:p>
    <w:p w14:paraId="38147A07" w14:textId="77777777" w:rsidR="005053A5" w:rsidRPr="00DB3428" w:rsidRDefault="005053A5" w:rsidP="00612650">
      <w:pPr>
        <w:spacing w:after="0"/>
        <w:rPr>
          <w:rFonts w:ascii="Arial" w:hAnsi="Arial" w:cs="Arial"/>
          <w:sz w:val="20"/>
          <w:szCs w:val="20"/>
        </w:rPr>
      </w:pPr>
    </w:p>
    <w:p w14:paraId="049A2B80" w14:textId="77777777" w:rsidR="005053A5" w:rsidRPr="00DB3428" w:rsidRDefault="005053A5" w:rsidP="00612650">
      <w:pPr>
        <w:spacing w:after="0"/>
        <w:rPr>
          <w:rFonts w:ascii="Arial" w:hAnsi="Arial" w:cs="Arial"/>
          <w:sz w:val="20"/>
          <w:szCs w:val="20"/>
        </w:rPr>
      </w:pPr>
    </w:p>
    <w:p w14:paraId="29836F85" w14:textId="77777777" w:rsidR="005053A5" w:rsidRPr="00DB3428" w:rsidRDefault="005053A5" w:rsidP="00612650">
      <w:pPr>
        <w:spacing w:after="0"/>
        <w:rPr>
          <w:rFonts w:ascii="Arial" w:hAnsi="Arial" w:cs="Arial"/>
          <w:sz w:val="20"/>
          <w:szCs w:val="20"/>
        </w:rPr>
      </w:pPr>
    </w:p>
    <w:p w14:paraId="325A06A0" w14:textId="77777777" w:rsidR="005053A5" w:rsidRPr="00DB3428" w:rsidRDefault="005053A5" w:rsidP="00612650">
      <w:pPr>
        <w:spacing w:after="0"/>
        <w:rPr>
          <w:rFonts w:ascii="Arial" w:hAnsi="Arial" w:cs="Arial"/>
          <w:sz w:val="20"/>
          <w:szCs w:val="20"/>
        </w:rPr>
      </w:pPr>
    </w:p>
    <w:p w14:paraId="42BD02A3" w14:textId="77777777" w:rsidR="005053A5" w:rsidRPr="00DB3428" w:rsidRDefault="005053A5" w:rsidP="00612650">
      <w:pPr>
        <w:spacing w:after="0"/>
        <w:rPr>
          <w:rFonts w:ascii="Arial" w:hAnsi="Arial" w:cs="Arial"/>
          <w:sz w:val="20"/>
          <w:szCs w:val="20"/>
        </w:rPr>
      </w:pPr>
    </w:p>
    <w:p w14:paraId="681B113C" w14:textId="77777777" w:rsidR="005053A5" w:rsidRPr="00DB3428" w:rsidRDefault="005053A5" w:rsidP="00612650">
      <w:pPr>
        <w:spacing w:after="0"/>
        <w:rPr>
          <w:rFonts w:ascii="Arial" w:hAnsi="Arial" w:cs="Arial"/>
          <w:sz w:val="20"/>
          <w:szCs w:val="20"/>
        </w:rPr>
      </w:pPr>
    </w:p>
    <w:p w14:paraId="71712BD2" w14:textId="77777777" w:rsidR="005053A5" w:rsidRPr="00DB3428" w:rsidRDefault="005053A5" w:rsidP="00612650">
      <w:pPr>
        <w:spacing w:after="0"/>
        <w:rPr>
          <w:rFonts w:ascii="Arial" w:hAnsi="Arial" w:cs="Arial"/>
          <w:sz w:val="20"/>
          <w:szCs w:val="20"/>
        </w:rPr>
      </w:pPr>
    </w:p>
    <w:p w14:paraId="1DAB0F40" w14:textId="77777777" w:rsidR="005053A5" w:rsidRPr="00DB3428" w:rsidRDefault="005053A5" w:rsidP="00612650">
      <w:pPr>
        <w:spacing w:after="0"/>
        <w:rPr>
          <w:rFonts w:ascii="Arial" w:hAnsi="Arial" w:cs="Arial"/>
          <w:sz w:val="20"/>
          <w:szCs w:val="20"/>
        </w:rPr>
      </w:pPr>
    </w:p>
    <w:p w14:paraId="4674DCBF" w14:textId="77777777" w:rsidR="005053A5" w:rsidRPr="00DB3428" w:rsidRDefault="005053A5" w:rsidP="00612650">
      <w:pPr>
        <w:spacing w:after="0"/>
        <w:rPr>
          <w:rFonts w:ascii="Arial" w:hAnsi="Arial" w:cs="Arial"/>
          <w:sz w:val="20"/>
          <w:szCs w:val="20"/>
        </w:rPr>
      </w:pPr>
    </w:p>
    <w:p w14:paraId="0C4564B4" w14:textId="77777777" w:rsidR="005053A5" w:rsidRPr="00DB3428" w:rsidRDefault="005053A5" w:rsidP="00612650">
      <w:pPr>
        <w:spacing w:after="0"/>
        <w:rPr>
          <w:rFonts w:ascii="Arial" w:hAnsi="Arial" w:cs="Arial"/>
          <w:sz w:val="20"/>
          <w:szCs w:val="20"/>
        </w:rPr>
      </w:pPr>
    </w:p>
    <w:p w14:paraId="5D3514A5" w14:textId="77777777" w:rsidR="005053A5" w:rsidRPr="00DB3428" w:rsidRDefault="005053A5" w:rsidP="00612650">
      <w:pPr>
        <w:spacing w:after="0"/>
        <w:rPr>
          <w:rFonts w:ascii="Arial" w:hAnsi="Arial" w:cs="Arial"/>
          <w:sz w:val="20"/>
          <w:szCs w:val="20"/>
        </w:rPr>
      </w:pPr>
    </w:p>
    <w:p w14:paraId="5865F42D" w14:textId="77777777" w:rsidR="005053A5" w:rsidRDefault="005053A5" w:rsidP="00612650">
      <w:pPr>
        <w:spacing w:after="0"/>
        <w:rPr>
          <w:rFonts w:ascii="Arial" w:hAnsi="Arial" w:cs="Arial"/>
          <w:sz w:val="20"/>
          <w:szCs w:val="20"/>
        </w:rPr>
      </w:pPr>
    </w:p>
    <w:p w14:paraId="5A555450" w14:textId="77777777" w:rsidR="005053A5" w:rsidRDefault="005053A5" w:rsidP="00612650">
      <w:pPr>
        <w:spacing w:after="0"/>
        <w:rPr>
          <w:rFonts w:ascii="Arial" w:hAnsi="Arial" w:cs="Arial"/>
          <w:sz w:val="20"/>
          <w:szCs w:val="20"/>
        </w:rPr>
      </w:pPr>
    </w:p>
    <w:p w14:paraId="16906578" w14:textId="77777777" w:rsidR="005053A5" w:rsidRDefault="005053A5" w:rsidP="00612650">
      <w:pPr>
        <w:tabs>
          <w:tab w:val="left" w:pos="5010"/>
        </w:tabs>
        <w:spacing w:after="0"/>
        <w:jc w:val="center"/>
        <w:rPr>
          <w:rFonts w:ascii="Arial" w:hAnsi="Arial" w:cs="Arial"/>
          <w:sz w:val="20"/>
          <w:szCs w:val="20"/>
        </w:rPr>
      </w:pPr>
    </w:p>
    <w:p w14:paraId="3C916F5B" w14:textId="77777777" w:rsidR="005053A5" w:rsidRDefault="005053A5" w:rsidP="00612650">
      <w:pPr>
        <w:tabs>
          <w:tab w:val="left" w:pos="5010"/>
        </w:tabs>
        <w:spacing w:after="0"/>
        <w:jc w:val="center"/>
        <w:rPr>
          <w:rFonts w:ascii="Arial" w:hAnsi="Arial" w:cs="Arial"/>
          <w:sz w:val="20"/>
          <w:szCs w:val="20"/>
        </w:rPr>
      </w:pPr>
    </w:p>
    <w:p w14:paraId="3269C9D4" w14:textId="77777777" w:rsidR="005053A5" w:rsidRDefault="005053A5" w:rsidP="00612650">
      <w:pPr>
        <w:tabs>
          <w:tab w:val="left" w:pos="5010"/>
        </w:tabs>
        <w:spacing w:after="0"/>
        <w:jc w:val="center"/>
        <w:rPr>
          <w:rFonts w:ascii="Arial" w:hAnsi="Arial" w:cs="Arial"/>
          <w:sz w:val="20"/>
          <w:szCs w:val="20"/>
        </w:rPr>
      </w:pPr>
    </w:p>
    <w:p w14:paraId="1F70A6B4" w14:textId="77777777" w:rsidR="005053A5" w:rsidRDefault="005053A5" w:rsidP="00612650">
      <w:pPr>
        <w:tabs>
          <w:tab w:val="left" w:pos="5010"/>
        </w:tabs>
        <w:spacing w:after="0"/>
        <w:jc w:val="center"/>
        <w:rPr>
          <w:rFonts w:ascii="Arial" w:hAnsi="Arial" w:cs="Arial"/>
          <w:sz w:val="20"/>
          <w:szCs w:val="20"/>
        </w:rPr>
      </w:pPr>
    </w:p>
    <w:p w14:paraId="3FB81551" w14:textId="77777777" w:rsidR="005053A5" w:rsidRDefault="005053A5" w:rsidP="00612650">
      <w:pPr>
        <w:tabs>
          <w:tab w:val="left" w:pos="5010"/>
        </w:tabs>
        <w:spacing w:after="0"/>
        <w:jc w:val="center"/>
        <w:rPr>
          <w:rFonts w:ascii="Arial" w:hAnsi="Arial" w:cs="Arial"/>
          <w:sz w:val="20"/>
          <w:szCs w:val="20"/>
        </w:rPr>
      </w:pPr>
    </w:p>
    <w:p w14:paraId="14169AAC" w14:textId="77777777" w:rsidR="005053A5" w:rsidRDefault="005053A5" w:rsidP="00612650">
      <w:pPr>
        <w:tabs>
          <w:tab w:val="left" w:pos="5010"/>
        </w:tabs>
        <w:spacing w:after="0"/>
        <w:jc w:val="center"/>
        <w:rPr>
          <w:rFonts w:ascii="Arial" w:hAnsi="Arial" w:cs="Arial"/>
          <w:sz w:val="20"/>
          <w:szCs w:val="20"/>
        </w:rPr>
      </w:pPr>
    </w:p>
    <w:p w14:paraId="42386E95" w14:textId="77777777" w:rsidR="005053A5" w:rsidRDefault="005053A5" w:rsidP="00612650">
      <w:pPr>
        <w:tabs>
          <w:tab w:val="left" w:pos="5010"/>
        </w:tabs>
        <w:spacing w:after="0"/>
        <w:jc w:val="center"/>
        <w:rPr>
          <w:rFonts w:ascii="Arial" w:hAnsi="Arial" w:cs="Arial"/>
          <w:sz w:val="20"/>
          <w:szCs w:val="20"/>
        </w:rPr>
      </w:pPr>
    </w:p>
    <w:p w14:paraId="6A006931" w14:textId="77777777" w:rsidR="005053A5" w:rsidRDefault="005053A5" w:rsidP="00F720F9">
      <w:pPr>
        <w:tabs>
          <w:tab w:val="left" w:pos="5010"/>
        </w:tabs>
        <w:spacing w:after="0"/>
        <w:rPr>
          <w:rFonts w:ascii="Arial" w:hAnsi="Arial" w:cs="Arial"/>
          <w:sz w:val="20"/>
          <w:szCs w:val="20"/>
        </w:rPr>
      </w:pPr>
    </w:p>
    <w:p w14:paraId="26D8347D" w14:textId="77777777" w:rsidR="00F720F9" w:rsidRDefault="00F720F9" w:rsidP="00F720F9">
      <w:pPr>
        <w:spacing w:after="0"/>
        <w:ind w:firstLine="709"/>
        <w:rPr>
          <w:rFonts w:ascii="Arial" w:hAnsi="Arial" w:cs="Arial"/>
          <w:sz w:val="20"/>
          <w:szCs w:val="20"/>
        </w:rPr>
      </w:pPr>
      <w:r>
        <w:rPr>
          <w:rFonts w:ascii="Arial" w:hAnsi="Arial" w:cs="Arial"/>
          <w:sz w:val="20"/>
          <w:szCs w:val="20"/>
        </w:rPr>
        <w:t xml:space="preserve">      </w:t>
      </w:r>
      <w:r w:rsidRPr="00F720F9">
        <w:rPr>
          <w:rFonts w:ascii="Arial" w:hAnsi="Arial" w:cs="Arial"/>
          <w:sz w:val="20"/>
          <w:szCs w:val="20"/>
        </w:rPr>
        <w:t xml:space="preserve">Quadro 6 - Processo de manter pessoas - </w:t>
      </w:r>
      <w:r w:rsidRPr="00F720F9">
        <w:rPr>
          <w:rFonts w:ascii="Arial" w:hAnsi="Arial" w:cs="Arial"/>
          <w:color w:val="000000"/>
          <w:sz w:val="20"/>
          <w:szCs w:val="20"/>
          <w:shd w:val="clear" w:color="auto" w:fill="FFFFFF"/>
        </w:rPr>
        <w:t>visão da coordenadora de RH</w:t>
      </w:r>
    </w:p>
    <w:p w14:paraId="2CD07E81" w14:textId="0CA74D71" w:rsidR="005053A5" w:rsidRDefault="00F720F9" w:rsidP="00F720F9">
      <w:pPr>
        <w:spacing w:after="0"/>
        <w:ind w:left="709"/>
        <w:rPr>
          <w:rFonts w:ascii="Arial" w:hAnsi="Arial" w:cs="Arial"/>
          <w:sz w:val="20"/>
          <w:szCs w:val="20"/>
        </w:rPr>
      </w:pPr>
      <w:r>
        <w:rPr>
          <w:rFonts w:ascii="Arial" w:hAnsi="Arial" w:cs="Arial"/>
          <w:sz w:val="20"/>
          <w:szCs w:val="20"/>
        </w:rPr>
        <w:t xml:space="preserve">      </w:t>
      </w:r>
      <w:r w:rsidR="005053A5">
        <w:rPr>
          <w:rFonts w:ascii="Arial" w:hAnsi="Arial" w:cs="Arial"/>
          <w:sz w:val="20"/>
          <w:szCs w:val="20"/>
        </w:rPr>
        <w:t xml:space="preserve">Fonte: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5591DE73" w14:textId="77777777" w:rsidR="005053A5" w:rsidRDefault="005053A5" w:rsidP="00612650">
      <w:pPr>
        <w:tabs>
          <w:tab w:val="left" w:pos="5010"/>
        </w:tabs>
        <w:spacing w:after="0"/>
        <w:jc w:val="both"/>
        <w:rPr>
          <w:rFonts w:ascii="Arial" w:hAnsi="Arial" w:cs="Arial"/>
          <w:sz w:val="24"/>
          <w:szCs w:val="24"/>
        </w:rPr>
      </w:pPr>
    </w:p>
    <w:p w14:paraId="580FB579" w14:textId="77777777" w:rsidR="005053A5" w:rsidRDefault="005053A5" w:rsidP="00F720F9">
      <w:pPr>
        <w:tabs>
          <w:tab w:val="left" w:pos="5010"/>
        </w:tabs>
        <w:spacing w:after="120"/>
        <w:ind w:firstLine="709"/>
        <w:jc w:val="both"/>
        <w:rPr>
          <w:rFonts w:ascii="Arial" w:hAnsi="Arial" w:cs="Arial"/>
          <w:sz w:val="24"/>
          <w:szCs w:val="24"/>
        </w:rPr>
      </w:pPr>
      <w:r>
        <w:rPr>
          <w:rFonts w:ascii="Arial" w:hAnsi="Arial" w:cs="Arial"/>
          <w:sz w:val="24"/>
          <w:szCs w:val="24"/>
        </w:rPr>
        <w:t xml:space="preserve">Em relação ao processo de manter pessoas, o quadro 7 mostra a existência de práticas para a permanência dentro da empresa. Com o turnover em torno de 1,2%, a organização conta com sala de convivência, lanches, baixíssimo risco de acidentes de trabalho, comemorações de datas significativas, como dia dos pais, das mulheres e aniversários, além de possuir programas de reconhecimento e assistência ao colaborador. </w:t>
      </w:r>
    </w:p>
    <w:p w14:paraId="085E2A0A" w14:textId="77777777" w:rsidR="00F720F9" w:rsidRDefault="005053A5" w:rsidP="00F720F9">
      <w:pPr>
        <w:tabs>
          <w:tab w:val="left" w:pos="5010"/>
        </w:tabs>
        <w:spacing w:after="120"/>
        <w:ind w:firstLine="709"/>
        <w:jc w:val="both"/>
        <w:rPr>
          <w:rFonts w:ascii="Arial" w:hAnsi="Arial" w:cs="Arial"/>
          <w:sz w:val="24"/>
          <w:szCs w:val="24"/>
        </w:rPr>
      </w:pPr>
      <w:r>
        <w:rPr>
          <w:rFonts w:ascii="Arial" w:hAnsi="Arial" w:cs="Arial"/>
          <w:sz w:val="24"/>
          <w:szCs w:val="24"/>
        </w:rPr>
        <w:t>Tudo essas práticas adotadas contribuem na apropriação de um lugar de trabalho confortável, agradável, seguro, afinal, é um grande desafio conseguir manter as pessoas dentro da organização.</w:t>
      </w:r>
    </w:p>
    <w:p w14:paraId="0CBD8504" w14:textId="6A252E93" w:rsidR="00F720F9" w:rsidRDefault="00F720F9" w:rsidP="000745C9">
      <w:pPr>
        <w:tabs>
          <w:tab w:val="left" w:pos="5010"/>
        </w:tabs>
        <w:spacing w:after="0"/>
        <w:rPr>
          <w:rFonts w:ascii="Arial" w:hAnsi="Arial" w:cs="Arial"/>
          <w:sz w:val="24"/>
          <w:szCs w:val="24"/>
        </w:rPr>
      </w:pPr>
      <w:r w:rsidRPr="00F720F9">
        <w:rPr>
          <w:rFonts w:ascii="Arial" w:hAnsi="Arial" w:cs="Arial"/>
          <w:noProof/>
          <w:sz w:val="20"/>
          <w:szCs w:val="20"/>
        </w:rPr>
        <w:lastRenderedPageBreak/>
        <w:drawing>
          <wp:anchor distT="0" distB="0" distL="114300" distR="114300" simplePos="0" relativeHeight="251650560" behindDoc="1" locked="0" layoutInCell="1" allowOverlap="1" wp14:anchorId="3FCA8A2B" wp14:editId="0F12D832">
            <wp:simplePos x="0" y="0"/>
            <wp:positionH relativeFrom="margin">
              <wp:align>center</wp:align>
            </wp:positionH>
            <wp:positionV relativeFrom="paragraph">
              <wp:posOffset>-74930</wp:posOffset>
            </wp:positionV>
            <wp:extent cx="5213985" cy="3059430"/>
            <wp:effectExtent l="19050" t="19050" r="24765" b="266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3985" cy="3059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745C9">
        <w:rPr>
          <w:rFonts w:ascii="Arial" w:hAnsi="Arial" w:cs="Arial"/>
          <w:sz w:val="20"/>
          <w:szCs w:val="20"/>
        </w:rPr>
        <w:t xml:space="preserve">   </w:t>
      </w:r>
      <w:r w:rsidRPr="00F720F9">
        <w:rPr>
          <w:rFonts w:ascii="Arial" w:hAnsi="Arial" w:cs="Arial"/>
          <w:sz w:val="20"/>
          <w:szCs w:val="20"/>
        </w:rPr>
        <w:t xml:space="preserve">Gráfico </w:t>
      </w:r>
      <w:r w:rsidR="000745C9">
        <w:rPr>
          <w:rFonts w:ascii="Arial" w:hAnsi="Arial" w:cs="Arial"/>
          <w:sz w:val="20"/>
          <w:szCs w:val="20"/>
        </w:rPr>
        <w:t>1</w:t>
      </w:r>
      <w:r w:rsidRPr="00F720F9">
        <w:rPr>
          <w:rFonts w:ascii="Arial" w:hAnsi="Arial" w:cs="Arial"/>
          <w:sz w:val="20"/>
          <w:szCs w:val="20"/>
        </w:rPr>
        <w:t xml:space="preserve"> - Processo de agregar pessoas</w:t>
      </w:r>
      <w:r w:rsidR="000745C9">
        <w:rPr>
          <w:rFonts w:ascii="Arial" w:hAnsi="Arial" w:cs="Arial"/>
          <w:sz w:val="20"/>
          <w:szCs w:val="20"/>
        </w:rPr>
        <w:t xml:space="preserve"> - respostas dos colaboradores</w:t>
      </w:r>
    </w:p>
    <w:p w14:paraId="5FEF5305" w14:textId="5F7F2BE6" w:rsidR="005053A5" w:rsidRPr="00F720F9" w:rsidRDefault="000745C9" w:rsidP="000745C9">
      <w:pPr>
        <w:tabs>
          <w:tab w:val="left" w:pos="5010"/>
        </w:tabs>
        <w:spacing w:after="0"/>
        <w:rPr>
          <w:rFonts w:ascii="Arial" w:hAnsi="Arial" w:cs="Arial"/>
          <w:sz w:val="24"/>
          <w:szCs w:val="24"/>
        </w:rPr>
      </w:pPr>
      <w:r>
        <w:rPr>
          <w:rFonts w:ascii="Arial" w:hAnsi="Arial" w:cs="Arial"/>
          <w:sz w:val="20"/>
          <w:szCs w:val="20"/>
        </w:rPr>
        <w:t xml:space="preserve">   </w:t>
      </w:r>
      <w:r w:rsidR="005053A5" w:rsidRPr="00E44EEC">
        <w:rPr>
          <w:rFonts w:ascii="Arial" w:hAnsi="Arial" w:cs="Arial"/>
          <w:sz w:val="20"/>
          <w:szCs w:val="20"/>
        </w:rPr>
        <w:t xml:space="preserve">Fonte: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7B50C047" w14:textId="77777777" w:rsidR="005053A5" w:rsidRDefault="005053A5" w:rsidP="00612650">
      <w:pPr>
        <w:tabs>
          <w:tab w:val="left" w:pos="4806"/>
        </w:tabs>
        <w:spacing w:after="0"/>
        <w:jc w:val="center"/>
        <w:rPr>
          <w:rFonts w:ascii="Arial" w:hAnsi="Arial" w:cs="Arial"/>
          <w:sz w:val="24"/>
          <w:szCs w:val="24"/>
        </w:rPr>
      </w:pPr>
    </w:p>
    <w:p w14:paraId="40E764E6" w14:textId="2F78ADF2" w:rsidR="005053A5" w:rsidRDefault="005053A5" w:rsidP="000745C9">
      <w:pPr>
        <w:tabs>
          <w:tab w:val="left" w:pos="4806"/>
        </w:tabs>
        <w:spacing w:after="0"/>
        <w:ind w:firstLine="709"/>
        <w:jc w:val="both"/>
        <w:rPr>
          <w:rFonts w:ascii="Arial" w:hAnsi="Arial" w:cs="Arial"/>
          <w:sz w:val="24"/>
          <w:szCs w:val="24"/>
        </w:rPr>
      </w:pPr>
      <w:r>
        <w:rPr>
          <w:rFonts w:ascii="Arial" w:hAnsi="Arial" w:cs="Arial"/>
          <w:sz w:val="24"/>
          <w:szCs w:val="24"/>
        </w:rPr>
        <w:t>Conforme o gráfico 1, 100% dos colaboradores se sentem parte da equipe e também consideram a internet como ferramenta crucial para buscar oportunidades de emprego. Todavia, 1 pessoa não acha importante a ambientação e socialização, pois não esclarece as dúvidas sobre sua função. No entanto, grande parte dos envolvidos, 80% especificamente, percebem que a empresa é exigente no processo de recrutamento e seleção, acreditando ser importante a indicação por amigos e parentes.</w:t>
      </w:r>
    </w:p>
    <w:p w14:paraId="1374B473" w14:textId="6D9ADD44" w:rsidR="000745C9" w:rsidRDefault="005053A5" w:rsidP="000745C9">
      <w:pPr>
        <w:tabs>
          <w:tab w:val="left" w:pos="4806"/>
        </w:tabs>
        <w:spacing w:after="0"/>
        <w:rPr>
          <w:rFonts w:ascii="Arial" w:hAnsi="Arial" w:cs="Arial"/>
          <w:sz w:val="20"/>
          <w:szCs w:val="20"/>
        </w:rPr>
      </w:pPr>
      <w:r>
        <w:rPr>
          <w:rFonts w:ascii="Arial" w:hAnsi="Arial" w:cs="Arial"/>
          <w:noProof/>
          <w:sz w:val="24"/>
          <w:szCs w:val="24"/>
        </w:rPr>
        <w:drawing>
          <wp:anchor distT="0" distB="0" distL="114300" distR="114300" simplePos="0" relativeHeight="251682304" behindDoc="1" locked="0" layoutInCell="1" allowOverlap="1" wp14:anchorId="617321D0" wp14:editId="68EAB446">
            <wp:simplePos x="0" y="0"/>
            <wp:positionH relativeFrom="margin">
              <wp:align>center</wp:align>
            </wp:positionH>
            <wp:positionV relativeFrom="paragraph">
              <wp:posOffset>213995</wp:posOffset>
            </wp:positionV>
            <wp:extent cx="5213985" cy="3059430"/>
            <wp:effectExtent l="19050" t="19050" r="24765" b="266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985" cy="3059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17E87E4" w14:textId="77FD277F" w:rsidR="000745C9" w:rsidRPr="000745C9" w:rsidRDefault="000745C9" w:rsidP="000745C9">
      <w:pPr>
        <w:tabs>
          <w:tab w:val="left" w:pos="4806"/>
        </w:tabs>
        <w:spacing w:after="0"/>
        <w:rPr>
          <w:rFonts w:ascii="Arial" w:hAnsi="Arial" w:cs="Arial"/>
          <w:sz w:val="20"/>
          <w:szCs w:val="20"/>
        </w:rPr>
      </w:pPr>
      <w:r>
        <w:rPr>
          <w:rFonts w:ascii="Arial" w:hAnsi="Arial" w:cs="Arial"/>
          <w:sz w:val="20"/>
          <w:szCs w:val="20"/>
        </w:rPr>
        <w:t xml:space="preserve">   </w:t>
      </w:r>
      <w:r w:rsidRPr="000745C9">
        <w:rPr>
          <w:rFonts w:ascii="Arial" w:hAnsi="Arial" w:cs="Arial"/>
          <w:sz w:val="20"/>
          <w:szCs w:val="20"/>
        </w:rPr>
        <w:t xml:space="preserve">Gráfico </w:t>
      </w:r>
      <w:r>
        <w:rPr>
          <w:rFonts w:ascii="Arial" w:hAnsi="Arial" w:cs="Arial"/>
          <w:sz w:val="20"/>
          <w:szCs w:val="20"/>
        </w:rPr>
        <w:t xml:space="preserve">2 </w:t>
      </w:r>
      <w:r w:rsidRPr="000745C9">
        <w:rPr>
          <w:rFonts w:ascii="Arial" w:hAnsi="Arial" w:cs="Arial"/>
          <w:sz w:val="20"/>
          <w:szCs w:val="20"/>
        </w:rPr>
        <w:t xml:space="preserve">- Processo de aplicar pessoas </w:t>
      </w:r>
      <w:r>
        <w:rPr>
          <w:rFonts w:ascii="Arial" w:hAnsi="Arial" w:cs="Arial"/>
          <w:sz w:val="20"/>
          <w:szCs w:val="20"/>
        </w:rPr>
        <w:t>- respostas dos colaboradores</w:t>
      </w:r>
    </w:p>
    <w:p w14:paraId="228DACA0" w14:textId="74EBB53D" w:rsidR="005053A5" w:rsidRPr="00FD4D43" w:rsidRDefault="000745C9" w:rsidP="00FD4D43">
      <w:pPr>
        <w:tabs>
          <w:tab w:val="left" w:pos="4806"/>
        </w:tabs>
        <w:spacing w:after="0"/>
        <w:rPr>
          <w:rFonts w:ascii="Arial" w:hAnsi="Arial" w:cs="Arial"/>
          <w:sz w:val="20"/>
          <w:szCs w:val="20"/>
        </w:rPr>
      </w:pPr>
      <w:r>
        <w:rPr>
          <w:rFonts w:ascii="Arial" w:hAnsi="Arial" w:cs="Arial"/>
          <w:sz w:val="20"/>
          <w:szCs w:val="20"/>
        </w:rPr>
        <w:t xml:space="preserve">   </w:t>
      </w:r>
      <w:r w:rsidRPr="000745C9">
        <w:rPr>
          <w:rFonts w:ascii="Arial" w:hAnsi="Arial" w:cs="Arial"/>
          <w:sz w:val="20"/>
          <w:szCs w:val="20"/>
        </w:rPr>
        <w:t>Fon</w:t>
      </w:r>
      <w:r w:rsidR="005053A5" w:rsidRPr="000745C9">
        <w:rPr>
          <w:rFonts w:ascii="Arial" w:hAnsi="Arial" w:cs="Arial"/>
          <w:sz w:val="20"/>
          <w:szCs w:val="20"/>
        </w:rPr>
        <w:t xml:space="preserve">te: </w:t>
      </w:r>
      <w:proofErr w:type="spellStart"/>
      <w:r w:rsidR="005053A5" w:rsidRPr="000745C9">
        <w:rPr>
          <w:rFonts w:ascii="Arial" w:hAnsi="Arial" w:cs="Arial"/>
          <w:sz w:val="20"/>
          <w:szCs w:val="20"/>
        </w:rPr>
        <w:t>Lisiane</w:t>
      </w:r>
      <w:proofErr w:type="spellEnd"/>
      <w:r w:rsidR="005053A5" w:rsidRPr="000745C9">
        <w:rPr>
          <w:rFonts w:ascii="Arial" w:hAnsi="Arial" w:cs="Arial"/>
          <w:sz w:val="20"/>
          <w:szCs w:val="20"/>
        </w:rPr>
        <w:t xml:space="preserve"> </w:t>
      </w:r>
      <w:proofErr w:type="spellStart"/>
      <w:r w:rsidR="005053A5" w:rsidRPr="000745C9">
        <w:rPr>
          <w:rFonts w:ascii="Arial" w:hAnsi="Arial" w:cs="Arial"/>
          <w:sz w:val="20"/>
          <w:szCs w:val="20"/>
        </w:rPr>
        <w:t>Neuberger</w:t>
      </w:r>
      <w:proofErr w:type="spellEnd"/>
      <w:r w:rsidR="005053A5" w:rsidRPr="000745C9">
        <w:rPr>
          <w:rFonts w:ascii="Arial" w:hAnsi="Arial" w:cs="Arial"/>
          <w:sz w:val="20"/>
          <w:szCs w:val="20"/>
        </w:rPr>
        <w:t xml:space="preserve"> </w:t>
      </w:r>
      <w:proofErr w:type="spellStart"/>
      <w:r w:rsidR="005053A5" w:rsidRPr="000745C9">
        <w:rPr>
          <w:rFonts w:ascii="Arial" w:hAnsi="Arial" w:cs="Arial"/>
          <w:sz w:val="20"/>
          <w:szCs w:val="20"/>
        </w:rPr>
        <w:t>Kommers</w:t>
      </w:r>
      <w:proofErr w:type="spellEnd"/>
      <w:r w:rsidR="005053A5" w:rsidRPr="000745C9">
        <w:rPr>
          <w:rFonts w:ascii="Arial" w:hAnsi="Arial" w:cs="Arial"/>
          <w:sz w:val="20"/>
          <w:szCs w:val="20"/>
        </w:rPr>
        <w:t xml:space="preserve"> (2012).</w:t>
      </w:r>
    </w:p>
    <w:p w14:paraId="3024337E" w14:textId="77777777" w:rsidR="005053A5" w:rsidRDefault="005053A5" w:rsidP="00612650">
      <w:pPr>
        <w:tabs>
          <w:tab w:val="left" w:pos="4806"/>
        </w:tabs>
        <w:spacing w:after="0"/>
        <w:ind w:firstLine="709"/>
        <w:jc w:val="both"/>
        <w:rPr>
          <w:rFonts w:ascii="Arial" w:hAnsi="Arial" w:cs="Arial"/>
          <w:sz w:val="24"/>
          <w:szCs w:val="24"/>
        </w:rPr>
      </w:pPr>
      <w:r>
        <w:rPr>
          <w:rFonts w:ascii="Arial" w:hAnsi="Arial" w:cs="Arial"/>
          <w:sz w:val="24"/>
          <w:szCs w:val="24"/>
        </w:rPr>
        <w:lastRenderedPageBreak/>
        <w:t xml:space="preserve">Por intermédio da empresa manter um manual de conduta para seus colaboradores, 100% acreditam que isto proporciona um conhecimento maior em relação aos desejos do gestor, no entanto, apenas 60% responderam sim sobre o conhecimento das metas, com relação a trabalhar bem para atingir os objetivos da gestão. </w:t>
      </w:r>
    </w:p>
    <w:p w14:paraId="27741E42" w14:textId="61B70D5D" w:rsidR="005053A5" w:rsidRDefault="00FD4D43" w:rsidP="00612650">
      <w:pPr>
        <w:tabs>
          <w:tab w:val="left" w:pos="4806"/>
        </w:tabs>
        <w:spacing w:after="0"/>
        <w:ind w:firstLine="709"/>
        <w:jc w:val="both"/>
        <w:rPr>
          <w:rFonts w:ascii="Arial" w:hAnsi="Arial" w:cs="Arial"/>
          <w:sz w:val="24"/>
          <w:szCs w:val="24"/>
        </w:rPr>
      </w:pPr>
      <w:r>
        <w:rPr>
          <w:rFonts w:ascii="Arial" w:hAnsi="Arial" w:cs="Arial"/>
          <w:noProof/>
          <w:sz w:val="24"/>
          <w:szCs w:val="24"/>
        </w:rPr>
        <w:drawing>
          <wp:anchor distT="0" distB="0" distL="114300" distR="114300" simplePos="0" relativeHeight="251688448" behindDoc="1" locked="0" layoutInCell="1" allowOverlap="1" wp14:anchorId="299081EE" wp14:editId="64F7E5F3">
            <wp:simplePos x="0" y="0"/>
            <wp:positionH relativeFrom="margin">
              <wp:posOffset>90170</wp:posOffset>
            </wp:positionH>
            <wp:positionV relativeFrom="paragraph">
              <wp:posOffset>1002665</wp:posOffset>
            </wp:positionV>
            <wp:extent cx="5213985" cy="3059430"/>
            <wp:effectExtent l="19050" t="19050" r="24765" b="26670"/>
            <wp:wrapTight wrapText="bothSides">
              <wp:wrapPolygon edited="0">
                <wp:start x="-79" y="-134"/>
                <wp:lineTo x="-79" y="21654"/>
                <wp:lineTo x="21624" y="21654"/>
                <wp:lineTo x="21624" y="-134"/>
                <wp:lineTo x="-79" y="-134"/>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3985" cy="3059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053A5">
        <w:rPr>
          <w:rFonts w:ascii="Arial" w:hAnsi="Arial" w:cs="Arial"/>
          <w:sz w:val="24"/>
          <w:szCs w:val="24"/>
        </w:rPr>
        <w:t>Do quantitativo geral de entrevistados, 7 intermediaram sua resposta, descrevendo as tarefas como mais ou menos claras. Quanto aos salários, metade afirmam serem de acordo com o mercado, e a maioria destes acreditam que exercer mais de uma função é uma dificuldade.</w:t>
      </w:r>
    </w:p>
    <w:p w14:paraId="6A7877DD" w14:textId="4147272F" w:rsidR="00FD4D43" w:rsidRDefault="00FD4D43" w:rsidP="00DF6A8D">
      <w:pPr>
        <w:tabs>
          <w:tab w:val="left" w:pos="4806"/>
        </w:tabs>
        <w:spacing w:after="0"/>
        <w:rPr>
          <w:rFonts w:ascii="Arial" w:hAnsi="Arial" w:cs="Arial"/>
          <w:sz w:val="24"/>
          <w:szCs w:val="24"/>
        </w:rPr>
      </w:pPr>
    </w:p>
    <w:p w14:paraId="14DA27BE" w14:textId="5D7E3557" w:rsidR="00DF6A8D" w:rsidRPr="00FD4D43" w:rsidRDefault="00DF6A8D" w:rsidP="00DF6A8D">
      <w:pPr>
        <w:tabs>
          <w:tab w:val="left" w:pos="4806"/>
        </w:tabs>
        <w:spacing w:after="0"/>
        <w:rPr>
          <w:rFonts w:ascii="Arial" w:hAnsi="Arial" w:cs="Arial"/>
          <w:sz w:val="24"/>
          <w:szCs w:val="24"/>
        </w:rPr>
      </w:pPr>
      <w:r>
        <w:rPr>
          <w:rFonts w:ascii="Arial" w:hAnsi="Arial" w:cs="Arial"/>
          <w:sz w:val="20"/>
          <w:szCs w:val="20"/>
        </w:rPr>
        <w:t xml:space="preserve">   </w:t>
      </w:r>
      <w:r w:rsidRPr="00DF6A8D">
        <w:rPr>
          <w:rFonts w:ascii="Arial" w:hAnsi="Arial" w:cs="Arial"/>
          <w:sz w:val="20"/>
          <w:szCs w:val="20"/>
        </w:rPr>
        <w:t xml:space="preserve">Gráfico </w:t>
      </w:r>
      <w:r>
        <w:rPr>
          <w:rFonts w:ascii="Arial" w:hAnsi="Arial" w:cs="Arial"/>
          <w:sz w:val="20"/>
          <w:szCs w:val="20"/>
        </w:rPr>
        <w:t>3</w:t>
      </w:r>
      <w:r w:rsidRPr="00DF6A8D">
        <w:rPr>
          <w:rFonts w:ascii="Arial" w:hAnsi="Arial" w:cs="Arial"/>
          <w:sz w:val="20"/>
          <w:szCs w:val="20"/>
        </w:rPr>
        <w:t xml:space="preserve"> - Processo de recompensar pessoas</w:t>
      </w:r>
      <w:r>
        <w:rPr>
          <w:rFonts w:ascii="Arial" w:hAnsi="Arial" w:cs="Arial"/>
          <w:sz w:val="20"/>
          <w:szCs w:val="20"/>
        </w:rPr>
        <w:t xml:space="preserve"> - respostas dos colaboradores</w:t>
      </w:r>
    </w:p>
    <w:p w14:paraId="39EF1ABC" w14:textId="709E9EC4" w:rsidR="005053A5" w:rsidRDefault="00DF6A8D" w:rsidP="00DF6A8D">
      <w:pPr>
        <w:tabs>
          <w:tab w:val="left" w:pos="4806"/>
        </w:tabs>
        <w:spacing w:after="0"/>
        <w:rPr>
          <w:rFonts w:ascii="Arial" w:hAnsi="Arial" w:cs="Arial"/>
          <w:sz w:val="20"/>
          <w:szCs w:val="20"/>
        </w:rPr>
      </w:pPr>
      <w:r>
        <w:rPr>
          <w:rFonts w:ascii="Arial" w:hAnsi="Arial" w:cs="Arial"/>
          <w:sz w:val="20"/>
          <w:szCs w:val="20"/>
        </w:rPr>
        <w:t xml:space="preserve">   </w:t>
      </w:r>
      <w:r w:rsidR="005053A5" w:rsidRPr="009027D3">
        <w:rPr>
          <w:rFonts w:ascii="Arial" w:hAnsi="Arial" w:cs="Arial"/>
          <w:sz w:val="20"/>
          <w:szCs w:val="20"/>
        </w:rPr>
        <w:t xml:space="preserve">Fonte: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24E1784A" w14:textId="77777777" w:rsidR="005053A5" w:rsidRDefault="005053A5" w:rsidP="00612650">
      <w:pPr>
        <w:tabs>
          <w:tab w:val="left" w:pos="4806"/>
        </w:tabs>
        <w:spacing w:after="0"/>
        <w:jc w:val="center"/>
        <w:rPr>
          <w:rFonts w:ascii="Arial" w:hAnsi="Arial" w:cs="Arial"/>
          <w:sz w:val="24"/>
          <w:szCs w:val="24"/>
        </w:rPr>
      </w:pPr>
    </w:p>
    <w:p w14:paraId="52E01A47" w14:textId="4BBACE88" w:rsidR="00DF6A8D" w:rsidRDefault="005053A5" w:rsidP="00DF6A8D">
      <w:pPr>
        <w:tabs>
          <w:tab w:val="left" w:pos="4806"/>
        </w:tabs>
        <w:spacing w:after="0"/>
        <w:ind w:firstLine="709"/>
        <w:jc w:val="both"/>
        <w:rPr>
          <w:rFonts w:ascii="Arial" w:hAnsi="Arial" w:cs="Arial"/>
          <w:sz w:val="24"/>
          <w:szCs w:val="24"/>
        </w:rPr>
      </w:pPr>
      <w:r>
        <w:rPr>
          <w:rFonts w:ascii="Arial" w:hAnsi="Arial" w:cs="Arial"/>
          <w:sz w:val="24"/>
          <w:szCs w:val="24"/>
        </w:rPr>
        <w:t>Como descrito pela coordenadora de recursos humanos, a empresa conta com vários benefícios. A maioria dos colaboradores participantes do questionário, procuram empresas que ofereçam estas vantagens, acreditando ser muito importante para o incentivo dentro da organização, no qual o funcionário deve ser recompensado pelos resultados que alcança. Metade considera, com toda a certeza, o recebimento de elogios e reconhecimento sob o trabalho exercido mais importante do que recompensas financeiras, sendo alguns, capazes de procurar outra oportunidade no mercado caso não estejam satisfeitos.</w:t>
      </w:r>
    </w:p>
    <w:p w14:paraId="6DE46C9E" w14:textId="7E5BEA11" w:rsidR="00DF6A8D" w:rsidRPr="00DF6A8D" w:rsidRDefault="00DF6A8D" w:rsidP="00DF6A8D">
      <w:pPr>
        <w:tabs>
          <w:tab w:val="left" w:pos="4806"/>
        </w:tabs>
        <w:spacing w:after="0"/>
        <w:jc w:val="both"/>
        <w:rPr>
          <w:rFonts w:ascii="Arial" w:hAnsi="Arial" w:cs="Arial"/>
          <w:sz w:val="24"/>
          <w:szCs w:val="24"/>
        </w:rPr>
      </w:pPr>
    </w:p>
    <w:p w14:paraId="13B57A64" w14:textId="2FB07FC0" w:rsidR="00EF2B5E" w:rsidRDefault="00DF6A8D" w:rsidP="00DF6A8D">
      <w:pPr>
        <w:tabs>
          <w:tab w:val="left" w:pos="4806"/>
        </w:tabs>
        <w:spacing w:after="0"/>
        <w:rPr>
          <w:rFonts w:ascii="Arial" w:hAnsi="Arial" w:cs="Arial"/>
          <w:sz w:val="20"/>
          <w:szCs w:val="20"/>
        </w:rPr>
      </w:pPr>
      <w:r>
        <w:rPr>
          <w:rFonts w:ascii="Arial" w:hAnsi="Arial" w:cs="Arial"/>
          <w:sz w:val="20"/>
          <w:szCs w:val="20"/>
        </w:rPr>
        <w:t xml:space="preserve"> </w:t>
      </w:r>
    </w:p>
    <w:p w14:paraId="0B612666" w14:textId="1C0F913F" w:rsidR="00EF2B5E" w:rsidRDefault="00EF2B5E" w:rsidP="00DF6A8D">
      <w:pPr>
        <w:tabs>
          <w:tab w:val="left" w:pos="4806"/>
        </w:tabs>
        <w:spacing w:after="0"/>
        <w:rPr>
          <w:rFonts w:ascii="Arial" w:hAnsi="Arial" w:cs="Arial"/>
          <w:sz w:val="20"/>
          <w:szCs w:val="20"/>
        </w:rPr>
      </w:pPr>
    </w:p>
    <w:p w14:paraId="1E15D06B" w14:textId="37169492" w:rsidR="00DF6A8D" w:rsidRPr="00DF6A8D" w:rsidRDefault="00EF2B5E" w:rsidP="00DF6A8D">
      <w:pPr>
        <w:tabs>
          <w:tab w:val="left" w:pos="4806"/>
        </w:tabs>
        <w:spacing w:after="0"/>
        <w:rPr>
          <w:rFonts w:ascii="Arial" w:hAnsi="Arial" w:cs="Arial"/>
          <w:sz w:val="20"/>
          <w:szCs w:val="20"/>
        </w:rPr>
      </w:pPr>
      <w:r>
        <w:rPr>
          <w:rFonts w:ascii="Arial" w:hAnsi="Arial" w:cs="Arial"/>
          <w:noProof/>
          <w:sz w:val="24"/>
          <w:szCs w:val="24"/>
        </w:rPr>
        <w:lastRenderedPageBreak/>
        <w:drawing>
          <wp:anchor distT="0" distB="0" distL="114300" distR="114300" simplePos="0" relativeHeight="251714048" behindDoc="1" locked="0" layoutInCell="1" allowOverlap="1" wp14:anchorId="68F76D97" wp14:editId="794E3F5E">
            <wp:simplePos x="0" y="0"/>
            <wp:positionH relativeFrom="margin">
              <wp:posOffset>91440</wp:posOffset>
            </wp:positionH>
            <wp:positionV relativeFrom="paragraph">
              <wp:posOffset>-27305</wp:posOffset>
            </wp:positionV>
            <wp:extent cx="5213985" cy="2916555"/>
            <wp:effectExtent l="19050" t="19050" r="24765" b="17145"/>
            <wp:wrapThrough wrapText="bothSides">
              <wp:wrapPolygon edited="0">
                <wp:start x="-79" y="-141"/>
                <wp:lineTo x="-79" y="21586"/>
                <wp:lineTo x="21624" y="21586"/>
                <wp:lineTo x="21624" y="-141"/>
                <wp:lineTo x="-79" y="-141"/>
              </wp:wrapPolygon>
            </wp:wrapThrough>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4670"/>
                    <a:stretch/>
                  </pic:blipFill>
                  <pic:spPr bwMode="auto">
                    <a:xfrm>
                      <a:off x="0" y="0"/>
                      <a:ext cx="5213985" cy="291655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A8D">
        <w:rPr>
          <w:rFonts w:ascii="Arial" w:hAnsi="Arial" w:cs="Arial"/>
          <w:sz w:val="20"/>
          <w:szCs w:val="20"/>
        </w:rPr>
        <w:t xml:space="preserve">  </w:t>
      </w:r>
      <w:r>
        <w:rPr>
          <w:rFonts w:ascii="Arial" w:hAnsi="Arial" w:cs="Arial"/>
          <w:sz w:val="20"/>
          <w:szCs w:val="20"/>
        </w:rPr>
        <w:t xml:space="preserve"> </w:t>
      </w:r>
      <w:r w:rsidR="00DF6A8D" w:rsidRPr="00DF6A8D">
        <w:rPr>
          <w:rFonts w:ascii="Arial" w:hAnsi="Arial" w:cs="Arial"/>
          <w:sz w:val="20"/>
          <w:szCs w:val="20"/>
        </w:rPr>
        <w:t xml:space="preserve">Gráfico </w:t>
      </w:r>
      <w:r w:rsidR="00DF6A8D">
        <w:rPr>
          <w:rFonts w:ascii="Arial" w:hAnsi="Arial" w:cs="Arial"/>
          <w:sz w:val="20"/>
          <w:szCs w:val="20"/>
        </w:rPr>
        <w:t>4</w:t>
      </w:r>
      <w:r w:rsidR="00DF6A8D" w:rsidRPr="00DF6A8D">
        <w:rPr>
          <w:rFonts w:ascii="Arial" w:hAnsi="Arial" w:cs="Arial"/>
          <w:sz w:val="20"/>
          <w:szCs w:val="20"/>
        </w:rPr>
        <w:t xml:space="preserve"> - Processo de manter pessoas</w:t>
      </w:r>
      <w:r w:rsidR="00DF6A8D">
        <w:rPr>
          <w:rFonts w:ascii="Arial" w:hAnsi="Arial" w:cs="Arial"/>
          <w:sz w:val="20"/>
          <w:szCs w:val="20"/>
        </w:rPr>
        <w:t xml:space="preserve"> - respostas dos colaboradores</w:t>
      </w:r>
    </w:p>
    <w:p w14:paraId="732A0031" w14:textId="42B63F16" w:rsidR="005053A5" w:rsidRPr="00DF6A8D" w:rsidRDefault="00DF6A8D" w:rsidP="00DF6A8D">
      <w:pPr>
        <w:tabs>
          <w:tab w:val="left" w:pos="4806"/>
        </w:tabs>
        <w:spacing w:after="0"/>
        <w:rPr>
          <w:rFonts w:ascii="Arial" w:hAnsi="Arial" w:cs="Arial"/>
          <w:sz w:val="20"/>
          <w:szCs w:val="20"/>
        </w:rPr>
      </w:pPr>
      <w:r>
        <w:rPr>
          <w:rFonts w:ascii="Arial" w:hAnsi="Arial" w:cs="Arial"/>
          <w:sz w:val="20"/>
          <w:szCs w:val="20"/>
        </w:rPr>
        <w:t xml:space="preserve">   </w:t>
      </w:r>
      <w:r w:rsidR="005053A5" w:rsidRPr="00DF6A8D">
        <w:rPr>
          <w:rFonts w:ascii="Arial" w:hAnsi="Arial" w:cs="Arial"/>
          <w:sz w:val="20"/>
          <w:szCs w:val="20"/>
        </w:rPr>
        <w:t xml:space="preserve">Fonte: </w:t>
      </w:r>
      <w:proofErr w:type="spellStart"/>
      <w:r w:rsidR="005053A5" w:rsidRPr="00DF6A8D">
        <w:rPr>
          <w:rFonts w:ascii="Arial" w:hAnsi="Arial" w:cs="Arial"/>
          <w:sz w:val="20"/>
          <w:szCs w:val="20"/>
        </w:rPr>
        <w:t>Lisiane</w:t>
      </w:r>
      <w:proofErr w:type="spellEnd"/>
      <w:r w:rsidR="005053A5" w:rsidRPr="00DF6A8D">
        <w:rPr>
          <w:rFonts w:ascii="Arial" w:hAnsi="Arial" w:cs="Arial"/>
          <w:sz w:val="20"/>
          <w:szCs w:val="20"/>
        </w:rPr>
        <w:t xml:space="preserve"> </w:t>
      </w:r>
      <w:proofErr w:type="spellStart"/>
      <w:r w:rsidR="005053A5" w:rsidRPr="00DF6A8D">
        <w:rPr>
          <w:rFonts w:ascii="Arial" w:hAnsi="Arial" w:cs="Arial"/>
          <w:sz w:val="20"/>
          <w:szCs w:val="20"/>
        </w:rPr>
        <w:t>Neuberger</w:t>
      </w:r>
      <w:proofErr w:type="spellEnd"/>
      <w:r w:rsidR="005053A5" w:rsidRPr="00DF6A8D">
        <w:rPr>
          <w:rFonts w:ascii="Arial" w:hAnsi="Arial" w:cs="Arial"/>
          <w:sz w:val="20"/>
          <w:szCs w:val="20"/>
        </w:rPr>
        <w:t xml:space="preserve"> </w:t>
      </w:r>
      <w:proofErr w:type="spellStart"/>
      <w:r w:rsidR="005053A5" w:rsidRPr="00DF6A8D">
        <w:rPr>
          <w:rFonts w:ascii="Arial" w:hAnsi="Arial" w:cs="Arial"/>
          <w:sz w:val="20"/>
          <w:szCs w:val="20"/>
        </w:rPr>
        <w:t>Kommers</w:t>
      </w:r>
      <w:proofErr w:type="spellEnd"/>
      <w:r w:rsidR="005053A5" w:rsidRPr="00DF6A8D">
        <w:rPr>
          <w:rFonts w:ascii="Arial" w:hAnsi="Arial" w:cs="Arial"/>
          <w:sz w:val="20"/>
          <w:szCs w:val="20"/>
        </w:rPr>
        <w:t xml:space="preserve"> (2012)</w:t>
      </w:r>
    </w:p>
    <w:p w14:paraId="2D56474C" w14:textId="77777777" w:rsidR="005053A5" w:rsidRDefault="005053A5" w:rsidP="00612650">
      <w:pPr>
        <w:tabs>
          <w:tab w:val="left" w:pos="4806"/>
        </w:tabs>
        <w:spacing w:after="0"/>
        <w:ind w:firstLine="709"/>
        <w:jc w:val="both"/>
        <w:rPr>
          <w:rFonts w:ascii="Arial" w:hAnsi="Arial" w:cs="Arial"/>
          <w:sz w:val="24"/>
          <w:szCs w:val="24"/>
        </w:rPr>
      </w:pPr>
    </w:p>
    <w:p w14:paraId="4AEA12DE" w14:textId="67C43970" w:rsidR="00EF2B5E" w:rsidRDefault="005053A5" w:rsidP="00EF2B5E">
      <w:pPr>
        <w:tabs>
          <w:tab w:val="left" w:pos="4806"/>
        </w:tabs>
        <w:spacing w:after="0"/>
        <w:ind w:firstLine="709"/>
        <w:jc w:val="both"/>
        <w:rPr>
          <w:rFonts w:ascii="Arial" w:hAnsi="Arial" w:cs="Arial"/>
          <w:noProof/>
          <w:sz w:val="24"/>
          <w:szCs w:val="24"/>
        </w:rPr>
      </w:pPr>
      <w:r>
        <w:rPr>
          <w:rFonts w:ascii="Arial" w:hAnsi="Arial" w:cs="Arial"/>
          <w:sz w:val="24"/>
          <w:szCs w:val="24"/>
        </w:rPr>
        <w:t>De acordo com os entrevistados, as atividades de relações dos colaboradores com o gestor criam um clima de confiança, respeito e consideração, no qual a empresa demonstra um grande interesse em promover assistência ao colaborador, preocupando também com o transporte e a limpeza do ambiente. De todos, apenas 1 não busca melhor colocação no mercado de trabalho, e 6 não acham a chefia branda nas punições àqueles que faltam sem justificativa.</w:t>
      </w:r>
    </w:p>
    <w:p w14:paraId="0AD5E561" w14:textId="6DDC5F04" w:rsidR="00EF2B5E" w:rsidRDefault="00EF2B5E" w:rsidP="00EF2B5E">
      <w:pPr>
        <w:tabs>
          <w:tab w:val="left" w:pos="4806"/>
        </w:tabs>
        <w:spacing w:after="0"/>
        <w:ind w:firstLine="709"/>
        <w:jc w:val="both"/>
        <w:rPr>
          <w:rFonts w:ascii="Arial" w:hAnsi="Arial" w:cs="Arial"/>
          <w:sz w:val="20"/>
          <w:szCs w:val="20"/>
        </w:rPr>
      </w:pPr>
      <w:r>
        <w:rPr>
          <w:rFonts w:ascii="Arial" w:hAnsi="Arial" w:cs="Arial"/>
          <w:noProof/>
          <w:sz w:val="24"/>
          <w:szCs w:val="24"/>
        </w:rPr>
        <w:drawing>
          <wp:anchor distT="0" distB="0" distL="114300" distR="114300" simplePos="0" relativeHeight="251720192" behindDoc="1" locked="0" layoutInCell="1" allowOverlap="1" wp14:anchorId="0A6D9802" wp14:editId="73C79BDD">
            <wp:simplePos x="0" y="0"/>
            <wp:positionH relativeFrom="margin">
              <wp:posOffset>90170</wp:posOffset>
            </wp:positionH>
            <wp:positionV relativeFrom="paragraph">
              <wp:posOffset>185420</wp:posOffset>
            </wp:positionV>
            <wp:extent cx="5213985" cy="2878455"/>
            <wp:effectExtent l="19050" t="19050" r="24765" b="17145"/>
            <wp:wrapTight wrapText="bothSides">
              <wp:wrapPolygon edited="0">
                <wp:start x="-79" y="-143"/>
                <wp:lineTo x="-79" y="21586"/>
                <wp:lineTo x="21624" y="21586"/>
                <wp:lineTo x="21624" y="-143"/>
                <wp:lineTo x="-79" y="-143"/>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5916"/>
                    <a:stretch/>
                  </pic:blipFill>
                  <pic:spPr bwMode="auto">
                    <a:xfrm>
                      <a:off x="0" y="0"/>
                      <a:ext cx="5213985" cy="287845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64845" w14:textId="6B2C8E50" w:rsidR="00EF2B5E" w:rsidRPr="00EF2B5E" w:rsidRDefault="00EF2B5E" w:rsidP="00EF2B5E">
      <w:pPr>
        <w:tabs>
          <w:tab w:val="left" w:pos="4806"/>
        </w:tabs>
        <w:spacing w:after="0"/>
        <w:jc w:val="both"/>
        <w:rPr>
          <w:rFonts w:ascii="Arial" w:hAnsi="Arial" w:cs="Arial"/>
          <w:noProof/>
          <w:sz w:val="24"/>
          <w:szCs w:val="24"/>
        </w:rPr>
      </w:pPr>
      <w:r>
        <w:rPr>
          <w:rFonts w:ascii="Arial" w:hAnsi="Arial" w:cs="Arial"/>
          <w:sz w:val="20"/>
          <w:szCs w:val="20"/>
        </w:rPr>
        <w:t xml:space="preserve">   Gr</w:t>
      </w:r>
      <w:r w:rsidRPr="00DF6A8D">
        <w:rPr>
          <w:rFonts w:ascii="Arial" w:hAnsi="Arial" w:cs="Arial"/>
          <w:sz w:val="20"/>
          <w:szCs w:val="20"/>
        </w:rPr>
        <w:t xml:space="preserve">áfico </w:t>
      </w:r>
      <w:r>
        <w:rPr>
          <w:rFonts w:ascii="Arial" w:hAnsi="Arial" w:cs="Arial"/>
          <w:sz w:val="20"/>
          <w:szCs w:val="20"/>
        </w:rPr>
        <w:t>5</w:t>
      </w:r>
      <w:r w:rsidRPr="00DF6A8D">
        <w:rPr>
          <w:rFonts w:ascii="Arial" w:hAnsi="Arial" w:cs="Arial"/>
          <w:sz w:val="20"/>
          <w:szCs w:val="20"/>
        </w:rPr>
        <w:t xml:space="preserve"> - Processo de monitorar pessoas</w:t>
      </w:r>
      <w:r>
        <w:rPr>
          <w:rFonts w:ascii="Arial" w:hAnsi="Arial" w:cs="Arial"/>
          <w:sz w:val="16"/>
          <w:szCs w:val="16"/>
        </w:rPr>
        <w:t xml:space="preserve"> </w:t>
      </w:r>
      <w:r>
        <w:rPr>
          <w:rFonts w:ascii="Arial" w:hAnsi="Arial" w:cs="Arial"/>
          <w:sz w:val="20"/>
          <w:szCs w:val="20"/>
        </w:rPr>
        <w:t>- respostas dos colaboradores</w:t>
      </w:r>
    </w:p>
    <w:p w14:paraId="7E0612A2" w14:textId="56807F5A" w:rsidR="005053A5" w:rsidRPr="00DF6A8D" w:rsidRDefault="00EF2B5E" w:rsidP="00EF2B5E">
      <w:pPr>
        <w:tabs>
          <w:tab w:val="left" w:pos="4806"/>
        </w:tabs>
        <w:spacing w:after="0"/>
        <w:jc w:val="both"/>
        <w:rPr>
          <w:rFonts w:ascii="Arial" w:hAnsi="Arial" w:cs="Arial"/>
          <w:noProof/>
          <w:sz w:val="24"/>
          <w:szCs w:val="24"/>
        </w:rPr>
      </w:pPr>
      <w:r>
        <w:rPr>
          <w:rFonts w:ascii="Arial" w:hAnsi="Arial" w:cs="Arial"/>
          <w:sz w:val="20"/>
          <w:szCs w:val="20"/>
        </w:rPr>
        <w:t xml:space="preserve">   </w:t>
      </w:r>
      <w:r w:rsidR="005053A5" w:rsidRPr="00F72E6C">
        <w:rPr>
          <w:rFonts w:ascii="Arial" w:hAnsi="Arial" w:cs="Arial"/>
          <w:sz w:val="20"/>
          <w:szCs w:val="20"/>
        </w:rPr>
        <w:t xml:space="preserve">Fonte: </w:t>
      </w:r>
      <w:proofErr w:type="spellStart"/>
      <w:r w:rsidR="005053A5">
        <w:rPr>
          <w:rFonts w:ascii="Arial" w:hAnsi="Arial" w:cs="Arial"/>
          <w:sz w:val="20"/>
          <w:szCs w:val="20"/>
        </w:rPr>
        <w:t>Lisiane</w:t>
      </w:r>
      <w:proofErr w:type="spellEnd"/>
      <w:r w:rsidR="005053A5">
        <w:rPr>
          <w:rFonts w:ascii="Arial" w:hAnsi="Arial" w:cs="Arial"/>
          <w:sz w:val="20"/>
          <w:szCs w:val="20"/>
        </w:rPr>
        <w:t xml:space="preserve"> </w:t>
      </w:r>
      <w:proofErr w:type="spellStart"/>
      <w:r w:rsidR="005053A5">
        <w:rPr>
          <w:rFonts w:ascii="Arial" w:hAnsi="Arial" w:cs="Arial"/>
          <w:sz w:val="20"/>
          <w:szCs w:val="20"/>
        </w:rPr>
        <w:t>Neuberger</w:t>
      </w:r>
      <w:proofErr w:type="spellEnd"/>
      <w:r w:rsidR="005053A5">
        <w:rPr>
          <w:rFonts w:ascii="Arial" w:hAnsi="Arial" w:cs="Arial"/>
          <w:sz w:val="20"/>
          <w:szCs w:val="20"/>
        </w:rPr>
        <w:t xml:space="preserve"> </w:t>
      </w:r>
      <w:proofErr w:type="spellStart"/>
      <w:r w:rsidR="005053A5">
        <w:rPr>
          <w:rFonts w:ascii="Arial" w:hAnsi="Arial" w:cs="Arial"/>
          <w:sz w:val="20"/>
          <w:szCs w:val="20"/>
        </w:rPr>
        <w:t>Kommers</w:t>
      </w:r>
      <w:proofErr w:type="spellEnd"/>
      <w:r w:rsidR="005053A5">
        <w:rPr>
          <w:rFonts w:ascii="Arial" w:hAnsi="Arial" w:cs="Arial"/>
          <w:sz w:val="20"/>
          <w:szCs w:val="20"/>
        </w:rPr>
        <w:t xml:space="preserve"> (2012)</w:t>
      </w:r>
    </w:p>
    <w:p w14:paraId="4A05C823" w14:textId="77777777" w:rsidR="005053A5" w:rsidRDefault="005053A5" w:rsidP="00612650">
      <w:pPr>
        <w:tabs>
          <w:tab w:val="left" w:pos="4806"/>
        </w:tabs>
        <w:spacing w:after="0"/>
        <w:jc w:val="center"/>
        <w:rPr>
          <w:rFonts w:ascii="Arial" w:hAnsi="Arial" w:cs="Arial"/>
          <w:sz w:val="24"/>
          <w:szCs w:val="24"/>
        </w:rPr>
      </w:pPr>
    </w:p>
    <w:p w14:paraId="719243C2" w14:textId="2EF3CF8D" w:rsidR="00FD4D43" w:rsidRDefault="005053A5" w:rsidP="00FD4D43">
      <w:pPr>
        <w:tabs>
          <w:tab w:val="left" w:pos="4806"/>
        </w:tabs>
        <w:spacing w:after="0"/>
        <w:ind w:firstLine="709"/>
        <w:jc w:val="both"/>
        <w:rPr>
          <w:rFonts w:ascii="Arial" w:hAnsi="Arial" w:cs="Arial"/>
          <w:sz w:val="24"/>
          <w:szCs w:val="24"/>
        </w:rPr>
      </w:pPr>
      <w:r>
        <w:rPr>
          <w:rFonts w:ascii="Arial" w:hAnsi="Arial" w:cs="Arial"/>
          <w:sz w:val="24"/>
          <w:szCs w:val="24"/>
        </w:rPr>
        <w:lastRenderedPageBreak/>
        <w:t>Este direcionamento da pesquisa mostra todos os envolvidos satisfeitos com a jornada de trabalho realizada, e também que a empresa cumpre as determinações da lei nos aspectos de trabalho. Destes, 60% responderam que o gestor dá poder ao colaborador na decisão de ações no trabalho e 70% discordaram da falta de comunicação do mesmo. Com base em 80% das respostas, o ambiente é tranquilo e seguro.</w:t>
      </w:r>
    </w:p>
    <w:p w14:paraId="5A6E312B" w14:textId="5B8E86E9" w:rsidR="00FD4D43" w:rsidRDefault="00FD4D43" w:rsidP="00FD4D43">
      <w:pPr>
        <w:tabs>
          <w:tab w:val="left" w:pos="4806"/>
        </w:tabs>
        <w:spacing w:after="0"/>
        <w:ind w:firstLine="709"/>
        <w:jc w:val="both"/>
        <w:rPr>
          <w:rFonts w:ascii="Arial" w:hAnsi="Arial" w:cs="Arial"/>
          <w:sz w:val="24"/>
          <w:szCs w:val="24"/>
        </w:rPr>
      </w:pPr>
      <w:r>
        <w:rPr>
          <w:rFonts w:ascii="Arial" w:hAnsi="Arial" w:cs="Arial"/>
          <w:noProof/>
          <w:sz w:val="24"/>
          <w:szCs w:val="24"/>
        </w:rPr>
        <w:drawing>
          <wp:anchor distT="0" distB="0" distL="114300" distR="114300" simplePos="0" relativeHeight="251702784" behindDoc="1" locked="0" layoutInCell="1" allowOverlap="1" wp14:anchorId="5C07B8DE" wp14:editId="5EE8119E">
            <wp:simplePos x="0" y="0"/>
            <wp:positionH relativeFrom="margin">
              <wp:posOffset>91440</wp:posOffset>
            </wp:positionH>
            <wp:positionV relativeFrom="paragraph">
              <wp:posOffset>288925</wp:posOffset>
            </wp:positionV>
            <wp:extent cx="5213985" cy="3059430"/>
            <wp:effectExtent l="19050" t="19050" r="24765" b="26670"/>
            <wp:wrapThrough wrapText="bothSides">
              <wp:wrapPolygon edited="0">
                <wp:start x="-79" y="-134"/>
                <wp:lineTo x="-79" y="21654"/>
                <wp:lineTo x="21624" y="21654"/>
                <wp:lineTo x="21624" y="-134"/>
                <wp:lineTo x="-79" y="-134"/>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3985" cy="3059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1E7726E" w14:textId="736844F7" w:rsidR="00EF2B5E" w:rsidRDefault="00FD4D43" w:rsidP="00FD4D43">
      <w:pPr>
        <w:tabs>
          <w:tab w:val="left" w:pos="4806"/>
        </w:tabs>
        <w:spacing w:after="0"/>
        <w:jc w:val="both"/>
        <w:rPr>
          <w:rFonts w:ascii="Arial" w:hAnsi="Arial" w:cs="Arial"/>
          <w:sz w:val="24"/>
          <w:szCs w:val="24"/>
        </w:rPr>
      </w:pPr>
      <w:r>
        <w:rPr>
          <w:rFonts w:ascii="Arial" w:hAnsi="Arial" w:cs="Arial"/>
          <w:sz w:val="24"/>
          <w:szCs w:val="24"/>
        </w:rPr>
        <w:t xml:space="preserve">   </w:t>
      </w:r>
      <w:r w:rsidR="00EF2B5E" w:rsidRPr="00EF2B5E">
        <w:rPr>
          <w:rFonts w:ascii="Arial" w:hAnsi="Arial" w:cs="Arial"/>
          <w:sz w:val="20"/>
          <w:szCs w:val="20"/>
        </w:rPr>
        <w:t xml:space="preserve">Gráfico 6 - Desafios do gestor e tendências atuais </w:t>
      </w:r>
      <w:r>
        <w:rPr>
          <w:rFonts w:ascii="Arial" w:hAnsi="Arial" w:cs="Arial"/>
          <w:sz w:val="20"/>
          <w:szCs w:val="20"/>
        </w:rPr>
        <w:t xml:space="preserve">da área </w:t>
      </w:r>
      <w:r w:rsidR="00EF2B5E">
        <w:rPr>
          <w:rFonts w:ascii="Arial" w:hAnsi="Arial" w:cs="Arial"/>
          <w:sz w:val="20"/>
          <w:szCs w:val="20"/>
        </w:rPr>
        <w:t xml:space="preserve">- respostas dos colaboradores </w:t>
      </w:r>
    </w:p>
    <w:p w14:paraId="426B5F2F" w14:textId="7EA0039A" w:rsidR="005053A5" w:rsidRPr="00EF2B5E" w:rsidRDefault="00EF2B5E" w:rsidP="00EF2B5E">
      <w:pPr>
        <w:tabs>
          <w:tab w:val="left" w:pos="4806"/>
        </w:tabs>
        <w:spacing w:after="0"/>
        <w:jc w:val="both"/>
        <w:rPr>
          <w:rFonts w:ascii="Arial" w:hAnsi="Arial" w:cs="Arial"/>
          <w:sz w:val="24"/>
          <w:szCs w:val="24"/>
        </w:rPr>
      </w:pPr>
      <w:r>
        <w:rPr>
          <w:rFonts w:ascii="Arial" w:hAnsi="Arial" w:cs="Arial"/>
          <w:sz w:val="24"/>
          <w:szCs w:val="24"/>
        </w:rPr>
        <w:t xml:space="preserve">   </w:t>
      </w:r>
      <w:r w:rsidR="005053A5" w:rsidRPr="00EF2B5E">
        <w:rPr>
          <w:rFonts w:ascii="Arial" w:hAnsi="Arial" w:cs="Arial"/>
          <w:sz w:val="20"/>
          <w:szCs w:val="20"/>
        </w:rPr>
        <w:t xml:space="preserve">Fonte: </w:t>
      </w:r>
      <w:proofErr w:type="spellStart"/>
      <w:r w:rsidR="005053A5" w:rsidRPr="00EF2B5E">
        <w:rPr>
          <w:rFonts w:ascii="Arial" w:hAnsi="Arial" w:cs="Arial"/>
          <w:sz w:val="20"/>
          <w:szCs w:val="20"/>
        </w:rPr>
        <w:t>Lisiane</w:t>
      </w:r>
      <w:proofErr w:type="spellEnd"/>
      <w:r w:rsidR="005053A5" w:rsidRPr="00EF2B5E">
        <w:rPr>
          <w:rFonts w:ascii="Arial" w:hAnsi="Arial" w:cs="Arial"/>
          <w:sz w:val="20"/>
          <w:szCs w:val="20"/>
        </w:rPr>
        <w:t xml:space="preserve"> </w:t>
      </w:r>
      <w:proofErr w:type="spellStart"/>
      <w:r w:rsidR="005053A5" w:rsidRPr="00EF2B5E">
        <w:rPr>
          <w:rFonts w:ascii="Arial" w:hAnsi="Arial" w:cs="Arial"/>
          <w:sz w:val="20"/>
          <w:szCs w:val="20"/>
        </w:rPr>
        <w:t>Neuberger</w:t>
      </w:r>
      <w:proofErr w:type="spellEnd"/>
      <w:r w:rsidR="005053A5" w:rsidRPr="00EF2B5E">
        <w:rPr>
          <w:rFonts w:ascii="Arial" w:hAnsi="Arial" w:cs="Arial"/>
          <w:sz w:val="20"/>
          <w:szCs w:val="20"/>
        </w:rPr>
        <w:t xml:space="preserve"> </w:t>
      </w:r>
      <w:proofErr w:type="spellStart"/>
      <w:r w:rsidR="005053A5" w:rsidRPr="00EF2B5E">
        <w:rPr>
          <w:rFonts w:ascii="Arial" w:hAnsi="Arial" w:cs="Arial"/>
          <w:sz w:val="20"/>
          <w:szCs w:val="20"/>
        </w:rPr>
        <w:t>Kommers</w:t>
      </w:r>
      <w:proofErr w:type="spellEnd"/>
      <w:r w:rsidR="005053A5" w:rsidRPr="00EF2B5E">
        <w:rPr>
          <w:rFonts w:ascii="Arial" w:hAnsi="Arial" w:cs="Arial"/>
          <w:sz w:val="20"/>
          <w:szCs w:val="20"/>
        </w:rPr>
        <w:t xml:space="preserve"> (2012)</w:t>
      </w:r>
    </w:p>
    <w:p w14:paraId="3E64FB9B" w14:textId="77777777" w:rsidR="00EF2B5E" w:rsidRPr="00EF2B5E" w:rsidRDefault="00EF2B5E" w:rsidP="00EF2B5E">
      <w:pPr>
        <w:tabs>
          <w:tab w:val="left" w:pos="4806"/>
        </w:tabs>
        <w:spacing w:after="0"/>
        <w:jc w:val="both"/>
        <w:rPr>
          <w:rFonts w:ascii="Arial" w:hAnsi="Arial" w:cs="Arial"/>
          <w:sz w:val="24"/>
          <w:szCs w:val="24"/>
        </w:rPr>
      </w:pPr>
    </w:p>
    <w:p w14:paraId="078E6943" w14:textId="12775C27" w:rsidR="00B4679C" w:rsidRDefault="005053A5" w:rsidP="00EF2B5E">
      <w:pPr>
        <w:tabs>
          <w:tab w:val="left" w:pos="709"/>
          <w:tab w:val="left" w:pos="2268"/>
        </w:tabs>
        <w:spacing w:after="120"/>
        <w:ind w:firstLine="709"/>
        <w:jc w:val="both"/>
        <w:rPr>
          <w:rFonts w:ascii="Arial" w:hAnsi="Arial" w:cs="Arial"/>
          <w:bCs/>
        </w:rPr>
      </w:pPr>
      <w:r>
        <w:rPr>
          <w:rFonts w:ascii="Arial" w:hAnsi="Arial" w:cs="Arial"/>
          <w:sz w:val="24"/>
          <w:szCs w:val="24"/>
        </w:rPr>
        <w:t xml:space="preserve">Quanto as tendências atuais da área de </w:t>
      </w:r>
      <w:r w:rsidR="00C14D90" w:rsidRPr="00C14D90">
        <w:rPr>
          <w:rFonts w:ascii="Arial" w:hAnsi="Arial" w:cs="Arial"/>
          <w:sz w:val="24"/>
          <w:szCs w:val="24"/>
        </w:rPr>
        <w:t>gestão de pessoas</w:t>
      </w:r>
      <w:r>
        <w:rPr>
          <w:rFonts w:ascii="Arial" w:hAnsi="Arial" w:cs="Arial"/>
          <w:sz w:val="24"/>
          <w:szCs w:val="24"/>
        </w:rPr>
        <w:t xml:space="preserve"> e os desafios do gestor, 50% acredita que um dos desafios hoje para a empresa é a falta de mão de obra especializada, onde 70% concordam desta necessidade de potencialização para a obtenção de bons resultados, e o fato da remuneração precisar estar de acordo com as necessidades pessoais. Este mesmo número de participantes, relacionam o crescimento da organização com o dever de mais incentivos não financeiros aos colaboradores, onde grande maioria defende a precisão da comunicação ser disseminada entre os mesmos.</w:t>
      </w:r>
      <w:r w:rsidR="00110D78">
        <w:rPr>
          <w:rFonts w:ascii="Arial" w:hAnsi="Arial" w:cs="Arial"/>
          <w:bCs/>
        </w:rPr>
        <w:t xml:space="preserve"> </w:t>
      </w:r>
    </w:p>
    <w:p w14:paraId="1472957C" w14:textId="77777777" w:rsidR="00B4679C" w:rsidRDefault="00B4679C" w:rsidP="00FD4D43">
      <w:pPr>
        <w:pStyle w:val="Resumo"/>
        <w:spacing w:after="0" w:line="240" w:lineRule="auto"/>
        <w:ind w:firstLine="709"/>
        <w:rPr>
          <w:rFonts w:ascii="Arial" w:hAnsi="Arial" w:cs="Arial"/>
          <w:bCs/>
        </w:rPr>
      </w:pPr>
    </w:p>
    <w:p w14:paraId="3D4F4383" w14:textId="7D68DFAA" w:rsidR="00C66288" w:rsidRPr="00C66288" w:rsidRDefault="00BC1824" w:rsidP="00FD4D43">
      <w:pPr>
        <w:pStyle w:val="Resumo"/>
        <w:spacing w:after="0" w:line="240" w:lineRule="auto"/>
        <w:rPr>
          <w:rFonts w:ascii="Arial" w:hAnsi="Arial" w:cs="Arial"/>
          <w:b/>
        </w:rPr>
      </w:pPr>
      <w:r>
        <w:rPr>
          <w:rFonts w:ascii="Arial" w:hAnsi="Arial" w:cs="Arial"/>
          <w:b/>
        </w:rPr>
        <w:t>CONSIDERAÇÕES FINAIS</w:t>
      </w:r>
    </w:p>
    <w:p w14:paraId="59B3E804" w14:textId="77777777" w:rsidR="005053A5" w:rsidRDefault="005053A5" w:rsidP="00691B98">
      <w:pPr>
        <w:pStyle w:val="Resumo"/>
        <w:spacing w:after="0" w:line="240" w:lineRule="auto"/>
        <w:ind w:firstLine="709"/>
        <w:rPr>
          <w:rFonts w:ascii="Arial" w:hAnsi="Arial" w:cs="Arial"/>
          <w:bCs/>
        </w:rPr>
      </w:pPr>
    </w:p>
    <w:p w14:paraId="7201806C" w14:textId="292F1D0F" w:rsidR="005053A5" w:rsidRPr="005053A5" w:rsidRDefault="00691B98" w:rsidP="00612650">
      <w:pPr>
        <w:pStyle w:val="Resumo"/>
        <w:spacing w:line="276" w:lineRule="auto"/>
        <w:ind w:firstLine="709"/>
        <w:rPr>
          <w:rFonts w:ascii="Arial" w:hAnsi="Arial" w:cs="Arial"/>
          <w:bCs/>
        </w:rPr>
      </w:pPr>
      <w:r>
        <w:rPr>
          <w:rFonts w:ascii="Arial" w:hAnsi="Arial" w:cs="Arial"/>
          <w:bCs/>
        </w:rPr>
        <w:t xml:space="preserve">Embora </w:t>
      </w:r>
      <w:r w:rsidR="005053A5" w:rsidRPr="005053A5">
        <w:rPr>
          <w:rFonts w:ascii="Arial" w:hAnsi="Arial" w:cs="Arial"/>
          <w:bCs/>
        </w:rPr>
        <w:t xml:space="preserve">ainda existam organizações que não potencializam </w:t>
      </w:r>
      <w:r w:rsidR="005053A5">
        <w:rPr>
          <w:rFonts w:ascii="Arial" w:hAnsi="Arial" w:cs="Arial"/>
          <w:bCs/>
        </w:rPr>
        <w:t xml:space="preserve">a área de </w:t>
      </w:r>
      <w:r w:rsidR="00C14D90" w:rsidRPr="00C14D90">
        <w:rPr>
          <w:rFonts w:ascii="Arial" w:hAnsi="Arial" w:cs="Arial"/>
          <w:szCs w:val="24"/>
        </w:rPr>
        <w:t>gestão de pessoas</w:t>
      </w:r>
      <w:r w:rsidR="005053A5" w:rsidRPr="005053A5">
        <w:rPr>
          <w:rFonts w:ascii="Arial" w:hAnsi="Arial" w:cs="Arial"/>
          <w:bCs/>
        </w:rPr>
        <w:t xml:space="preserve">, outras utilizam seus conceitos e buscam atender às necessidades do tempo, afinal, sua integração na dinâmica empresarial é essencial para o alcance da missão, visão e valores. Tal justificativa, se dá pela </w:t>
      </w:r>
      <w:r w:rsidR="005053A5" w:rsidRPr="005053A5">
        <w:rPr>
          <w:rFonts w:ascii="Arial" w:hAnsi="Arial" w:cs="Arial"/>
          <w:bCs/>
        </w:rPr>
        <w:lastRenderedPageBreak/>
        <w:t>própria análise dos processos existentes na teoria, como um todo, observados nesta pesquisa.</w:t>
      </w:r>
    </w:p>
    <w:p w14:paraId="3EA8AC71" w14:textId="77777777" w:rsidR="005053A5" w:rsidRPr="005053A5" w:rsidRDefault="005053A5" w:rsidP="00612650">
      <w:pPr>
        <w:pStyle w:val="Resumo"/>
        <w:spacing w:line="276" w:lineRule="auto"/>
        <w:ind w:firstLine="709"/>
        <w:rPr>
          <w:rFonts w:ascii="Arial" w:hAnsi="Arial" w:cs="Arial"/>
          <w:bCs/>
        </w:rPr>
      </w:pPr>
      <w:r w:rsidRPr="005053A5">
        <w:rPr>
          <w:rFonts w:ascii="Arial" w:hAnsi="Arial" w:cs="Arial"/>
          <w:bCs/>
        </w:rPr>
        <w:t xml:space="preserve">No </w:t>
      </w:r>
      <w:proofErr w:type="spellStart"/>
      <w:r w:rsidRPr="005053A5">
        <w:rPr>
          <w:rFonts w:ascii="Arial" w:hAnsi="Arial" w:cs="Arial"/>
          <w:bCs/>
        </w:rPr>
        <w:t>Sicoob</w:t>
      </w:r>
      <w:proofErr w:type="spellEnd"/>
      <w:r w:rsidRPr="005053A5">
        <w:rPr>
          <w:rFonts w:ascii="Arial" w:hAnsi="Arial" w:cs="Arial"/>
          <w:bCs/>
        </w:rPr>
        <w:t xml:space="preserve"> </w:t>
      </w:r>
      <w:proofErr w:type="spellStart"/>
      <w:r w:rsidRPr="005053A5">
        <w:rPr>
          <w:rFonts w:ascii="Arial" w:hAnsi="Arial" w:cs="Arial"/>
          <w:bCs/>
        </w:rPr>
        <w:t>UniCentro</w:t>
      </w:r>
      <w:proofErr w:type="spellEnd"/>
      <w:r w:rsidRPr="005053A5">
        <w:rPr>
          <w:rFonts w:ascii="Arial" w:hAnsi="Arial" w:cs="Arial"/>
          <w:bCs/>
        </w:rPr>
        <w:t xml:space="preserve"> Norte Goiano, o subsistema de agregar pessoas é marcado por um roteio planejado e estruturado de recrutamento e seleção, no desejo de buscar profissionais que se enquadrem no perfil procurado, e ao aplicá-los na organização, o lado criativo é incentivado, havendo observância aos papéis desempenhados, com práticas viabilizadoras para uma boa conduta individual e coletiva.</w:t>
      </w:r>
    </w:p>
    <w:p w14:paraId="67EC329B" w14:textId="77777777" w:rsidR="005053A5" w:rsidRPr="005053A5" w:rsidRDefault="005053A5" w:rsidP="00612650">
      <w:pPr>
        <w:pStyle w:val="Resumo"/>
        <w:spacing w:line="276" w:lineRule="auto"/>
        <w:ind w:firstLine="709"/>
        <w:rPr>
          <w:rFonts w:ascii="Arial" w:hAnsi="Arial" w:cs="Arial"/>
          <w:bCs/>
        </w:rPr>
      </w:pPr>
      <w:r w:rsidRPr="005053A5">
        <w:rPr>
          <w:rFonts w:ascii="Arial" w:hAnsi="Arial" w:cs="Arial"/>
          <w:bCs/>
        </w:rPr>
        <w:t>Ao recompensar estes, são oferecidos benefícios além do salário, como plano de saúde e vale-alimentação, tendo também outras recompensas dadas através da responsabilidade na função, afinal, a prática de desenvolvê-los através de cursos online, ligados à educação, por intermédio de parcerias, é uma realidade presente na empresa.</w:t>
      </w:r>
    </w:p>
    <w:p w14:paraId="57AAD8E0" w14:textId="77777777" w:rsidR="00EF2B5E" w:rsidRDefault="005053A5" w:rsidP="00EF2B5E">
      <w:pPr>
        <w:pStyle w:val="Resumo"/>
        <w:spacing w:line="276" w:lineRule="auto"/>
        <w:ind w:firstLine="709"/>
      </w:pPr>
      <w:r w:rsidRPr="005053A5">
        <w:rPr>
          <w:rFonts w:ascii="Arial" w:hAnsi="Arial" w:cs="Arial"/>
          <w:bCs/>
        </w:rPr>
        <w:t>No desejo de manter os colaboradores, há ritos empresariais no dia a dia e em datas comemorativas, prestando também assistência aos mesmos quando necessário, afinal, todos são monitorados de forma individual e personalizada, através do contato passivo e ativo, embora ainda exista dificuldade em ter controle das informações de cada um.</w:t>
      </w:r>
    </w:p>
    <w:p w14:paraId="0F0FEE4C" w14:textId="77777777" w:rsidR="00EF2B5E" w:rsidRDefault="00EF2B5E" w:rsidP="00335547">
      <w:pPr>
        <w:pStyle w:val="Resumo"/>
        <w:spacing w:after="0" w:line="276" w:lineRule="auto"/>
        <w:ind w:firstLine="709"/>
      </w:pPr>
    </w:p>
    <w:p w14:paraId="5B4FD970" w14:textId="7FF24E6C" w:rsidR="00C66288" w:rsidRPr="00335547" w:rsidRDefault="00C66288" w:rsidP="00335547">
      <w:pPr>
        <w:pStyle w:val="Resumo"/>
        <w:spacing w:after="0" w:line="276" w:lineRule="auto"/>
      </w:pPr>
      <w:r w:rsidRPr="00C66288">
        <w:rPr>
          <w:rFonts w:ascii="Arial" w:hAnsi="Arial" w:cs="Arial"/>
          <w:b/>
        </w:rPr>
        <w:t>REFERÊNCIAS</w:t>
      </w:r>
    </w:p>
    <w:p w14:paraId="758AEB2F" w14:textId="77777777" w:rsidR="004B3442" w:rsidRPr="00335547" w:rsidRDefault="004B3442" w:rsidP="00691B98">
      <w:pPr>
        <w:pStyle w:val="Resumo"/>
        <w:spacing w:after="0" w:line="240" w:lineRule="auto"/>
        <w:rPr>
          <w:rFonts w:ascii="Arial" w:hAnsi="Arial" w:cs="Arial"/>
          <w:b/>
          <w:szCs w:val="24"/>
        </w:rPr>
      </w:pPr>
    </w:p>
    <w:p w14:paraId="7C04B8C4" w14:textId="6DA1C908" w:rsidR="004B3442" w:rsidRPr="00691B98" w:rsidRDefault="0012368C" w:rsidP="00335547">
      <w:pPr>
        <w:pStyle w:val="Resumo"/>
        <w:spacing w:line="240" w:lineRule="auto"/>
        <w:rPr>
          <w:rFonts w:ascii="Arial" w:hAnsi="Arial" w:cs="Arial"/>
          <w:sz w:val="20"/>
          <w:szCs w:val="20"/>
        </w:rPr>
      </w:pPr>
      <w:r w:rsidRPr="00691B98">
        <w:rPr>
          <w:rFonts w:ascii="Arial" w:hAnsi="Arial" w:cs="Arial"/>
          <w:sz w:val="20"/>
          <w:szCs w:val="20"/>
        </w:rPr>
        <w:t>CHIAVENATO, Idalberto</w:t>
      </w:r>
      <w:r w:rsidR="004B3442" w:rsidRPr="00691B98">
        <w:rPr>
          <w:rFonts w:ascii="Arial" w:hAnsi="Arial" w:cs="Arial"/>
          <w:sz w:val="20"/>
          <w:szCs w:val="20"/>
        </w:rPr>
        <w:t xml:space="preserve">. </w:t>
      </w:r>
      <w:r w:rsidR="004B3442" w:rsidRPr="00691B98">
        <w:rPr>
          <w:rFonts w:ascii="Arial" w:hAnsi="Arial" w:cs="Arial"/>
          <w:b/>
          <w:bCs/>
          <w:sz w:val="20"/>
          <w:szCs w:val="20"/>
        </w:rPr>
        <w:t>Gestão de pessoas. 3ª ed.</w:t>
      </w:r>
      <w:r w:rsidR="004B3442" w:rsidRPr="00691B98">
        <w:rPr>
          <w:rFonts w:ascii="Arial" w:hAnsi="Arial" w:cs="Arial"/>
          <w:sz w:val="20"/>
          <w:szCs w:val="20"/>
        </w:rPr>
        <w:t xml:space="preserve"> Rio de Janeiro: Elsevier, 2008.</w:t>
      </w:r>
    </w:p>
    <w:p w14:paraId="72AA2AC5" w14:textId="77777777" w:rsidR="00335547" w:rsidRPr="00691B98" w:rsidRDefault="00335547" w:rsidP="00335547">
      <w:pPr>
        <w:pStyle w:val="Resumo"/>
        <w:spacing w:line="240" w:lineRule="auto"/>
        <w:rPr>
          <w:rFonts w:ascii="Arial" w:hAnsi="Arial" w:cs="Arial"/>
          <w:sz w:val="20"/>
          <w:szCs w:val="20"/>
        </w:rPr>
      </w:pPr>
    </w:p>
    <w:p w14:paraId="41A3B9D1" w14:textId="5D2EC1C3" w:rsidR="00335547" w:rsidRPr="00691B98" w:rsidRDefault="0012368C" w:rsidP="00335547">
      <w:pPr>
        <w:pStyle w:val="Resumo"/>
        <w:spacing w:line="240" w:lineRule="auto"/>
        <w:rPr>
          <w:rFonts w:ascii="Arial" w:hAnsi="Arial" w:cs="Arial"/>
          <w:sz w:val="20"/>
          <w:szCs w:val="20"/>
        </w:rPr>
      </w:pPr>
      <w:r w:rsidRPr="00691B98">
        <w:rPr>
          <w:rFonts w:ascii="Arial" w:hAnsi="Arial" w:cs="Arial"/>
          <w:sz w:val="20"/>
          <w:szCs w:val="20"/>
        </w:rPr>
        <w:t>________.</w:t>
      </w:r>
      <w:r w:rsidRPr="00691B98">
        <w:rPr>
          <w:rFonts w:ascii="Arial" w:hAnsi="Arial" w:cs="Arial"/>
          <w:b/>
          <w:bCs/>
          <w:sz w:val="20"/>
          <w:szCs w:val="20"/>
        </w:rPr>
        <w:t xml:space="preserve"> Gestão de pessoas: o novo papel dos recursos humanos nas organizações. 4ª ed. </w:t>
      </w:r>
      <w:r w:rsidRPr="00691B98">
        <w:rPr>
          <w:rFonts w:ascii="Arial" w:hAnsi="Arial" w:cs="Arial"/>
          <w:sz w:val="20"/>
          <w:szCs w:val="20"/>
        </w:rPr>
        <w:t>São Paulo: Manole, 2014.</w:t>
      </w:r>
    </w:p>
    <w:p w14:paraId="65CC3286" w14:textId="77777777" w:rsidR="00335547" w:rsidRPr="00691B98" w:rsidRDefault="00335547" w:rsidP="00335547">
      <w:pPr>
        <w:pStyle w:val="Resumo"/>
        <w:spacing w:line="240" w:lineRule="auto"/>
        <w:rPr>
          <w:rFonts w:ascii="Arial" w:hAnsi="Arial" w:cs="Arial"/>
          <w:sz w:val="20"/>
          <w:szCs w:val="20"/>
        </w:rPr>
      </w:pPr>
    </w:p>
    <w:p w14:paraId="023223EB" w14:textId="4DD20222" w:rsidR="00335547" w:rsidRPr="00691B98" w:rsidRDefault="00335547" w:rsidP="00335547">
      <w:pPr>
        <w:pStyle w:val="Resumo"/>
        <w:spacing w:line="240" w:lineRule="auto"/>
        <w:rPr>
          <w:rFonts w:ascii="Arial" w:hAnsi="Arial" w:cs="Arial"/>
          <w:sz w:val="20"/>
          <w:szCs w:val="20"/>
        </w:rPr>
      </w:pPr>
      <w:r w:rsidRPr="00691B98">
        <w:rPr>
          <w:rFonts w:ascii="Arial" w:hAnsi="Arial" w:cs="Arial"/>
          <w:sz w:val="20"/>
          <w:szCs w:val="20"/>
        </w:rPr>
        <w:t xml:space="preserve">DESSER, Gary. </w:t>
      </w:r>
      <w:r w:rsidRPr="00691B98">
        <w:rPr>
          <w:rFonts w:ascii="Arial" w:hAnsi="Arial" w:cs="Arial"/>
          <w:b/>
          <w:bCs/>
          <w:sz w:val="20"/>
          <w:szCs w:val="20"/>
        </w:rPr>
        <w:t>Administração de Recursos Humanos. 2ª ed</w:t>
      </w:r>
      <w:r w:rsidRPr="00691B98">
        <w:rPr>
          <w:rFonts w:ascii="Arial" w:hAnsi="Arial" w:cs="Arial"/>
          <w:sz w:val="20"/>
          <w:szCs w:val="20"/>
        </w:rPr>
        <w:t>. São Paulo: Pearson Universidades, 2003.</w:t>
      </w:r>
    </w:p>
    <w:p w14:paraId="0CA8B21D" w14:textId="3EC5BB42" w:rsidR="00335547" w:rsidRPr="00691B98" w:rsidRDefault="00335547" w:rsidP="00335547">
      <w:pPr>
        <w:pStyle w:val="Resumo"/>
        <w:spacing w:line="240" w:lineRule="auto"/>
        <w:rPr>
          <w:rFonts w:ascii="Arial" w:hAnsi="Arial" w:cs="Arial"/>
          <w:sz w:val="20"/>
          <w:szCs w:val="20"/>
        </w:rPr>
      </w:pPr>
    </w:p>
    <w:p w14:paraId="42AD99B6" w14:textId="710FF53B" w:rsidR="00335547" w:rsidRPr="00691B98" w:rsidRDefault="00335547" w:rsidP="00335547">
      <w:pPr>
        <w:autoSpaceDE w:val="0"/>
        <w:autoSpaceDN w:val="0"/>
        <w:adjustRightInd w:val="0"/>
        <w:spacing w:after="120" w:line="240" w:lineRule="auto"/>
        <w:jc w:val="both"/>
        <w:rPr>
          <w:rFonts w:ascii="Arial" w:hAnsi="Arial" w:cs="Arial"/>
          <w:sz w:val="20"/>
          <w:szCs w:val="20"/>
        </w:rPr>
      </w:pPr>
      <w:r w:rsidRPr="00691B98">
        <w:rPr>
          <w:rFonts w:ascii="Arial" w:hAnsi="Arial" w:cs="Arial"/>
          <w:sz w:val="20"/>
          <w:szCs w:val="20"/>
        </w:rPr>
        <w:t xml:space="preserve">DUTRA, Joel Souza. </w:t>
      </w:r>
      <w:r w:rsidRPr="00691B98">
        <w:rPr>
          <w:rFonts w:ascii="Arial" w:hAnsi="Arial" w:cs="Arial"/>
          <w:b/>
          <w:bCs/>
          <w:sz w:val="20"/>
          <w:szCs w:val="20"/>
        </w:rPr>
        <w:t>Gestão de Pessoas: modelo, processos, tendências e perspectivas.</w:t>
      </w:r>
      <w:r w:rsidRPr="00691B98">
        <w:rPr>
          <w:rFonts w:ascii="Arial" w:hAnsi="Arial" w:cs="Arial"/>
          <w:sz w:val="20"/>
          <w:szCs w:val="20"/>
        </w:rPr>
        <w:t xml:space="preserve"> São Paulo: Atlas, 2002.</w:t>
      </w:r>
    </w:p>
    <w:p w14:paraId="599F2A56" w14:textId="77777777" w:rsidR="00335547" w:rsidRPr="00691B98" w:rsidRDefault="00335547" w:rsidP="00335547">
      <w:pPr>
        <w:pStyle w:val="Resumo"/>
        <w:spacing w:line="240" w:lineRule="auto"/>
        <w:rPr>
          <w:rFonts w:ascii="Arial" w:hAnsi="Arial" w:cs="Arial"/>
          <w:sz w:val="20"/>
          <w:szCs w:val="20"/>
        </w:rPr>
      </w:pPr>
    </w:p>
    <w:p w14:paraId="532DD5E2" w14:textId="4A2801B4" w:rsidR="0012368C" w:rsidRPr="00691B98" w:rsidRDefault="0012368C" w:rsidP="00335547">
      <w:pPr>
        <w:pStyle w:val="Resumo"/>
        <w:spacing w:line="240" w:lineRule="auto"/>
        <w:rPr>
          <w:rFonts w:ascii="Arial" w:hAnsi="Arial" w:cs="Arial"/>
          <w:sz w:val="20"/>
          <w:szCs w:val="20"/>
        </w:rPr>
      </w:pPr>
      <w:r w:rsidRPr="00691B98">
        <w:rPr>
          <w:rFonts w:ascii="Arial" w:hAnsi="Arial" w:cs="Arial"/>
          <w:sz w:val="20"/>
          <w:szCs w:val="20"/>
        </w:rPr>
        <w:t xml:space="preserve">GIL, Antônio Carlos. </w:t>
      </w:r>
      <w:r w:rsidRPr="00691B98">
        <w:rPr>
          <w:rFonts w:ascii="Arial" w:hAnsi="Arial" w:cs="Arial"/>
          <w:b/>
          <w:bCs/>
          <w:sz w:val="20"/>
          <w:szCs w:val="20"/>
        </w:rPr>
        <w:t>Gestão de pessoas: enfoque nos papéis profissionais.</w:t>
      </w:r>
      <w:r w:rsidRPr="00691B98">
        <w:rPr>
          <w:rFonts w:ascii="Arial" w:hAnsi="Arial" w:cs="Arial"/>
          <w:sz w:val="20"/>
          <w:szCs w:val="20"/>
        </w:rPr>
        <w:t xml:space="preserve"> São Paulo: Atlas, 2001.</w:t>
      </w:r>
    </w:p>
    <w:p w14:paraId="7BD635C5" w14:textId="77777777" w:rsidR="00335547" w:rsidRPr="00691B98" w:rsidRDefault="00335547" w:rsidP="00335547">
      <w:pPr>
        <w:pStyle w:val="Resumo"/>
        <w:spacing w:line="240" w:lineRule="auto"/>
        <w:rPr>
          <w:rFonts w:ascii="Arial" w:hAnsi="Arial" w:cs="Arial"/>
          <w:sz w:val="20"/>
          <w:szCs w:val="20"/>
        </w:rPr>
      </w:pPr>
    </w:p>
    <w:p w14:paraId="7A4B479E" w14:textId="63D9CF89" w:rsidR="000B554C" w:rsidRPr="00691B98" w:rsidRDefault="000B554C" w:rsidP="00335547">
      <w:pPr>
        <w:pStyle w:val="Resumo"/>
        <w:spacing w:line="240" w:lineRule="auto"/>
        <w:rPr>
          <w:rFonts w:ascii="Arial" w:hAnsi="Arial" w:cs="Arial"/>
          <w:sz w:val="20"/>
          <w:szCs w:val="20"/>
        </w:rPr>
      </w:pPr>
      <w:r w:rsidRPr="00691B98">
        <w:rPr>
          <w:rFonts w:ascii="Arial" w:hAnsi="Arial" w:cs="Arial"/>
          <w:sz w:val="20"/>
          <w:szCs w:val="20"/>
        </w:rPr>
        <w:t xml:space="preserve">LACOMBE, Francisco Jose </w:t>
      </w:r>
      <w:proofErr w:type="spellStart"/>
      <w:r w:rsidRPr="00691B98">
        <w:rPr>
          <w:rFonts w:ascii="Arial" w:hAnsi="Arial" w:cs="Arial"/>
          <w:sz w:val="20"/>
          <w:szCs w:val="20"/>
        </w:rPr>
        <w:t>Masset</w:t>
      </w:r>
      <w:proofErr w:type="spellEnd"/>
      <w:r w:rsidRPr="00691B98">
        <w:rPr>
          <w:rFonts w:ascii="Arial" w:hAnsi="Arial" w:cs="Arial"/>
          <w:sz w:val="20"/>
          <w:szCs w:val="20"/>
        </w:rPr>
        <w:t xml:space="preserve">. </w:t>
      </w:r>
      <w:r w:rsidRPr="00691B98">
        <w:rPr>
          <w:rFonts w:ascii="Arial" w:hAnsi="Arial" w:cs="Arial"/>
          <w:b/>
          <w:bCs/>
          <w:sz w:val="20"/>
          <w:szCs w:val="20"/>
        </w:rPr>
        <w:t xml:space="preserve">Recursos Humanos: Princípios e Tendências. 2ª ed. </w:t>
      </w:r>
      <w:r w:rsidRPr="00691B98">
        <w:rPr>
          <w:rFonts w:ascii="Arial" w:hAnsi="Arial" w:cs="Arial"/>
          <w:sz w:val="20"/>
          <w:szCs w:val="20"/>
        </w:rPr>
        <w:t>São Paulo: Saraiva, 2011.</w:t>
      </w:r>
    </w:p>
    <w:p w14:paraId="35FB961C" w14:textId="77777777" w:rsidR="00335547" w:rsidRPr="00691B98" w:rsidRDefault="00335547" w:rsidP="00335547">
      <w:pPr>
        <w:pStyle w:val="Resumo"/>
        <w:spacing w:line="240" w:lineRule="auto"/>
        <w:rPr>
          <w:rFonts w:ascii="Arial" w:hAnsi="Arial" w:cs="Arial"/>
          <w:sz w:val="20"/>
          <w:szCs w:val="20"/>
        </w:rPr>
      </w:pPr>
    </w:p>
    <w:p w14:paraId="467B65A0" w14:textId="0FBA73C3" w:rsidR="00C66288" w:rsidRPr="00691B98" w:rsidRDefault="00FD4D43" w:rsidP="00335547">
      <w:pPr>
        <w:pStyle w:val="Resumo"/>
        <w:spacing w:line="240" w:lineRule="auto"/>
        <w:rPr>
          <w:rFonts w:ascii="Arial" w:hAnsi="Arial" w:cs="Arial"/>
          <w:sz w:val="20"/>
          <w:szCs w:val="20"/>
        </w:rPr>
      </w:pPr>
      <w:r w:rsidRPr="00691B98">
        <w:rPr>
          <w:rFonts w:ascii="Arial" w:hAnsi="Arial" w:cs="Arial"/>
          <w:sz w:val="20"/>
          <w:szCs w:val="20"/>
        </w:rPr>
        <w:t xml:space="preserve">MARRAS, Jean Pierre. </w:t>
      </w:r>
      <w:r w:rsidRPr="00691B98">
        <w:rPr>
          <w:rFonts w:ascii="Arial" w:hAnsi="Arial" w:cs="Arial"/>
          <w:b/>
          <w:bCs/>
          <w:sz w:val="20"/>
          <w:szCs w:val="20"/>
        </w:rPr>
        <w:t>Administração de recursos humanos: do Operacional ao estratégico.</w:t>
      </w:r>
      <w:r w:rsidRPr="00691B98">
        <w:rPr>
          <w:rFonts w:ascii="Arial" w:hAnsi="Arial" w:cs="Arial"/>
          <w:sz w:val="20"/>
          <w:szCs w:val="20"/>
        </w:rPr>
        <w:t xml:space="preserve"> </w:t>
      </w:r>
      <w:r w:rsidRPr="00691B98">
        <w:rPr>
          <w:rFonts w:ascii="Arial" w:hAnsi="Arial" w:cs="Arial"/>
          <w:b/>
          <w:bCs/>
          <w:sz w:val="20"/>
          <w:szCs w:val="20"/>
        </w:rPr>
        <w:t>13ª ed</w:t>
      </w:r>
      <w:r w:rsidR="00DB3C43" w:rsidRPr="00691B98">
        <w:rPr>
          <w:rFonts w:ascii="Arial" w:hAnsi="Arial" w:cs="Arial"/>
          <w:b/>
          <w:bCs/>
          <w:sz w:val="20"/>
          <w:szCs w:val="20"/>
        </w:rPr>
        <w:t>.</w:t>
      </w:r>
      <w:r w:rsidRPr="00691B98">
        <w:rPr>
          <w:rFonts w:ascii="Arial" w:hAnsi="Arial" w:cs="Arial"/>
          <w:sz w:val="20"/>
          <w:szCs w:val="20"/>
        </w:rPr>
        <w:t xml:space="preserve"> </w:t>
      </w:r>
      <w:r w:rsidR="00DB3C43" w:rsidRPr="00691B98">
        <w:rPr>
          <w:rFonts w:ascii="Arial" w:hAnsi="Arial" w:cs="Arial"/>
          <w:sz w:val="20"/>
          <w:szCs w:val="20"/>
        </w:rPr>
        <w:t xml:space="preserve">São Paulo: </w:t>
      </w:r>
      <w:r w:rsidRPr="00691B98">
        <w:rPr>
          <w:rFonts w:ascii="Arial" w:hAnsi="Arial" w:cs="Arial"/>
          <w:sz w:val="20"/>
          <w:szCs w:val="20"/>
        </w:rPr>
        <w:t>Saraiva, 2009.</w:t>
      </w:r>
    </w:p>
    <w:p w14:paraId="7EF7AD2B" w14:textId="77777777" w:rsidR="00335547" w:rsidRPr="00691B98" w:rsidRDefault="00335547" w:rsidP="00335547">
      <w:pPr>
        <w:pStyle w:val="Resumo"/>
        <w:spacing w:line="240" w:lineRule="auto"/>
        <w:rPr>
          <w:rFonts w:ascii="Arial" w:hAnsi="Arial" w:cs="Arial"/>
          <w:sz w:val="20"/>
          <w:szCs w:val="20"/>
        </w:rPr>
      </w:pPr>
    </w:p>
    <w:p w14:paraId="2AC5052A" w14:textId="0C3FC95B" w:rsidR="00991B5A" w:rsidRPr="00691B98" w:rsidRDefault="000B554C" w:rsidP="00335547">
      <w:pPr>
        <w:pStyle w:val="Resumo"/>
        <w:spacing w:line="240" w:lineRule="auto"/>
        <w:rPr>
          <w:rFonts w:ascii="Arial" w:hAnsi="Arial" w:cs="Arial"/>
          <w:sz w:val="20"/>
          <w:szCs w:val="20"/>
        </w:rPr>
      </w:pPr>
      <w:r w:rsidRPr="00691B98">
        <w:rPr>
          <w:rFonts w:ascii="Arial" w:hAnsi="Arial" w:cs="Arial"/>
          <w:sz w:val="20"/>
          <w:szCs w:val="20"/>
        </w:rPr>
        <w:lastRenderedPageBreak/>
        <w:t xml:space="preserve">VERGARA, Sylvia Constant. </w:t>
      </w:r>
      <w:r w:rsidRPr="00691B98">
        <w:rPr>
          <w:rFonts w:ascii="Arial" w:hAnsi="Arial" w:cs="Arial"/>
          <w:b/>
          <w:bCs/>
          <w:sz w:val="20"/>
          <w:szCs w:val="20"/>
        </w:rPr>
        <w:t xml:space="preserve">Projetos e Relatórios de Pesquisa em Administração. 14ª ed. </w:t>
      </w:r>
      <w:r w:rsidRPr="00691B98">
        <w:rPr>
          <w:rFonts w:ascii="Arial" w:hAnsi="Arial" w:cs="Arial"/>
          <w:sz w:val="20"/>
          <w:szCs w:val="20"/>
        </w:rPr>
        <w:t>São Paulo: Atlas, 2013.</w:t>
      </w:r>
    </w:p>
    <w:p w14:paraId="0837F4EC" w14:textId="77777777" w:rsidR="00991B5A" w:rsidRPr="00691B98" w:rsidRDefault="00991B5A" w:rsidP="00335547">
      <w:pPr>
        <w:pStyle w:val="Resumo"/>
        <w:spacing w:line="240" w:lineRule="auto"/>
        <w:rPr>
          <w:rFonts w:ascii="Arial" w:hAnsi="Arial" w:cs="Arial"/>
          <w:sz w:val="20"/>
          <w:szCs w:val="20"/>
        </w:rPr>
      </w:pPr>
    </w:p>
    <w:p w14:paraId="1BAD5089" w14:textId="49EB4A7F" w:rsidR="00C66288" w:rsidRPr="00691B98" w:rsidRDefault="00991B5A" w:rsidP="00335547">
      <w:pPr>
        <w:pStyle w:val="Resumo"/>
        <w:spacing w:line="240" w:lineRule="auto"/>
        <w:rPr>
          <w:rFonts w:ascii="Arial" w:hAnsi="Arial" w:cs="Arial"/>
          <w:sz w:val="20"/>
          <w:szCs w:val="20"/>
        </w:rPr>
      </w:pPr>
      <w:r w:rsidRPr="00691B98">
        <w:rPr>
          <w:rFonts w:ascii="Arial" w:hAnsi="Arial" w:cs="Arial"/>
          <w:sz w:val="20"/>
          <w:szCs w:val="20"/>
        </w:rPr>
        <w:t xml:space="preserve">KOMMERS, </w:t>
      </w:r>
      <w:proofErr w:type="spellStart"/>
      <w:r w:rsidRPr="00691B98">
        <w:rPr>
          <w:rFonts w:ascii="Arial" w:hAnsi="Arial" w:cs="Arial"/>
          <w:sz w:val="20"/>
          <w:szCs w:val="20"/>
        </w:rPr>
        <w:t>Lisiane</w:t>
      </w:r>
      <w:proofErr w:type="spellEnd"/>
      <w:r w:rsidRPr="00691B98">
        <w:rPr>
          <w:rFonts w:ascii="Arial" w:hAnsi="Arial" w:cs="Arial"/>
          <w:sz w:val="20"/>
          <w:szCs w:val="20"/>
        </w:rPr>
        <w:t xml:space="preserve"> </w:t>
      </w:r>
      <w:proofErr w:type="spellStart"/>
      <w:r w:rsidRPr="00691B98">
        <w:rPr>
          <w:rFonts w:ascii="Arial" w:hAnsi="Arial" w:cs="Arial"/>
          <w:sz w:val="20"/>
          <w:szCs w:val="20"/>
        </w:rPr>
        <w:t>Neuberger</w:t>
      </w:r>
      <w:proofErr w:type="spellEnd"/>
      <w:r w:rsidRPr="00691B98">
        <w:rPr>
          <w:rFonts w:ascii="Arial" w:hAnsi="Arial" w:cs="Arial"/>
          <w:sz w:val="20"/>
          <w:szCs w:val="20"/>
        </w:rPr>
        <w:t xml:space="preserve">. Os desafios estratégicos nos processos de gestão de pessoas: um estudo na empresa "Totens Pizzaria", de </w:t>
      </w:r>
      <w:proofErr w:type="spellStart"/>
      <w:r w:rsidRPr="00691B98">
        <w:rPr>
          <w:rFonts w:ascii="Arial" w:hAnsi="Arial" w:cs="Arial"/>
          <w:sz w:val="20"/>
          <w:szCs w:val="20"/>
        </w:rPr>
        <w:t>Joinvile</w:t>
      </w:r>
      <w:proofErr w:type="spellEnd"/>
      <w:r w:rsidRPr="00691B98">
        <w:rPr>
          <w:rFonts w:ascii="Arial" w:hAnsi="Arial" w:cs="Arial"/>
          <w:sz w:val="20"/>
          <w:szCs w:val="20"/>
        </w:rPr>
        <w:t xml:space="preserve">, SC. </w:t>
      </w:r>
      <w:r w:rsidRPr="00691B98">
        <w:rPr>
          <w:rFonts w:ascii="Arial" w:hAnsi="Arial" w:cs="Arial"/>
          <w:b/>
          <w:bCs/>
          <w:sz w:val="20"/>
          <w:szCs w:val="20"/>
        </w:rPr>
        <w:t>Biblioteca Digital UNIJUÍ</w:t>
      </w:r>
      <w:r w:rsidR="00C332D0" w:rsidRPr="00691B98">
        <w:rPr>
          <w:rFonts w:ascii="Arial" w:hAnsi="Arial" w:cs="Arial"/>
          <w:sz w:val="20"/>
          <w:szCs w:val="20"/>
        </w:rPr>
        <w:t>,</w:t>
      </w:r>
      <w:r w:rsidR="00C14D90" w:rsidRPr="00691B98">
        <w:rPr>
          <w:rFonts w:ascii="Arial" w:hAnsi="Arial" w:cs="Arial"/>
          <w:sz w:val="20"/>
          <w:szCs w:val="20"/>
        </w:rPr>
        <w:t xml:space="preserve"> </w:t>
      </w:r>
      <w:r w:rsidR="00C332D0" w:rsidRPr="00691B98">
        <w:rPr>
          <w:rFonts w:ascii="Arial" w:hAnsi="Arial" w:cs="Arial"/>
          <w:sz w:val="20"/>
          <w:szCs w:val="20"/>
        </w:rPr>
        <w:t xml:space="preserve">Santa Catarina, </w:t>
      </w:r>
      <w:r w:rsidR="00C14D90" w:rsidRPr="00691B98">
        <w:rPr>
          <w:rFonts w:ascii="Arial" w:hAnsi="Arial" w:cs="Arial"/>
          <w:sz w:val="20"/>
          <w:szCs w:val="20"/>
        </w:rPr>
        <w:t>abril, 2013. Disponível em: http://bibliodigital.unijui.edu.br:8080/xmlui/handle/123456789/1410. Acesso em: 30 de setembro de 2019.</w:t>
      </w:r>
    </w:p>
    <w:p w14:paraId="65EBF4EB" w14:textId="77777777" w:rsidR="0005603B" w:rsidRPr="0005603B" w:rsidRDefault="0005603B" w:rsidP="00612650">
      <w:pPr>
        <w:pStyle w:val="Resumo"/>
        <w:rPr>
          <w:rFonts w:ascii="Arial" w:hAnsi="Arial" w:cs="Arial"/>
          <w:b/>
          <w:szCs w:val="24"/>
        </w:rPr>
      </w:pPr>
    </w:p>
    <w:sectPr w:rsidR="0005603B" w:rsidRPr="0005603B" w:rsidSect="0038098E">
      <w:headerReference w:type="default" r:id="rId20"/>
      <w:footerReference w:type="default" r:id="rId21"/>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FF24" w14:textId="77777777" w:rsidR="005E7CCE" w:rsidRDefault="005E7CCE" w:rsidP="005435E7">
      <w:pPr>
        <w:spacing w:after="0" w:line="240" w:lineRule="auto"/>
      </w:pPr>
      <w:r>
        <w:separator/>
      </w:r>
    </w:p>
  </w:endnote>
  <w:endnote w:type="continuationSeparator" w:id="0">
    <w:p w14:paraId="6ED8CE81" w14:textId="77777777" w:rsidR="005E7CCE" w:rsidRDefault="005E7CCE"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6B7ACA"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6B7ACA" w:rsidRPr="00A57E0A" w:rsidRDefault="006B7ACA" w:rsidP="001D7F05">
          <w:pPr>
            <w:pStyle w:val="Rodap"/>
            <w:jc w:val="center"/>
            <w:rPr>
              <w:rFonts w:ascii="Arial" w:hAnsi="Arial" w:cs="Arial"/>
              <w:color w:val="7F7F7F" w:themeColor="text1" w:themeTint="80"/>
              <w:sz w:val="16"/>
              <w:szCs w:val="16"/>
              <w:lang w:val="en-US"/>
            </w:rPr>
          </w:pPr>
        </w:p>
      </w:tc>
    </w:tr>
    <w:tr w:rsidR="006B7ACA"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6B7ACA" w:rsidRPr="00A57E0A" w:rsidRDefault="006B7ACA" w:rsidP="001D7F05">
          <w:pPr>
            <w:pStyle w:val="Rodap"/>
            <w:jc w:val="center"/>
            <w:rPr>
              <w:rFonts w:ascii="Arial" w:hAnsi="Arial" w:cs="Arial"/>
              <w:color w:val="7F7F7F" w:themeColor="text1" w:themeTint="80"/>
              <w:sz w:val="16"/>
              <w:szCs w:val="16"/>
            </w:rPr>
          </w:pPr>
        </w:p>
        <w:p w14:paraId="6860FC39" w14:textId="76852299" w:rsidR="006B7ACA" w:rsidRPr="00A57E0A" w:rsidRDefault="006B7ACA"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Pr="00110D78">
            <w:rPr>
              <w:rFonts w:ascii="Arial" w:hAnsi="Arial" w:cs="Arial"/>
              <w:noProof/>
              <w:color w:val="7F7F7F" w:themeColor="text1" w:themeTint="80"/>
              <w:szCs w:val="16"/>
              <w:lang w:val="en-US"/>
            </w:rPr>
            <w:t>4</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6B7ACA" w:rsidRPr="001D7F05" w:rsidRDefault="006B7ACA">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02A7" w14:textId="77777777" w:rsidR="005E7CCE" w:rsidRDefault="005E7CCE" w:rsidP="005435E7">
      <w:pPr>
        <w:spacing w:after="0" w:line="240" w:lineRule="auto"/>
      </w:pPr>
      <w:r>
        <w:separator/>
      </w:r>
    </w:p>
  </w:footnote>
  <w:footnote w:type="continuationSeparator" w:id="0">
    <w:p w14:paraId="03A3F555" w14:textId="77777777" w:rsidR="005E7CCE" w:rsidRDefault="005E7CCE" w:rsidP="005435E7">
      <w:pPr>
        <w:spacing w:after="0" w:line="240" w:lineRule="auto"/>
      </w:pPr>
      <w:r>
        <w:continuationSeparator/>
      </w:r>
    </w:p>
  </w:footnote>
  <w:footnote w:id="1">
    <w:p w14:paraId="4660192F" w14:textId="6FB2FEDB" w:rsidR="001E7022" w:rsidRPr="001E7022" w:rsidRDefault="006B7ACA" w:rsidP="001E7022">
      <w:pPr>
        <w:pStyle w:val="Rodap"/>
        <w:jc w:val="left"/>
        <w:rPr>
          <w:rFonts w:ascii="Arial" w:hAnsi="Arial" w:cs="Arial"/>
          <w:color w:val="0000FF" w:themeColor="hyperlink"/>
          <w:sz w:val="16"/>
          <w:szCs w:val="16"/>
          <w:u w:val="single"/>
        </w:rPr>
      </w:pPr>
      <w:r w:rsidRPr="002B2BCB">
        <w:rPr>
          <w:rStyle w:val="Refdenotaderodap"/>
          <w:rFonts w:ascii="Arial" w:hAnsi="Arial" w:cs="Arial"/>
          <w:sz w:val="16"/>
          <w:szCs w:val="16"/>
        </w:rPr>
        <w:footnoteRef/>
      </w:r>
      <w:r w:rsidR="001E7022">
        <w:rPr>
          <w:rFonts w:ascii="Arial" w:hAnsi="Arial" w:cs="Arial"/>
          <w:sz w:val="16"/>
          <w:szCs w:val="16"/>
        </w:rPr>
        <w:t xml:space="preserve"> </w:t>
      </w:r>
      <w:r>
        <w:rPr>
          <w:rFonts w:ascii="Arial" w:hAnsi="Arial" w:cs="Arial"/>
          <w:sz w:val="16"/>
          <w:szCs w:val="16"/>
        </w:rPr>
        <w:t>Acadêmico(a).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 xml:space="preserve">: </w:t>
      </w:r>
      <w:hyperlink r:id="rId1" w:history="1">
        <w:r w:rsidRPr="001E7022">
          <w:rPr>
            <w:rStyle w:val="Hyperlink"/>
            <w:rFonts w:ascii="Arial" w:hAnsi="Arial" w:cs="Arial"/>
            <w:sz w:val="16"/>
            <w:szCs w:val="16"/>
          </w:rPr>
          <w:t>danniel.cast@hotmail.com</w:t>
        </w:r>
      </w:hyperlink>
    </w:p>
    <w:p w14:paraId="4F6785EA" w14:textId="50348559" w:rsidR="001E7022" w:rsidRPr="001E7022" w:rsidRDefault="001E7022" w:rsidP="001E7022">
      <w:pPr>
        <w:pStyle w:val="Rodap"/>
        <w:jc w:val="left"/>
        <w:rPr>
          <w:rFonts w:ascii="Arial" w:hAnsi="Arial" w:cs="Arial"/>
          <w:color w:val="0000FF" w:themeColor="hyperlink"/>
          <w:sz w:val="16"/>
          <w:szCs w:val="16"/>
          <w:u w:val="single"/>
        </w:rPr>
      </w:pPr>
      <w:r w:rsidRPr="001E7022">
        <w:rPr>
          <w:rFonts w:ascii="Arial" w:hAnsi="Arial" w:cs="Arial"/>
          <w:color w:val="A6A6A6" w:themeColor="background1" w:themeShade="A6"/>
          <w:sz w:val="16"/>
          <w:szCs w:val="16"/>
        </w:rPr>
        <w:t>²</w:t>
      </w:r>
      <w:r>
        <w:rPr>
          <w:rFonts w:ascii="Arial" w:hAnsi="Arial" w:cs="Arial"/>
          <w:sz w:val="16"/>
          <w:szCs w:val="16"/>
        </w:rPr>
        <w:t xml:space="preserve"> Professor(a).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 xml:space="preserve">: </w:t>
      </w:r>
      <w:hyperlink r:id="rId2" w:history="1">
        <w:r w:rsidRPr="001E7022">
          <w:rPr>
            <w:rStyle w:val="Hyperlink"/>
            <w:rFonts w:ascii="Arial" w:hAnsi="Arial" w:cs="Arial"/>
            <w:sz w:val="16"/>
            <w:szCs w:val="16"/>
          </w:rPr>
          <w:t>fscamarotto@bol.com.br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2268" w14:textId="1EAA4BA8" w:rsidR="006B7ACA" w:rsidRDefault="006B7ACA"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6B7ACA" w:rsidRDefault="006B7ACA" w:rsidP="0038098E">
    <w:pPr>
      <w:pStyle w:val="Cabealho"/>
      <w:jc w:val="center"/>
      <w:rPr>
        <w:rFonts w:ascii="Arial" w:hAnsi="Arial" w:cs="Arial"/>
        <w:b/>
        <w:noProof/>
        <w:color w:val="002060"/>
        <w:lang w:eastAsia="pt-BR"/>
      </w:rPr>
    </w:pPr>
  </w:p>
  <w:p w14:paraId="425D0356" w14:textId="3EFA2D57" w:rsidR="006B7ACA" w:rsidRPr="0038098E" w:rsidRDefault="006B7ACA"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6B7ACA" w:rsidRPr="0038098E" w:rsidRDefault="006B7ACA"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6B7ACA" w:rsidRPr="0038098E" w:rsidRDefault="006B7ACA"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6B7ACA" w:rsidRDefault="006B7ACA"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37EDC"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6B7ACA" w:rsidRPr="00592C6F" w:rsidRDefault="006B7ACA" w:rsidP="00592C6F">
    <w:pPr>
      <w:pStyle w:val="Cabealho"/>
      <w:rPr>
        <w:rFonts w:ascii="Arial" w:hAnsi="Arial" w:cs="Arial"/>
        <w:noProof/>
        <w:color w:val="002060"/>
        <w:lang w:eastAsia="pt-BR"/>
      </w:rPr>
    </w:pPr>
  </w:p>
  <w:p w14:paraId="2E2725FE" w14:textId="353A31E4" w:rsidR="006B7ACA" w:rsidRDefault="006B7ACA">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6B7ACA" w:rsidRDefault="006B7A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40C01"/>
    <w:rsid w:val="000513F1"/>
    <w:rsid w:val="00051537"/>
    <w:rsid w:val="00052644"/>
    <w:rsid w:val="0005603B"/>
    <w:rsid w:val="000571D8"/>
    <w:rsid w:val="000612C5"/>
    <w:rsid w:val="00061832"/>
    <w:rsid w:val="00073180"/>
    <w:rsid w:val="000745C9"/>
    <w:rsid w:val="00074C5B"/>
    <w:rsid w:val="00076558"/>
    <w:rsid w:val="0007758A"/>
    <w:rsid w:val="000A3D2A"/>
    <w:rsid w:val="000A5CCD"/>
    <w:rsid w:val="000B031C"/>
    <w:rsid w:val="000B4E94"/>
    <w:rsid w:val="000B554C"/>
    <w:rsid w:val="000C09E4"/>
    <w:rsid w:val="000D17DE"/>
    <w:rsid w:val="000E2FCF"/>
    <w:rsid w:val="000E7F06"/>
    <w:rsid w:val="000F04DA"/>
    <w:rsid w:val="00110D78"/>
    <w:rsid w:val="00116F1B"/>
    <w:rsid w:val="0012368C"/>
    <w:rsid w:val="00136FE4"/>
    <w:rsid w:val="00176DE5"/>
    <w:rsid w:val="00177D88"/>
    <w:rsid w:val="001A4B97"/>
    <w:rsid w:val="001D2973"/>
    <w:rsid w:val="001D4E48"/>
    <w:rsid w:val="001D7F05"/>
    <w:rsid w:val="001E223D"/>
    <w:rsid w:val="001E290E"/>
    <w:rsid w:val="001E46BE"/>
    <w:rsid w:val="001E7022"/>
    <w:rsid w:val="001F286F"/>
    <w:rsid w:val="002327AD"/>
    <w:rsid w:val="00240405"/>
    <w:rsid w:val="002468A4"/>
    <w:rsid w:val="0025240C"/>
    <w:rsid w:val="00260171"/>
    <w:rsid w:val="00267716"/>
    <w:rsid w:val="0027100A"/>
    <w:rsid w:val="00271D6F"/>
    <w:rsid w:val="002730E8"/>
    <w:rsid w:val="002775AB"/>
    <w:rsid w:val="00283B25"/>
    <w:rsid w:val="002854B6"/>
    <w:rsid w:val="00286A9E"/>
    <w:rsid w:val="00290246"/>
    <w:rsid w:val="002921A3"/>
    <w:rsid w:val="00293734"/>
    <w:rsid w:val="002947E9"/>
    <w:rsid w:val="00295C7B"/>
    <w:rsid w:val="00295FCC"/>
    <w:rsid w:val="002A5075"/>
    <w:rsid w:val="002B0BCE"/>
    <w:rsid w:val="002B2BCB"/>
    <w:rsid w:val="002D02B5"/>
    <w:rsid w:val="003068FD"/>
    <w:rsid w:val="003073C4"/>
    <w:rsid w:val="00311AA3"/>
    <w:rsid w:val="00322627"/>
    <w:rsid w:val="00335547"/>
    <w:rsid w:val="003455C7"/>
    <w:rsid w:val="003700D1"/>
    <w:rsid w:val="00373250"/>
    <w:rsid w:val="0038098E"/>
    <w:rsid w:val="00386403"/>
    <w:rsid w:val="003909E8"/>
    <w:rsid w:val="00391464"/>
    <w:rsid w:val="003A3A7B"/>
    <w:rsid w:val="003B0DB9"/>
    <w:rsid w:val="003B31C0"/>
    <w:rsid w:val="003C5E40"/>
    <w:rsid w:val="003E06C9"/>
    <w:rsid w:val="003F4FC6"/>
    <w:rsid w:val="003F6B81"/>
    <w:rsid w:val="00427273"/>
    <w:rsid w:val="00430841"/>
    <w:rsid w:val="00431526"/>
    <w:rsid w:val="0043361E"/>
    <w:rsid w:val="00454B69"/>
    <w:rsid w:val="004757E0"/>
    <w:rsid w:val="004B2A8C"/>
    <w:rsid w:val="004B3442"/>
    <w:rsid w:val="004D1F6D"/>
    <w:rsid w:val="004D7C41"/>
    <w:rsid w:val="005053A5"/>
    <w:rsid w:val="00514802"/>
    <w:rsid w:val="00515733"/>
    <w:rsid w:val="00526B8E"/>
    <w:rsid w:val="00530FF4"/>
    <w:rsid w:val="00532554"/>
    <w:rsid w:val="00536BB6"/>
    <w:rsid w:val="005435E7"/>
    <w:rsid w:val="00557B0D"/>
    <w:rsid w:val="00566D45"/>
    <w:rsid w:val="005737AE"/>
    <w:rsid w:val="00575B6D"/>
    <w:rsid w:val="00575ED8"/>
    <w:rsid w:val="00592C6F"/>
    <w:rsid w:val="005A4358"/>
    <w:rsid w:val="005B0542"/>
    <w:rsid w:val="005E7042"/>
    <w:rsid w:val="005E7CCE"/>
    <w:rsid w:val="005F29C6"/>
    <w:rsid w:val="00612650"/>
    <w:rsid w:val="006238AD"/>
    <w:rsid w:val="00623BCC"/>
    <w:rsid w:val="00627798"/>
    <w:rsid w:val="00640871"/>
    <w:rsid w:val="00655A67"/>
    <w:rsid w:val="00657417"/>
    <w:rsid w:val="006634AE"/>
    <w:rsid w:val="00665299"/>
    <w:rsid w:val="0066669F"/>
    <w:rsid w:val="00691B98"/>
    <w:rsid w:val="006B5738"/>
    <w:rsid w:val="006B784F"/>
    <w:rsid w:val="006B7ACA"/>
    <w:rsid w:val="006D118F"/>
    <w:rsid w:val="006F00FF"/>
    <w:rsid w:val="0070566E"/>
    <w:rsid w:val="00706210"/>
    <w:rsid w:val="00710091"/>
    <w:rsid w:val="0071236B"/>
    <w:rsid w:val="007228B0"/>
    <w:rsid w:val="0074523F"/>
    <w:rsid w:val="0075124D"/>
    <w:rsid w:val="007615BE"/>
    <w:rsid w:val="007621C7"/>
    <w:rsid w:val="007662AF"/>
    <w:rsid w:val="007677BF"/>
    <w:rsid w:val="00780C94"/>
    <w:rsid w:val="00781105"/>
    <w:rsid w:val="00785DBF"/>
    <w:rsid w:val="00786FC0"/>
    <w:rsid w:val="007877F3"/>
    <w:rsid w:val="00790774"/>
    <w:rsid w:val="007A4303"/>
    <w:rsid w:val="007E1D87"/>
    <w:rsid w:val="007E4148"/>
    <w:rsid w:val="007F35CA"/>
    <w:rsid w:val="0081573C"/>
    <w:rsid w:val="00817B7E"/>
    <w:rsid w:val="00836FB0"/>
    <w:rsid w:val="00851FE2"/>
    <w:rsid w:val="00853E08"/>
    <w:rsid w:val="00862EBE"/>
    <w:rsid w:val="00867435"/>
    <w:rsid w:val="00870819"/>
    <w:rsid w:val="00875C19"/>
    <w:rsid w:val="00877708"/>
    <w:rsid w:val="0089160B"/>
    <w:rsid w:val="008A23E6"/>
    <w:rsid w:val="008B5ADF"/>
    <w:rsid w:val="008D246E"/>
    <w:rsid w:val="008D4C62"/>
    <w:rsid w:val="008D7CC0"/>
    <w:rsid w:val="008E0F66"/>
    <w:rsid w:val="008F2DB8"/>
    <w:rsid w:val="008F50BD"/>
    <w:rsid w:val="008F761D"/>
    <w:rsid w:val="0092437A"/>
    <w:rsid w:val="009279FE"/>
    <w:rsid w:val="009459EF"/>
    <w:rsid w:val="00964BEC"/>
    <w:rsid w:val="009728E9"/>
    <w:rsid w:val="00975AE4"/>
    <w:rsid w:val="00982341"/>
    <w:rsid w:val="009826A0"/>
    <w:rsid w:val="00982E3F"/>
    <w:rsid w:val="00991B5A"/>
    <w:rsid w:val="009B6CA5"/>
    <w:rsid w:val="009C57AB"/>
    <w:rsid w:val="009D2DE3"/>
    <w:rsid w:val="009F03F3"/>
    <w:rsid w:val="00A05937"/>
    <w:rsid w:val="00A233AF"/>
    <w:rsid w:val="00A256FA"/>
    <w:rsid w:val="00A43DBD"/>
    <w:rsid w:val="00A46413"/>
    <w:rsid w:val="00A56BE9"/>
    <w:rsid w:val="00A57E0A"/>
    <w:rsid w:val="00A70275"/>
    <w:rsid w:val="00A75132"/>
    <w:rsid w:val="00A80C3E"/>
    <w:rsid w:val="00A80D6A"/>
    <w:rsid w:val="00A849F0"/>
    <w:rsid w:val="00AF08A5"/>
    <w:rsid w:val="00AF7C75"/>
    <w:rsid w:val="00B07863"/>
    <w:rsid w:val="00B07A76"/>
    <w:rsid w:val="00B14E9A"/>
    <w:rsid w:val="00B318F2"/>
    <w:rsid w:val="00B33D2F"/>
    <w:rsid w:val="00B37EBA"/>
    <w:rsid w:val="00B403E4"/>
    <w:rsid w:val="00B43AF4"/>
    <w:rsid w:val="00B4679C"/>
    <w:rsid w:val="00B57694"/>
    <w:rsid w:val="00B57821"/>
    <w:rsid w:val="00B735A1"/>
    <w:rsid w:val="00B836B8"/>
    <w:rsid w:val="00BB0809"/>
    <w:rsid w:val="00BC1824"/>
    <w:rsid w:val="00BC7579"/>
    <w:rsid w:val="00BE6B60"/>
    <w:rsid w:val="00BF1322"/>
    <w:rsid w:val="00C00D15"/>
    <w:rsid w:val="00C14D90"/>
    <w:rsid w:val="00C14FB4"/>
    <w:rsid w:val="00C31216"/>
    <w:rsid w:val="00C31D69"/>
    <w:rsid w:val="00C332D0"/>
    <w:rsid w:val="00C37B92"/>
    <w:rsid w:val="00C408D3"/>
    <w:rsid w:val="00C428D5"/>
    <w:rsid w:val="00C46D27"/>
    <w:rsid w:val="00C66288"/>
    <w:rsid w:val="00C809AE"/>
    <w:rsid w:val="00C94627"/>
    <w:rsid w:val="00C94715"/>
    <w:rsid w:val="00CB7242"/>
    <w:rsid w:val="00CC7350"/>
    <w:rsid w:val="00CD1EA5"/>
    <w:rsid w:val="00CE205A"/>
    <w:rsid w:val="00CE4B71"/>
    <w:rsid w:val="00CE5C7F"/>
    <w:rsid w:val="00CF4D04"/>
    <w:rsid w:val="00CF4FC3"/>
    <w:rsid w:val="00CF7154"/>
    <w:rsid w:val="00D040DB"/>
    <w:rsid w:val="00D42C18"/>
    <w:rsid w:val="00D525CB"/>
    <w:rsid w:val="00D602FA"/>
    <w:rsid w:val="00D60A96"/>
    <w:rsid w:val="00D61367"/>
    <w:rsid w:val="00D638CD"/>
    <w:rsid w:val="00D64DB8"/>
    <w:rsid w:val="00D6520E"/>
    <w:rsid w:val="00D67619"/>
    <w:rsid w:val="00D67A9D"/>
    <w:rsid w:val="00DA18A9"/>
    <w:rsid w:val="00DB3C43"/>
    <w:rsid w:val="00DC1FE2"/>
    <w:rsid w:val="00DC4480"/>
    <w:rsid w:val="00DD4408"/>
    <w:rsid w:val="00DE34D5"/>
    <w:rsid w:val="00DE6D82"/>
    <w:rsid w:val="00DF33A9"/>
    <w:rsid w:val="00DF6A8D"/>
    <w:rsid w:val="00E033DC"/>
    <w:rsid w:val="00E0694B"/>
    <w:rsid w:val="00E07607"/>
    <w:rsid w:val="00E158DF"/>
    <w:rsid w:val="00E25F59"/>
    <w:rsid w:val="00E30FF6"/>
    <w:rsid w:val="00E42146"/>
    <w:rsid w:val="00E433BF"/>
    <w:rsid w:val="00E44208"/>
    <w:rsid w:val="00E46F06"/>
    <w:rsid w:val="00E50696"/>
    <w:rsid w:val="00E624FA"/>
    <w:rsid w:val="00E6609A"/>
    <w:rsid w:val="00E81D78"/>
    <w:rsid w:val="00E83485"/>
    <w:rsid w:val="00E94BF2"/>
    <w:rsid w:val="00EA03C4"/>
    <w:rsid w:val="00EA28DD"/>
    <w:rsid w:val="00EC47D4"/>
    <w:rsid w:val="00EC6908"/>
    <w:rsid w:val="00EC73BD"/>
    <w:rsid w:val="00ED2BEA"/>
    <w:rsid w:val="00EF2B5E"/>
    <w:rsid w:val="00EF5792"/>
    <w:rsid w:val="00EF661C"/>
    <w:rsid w:val="00F24F0C"/>
    <w:rsid w:val="00F3570E"/>
    <w:rsid w:val="00F44F2E"/>
    <w:rsid w:val="00F473DC"/>
    <w:rsid w:val="00F537C6"/>
    <w:rsid w:val="00F62AE7"/>
    <w:rsid w:val="00F65CC3"/>
    <w:rsid w:val="00F71C50"/>
    <w:rsid w:val="00F720F9"/>
    <w:rsid w:val="00F72811"/>
    <w:rsid w:val="00F74DEE"/>
    <w:rsid w:val="00F85CC0"/>
    <w:rsid w:val="00F8693D"/>
    <w:rsid w:val="00FC06CD"/>
    <w:rsid w:val="00FD4D43"/>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BCBC7018-F658-4C6F-B7C9-0A39A15D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2B5E"/>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styleId="MenoPendente">
    <w:name w:val="Unresolved Mention"/>
    <w:basedOn w:val="Fontepargpadro"/>
    <w:uiPriority w:val="99"/>
    <w:semiHidden/>
    <w:unhideWhenUsed/>
    <w:rsid w:val="008E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8221">
      <w:bodyDiv w:val="1"/>
      <w:marLeft w:val="0"/>
      <w:marRight w:val="0"/>
      <w:marTop w:val="0"/>
      <w:marBottom w:val="0"/>
      <w:divBdr>
        <w:top w:val="none" w:sz="0" w:space="0" w:color="auto"/>
        <w:left w:val="none" w:sz="0" w:space="0" w:color="auto"/>
        <w:bottom w:val="none" w:sz="0" w:space="0" w:color="auto"/>
        <w:right w:val="none" w:sz="0" w:space="0" w:color="auto"/>
      </w:divBdr>
    </w:div>
    <w:div w:id="854659796">
      <w:bodyDiv w:val="1"/>
      <w:marLeft w:val="0"/>
      <w:marRight w:val="0"/>
      <w:marTop w:val="0"/>
      <w:marBottom w:val="0"/>
      <w:divBdr>
        <w:top w:val="none" w:sz="0" w:space="0" w:color="auto"/>
        <w:left w:val="none" w:sz="0" w:space="0" w:color="auto"/>
        <w:bottom w:val="none" w:sz="0" w:space="0" w:color="auto"/>
        <w:right w:val="none" w:sz="0" w:space="0" w:color="auto"/>
      </w:divBdr>
    </w:div>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fscamarotto@bol.com.br" TargetMode="External"/><Relationship Id="rId1" Type="http://schemas.openxmlformats.org/officeDocument/2006/relationships/hyperlink" Target="mailto:danniel.cast@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1379-547D-4662-A0AE-5187FFFE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3146</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Daniel Antonio de Castro Bueno</cp:lastModifiedBy>
  <cp:revision>14</cp:revision>
  <cp:lastPrinted>2019-10-18T22:27:00Z</cp:lastPrinted>
  <dcterms:created xsi:type="dcterms:W3CDTF">2019-10-18T19:44:00Z</dcterms:created>
  <dcterms:modified xsi:type="dcterms:W3CDTF">2019-11-18T20:50:00Z</dcterms:modified>
</cp:coreProperties>
</file>