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47E9" w14:textId="77777777" w:rsidR="000B5912" w:rsidRDefault="000B5912" w:rsidP="000B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064D4" w14:textId="460C3AF9" w:rsidR="004D413D" w:rsidRDefault="004D413D" w:rsidP="000B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13D">
        <w:rPr>
          <w:rFonts w:ascii="Times New Roman" w:hAnsi="Times New Roman" w:cs="Times New Roman"/>
          <w:b/>
          <w:bCs/>
          <w:sz w:val="24"/>
          <w:szCs w:val="24"/>
        </w:rPr>
        <w:t>LEVANTAMENTO EPIDEMIOLÓGICO SOBRE ESPOROTRICOSE HUMANA NO ESTADO DA PARAÍBA</w:t>
      </w:r>
    </w:p>
    <w:p w14:paraId="395D3B12" w14:textId="79CD19F1" w:rsidR="00C4304D" w:rsidRPr="00C96F2D" w:rsidRDefault="004D413D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Jordania Oliveira </w:t>
      </w:r>
      <w:r w:rsidR="0095769C" w:rsidRPr="0095769C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 w:rsidRPr="004D413D">
        <w:rPr>
          <w:rFonts w:ascii="Times New Roman" w:hAnsi="Times New Roman" w:cs="Times New Roman"/>
          <w:sz w:val="24"/>
          <w:szCs w:val="24"/>
        </w:rPr>
        <w:t xml:space="preserve">Matheus Estrela </w:t>
      </w:r>
      <w:proofErr w:type="spellStart"/>
      <w:r w:rsidRPr="004D413D">
        <w:rPr>
          <w:rFonts w:ascii="Times New Roman" w:hAnsi="Times New Roman" w:cs="Times New Roman"/>
          <w:sz w:val="24"/>
          <w:szCs w:val="24"/>
        </w:rPr>
        <w:t>Sulpino</w:t>
      </w:r>
      <w:proofErr w:type="spellEnd"/>
      <w:r w:rsidRPr="004D413D">
        <w:rPr>
          <w:rFonts w:ascii="Times New Roman" w:hAnsi="Times New Roman" w:cs="Times New Roman"/>
          <w:sz w:val="24"/>
          <w:szCs w:val="24"/>
        </w:rPr>
        <w:t xml:space="preserve"> </w:t>
      </w:r>
      <w:r w:rsidR="0095769C" w:rsidRPr="0095769C">
        <w:rPr>
          <w:rFonts w:ascii="Times New Roman" w:hAnsi="Times New Roman" w:cs="Times New Roman"/>
          <w:b/>
          <w:bCs/>
          <w:sz w:val="24"/>
          <w:szCs w:val="24"/>
        </w:rPr>
        <w:t>DA NÓBREGA</w:t>
      </w:r>
      <w:r w:rsidR="0095769C" w:rsidRPr="0095769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D413D">
        <w:rPr>
          <w:rFonts w:ascii="Times New Roman" w:hAnsi="Times New Roman" w:cs="Times New Roman"/>
          <w:sz w:val="24"/>
          <w:szCs w:val="24"/>
        </w:rPr>
        <w:t xml:space="preserve">Vinícius Longo Ribeiro </w:t>
      </w:r>
      <w:r w:rsidR="0095769C" w:rsidRPr="0095769C">
        <w:rPr>
          <w:rFonts w:ascii="Times New Roman" w:hAnsi="Times New Roman" w:cs="Times New Roman"/>
          <w:b/>
          <w:bCs/>
          <w:sz w:val="24"/>
          <w:szCs w:val="24"/>
        </w:rPr>
        <w:t>VILELA</w:t>
      </w:r>
      <w:r w:rsidR="0095769C" w:rsidRPr="0095769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 w:rsidRPr="004D413D">
        <w:rPr>
          <w:rFonts w:ascii="Times New Roman" w:hAnsi="Times New Roman" w:cs="Times New Roman"/>
          <w:sz w:val="24"/>
          <w:szCs w:val="24"/>
        </w:rPr>
        <w:t xml:space="preserve">Thais Ferreira </w:t>
      </w:r>
      <w:r w:rsidR="0095769C" w:rsidRPr="0095769C">
        <w:rPr>
          <w:rFonts w:ascii="Times New Roman" w:hAnsi="Times New Roman" w:cs="Times New Roman"/>
          <w:b/>
          <w:bCs/>
          <w:sz w:val="24"/>
          <w:szCs w:val="24"/>
        </w:rPr>
        <w:t>FEITOSA</w:t>
      </w:r>
      <w:r w:rsidR="0095769C" w:rsidRPr="0095769C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964DC" w14:textId="77777777" w:rsidR="0095769C" w:rsidRDefault="0095769C" w:rsidP="0095769C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Graduanda, curso de Medicina Veterinária, Instituto Federal de Educação, Ciência e Tecnologia da Paraíba, campus Sousa. E-mail: </w:t>
      </w:r>
      <w:r w:rsidRPr="00D1450E">
        <w:rPr>
          <w:rFonts w:ascii="Times New Roman" w:hAnsi="Times New Roman" w:cs="Times New Roman"/>
          <w:color w:val="000000"/>
          <w:sz w:val="20"/>
          <w:szCs w:val="20"/>
          <w:u w:val="single"/>
        </w:rPr>
        <w:t>oliveira.jordania@academico.ifpb.edu.br</w:t>
      </w:r>
    </w:p>
    <w:p w14:paraId="54BF2AA1" w14:textId="735B81F2" w:rsidR="0095769C" w:rsidRDefault="0095769C" w:rsidP="0095769C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Graduado, curso de Medicina Veterinária, Instituto Federal de Educação, Ciência e Tecnologia da Paraíba, campus Sousa. E-mail: </w:t>
      </w:r>
      <w:r w:rsidR="00DE13DB" w:rsidRPr="00DE13DB">
        <w:rPr>
          <w:rFonts w:ascii="Times New Roman" w:hAnsi="Times New Roman" w:cs="Times New Roman"/>
          <w:color w:val="000000" w:themeColor="text1"/>
          <w:sz w:val="20"/>
          <w:szCs w:val="20"/>
        </w:rPr>
        <w:t>matheus.estrela@gmail.com</w:t>
      </w:r>
    </w:p>
    <w:p w14:paraId="44D3531B" w14:textId="6BC7F70F" w:rsidR="0095769C" w:rsidRDefault="0095769C" w:rsidP="0095769C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Pós-Doutor, docente do Instituto Federal de Educação, Ciência e Tecnologia da Paraíba, campus Sousa. E-mail: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thais.feitosa@ifpb.edu.br</w:t>
      </w:r>
    </w:p>
    <w:p w14:paraId="6753157F" w14:textId="0C59AB01" w:rsidR="0095769C" w:rsidRDefault="0095769C" w:rsidP="0057546C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Pós-Doutor, docente do Instituto Federal de Educação, Ciência e Tecnologia da Paraíba, campus Sousa; docente do </w:t>
      </w:r>
      <w:r>
        <w:rPr>
          <w:rFonts w:ascii="Times New Roman" w:hAnsi="Times New Roman" w:cs="Times New Roman"/>
          <w:sz w:val="20"/>
          <w:szCs w:val="20"/>
        </w:rPr>
        <w:t xml:space="preserve">Programa de Pós-Graduação em Ciência e Saúde Animal, Universidade Federal de Campina Grande, campus Patos.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E-mail: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vinicius.vilela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@.ifpb.edu.br</w:t>
      </w:r>
    </w:p>
    <w:p w14:paraId="6701FA56" w14:textId="57BD0164" w:rsidR="0057546C" w:rsidRPr="0057546C" w:rsidRDefault="0057546C" w:rsidP="0057546C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17202499" w14:textId="77777777" w:rsidR="0057546C" w:rsidRDefault="00096391" w:rsidP="008A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>:</w:t>
      </w:r>
    </w:p>
    <w:p w14:paraId="17FE70F4" w14:textId="330A80E4" w:rsidR="0057546C" w:rsidRPr="008A5955" w:rsidRDefault="008A5955" w:rsidP="008A5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507287">
        <w:rPr>
          <w:rFonts w:ascii="Times New Roman" w:eastAsia="Times New Roman" w:hAnsi="Times New Roman" w:cs="Times New Roman"/>
          <w:color w:val="00000A"/>
        </w:rPr>
        <w:t xml:space="preserve">A </w:t>
      </w:r>
      <w:proofErr w:type="spellStart"/>
      <w:r w:rsidRPr="00507287">
        <w:rPr>
          <w:rFonts w:ascii="Times New Roman" w:eastAsia="Times New Roman" w:hAnsi="Times New Roman" w:cs="Times New Roman"/>
          <w:color w:val="00000A"/>
        </w:rPr>
        <w:t>esporotricose</w:t>
      </w:r>
      <w:proofErr w:type="spellEnd"/>
      <w:r w:rsidRPr="00507287">
        <w:rPr>
          <w:rFonts w:ascii="Times New Roman" w:eastAsia="Times New Roman" w:hAnsi="Times New Roman" w:cs="Times New Roman"/>
          <w:color w:val="00000A"/>
        </w:rPr>
        <w:t xml:space="preserve"> é uma </w:t>
      </w:r>
      <w:r w:rsidR="00B145C0" w:rsidRPr="00507287">
        <w:rPr>
          <w:rFonts w:ascii="Times New Roman" w:eastAsia="Times New Roman" w:hAnsi="Times New Roman" w:cs="Times New Roman"/>
          <w:color w:val="00000A"/>
        </w:rPr>
        <w:t xml:space="preserve">importante </w:t>
      </w:r>
      <w:r w:rsidRPr="00507287">
        <w:rPr>
          <w:rFonts w:ascii="Times New Roman" w:eastAsia="Times New Roman" w:hAnsi="Times New Roman" w:cs="Times New Roman"/>
          <w:color w:val="00000A"/>
        </w:rPr>
        <w:t xml:space="preserve">enfermidade zoonótica, causada por fungos do gênero </w:t>
      </w:r>
      <w:proofErr w:type="spellStart"/>
      <w:r w:rsidRPr="00507287">
        <w:rPr>
          <w:rFonts w:ascii="Times New Roman" w:eastAsia="Times New Roman" w:hAnsi="Times New Roman" w:cs="Times New Roman"/>
          <w:i/>
          <w:iCs/>
          <w:color w:val="00000A"/>
        </w:rPr>
        <w:t>Sporothrix</w:t>
      </w:r>
      <w:proofErr w:type="spellEnd"/>
      <w:r w:rsidRPr="00507287">
        <w:rPr>
          <w:rFonts w:ascii="Times New Roman" w:eastAsia="Times New Roman" w:hAnsi="Times New Roman" w:cs="Times New Roman"/>
          <w:i/>
          <w:iCs/>
          <w:color w:val="00000A"/>
        </w:rPr>
        <w:t xml:space="preserve"> spp</w:t>
      </w:r>
      <w:r w:rsidRPr="00507287">
        <w:rPr>
          <w:rFonts w:ascii="Times New Roman" w:eastAsia="Times New Roman" w:hAnsi="Times New Roman" w:cs="Times New Roman"/>
          <w:color w:val="00000A"/>
        </w:rPr>
        <w:t>., que afeta tecidos cutâneos ou subcutâneos</w:t>
      </w:r>
      <w:r w:rsidR="00507287" w:rsidRPr="00507287">
        <w:rPr>
          <w:rFonts w:ascii="Times New Roman" w:eastAsia="Times New Roman" w:hAnsi="Times New Roman" w:cs="Times New Roman"/>
          <w:color w:val="00000A"/>
        </w:rPr>
        <w:t>. Em seres humanos, provoca principalmente lesões de pele, e o tratamento para a cura é de até um ano</w:t>
      </w:r>
      <w:r w:rsidRPr="00507287">
        <w:rPr>
          <w:rFonts w:ascii="Times New Roman" w:eastAsia="Times New Roman" w:hAnsi="Times New Roman" w:cs="Times New Roman"/>
          <w:color w:val="00000A"/>
        </w:rPr>
        <w:t xml:space="preserve">. </w:t>
      </w:r>
      <w:r w:rsidR="00507287" w:rsidRPr="00507287">
        <w:rPr>
          <w:rFonts w:ascii="Times New Roman" w:eastAsia="Times New Roman" w:hAnsi="Times New Roman" w:cs="Times New Roman"/>
          <w:color w:val="00000A"/>
        </w:rPr>
        <w:t xml:space="preserve">Este trabalho teve como objetivo </w:t>
      </w:r>
      <w:r w:rsidRPr="00507287">
        <w:rPr>
          <w:rFonts w:ascii="Times New Roman" w:eastAsia="Times New Roman" w:hAnsi="Times New Roman" w:cs="Times New Roman"/>
          <w:color w:val="00000A"/>
        </w:rPr>
        <w:t xml:space="preserve">verificar a ocorrência da </w:t>
      </w:r>
      <w:proofErr w:type="spellStart"/>
      <w:r w:rsidRPr="00507287">
        <w:rPr>
          <w:rFonts w:ascii="Times New Roman" w:eastAsia="Times New Roman" w:hAnsi="Times New Roman" w:cs="Times New Roman"/>
          <w:color w:val="00000A"/>
        </w:rPr>
        <w:t>esporotricose</w:t>
      </w:r>
      <w:proofErr w:type="spellEnd"/>
      <w:r w:rsidRPr="00507287">
        <w:rPr>
          <w:rFonts w:ascii="Times New Roman" w:eastAsia="Times New Roman" w:hAnsi="Times New Roman" w:cs="Times New Roman"/>
          <w:color w:val="00000A"/>
        </w:rPr>
        <w:t xml:space="preserve"> humana no estado da Paraíba por meio de um levantamento epidemiológico. Foram coletados dados do boletim epidemiológico da Secretaria de Estado da Saúde (SES) de 2018 a 30 de setembro de 2021. Nesse período, 536 casos suspeitos de </w:t>
      </w:r>
      <w:proofErr w:type="spellStart"/>
      <w:r w:rsidRPr="00507287">
        <w:rPr>
          <w:rFonts w:ascii="Times New Roman" w:eastAsia="Times New Roman" w:hAnsi="Times New Roman" w:cs="Times New Roman"/>
          <w:color w:val="00000A"/>
        </w:rPr>
        <w:t>esporotricose</w:t>
      </w:r>
      <w:proofErr w:type="spellEnd"/>
      <w:r w:rsidRPr="00507287">
        <w:rPr>
          <w:rFonts w:ascii="Times New Roman" w:eastAsia="Times New Roman" w:hAnsi="Times New Roman" w:cs="Times New Roman"/>
          <w:color w:val="00000A"/>
        </w:rPr>
        <w:t xml:space="preserve"> humana foram notificados, dos quais 314 foram confirmados através do exame micológico realizado pelo Laboratório Central de Saúde Pública da Paraíba (LACEN-PB). A maioria </w:t>
      </w:r>
      <w:r w:rsidR="00507287" w:rsidRPr="00507287">
        <w:rPr>
          <w:rFonts w:ascii="Times New Roman" w:eastAsia="Times New Roman" w:hAnsi="Times New Roman" w:cs="Times New Roman"/>
          <w:color w:val="00000A"/>
        </w:rPr>
        <w:t>das pessoas</w:t>
      </w:r>
      <w:r w:rsidRPr="00507287">
        <w:rPr>
          <w:rFonts w:ascii="Times New Roman" w:eastAsia="Times New Roman" w:hAnsi="Times New Roman" w:cs="Times New Roman"/>
          <w:color w:val="00000A"/>
        </w:rPr>
        <w:t xml:space="preserve"> afetad</w:t>
      </w:r>
      <w:r w:rsidR="00507287" w:rsidRPr="00507287">
        <w:rPr>
          <w:rFonts w:ascii="Times New Roman" w:eastAsia="Times New Roman" w:hAnsi="Times New Roman" w:cs="Times New Roman"/>
          <w:color w:val="00000A"/>
        </w:rPr>
        <w:t>a</w:t>
      </w:r>
      <w:r w:rsidRPr="00507287">
        <w:rPr>
          <w:rFonts w:ascii="Times New Roman" w:eastAsia="Times New Roman" w:hAnsi="Times New Roman" w:cs="Times New Roman"/>
          <w:color w:val="00000A"/>
        </w:rPr>
        <w:t>s era</w:t>
      </w:r>
      <w:r w:rsidR="00B44D83" w:rsidRPr="00507287">
        <w:rPr>
          <w:rFonts w:ascii="Times New Roman" w:eastAsia="Times New Roman" w:hAnsi="Times New Roman" w:cs="Times New Roman"/>
          <w:color w:val="00000A"/>
        </w:rPr>
        <w:t>m</w:t>
      </w:r>
      <w:r w:rsidRPr="00507287">
        <w:rPr>
          <w:rFonts w:ascii="Times New Roman" w:eastAsia="Times New Roman" w:hAnsi="Times New Roman" w:cs="Times New Roman"/>
          <w:color w:val="00000A"/>
        </w:rPr>
        <w:t xml:space="preserve"> de etnia parda </w:t>
      </w:r>
      <w:r w:rsidR="007723E1" w:rsidRPr="00507287">
        <w:rPr>
          <w:rFonts w:ascii="Times New Roman" w:eastAsia="Times New Roman" w:hAnsi="Times New Roman" w:cs="Times New Roman"/>
          <w:color w:val="00000A"/>
        </w:rPr>
        <w:t>108/314</w:t>
      </w:r>
      <w:r w:rsidR="00B145C0" w:rsidRPr="00507287">
        <w:rPr>
          <w:rFonts w:ascii="Times New Roman" w:eastAsia="Times New Roman" w:hAnsi="Times New Roman" w:cs="Times New Roman"/>
          <w:color w:val="00000A"/>
        </w:rPr>
        <w:t xml:space="preserve"> </w:t>
      </w:r>
      <w:r w:rsidRPr="00507287">
        <w:rPr>
          <w:rFonts w:ascii="Times New Roman" w:eastAsia="Times New Roman" w:hAnsi="Times New Roman" w:cs="Times New Roman"/>
          <w:color w:val="00000A"/>
        </w:rPr>
        <w:t xml:space="preserve">(34,4%). Quanto ao sexo, predominou o feminino </w:t>
      </w:r>
      <w:r w:rsidR="00E45681" w:rsidRPr="00507287">
        <w:rPr>
          <w:rFonts w:ascii="Times New Roman" w:eastAsia="Times New Roman" w:hAnsi="Times New Roman" w:cs="Times New Roman"/>
          <w:color w:val="00000A"/>
        </w:rPr>
        <w:t xml:space="preserve">184/314 </w:t>
      </w:r>
      <w:r w:rsidRPr="00507287">
        <w:rPr>
          <w:rFonts w:ascii="Times New Roman" w:eastAsia="Times New Roman" w:hAnsi="Times New Roman" w:cs="Times New Roman"/>
          <w:color w:val="00000A"/>
        </w:rPr>
        <w:t>(59%)</w:t>
      </w:r>
      <w:r w:rsidR="00507287" w:rsidRPr="00507287">
        <w:rPr>
          <w:rFonts w:ascii="Times New Roman" w:eastAsia="Times New Roman" w:hAnsi="Times New Roman" w:cs="Times New Roman"/>
          <w:color w:val="00000A"/>
        </w:rPr>
        <w:t>.</w:t>
      </w:r>
      <w:r w:rsidRPr="00507287">
        <w:rPr>
          <w:rFonts w:ascii="Times New Roman" w:eastAsia="Times New Roman" w:hAnsi="Times New Roman" w:cs="Times New Roman"/>
          <w:color w:val="00000A"/>
        </w:rPr>
        <w:t xml:space="preserve"> Além disso, </w:t>
      </w:r>
      <w:r w:rsidR="00006896" w:rsidRPr="00507287">
        <w:rPr>
          <w:rFonts w:ascii="Times New Roman" w:eastAsia="Times New Roman" w:hAnsi="Times New Roman" w:cs="Times New Roman"/>
          <w:color w:val="00000A"/>
        </w:rPr>
        <w:t>266/314</w:t>
      </w:r>
      <w:r w:rsidR="00B145C0" w:rsidRPr="00507287">
        <w:rPr>
          <w:rFonts w:ascii="Times New Roman" w:eastAsia="Times New Roman" w:hAnsi="Times New Roman" w:cs="Times New Roman"/>
          <w:color w:val="00000A"/>
        </w:rPr>
        <w:t xml:space="preserve"> (</w:t>
      </w:r>
      <w:r w:rsidRPr="00507287">
        <w:rPr>
          <w:rFonts w:ascii="Times New Roman" w:eastAsia="Times New Roman" w:hAnsi="Times New Roman" w:cs="Times New Roman"/>
          <w:color w:val="00000A"/>
        </w:rPr>
        <w:t>84,7%</w:t>
      </w:r>
      <w:r w:rsidR="00507287" w:rsidRPr="00507287">
        <w:rPr>
          <w:rFonts w:ascii="Times New Roman" w:eastAsia="Times New Roman" w:hAnsi="Times New Roman" w:cs="Times New Roman"/>
          <w:color w:val="00000A"/>
        </w:rPr>
        <w:t>)</w:t>
      </w:r>
      <w:r w:rsidRPr="00507287">
        <w:rPr>
          <w:rFonts w:ascii="Times New Roman" w:eastAsia="Times New Roman" w:hAnsi="Times New Roman" w:cs="Times New Roman"/>
          <w:color w:val="00000A"/>
        </w:rPr>
        <w:t xml:space="preserve"> dos casos estavam na zona urbana</w:t>
      </w:r>
      <w:r w:rsidR="000A0E7F" w:rsidRPr="00507287">
        <w:rPr>
          <w:rFonts w:ascii="Times New Roman" w:eastAsia="Times New Roman" w:hAnsi="Times New Roman" w:cs="Times New Roman"/>
          <w:color w:val="00000A"/>
        </w:rPr>
        <w:t xml:space="preserve"> e</w:t>
      </w:r>
      <w:r w:rsidR="00507287" w:rsidRPr="00507287">
        <w:rPr>
          <w:rFonts w:ascii="Times New Roman" w:eastAsia="Times New Roman" w:hAnsi="Times New Roman" w:cs="Times New Roman"/>
          <w:color w:val="00000A"/>
        </w:rPr>
        <w:t>,</w:t>
      </w:r>
      <w:r w:rsidR="000A0E7F" w:rsidRPr="00507287">
        <w:rPr>
          <w:rFonts w:ascii="Times New Roman" w:eastAsia="Times New Roman" w:hAnsi="Times New Roman" w:cs="Times New Roman"/>
          <w:color w:val="00000A"/>
        </w:rPr>
        <w:t xml:space="preserve"> no estado da </w:t>
      </w:r>
      <w:r w:rsidR="00924D41" w:rsidRPr="00507287">
        <w:rPr>
          <w:rFonts w:ascii="Times New Roman" w:eastAsia="Times New Roman" w:hAnsi="Times New Roman" w:cs="Times New Roman"/>
          <w:color w:val="00000A"/>
        </w:rPr>
        <w:t>Paraíba</w:t>
      </w:r>
      <w:r w:rsidR="00507287" w:rsidRPr="00507287">
        <w:rPr>
          <w:rFonts w:ascii="Times New Roman" w:eastAsia="Times New Roman" w:hAnsi="Times New Roman" w:cs="Times New Roman"/>
          <w:color w:val="00000A"/>
        </w:rPr>
        <w:t>,</w:t>
      </w:r>
      <w:r w:rsidR="000A0E7F" w:rsidRPr="00507287">
        <w:rPr>
          <w:rFonts w:ascii="Times New Roman" w:eastAsia="Times New Roman" w:hAnsi="Times New Roman" w:cs="Times New Roman"/>
          <w:color w:val="00000A"/>
        </w:rPr>
        <w:t xml:space="preserve"> </w:t>
      </w:r>
      <w:r w:rsidRPr="00507287">
        <w:rPr>
          <w:rFonts w:ascii="Times New Roman" w:eastAsia="Times New Roman" w:hAnsi="Times New Roman" w:cs="Times New Roman"/>
          <w:color w:val="00000A"/>
        </w:rPr>
        <w:t xml:space="preserve">a região litorânea </w:t>
      </w:r>
      <w:r w:rsidR="00507287" w:rsidRPr="00507287">
        <w:rPr>
          <w:rFonts w:ascii="Times New Roman" w:eastAsia="Times New Roman" w:hAnsi="Times New Roman" w:cs="Times New Roman"/>
          <w:color w:val="00000A"/>
        </w:rPr>
        <w:t>foi</w:t>
      </w:r>
      <w:r w:rsidR="000A0E7F" w:rsidRPr="00507287">
        <w:rPr>
          <w:rFonts w:ascii="Times New Roman" w:eastAsia="Times New Roman" w:hAnsi="Times New Roman" w:cs="Times New Roman"/>
          <w:color w:val="00000A"/>
        </w:rPr>
        <w:t xml:space="preserve"> </w:t>
      </w:r>
      <w:r w:rsidR="00507287" w:rsidRPr="00507287">
        <w:rPr>
          <w:rFonts w:ascii="Times New Roman" w:eastAsia="Times New Roman" w:hAnsi="Times New Roman" w:cs="Times New Roman"/>
          <w:color w:val="00000A"/>
        </w:rPr>
        <w:t>mais acometida</w:t>
      </w:r>
      <w:r w:rsidRPr="00507287">
        <w:rPr>
          <w:rFonts w:ascii="Times New Roman" w:eastAsia="Times New Roman" w:hAnsi="Times New Roman" w:cs="Times New Roman"/>
          <w:color w:val="00000A"/>
        </w:rPr>
        <w:t>. Conclui-se que</w:t>
      </w:r>
      <w:r w:rsidR="000A0E7F" w:rsidRPr="00507287">
        <w:rPr>
          <w:rFonts w:ascii="Times New Roman" w:eastAsia="Times New Roman" w:hAnsi="Times New Roman" w:cs="Times New Roman"/>
          <w:color w:val="00000A"/>
        </w:rPr>
        <w:t xml:space="preserve"> </w:t>
      </w:r>
      <w:r w:rsidR="00507287" w:rsidRPr="00507287">
        <w:rPr>
          <w:rFonts w:ascii="Times New Roman" w:eastAsia="Times New Roman" w:hAnsi="Times New Roman" w:cs="Times New Roman"/>
          <w:color w:val="00000A"/>
        </w:rPr>
        <w:t xml:space="preserve">a </w:t>
      </w:r>
      <w:proofErr w:type="spellStart"/>
      <w:r w:rsidR="00507287" w:rsidRPr="00507287">
        <w:rPr>
          <w:rFonts w:ascii="Times New Roman" w:eastAsia="Times New Roman" w:hAnsi="Times New Roman" w:cs="Times New Roman"/>
          <w:color w:val="00000A"/>
        </w:rPr>
        <w:t>esporotricose</w:t>
      </w:r>
      <w:proofErr w:type="spellEnd"/>
      <w:r w:rsidR="00507287" w:rsidRPr="00507287">
        <w:rPr>
          <w:rFonts w:ascii="Times New Roman" w:eastAsia="Times New Roman" w:hAnsi="Times New Roman" w:cs="Times New Roman"/>
          <w:color w:val="00000A"/>
        </w:rPr>
        <w:t xml:space="preserve"> é uma zoonose presente no estado da Paraíba e que os </w:t>
      </w:r>
      <w:r w:rsidR="000A0E7F" w:rsidRPr="00507287">
        <w:rPr>
          <w:rFonts w:ascii="Times New Roman" w:eastAsia="Times New Roman" w:hAnsi="Times New Roman" w:cs="Times New Roman"/>
          <w:color w:val="00000A"/>
        </w:rPr>
        <w:t xml:space="preserve">casos confirmados </w:t>
      </w:r>
      <w:r w:rsidR="00507287" w:rsidRPr="00507287">
        <w:rPr>
          <w:rFonts w:ascii="Times New Roman" w:eastAsia="Times New Roman" w:hAnsi="Times New Roman" w:cs="Times New Roman"/>
          <w:color w:val="00000A"/>
        </w:rPr>
        <w:t>são</w:t>
      </w:r>
      <w:r w:rsidR="000A0E7F" w:rsidRPr="00507287">
        <w:rPr>
          <w:rFonts w:ascii="Times New Roman" w:eastAsia="Times New Roman" w:hAnsi="Times New Roman" w:cs="Times New Roman"/>
          <w:color w:val="00000A"/>
        </w:rPr>
        <w:t xml:space="preserve"> majoritariamente</w:t>
      </w:r>
      <w:r w:rsidR="000A0E7F" w:rsidRPr="008A5955">
        <w:rPr>
          <w:rFonts w:ascii="Times New Roman" w:eastAsia="Times New Roman" w:hAnsi="Times New Roman" w:cs="Times New Roman"/>
          <w:color w:val="00000A"/>
        </w:rPr>
        <w:t xml:space="preserve"> em zonas urbanas, com maior incidência em grandes cidades litorâneas de alta densidade populacional</w:t>
      </w:r>
      <w:r w:rsidR="000A0E7F">
        <w:rPr>
          <w:rFonts w:ascii="Times New Roman" w:eastAsia="Times New Roman" w:hAnsi="Times New Roman" w:cs="Times New Roman"/>
          <w:color w:val="00000A"/>
        </w:rPr>
        <w:t xml:space="preserve">, </w:t>
      </w:r>
      <w:r w:rsidRPr="008A5955">
        <w:rPr>
          <w:rFonts w:ascii="Times New Roman" w:eastAsia="Times New Roman" w:hAnsi="Times New Roman" w:cs="Times New Roman"/>
          <w:color w:val="00000A"/>
        </w:rPr>
        <w:t>com risco de surtos e epidemias caso não sejam implementados métodos adequados de controle e profilaxia</w:t>
      </w:r>
      <w:r w:rsidR="00507287">
        <w:rPr>
          <w:rFonts w:ascii="Times New Roman" w:eastAsia="Times New Roman" w:hAnsi="Times New Roman" w:cs="Times New Roman"/>
          <w:color w:val="00000A"/>
        </w:rPr>
        <w:t xml:space="preserve"> adequados</w:t>
      </w:r>
      <w:r w:rsidR="00E72B03">
        <w:rPr>
          <w:rFonts w:ascii="Times New Roman" w:eastAsia="Times New Roman" w:hAnsi="Times New Roman" w:cs="Times New Roman"/>
          <w:color w:val="00000A"/>
        </w:rPr>
        <w:t>.</w:t>
      </w:r>
    </w:p>
    <w:p w14:paraId="11918F37" w14:textId="1F8B84D9" w:rsidR="00C1143F" w:rsidRPr="002702A7" w:rsidRDefault="0081157E" w:rsidP="00270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3139E9" w:rsidRPr="003139E9">
        <w:rPr>
          <w:rFonts w:ascii="Times New Roman" w:eastAsia="Times New Roman" w:hAnsi="Times New Roman" w:cs="Times New Roman"/>
          <w:i/>
          <w:iCs/>
          <w:color w:val="00000A"/>
        </w:rPr>
        <w:t>Sporothrix</w:t>
      </w:r>
      <w:proofErr w:type="spellEnd"/>
      <w:r w:rsidR="003139E9" w:rsidRPr="003139E9">
        <w:rPr>
          <w:rFonts w:ascii="Times New Roman" w:eastAsia="Times New Roman" w:hAnsi="Times New Roman" w:cs="Times New Roman"/>
          <w:i/>
          <w:iCs/>
          <w:color w:val="00000A"/>
        </w:rPr>
        <w:t xml:space="preserve"> </w:t>
      </w:r>
      <w:proofErr w:type="spellStart"/>
      <w:r w:rsidR="003139E9" w:rsidRPr="003139E9">
        <w:rPr>
          <w:rFonts w:ascii="Times New Roman" w:eastAsia="Times New Roman" w:hAnsi="Times New Roman" w:cs="Times New Roman"/>
          <w:i/>
          <w:iCs/>
          <w:color w:val="00000A"/>
        </w:rPr>
        <w:t>spp</w:t>
      </w:r>
      <w:proofErr w:type="spellEnd"/>
      <w:r w:rsidR="003139E9" w:rsidRPr="003139E9">
        <w:rPr>
          <w:rFonts w:ascii="Times New Roman" w:eastAsia="Times New Roman" w:hAnsi="Times New Roman" w:cs="Times New Roman"/>
          <w:color w:val="00000A"/>
        </w:rPr>
        <w:t>;</w:t>
      </w:r>
      <w:r w:rsidR="003139E9">
        <w:rPr>
          <w:rFonts w:ascii="Times New Roman" w:eastAsia="Times New Roman" w:hAnsi="Times New Roman" w:cs="Times New Roman"/>
          <w:color w:val="00000A"/>
        </w:rPr>
        <w:t xml:space="preserve"> saúde única; zoonose. </w:t>
      </w:r>
    </w:p>
    <w:p w14:paraId="027895DE" w14:textId="64CD0305" w:rsidR="00C1143F" w:rsidRDefault="00C1143F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Introdução:</w:t>
      </w:r>
    </w:p>
    <w:p w14:paraId="0AA94EA0" w14:textId="2AE0CC80" w:rsidR="002D5BD5" w:rsidRDefault="0057546C" w:rsidP="002D5BD5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</w:t>
      </w:r>
      <w:proofErr w:type="spellStart"/>
      <w:r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>esporotricose</w:t>
      </w:r>
      <w:proofErr w:type="spellEnd"/>
      <w:r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é uma micose crônica ou subaguda causada por fungos do gênero </w:t>
      </w:r>
      <w:proofErr w:type="spellStart"/>
      <w:r w:rsidRPr="00A2563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Sporothrix</w:t>
      </w:r>
      <w:proofErr w:type="spellEnd"/>
      <w:r w:rsidR="002D5BD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spp.</w:t>
      </w:r>
      <w:r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>, afetando humanos e animais,</w:t>
      </w:r>
      <w:r w:rsidR="00B725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principalmente</w:t>
      </w:r>
      <w:r w:rsidR="00B7254C"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felinos</w:t>
      </w:r>
      <w:r w:rsidR="00FB53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="00FB534A" w:rsidRPr="002D5BD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Felis</w:t>
      </w:r>
      <w:proofErr w:type="spellEnd"/>
      <w:r w:rsidR="00FB534A" w:rsidRPr="002D5BD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="00FB534A" w:rsidRPr="002D5BD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catus</w:t>
      </w:r>
      <w:proofErr w:type="spellEnd"/>
      <w:r w:rsidR="00FB534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)</w:t>
      </w:r>
      <w:r w:rsidR="00B7254C"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D5BD5">
        <w:rPr>
          <w:rFonts w:ascii="Times New Roman" w:eastAsiaTheme="minorHAnsi" w:hAnsi="Times New Roman" w:cs="Times New Roman"/>
          <w:sz w:val="24"/>
          <w:szCs w:val="24"/>
          <w:lang w:eastAsia="en-US"/>
        </w:rPr>
        <w:t>em que a</w:t>
      </w:r>
      <w:r w:rsidR="002D5BD5" w:rsidRPr="002D5B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transmissão para humanos acontece por meio do contato direto com as lesões, arranhaduras ou mordeduras. Esses fungos estão presentes globalmente, especialmente em regiões tropicais e subtropicais, encontrando-se em ambientes como solos e plantas. A doença pode se manifestar nas formas cutânea, </w:t>
      </w:r>
      <w:proofErr w:type="spellStart"/>
      <w:r w:rsidR="002D5BD5" w:rsidRPr="002D5BD5">
        <w:rPr>
          <w:rFonts w:ascii="Times New Roman" w:eastAsiaTheme="minorHAnsi" w:hAnsi="Times New Roman" w:cs="Times New Roman"/>
          <w:sz w:val="24"/>
          <w:szCs w:val="24"/>
          <w:lang w:eastAsia="en-US"/>
        </w:rPr>
        <w:t>linfocutânea</w:t>
      </w:r>
      <w:proofErr w:type="spellEnd"/>
      <w:r w:rsidR="002D5BD5" w:rsidRPr="002D5B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2D5BD5" w:rsidRPr="002D5BD5">
        <w:rPr>
          <w:rFonts w:ascii="Times New Roman" w:eastAsiaTheme="minorHAnsi" w:hAnsi="Times New Roman" w:cs="Times New Roman"/>
          <w:sz w:val="24"/>
          <w:szCs w:val="24"/>
          <w:lang w:eastAsia="en-US"/>
        </w:rPr>
        <w:t>extracutânea</w:t>
      </w:r>
      <w:proofErr w:type="spellEnd"/>
      <w:r w:rsidR="002D5BD5" w:rsidRPr="002D5B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disseminada, sendo as formas cutânea e </w:t>
      </w:r>
      <w:proofErr w:type="spellStart"/>
      <w:r w:rsidR="002D5BD5" w:rsidRPr="002D5BD5">
        <w:rPr>
          <w:rFonts w:ascii="Times New Roman" w:eastAsiaTheme="minorHAnsi" w:hAnsi="Times New Roman" w:cs="Times New Roman"/>
          <w:sz w:val="24"/>
          <w:szCs w:val="24"/>
          <w:lang w:eastAsia="en-US"/>
        </w:rPr>
        <w:t>linfocutânea</w:t>
      </w:r>
      <w:proofErr w:type="spellEnd"/>
      <w:r w:rsidR="002D5BD5" w:rsidRPr="002D5B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as mais frequentes em humanos, apresentando lesões ulcerativas nos braços, pernas e rosto</w:t>
      </w:r>
      <w:r w:rsidR="003F74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exigem tratamento prolongado</w:t>
      </w:r>
      <w:r w:rsidR="002D5BD5" w:rsidRPr="002D5B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9207E1">
        <w:rPr>
          <w:rFonts w:ascii="Times New Roman" w:eastAsiaTheme="minorHAnsi" w:hAnsi="Times New Roman" w:cs="Times New Roman"/>
          <w:sz w:val="24"/>
          <w:szCs w:val="24"/>
          <w:lang w:eastAsia="en-US"/>
        </w:rPr>
        <w:t>RODRIGUES</w:t>
      </w:r>
      <w:r w:rsidR="00FC2F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et al.</w:t>
      </w:r>
      <w:r w:rsidR="002D5BD5" w:rsidRPr="002D5BD5">
        <w:rPr>
          <w:rFonts w:ascii="Times New Roman" w:eastAsiaTheme="minorHAnsi" w:hAnsi="Times New Roman" w:cs="Times New Roman"/>
          <w:sz w:val="24"/>
          <w:szCs w:val="24"/>
          <w:lang w:eastAsia="en-US"/>
        </w:rPr>
        <w:t>, 20</w:t>
      </w:r>
      <w:r w:rsidR="009207E1">
        <w:rPr>
          <w:rFonts w:ascii="Times New Roman" w:eastAsiaTheme="minorHAnsi" w:hAnsi="Times New Roman" w:cs="Times New Roman"/>
          <w:sz w:val="24"/>
          <w:szCs w:val="24"/>
          <w:lang w:eastAsia="en-US"/>
        </w:rPr>
        <w:t>22</w:t>
      </w:r>
      <w:r w:rsidR="002D5BD5" w:rsidRPr="002D5BD5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2D392477" w14:textId="422D186A" w:rsidR="0057546C" w:rsidRPr="0057546C" w:rsidRDefault="0057546C" w:rsidP="002D5BD5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Espécies de </w:t>
      </w:r>
      <w:proofErr w:type="spellStart"/>
      <w:r w:rsidRPr="00A2563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Sporothrix</w:t>
      </w:r>
      <w:proofErr w:type="spellEnd"/>
      <w:r w:rsidRPr="00A2563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como S. </w:t>
      </w:r>
      <w:proofErr w:type="spellStart"/>
      <w:r w:rsidRPr="00A2563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schenkii</w:t>
      </w:r>
      <w:proofErr w:type="spellEnd"/>
      <w:r w:rsidRPr="00A2563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S. brasiliensis, S. globosa, S. </w:t>
      </w:r>
      <w:proofErr w:type="spellStart"/>
      <w:r w:rsidRPr="00A2563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luriei</w:t>
      </w:r>
      <w:proofErr w:type="spellEnd"/>
      <w:r w:rsidRPr="00A2563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e S. mexicana</w:t>
      </w:r>
      <w:r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são relevantes para a medicina humana, destacando-se </w:t>
      </w:r>
      <w:r w:rsidRPr="00A2563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S. brasiliensis</w:t>
      </w:r>
      <w:r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no Brasil (</w:t>
      </w:r>
      <w:r w:rsidR="003C6091" w:rsidRPr="003C6091">
        <w:rPr>
          <w:rFonts w:ascii="Times New Roman" w:eastAsiaTheme="minorHAnsi" w:hAnsi="Times New Roman" w:cs="Times New Roman"/>
          <w:sz w:val="24"/>
          <w:szCs w:val="24"/>
          <w:lang w:eastAsia="en-US"/>
        </w:rPr>
        <w:t>OROFINO-COSTA et al., 2022</w:t>
      </w:r>
      <w:r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="000A0E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Devido à falta de informações </w:t>
      </w:r>
      <w:r w:rsidR="000A0E7F"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sobre idade, sexo, etnia e </w:t>
      </w:r>
      <w:r w:rsidR="000A0E7F"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localização geográfica</w:t>
      </w:r>
      <w:r w:rsidR="000A0E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 ocorrência desta zoonose no estado da </w:t>
      </w:r>
      <w:r w:rsidR="00903DE3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0A0E7F">
        <w:rPr>
          <w:rFonts w:ascii="Times New Roman" w:eastAsiaTheme="minorHAnsi" w:hAnsi="Times New Roman" w:cs="Times New Roman"/>
          <w:sz w:val="24"/>
          <w:szCs w:val="24"/>
          <w:lang w:eastAsia="en-US"/>
        </w:rPr>
        <w:t>araíba, este estudo</w:t>
      </w:r>
      <w:r w:rsidR="00222D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teve com</w:t>
      </w:r>
      <w:r w:rsidR="000F6F77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222D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objetivo</w:t>
      </w:r>
      <w:r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analisar </w:t>
      </w:r>
      <w:r w:rsidR="00222D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perfil epidemiológico </w:t>
      </w:r>
      <w:r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222D31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>esporotricose</w:t>
      </w:r>
      <w:proofErr w:type="spellEnd"/>
      <w:r w:rsidRPr="005754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humana </w:t>
      </w:r>
      <w:r w:rsidR="00222D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neste </w:t>
      </w:r>
      <w:r w:rsidR="00823E57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222D31">
        <w:rPr>
          <w:rFonts w:ascii="Times New Roman" w:eastAsiaTheme="minorHAnsi" w:hAnsi="Times New Roman" w:cs="Times New Roman"/>
          <w:sz w:val="24"/>
          <w:szCs w:val="24"/>
          <w:lang w:eastAsia="en-US"/>
        </w:rPr>
        <w:t>stado</w:t>
      </w:r>
      <w:r w:rsidR="000A0E7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EB314C1" w14:textId="177BF6E7" w:rsidR="005C6D77" w:rsidRPr="005C6D77" w:rsidRDefault="005C6D77" w:rsidP="002702A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C6D77">
        <w:rPr>
          <w:rFonts w:ascii="Times New Roman" w:eastAsia="Arial" w:hAnsi="Times New Roman" w:cs="Times New Roman"/>
          <w:b/>
          <w:sz w:val="24"/>
          <w:szCs w:val="24"/>
        </w:rPr>
        <w:t>Metodologia:</w:t>
      </w:r>
    </w:p>
    <w:p w14:paraId="4C04539B" w14:textId="5E2D5BF6" w:rsidR="00C94836" w:rsidRPr="00C94836" w:rsidRDefault="00222D31" w:rsidP="00C94836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Este</w:t>
      </w:r>
      <w:r w:rsidR="00C94836" w:rsidRPr="00C94836">
        <w:rPr>
          <w:rFonts w:ascii="Times New Roman" w:eastAsia="Arial" w:hAnsi="Times New Roman" w:cs="Times New Roman"/>
          <w:bCs/>
          <w:sz w:val="24"/>
          <w:szCs w:val="24"/>
        </w:rPr>
        <w:t xml:space="preserve"> estudo é uma pesquisa quantitativa descritiva que analisou dados do boletim epidemiológico da Secretaria de Estado da Saúde (SES) da Paraíba sobre </w:t>
      </w:r>
      <w:proofErr w:type="spellStart"/>
      <w:r w:rsidR="00C94836" w:rsidRPr="00C94836">
        <w:rPr>
          <w:rFonts w:ascii="Times New Roman" w:eastAsia="Arial" w:hAnsi="Times New Roman" w:cs="Times New Roman"/>
          <w:bCs/>
          <w:sz w:val="24"/>
          <w:szCs w:val="24"/>
        </w:rPr>
        <w:t>esporotricose</w:t>
      </w:r>
      <w:proofErr w:type="spellEnd"/>
      <w:r w:rsidR="00C94836" w:rsidRPr="00C94836">
        <w:rPr>
          <w:rFonts w:ascii="Times New Roman" w:eastAsia="Arial" w:hAnsi="Times New Roman" w:cs="Times New Roman"/>
          <w:bCs/>
          <w:sz w:val="24"/>
          <w:szCs w:val="24"/>
        </w:rPr>
        <w:t xml:space="preserve"> humana, abrangendo o período de 2018 a 30 de setembro de 2021. A pesquisa teve como foco toda a extensão territorial da Paraíba</w:t>
      </w:r>
      <w:r w:rsidR="007D5ABC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C94836" w:rsidRPr="00C94836">
        <w:rPr>
          <w:rFonts w:ascii="Times New Roman" w:eastAsia="Arial" w:hAnsi="Times New Roman" w:cs="Times New Roman"/>
          <w:bCs/>
          <w:sz w:val="24"/>
          <w:szCs w:val="24"/>
        </w:rPr>
        <w:t xml:space="preserve"> baseou-se na coleta de dados por meio de formulário digital e notificação oficial, resultando em um boletim com ênfase nos diagnósticos confirmados de </w:t>
      </w:r>
      <w:proofErr w:type="spellStart"/>
      <w:r w:rsidR="00C94836" w:rsidRPr="00C94836">
        <w:rPr>
          <w:rFonts w:ascii="Times New Roman" w:eastAsia="Arial" w:hAnsi="Times New Roman" w:cs="Times New Roman"/>
          <w:bCs/>
          <w:sz w:val="24"/>
          <w:szCs w:val="24"/>
        </w:rPr>
        <w:t>esporotricose</w:t>
      </w:r>
      <w:proofErr w:type="spellEnd"/>
      <w:r w:rsidR="00C94836" w:rsidRPr="00C94836">
        <w:rPr>
          <w:rFonts w:ascii="Times New Roman" w:eastAsia="Arial" w:hAnsi="Times New Roman" w:cs="Times New Roman"/>
          <w:bCs/>
          <w:sz w:val="24"/>
          <w:szCs w:val="24"/>
        </w:rPr>
        <w:t xml:space="preserve"> humana.</w:t>
      </w:r>
    </w:p>
    <w:p w14:paraId="60E98E8C" w14:textId="08C3C6C5" w:rsidR="00C94836" w:rsidRPr="00397EC0" w:rsidRDefault="00C94836" w:rsidP="00397EC0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94836">
        <w:rPr>
          <w:rFonts w:ascii="Times New Roman" w:eastAsia="Arial" w:hAnsi="Times New Roman" w:cs="Times New Roman"/>
          <w:bCs/>
          <w:sz w:val="24"/>
          <w:szCs w:val="24"/>
        </w:rPr>
        <w:t xml:space="preserve">Foram coletadas informações específicas sobre idade, sexo, etnia e localização geográfica dos casos positivos. A coleta de dados retroativos foi realizada através do DATASUS após a remoção dos dados da plataforma </w:t>
      </w:r>
      <w:proofErr w:type="spellStart"/>
      <w:r w:rsidRPr="00C94836">
        <w:rPr>
          <w:rFonts w:ascii="Times New Roman" w:eastAsia="Arial" w:hAnsi="Times New Roman" w:cs="Times New Roman"/>
          <w:bCs/>
          <w:sz w:val="24"/>
          <w:szCs w:val="24"/>
        </w:rPr>
        <w:t>FormSUS</w:t>
      </w:r>
      <w:proofErr w:type="spellEnd"/>
      <w:r w:rsidRPr="00C94836">
        <w:rPr>
          <w:rFonts w:ascii="Times New Roman" w:eastAsia="Arial" w:hAnsi="Times New Roman" w:cs="Times New Roman"/>
          <w:bCs/>
          <w:sz w:val="24"/>
          <w:szCs w:val="24"/>
        </w:rPr>
        <w:t>, e as notificações foram feitas via um link específico para vigilância municipal. As informações foram então organizadas para análise epidemiológica, com os resultados apresentados em mapas, quadros e gráficos, utilizando os dados fornecidos pela SES.</w:t>
      </w:r>
    </w:p>
    <w:p w14:paraId="1C6068AD" w14:textId="0C6C1024" w:rsidR="00FA2247" w:rsidRPr="00FA2247" w:rsidRDefault="00FA2247" w:rsidP="00FA224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A2247">
        <w:rPr>
          <w:rFonts w:ascii="Times New Roman" w:eastAsia="Arial" w:hAnsi="Times New Roman" w:cs="Times New Roman"/>
          <w:b/>
          <w:sz w:val="24"/>
          <w:szCs w:val="24"/>
        </w:rPr>
        <w:t>Resultados e discussão:</w:t>
      </w:r>
    </w:p>
    <w:p w14:paraId="78951190" w14:textId="526E3AF1" w:rsidR="0013727A" w:rsidRDefault="0013727A" w:rsidP="00732876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3727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Entre 2018 e 30 de setembro de 2021, foram notificados 536 casos suspeitos de </w:t>
      </w:r>
      <w:proofErr w:type="spellStart"/>
      <w:r w:rsidRPr="0013727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esporotricose</w:t>
      </w:r>
      <w:proofErr w:type="spellEnd"/>
      <w:r w:rsidRPr="0013727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humana na Paraíba, dos quais 314 foram confirmados. Destes, 184 (59%) eram do sexo feminino, 116 (37%) do sexo masculino e 14 (4%) não tiveram o sexo informado. A maioria dos pacientes era de etnia parda (108, 34,39%), seguida por 107 (34,07%) com etnia ignorada, 92 (29,9%) brancos, 6 (1,91%) pretos e 1 (0,31%) indígena. Geograficamente, a maioria dos casos ocorreu na zona urbana (266, 84,71%), com 38 (12,10%) sem localização informada e apenas 10 (3,18%) na zona rural. De acordo com Almeida et al. (2018), a </w:t>
      </w:r>
      <w:proofErr w:type="spellStart"/>
      <w:r w:rsidRPr="0013727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esporotricose</w:t>
      </w:r>
      <w:proofErr w:type="spellEnd"/>
      <w:r w:rsidRPr="0013727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está associada à densidade populacional e à presença de felinos errantes não castrados em áreas urbanas litorâneas, com a precariedade dos serviços de saúde em alguns bairros contribuindo para a persistência da doença.</w:t>
      </w:r>
    </w:p>
    <w:p w14:paraId="203C1306" w14:textId="4F55C8A2" w:rsidR="007742B8" w:rsidRDefault="00AB3100" w:rsidP="007742B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B31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As pessoas afetadas pela </w:t>
      </w:r>
      <w:proofErr w:type="spellStart"/>
      <w:r w:rsidRPr="00AB31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esporotricose</w:t>
      </w:r>
      <w:proofErr w:type="spellEnd"/>
      <w:r w:rsidRPr="00AB31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apresentaram, em sua maioria, lesões nos membros superiores 191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/314</w:t>
      </w:r>
      <w:r w:rsidRPr="00AB31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</w:t>
      </w:r>
      <w:r w:rsidRPr="00AB31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61%), seguidas por lesões nos membros inferiores 54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/314</w:t>
      </w:r>
      <w:r w:rsidRPr="00AB31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</w:t>
      </w:r>
      <w:r w:rsidRPr="00AB31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17%), em ambos os membros 9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/314</w:t>
      </w:r>
      <w:r w:rsidRPr="00AB31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</w:t>
      </w:r>
      <w:r w:rsidRPr="00AB31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3%) e lesões espalhadas pelo corpo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AB31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37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/314</w:t>
      </w:r>
      <w:r w:rsidRPr="00AB31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</w:t>
      </w:r>
      <w:r w:rsidRPr="00AB31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12%).</w:t>
      </w:r>
      <w:r w:rsidR="007742B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54597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Isto</w:t>
      </w:r>
      <w:r w:rsidR="007742B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54597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se</w:t>
      </w:r>
      <w:r w:rsidR="007742B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54597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assemelha </w:t>
      </w:r>
      <w:r w:rsidR="00EC0AE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aos</w:t>
      </w:r>
      <w:r w:rsidR="007742B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casos no Rio Grande do Sul, em que 75,5% (43/61) dos casos acometiam membros superiores e 24,4% (15/61) acometiam membros inferiores.</w:t>
      </w:r>
      <w:r w:rsidR="0077072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Esse fato pode sugerir que a transmissão do fungo ocorre por meio de traumas na pele, como mordidas e arranhaduras </w:t>
      </w:r>
      <w:r w:rsidR="0077072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de felinos ou objetos contaminados com</w:t>
      </w:r>
      <w:r w:rsidR="007742B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77072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 fungo </w:t>
      </w:r>
      <w:r w:rsidR="007742B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</w:t>
      </w:r>
      <w:r w:rsidR="0073003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DE </w:t>
      </w:r>
      <w:r w:rsidR="007742B8" w:rsidRPr="007742B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M</w:t>
      </w:r>
      <w:r w:rsidR="007742B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ORAES et al. 2023</w:t>
      </w:r>
      <w:r w:rsidR="0077072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  <w:r w:rsidR="00E258A8" w:rsidRPr="00E258A8">
        <w:t xml:space="preserve"> </w:t>
      </w:r>
      <w:r w:rsidR="00E258A8" w:rsidRPr="00E258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BENVEGNÚ</w:t>
      </w:r>
      <w:r w:rsidR="00E258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et al. 2020</w:t>
      </w:r>
      <w:r w:rsidR="007742B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).</w:t>
      </w:r>
    </w:p>
    <w:p w14:paraId="7E991B20" w14:textId="748949C7" w:rsidR="00BF52A7" w:rsidRDefault="00BF52A7" w:rsidP="00BF52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F52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Entre 2016 e 2021</w:t>
      </w:r>
      <w:r w:rsidR="00E614C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(gráfico 1)</w:t>
      </w:r>
      <w:r w:rsidRPr="00BF52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a maioria dos casos confirmados foi detectada por exames laboratoriais, superando os diagnósticos clínico-terapêuticos. Os dados analisados mostraram um pico de casos detectáveis nos anos de 2019 e 2020</w:t>
      </w:r>
      <w:r w:rsidR="00903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Já </w:t>
      </w:r>
      <w:r w:rsidRPr="00BF52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Em 2021, houve uma queda no número de casos</w:t>
      </w:r>
      <w:r w:rsidR="00903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A queda de casos é, normalmente, reflexo da </w:t>
      </w:r>
      <w:r w:rsidRPr="00BF52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implementação de um tratamento adequado</w:t>
      </w:r>
      <w:r w:rsidR="00903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Pr="00BF52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prevenindo a progressão dos casos existentes e reduzindo a transmissão do fungo, especialmente </w:t>
      </w:r>
      <w:r w:rsidR="00903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nas</w:t>
      </w:r>
      <w:r w:rsidRPr="00BF52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áreas endêmicas (</w:t>
      </w:r>
      <w:r w:rsidR="003C4B54" w:rsidRPr="00BF52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OROFINO-COSTA </w:t>
      </w:r>
      <w:r w:rsidRPr="00BF52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et al., 2022).</w:t>
      </w:r>
    </w:p>
    <w:p w14:paraId="287B368D" w14:textId="395B4CAB" w:rsidR="005F6D9D" w:rsidRPr="00893501" w:rsidRDefault="005F6D9D" w:rsidP="00893501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89350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Gráfico 1 – Distribuição dos resultados de exames micológicos por tratamento para </w:t>
      </w:r>
      <w:proofErr w:type="spellStart"/>
      <w:r w:rsidRPr="0089350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Esporotricose</w:t>
      </w:r>
      <w:proofErr w:type="spellEnd"/>
      <w:r w:rsidRPr="0089350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Humana, Paraíba (2021).</w:t>
      </w:r>
    </w:p>
    <w:p w14:paraId="61025A96" w14:textId="4FD1C67D" w:rsidR="005F6D9D" w:rsidRDefault="005F6D9D" w:rsidP="005F6D9D">
      <w:pPr>
        <w:spacing w:after="0" w:line="360" w:lineRule="auto"/>
        <w:ind w:firstLine="72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  <w:lang w:eastAsia="en-US"/>
        </w:rPr>
        <w:drawing>
          <wp:inline distT="0" distB="0" distL="0" distR="0" wp14:anchorId="5916B6CA" wp14:editId="47700933">
            <wp:extent cx="3381375" cy="1667237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3" t="8656" r="11031" b="3217"/>
                    <a:stretch/>
                  </pic:blipFill>
                  <pic:spPr bwMode="auto">
                    <a:xfrm>
                      <a:off x="0" y="0"/>
                      <a:ext cx="3436550" cy="169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8972E" w14:textId="065108A6" w:rsidR="005F6D9D" w:rsidRPr="00893501" w:rsidRDefault="005F6D9D" w:rsidP="005F6D9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3501">
        <w:rPr>
          <w:rFonts w:ascii="Times New Roman" w:hAnsi="Times New Roman" w:cs="Times New Roman"/>
          <w:sz w:val="20"/>
          <w:szCs w:val="20"/>
        </w:rPr>
        <w:t xml:space="preserve">Fonte: </w:t>
      </w:r>
      <w:proofErr w:type="spellStart"/>
      <w:r w:rsidRPr="00893501">
        <w:rPr>
          <w:rFonts w:ascii="Times New Roman" w:hAnsi="Times New Roman" w:cs="Times New Roman"/>
          <w:sz w:val="20"/>
          <w:szCs w:val="20"/>
        </w:rPr>
        <w:t>Formsus</w:t>
      </w:r>
      <w:proofErr w:type="spellEnd"/>
      <w:r w:rsidRPr="00893501">
        <w:rPr>
          <w:rFonts w:ascii="Times New Roman" w:hAnsi="Times New Roman" w:cs="Times New Roman"/>
          <w:sz w:val="20"/>
          <w:szCs w:val="20"/>
        </w:rPr>
        <w:t>, Lacen-PB.</w:t>
      </w:r>
    </w:p>
    <w:p w14:paraId="2679EA06" w14:textId="593BB249" w:rsidR="00C13976" w:rsidRPr="001C40F9" w:rsidRDefault="00C13976" w:rsidP="00C13976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139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Conclusão:</w:t>
      </w:r>
    </w:p>
    <w:p w14:paraId="3956C989" w14:textId="240057E4" w:rsidR="00B8076B" w:rsidRDefault="005B3992" w:rsidP="00EC27CD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Conclui-se</w:t>
      </w:r>
      <w:r w:rsidR="001C0E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que a </w:t>
      </w:r>
      <w:proofErr w:type="spellStart"/>
      <w:r w:rsidR="0040150E" w:rsidRPr="0040150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esporotricose</w:t>
      </w:r>
      <w:proofErr w:type="spellEnd"/>
      <w:r w:rsidR="001C0E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é</w:t>
      </w:r>
      <w:r w:rsidR="0040150E" w:rsidRPr="0040150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uma zoonose </w:t>
      </w:r>
      <w:r w:rsidR="006E7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presente </w:t>
      </w:r>
      <w:r w:rsidR="001C0E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no estado da Paraíba e que a doença acomete </w:t>
      </w:r>
      <w:r w:rsidR="006E7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principalmente </w:t>
      </w:r>
      <w:r w:rsidR="001C0E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mulheres, pessoas de </w:t>
      </w:r>
      <w:r w:rsidR="0091057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etnias</w:t>
      </w:r>
      <w:r w:rsidR="001C0E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pardas e </w:t>
      </w:r>
      <w:r w:rsidR="006E7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esses</w:t>
      </w:r>
      <w:r w:rsidR="001C0E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casos estão</w:t>
      </w:r>
      <w:r w:rsidR="006E7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atualmente,</w:t>
      </w:r>
      <w:r w:rsidR="001C0E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concentrados na região litorânea do estado.</w:t>
      </w:r>
      <w:r w:rsidR="0040150E" w:rsidRPr="0040150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Medidas preventivas</w:t>
      </w:r>
      <w:r w:rsidR="004F59C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como</w:t>
      </w:r>
      <w:r w:rsidR="0040150E" w:rsidRPr="0040150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F59C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educação em saúde</w:t>
      </w:r>
      <w:r w:rsidR="00903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e</w:t>
      </w:r>
      <w:r w:rsidR="0040150E" w:rsidRPr="0040150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903D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controle populacional de animais de rua</w:t>
      </w:r>
      <w:r w:rsidR="0040150E" w:rsidRPr="0040150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são cruciais para controlar e reduzir os casos de </w:t>
      </w:r>
      <w:proofErr w:type="spellStart"/>
      <w:r w:rsidR="0040150E" w:rsidRPr="0040150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esporotricose</w:t>
      </w:r>
      <w:proofErr w:type="spellEnd"/>
      <w:r w:rsidR="0040150E" w:rsidRPr="0040150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em animais e humanos.</w:t>
      </w:r>
    </w:p>
    <w:p w14:paraId="3180DD6E" w14:textId="319ACF1E" w:rsidR="005F545F" w:rsidRPr="008462E3" w:rsidRDefault="00771BAA" w:rsidP="008462E3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4D786645" w14:textId="0A5524A6" w:rsidR="00B6188E" w:rsidRDefault="00546F3E" w:rsidP="005B720C">
      <w:pPr>
        <w:spacing w:after="0" w:line="240" w:lineRule="auto"/>
        <w:rPr>
          <w:rFonts w:ascii="Times New Roman" w:hAnsi="Times New Roman" w:cs="Times New Roman"/>
        </w:rPr>
      </w:pPr>
      <w:r w:rsidRPr="00655993">
        <w:rPr>
          <w:rFonts w:ascii="Times New Roman" w:hAnsi="Times New Roman" w:cs="Times New Roman"/>
        </w:rPr>
        <w:t>ALMEIDA, A</w:t>
      </w:r>
      <w:r>
        <w:rPr>
          <w:rFonts w:ascii="Times New Roman" w:hAnsi="Times New Roman" w:cs="Times New Roman"/>
        </w:rPr>
        <w:t xml:space="preserve">. </w:t>
      </w:r>
      <w:r w:rsidRPr="00655993">
        <w:rPr>
          <w:rFonts w:ascii="Times New Roman" w:hAnsi="Times New Roman" w:cs="Times New Roman"/>
        </w:rPr>
        <w:t xml:space="preserve">J. et al. </w:t>
      </w:r>
      <w:proofErr w:type="spellStart"/>
      <w:r w:rsidRPr="00655993">
        <w:rPr>
          <w:rFonts w:ascii="Times New Roman" w:hAnsi="Times New Roman" w:cs="Times New Roman"/>
        </w:rPr>
        <w:t>Esporotricose</w:t>
      </w:r>
      <w:proofErr w:type="spellEnd"/>
      <w:r w:rsidRPr="00655993">
        <w:rPr>
          <w:rFonts w:ascii="Times New Roman" w:hAnsi="Times New Roman" w:cs="Times New Roman"/>
        </w:rPr>
        <w:t xml:space="preserve"> em felinos domésticos (</w:t>
      </w:r>
      <w:proofErr w:type="spellStart"/>
      <w:r w:rsidRPr="00655993">
        <w:rPr>
          <w:rFonts w:ascii="Times New Roman" w:hAnsi="Times New Roman" w:cs="Times New Roman"/>
          <w:i/>
          <w:iCs/>
        </w:rPr>
        <w:t>Felis</w:t>
      </w:r>
      <w:proofErr w:type="spellEnd"/>
      <w:r w:rsidRPr="0065599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55993">
        <w:rPr>
          <w:rFonts w:ascii="Times New Roman" w:hAnsi="Times New Roman" w:cs="Times New Roman"/>
          <w:i/>
          <w:iCs/>
        </w:rPr>
        <w:t>catus</w:t>
      </w:r>
      <w:proofErr w:type="spellEnd"/>
      <w:r w:rsidRPr="0065599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55993">
        <w:rPr>
          <w:rFonts w:ascii="Times New Roman" w:hAnsi="Times New Roman" w:cs="Times New Roman"/>
          <w:i/>
          <w:iCs/>
        </w:rPr>
        <w:t>domesticus</w:t>
      </w:r>
      <w:proofErr w:type="spellEnd"/>
      <w:r w:rsidRPr="00655993">
        <w:rPr>
          <w:rFonts w:ascii="Times New Roman" w:hAnsi="Times New Roman" w:cs="Times New Roman"/>
        </w:rPr>
        <w:t xml:space="preserve">) em Campos dos Goytacazes, RJ. </w:t>
      </w:r>
      <w:r w:rsidRPr="00655993">
        <w:rPr>
          <w:rFonts w:ascii="Times New Roman" w:hAnsi="Times New Roman" w:cs="Times New Roman"/>
          <w:b/>
          <w:bCs/>
        </w:rPr>
        <w:t>Pesquisa Veterinária Brasileira</w:t>
      </w:r>
      <w:r w:rsidRPr="00655993">
        <w:rPr>
          <w:rFonts w:ascii="Times New Roman" w:hAnsi="Times New Roman" w:cs="Times New Roman"/>
        </w:rPr>
        <w:t>, v. 38, p. 1438-1443, 2018.</w:t>
      </w:r>
    </w:p>
    <w:p w14:paraId="7F6BB903" w14:textId="3FE535FB" w:rsidR="006A025B" w:rsidRPr="006A025B" w:rsidRDefault="006A025B" w:rsidP="005B720C">
      <w:pPr>
        <w:spacing w:after="0" w:line="240" w:lineRule="auto"/>
        <w:rPr>
          <w:rFonts w:ascii="Times New Roman" w:hAnsi="Times New Roman" w:cs="Times New Roman"/>
        </w:rPr>
      </w:pPr>
      <w:r w:rsidRPr="006A025B">
        <w:rPr>
          <w:rFonts w:ascii="Times New Roman" w:hAnsi="Times New Roman" w:cs="Times New Roman"/>
        </w:rPr>
        <w:t xml:space="preserve">BENVEGNÚ, A. M. et al. Case series </w:t>
      </w:r>
      <w:proofErr w:type="spellStart"/>
      <w:r w:rsidRPr="006A025B">
        <w:rPr>
          <w:rFonts w:ascii="Times New Roman" w:hAnsi="Times New Roman" w:cs="Times New Roman"/>
        </w:rPr>
        <w:t>of</w:t>
      </w:r>
      <w:proofErr w:type="spellEnd"/>
      <w:r w:rsidRPr="006A025B">
        <w:rPr>
          <w:rFonts w:ascii="Times New Roman" w:hAnsi="Times New Roman" w:cs="Times New Roman"/>
        </w:rPr>
        <w:t xml:space="preserve"> </w:t>
      </w:r>
      <w:proofErr w:type="spellStart"/>
      <w:r w:rsidRPr="006A025B">
        <w:rPr>
          <w:rFonts w:ascii="Times New Roman" w:hAnsi="Times New Roman" w:cs="Times New Roman"/>
        </w:rPr>
        <w:t>sporotrichosis</w:t>
      </w:r>
      <w:proofErr w:type="spellEnd"/>
      <w:r w:rsidRPr="006A025B">
        <w:rPr>
          <w:rFonts w:ascii="Times New Roman" w:hAnsi="Times New Roman" w:cs="Times New Roman"/>
        </w:rPr>
        <w:t xml:space="preserve"> </w:t>
      </w:r>
      <w:proofErr w:type="spellStart"/>
      <w:r w:rsidRPr="006A025B">
        <w:rPr>
          <w:rFonts w:ascii="Times New Roman" w:hAnsi="Times New Roman" w:cs="Times New Roman"/>
        </w:rPr>
        <w:t>at</w:t>
      </w:r>
      <w:proofErr w:type="spellEnd"/>
      <w:r w:rsidRPr="006A025B">
        <w:rPr>
          <w:rFonts w:ascii="Times New Roman" w:hAnsi="Times New Roman" w:cs="Times New Roman"/>
        </w:rPr>
        <w:t xml:space="preserve"> a </w:t>
      </w:r>
      <w:proofErr w:type="spellStart"/>
      <w:r w:rsidRPr="006A025B">
        <w:rPr>
          <w:rFonts w:ascii="Times New Roman" w:hAnsi="Times New Roman" w:cs="Times New Roman"/>
        </w:rPr>
        <w:t>teaching</w:t>
      </w:r>
      <w:proofErr w:type="spellEnd"/>
      <w:r w:rsidRPr="006A025B">
        <w:rPr>
          <w:rFonts w:ascii="Times New Roman" w:hAnsi="Times New Roman" w:cs="Times New Roman"/>
        </w:rPr>
        <w:t xml:space="preserve"> hospital in Brazil. </w:t>
      </w:r>
      <w:r w:rsidRPr="006A025B">
        <w:rPr>
          <w:rFonts w:ascii="Times New Roman" w:hAnsi="Times New Roman" w:cs="Times New Roman"/>
          <w:b/>
          <w:bCs/>
        </w:rPr>
        <w:t>Revista da Sociedade Brasileira de Medicina Tropical</w:t>
      </w:r>
      <w:r w:rsidRPr="006A025B">
        <w:rPr>
          <w:rFonts w:ascii="Times New Roman" w:hAnsi="Times New Roman" w:cs="Times New Roman"/>
        </w:rPr>
        <w:t>, v. 53, p. e20190509, 2020.</w:t>
      </w:r>
    </w:p>
    <w:p w14:paraId="33FF828D" w14:textId="79A13AC8" w:rsidR="00B6188E" w:rsidRPr="00507287" w:rsidRDefault="0073003E" w:rsidP="005B720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3003E">
        <w:rPr>
          <w:rFonts w:ascii="Times New Roman" w:hAnsi="Times New Roman" w:cs="Times New Roman"/>
        </w:rPr>
        <w:t>DE MORAES, P</w:t>
      </w:r>
      <w:r>
        <w:rPr>
          <w:rFonts w:ascii="Times New Roman" w:hAnsi="Times New Roman" w:cs="Times New Roman"/>
        </w:rPr>
        <w:t>.</w:t>
      </w:r>
      <w:r w:rsidRPr="0073003E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.</w:t>
      </w:r>
      <w:r w:rsidRPr="0073003E">
        <w:rPr>
          <w:rFonts w:ascii="Times New Roman" w:hAnsi="Times New Roman" w:cs="Times New Roman"/>
        </w:rPr>
        <w:t xml:space="preserve"> et al. </w:t>
      </w:r>
      <w:proofErr w:type="spellStart"/>
      <w:r w:rsidRPr="0073003E">
        <w:rPr>
          <w:rFonts w:ascii="Times New Roman" w:hAnsi="Times New Roman" w:cs="Times New Roman"/>
        </w:rPr>
        <w:t>Clinical-epidemiological</w:t>
      </w:r>
      <w:proofErr w:type="spellEnd"/>
      <w:r w:rsidRPr="0073003E">
        <w:rPr>
          <w:rFonts w:ascii="Times New Roman" w:hAnsi="Times New Roman" w:cs="Times New Roman"/>
        </w:rPr>
        <w:t xml:space="preserve"> </w:t>
      </w:r>
      <w:proofErr w:type="spellStart"/>
      <w:r w:rsidRPr="0073003E">
        <w:rPr>
          <w:rFonts w:ascii="Times New Roman" w:hAnsi="Times New Roman" w:cs="Times New Roman"/>
        </w:rPr>
        <w:t>characteristics</w:t>
      </w:r>
      <w:proofErr w:type="spellEnd"/>
      <w:r w:rsidRPr="0073003E">
        <w:rPr>
          <w:rFonts w:ascii="Times New Roman" w:hAnsi="Times New Roman" w:cs="Times New Roman"/>
        </w:rPr>
        <w:t xml:space="preserve"> </w:t>
      </w:r>
      <w:proofErr w:type="spellStart"/>
      <w:r w:rsidRPr="0073003E">
        <w:rPr>
          <w:rFonts w:ascii="Times New Roman" w:hAnsi="Times New Roman" w:cs="Times New Roman"/>
        </w:rPr>
        <w:t>of</w:t>
      </w:r>
      <w:proofErr w:type="spellEnd"/>
      <w:r w:rsidRPr="0073003E">
        <w:rPr>
          <w:rFonts w:ascii="Times New Roman" w:hAnsi="Times New Roman" w:cs="Times New Roman"/>
        </w:rPr>
        <w:t xml:space="preserve"> </w:t>
      </w:r>
      <w:proofErr w:type="spellStart"/>
      <w:r w:rsidRPr="0073003E">
        <w:rPr>
          <w:rFonts w:ascii="Times New Roman" w:hAnsi="Times New Roman" w:cs="Times New Roman"/>
        </w:rPr>
        <w:t>Sporotrichosis</w:t>
      </w:r>
      <w:proofErr w:type="spellEnd"/>
      <w:r w:rsidRPr="0073003E">
        <w:rPr>
          <w:rFonts w:ascii="Times New Roman" w:hAnsi="Times New Roman" w:cs="Times New Roman"/>
        </w:rPr>
        <w:t xml:space="preserve"> cases in Rio Grande do Sul, Brazil: a 16-year </w:t>
      </w:r>
      <w:proofErr w:type="spellStart"/>
      <w:r w:rsidRPr="0073003E">
        <w:rPr>
          <w:rFonts w:ascii="Times New Roman" w:hAnsi="Times New Roman" w:cs="Times New Roman"/>
        </w:rPr>
        <w:t>study</w:t>
      </w:r>
      <w:proofErr w:type="spellEnd"/>
      <w:r w:rsidRPr="0073003E">
        <w:rPr>
          <w:rFonts w:ascii="Times New Roman" w:hAnsi="Times New Roman" w:cs="Times New Roman"/>
        </w:rPr>
        <w:t xml:space="preserve">. </w:t>
      </w:r>
      <w:proofErr w:type="spellStart"/>
      <w:r w:rsidRPr="0073003E">
        <w:rPr>
          <w:rFonts w:ascii="Times New Roman" w:hAnsi="Times New Roman" w:cs="Times New Roman"/>
          <w:b/>
          <w:bCs/>
        </w:rPr>
        <w:t>Brazilian</w:t>
      </w:r>
      <w:proofErr w:type="spellEnd"/>
      <w:r w:rsidRPr="00730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3003E">
        <w:rPr>
          <w:rFonts w:ascii="Times New Roman" w:hAnsi="Times New Roman" w:cs="Times New Roman"/>
          <w:b/>
          <w:bCs/>
        </w:rPr>
        <w:t>Journal</w:t>
      </w:r>
      <w:proofErr w:type="spellEnd"/>
      <w:r w:rsidRPr="00730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3003E">
        <w:rPr>
          <w:rFonts w:ascii="Times New Roman" w:hAnsi="Times New Roman" w:cs="Times New Roman"/>
          <w:b/>
          <w:bCs/>
        </w:rPr>
        <w:t>of</w:t>
      </w:r>
      <w:proofErr w:type="spellEnd"/>
      <w:r w:rsidRPr="0073003E">
        <w:rPr>
          <w:rFonts w:ascii="Times New Roman" w:hAnsi="Times New Roman" w:cs="Times New Roman"/>
          <w:b/>
          <w:bCs/>
        </w:rPr>
        <w:t xml:space="preserve"> Health Review</w:t>
      </w:r>
      <w:r w:rsidRPr="0073003E">
        <w:rPr>
          <w:rFonts w:ascii="Times New Roman" w:hAnsi="Times New Roman" w:cs="Times New Roman"/>
        </w:rPr>
        <w:t>, v. 6, n. 4, p. 14568-14577, 2023.</w:t>
      </w:r>
    </w:p>
    <w:p w14:paraId="732FBBCA" w14:textId="1A692147" w:rsidR="00B6188E" w:rsidRPr="00B6188E" w:rsidRDefault="00546F3E" w:rsidP="00655993">
      <w:pPr>
        <w:spacing w:after="0" w:line="240" w:lineRule="auto"/>
        <w:rPr>
          <w:rFonts w:ascii="Times New Roman" w:hAnsi="Times New Roman" w:cs="Times New Roman"/>
        </w:rPr>
      </w:pPr>
      <w:r w:rsidRPr="00507287">
        <w:rPr>
          <w:rFonts w:ascii="Times New Roman" w:hAnsi="Times New Roman" w:cs="Times New Roman"/>
          <w:lang w:val="en-US"/>
        </w:rPr>
        <w:t xml:space="preserve">OROFINO-COSTA, R. et al. Human sporotrichosis: recommendations from the Brazilian Society of Dermatology for the clinical, diagnostic and therapeutic management. </w:t>
      </w:r>
      <w:r w:rsidRPr="00655993">
        <w:rPr>
          <w:rFonts w:ascii="Times New Roman" w:hAnsi="Times New Roman" w:cs="Times New Roman"/>
          <w:b/>
          <w:bCs/>
        </w:rPr>
        <w:t>Anais Brasileiros de Dermatologia</w:t>
      </w:r>
      <w:r w:rsidRPr="00655993">
        <w:rPr>
          <w:rFonts w:ascii="Times New Roman" w:hAnsi="Times New Roman" w:cs="Times New Roman"/>
        </w:rPr>
        <w:t xml:space="preserve">, v. 97, n. 6, p. 757-777, 2022. </w:t>
      </w:r>
    </w:p>
    <w:p w14:paraId="14B41D82" w14:textId="4E2E5C36" w:rsidR="00B6188E" w:rsidRPr="00507287" w:rsidRDefault="002D101D" w:rsidP="006559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D101D">
        <w:rPr>
          <w:rFonts w:ascii="Times New Roman" w:hAnsi="Times New Roman" w:cs="Times New Roman"/>
        </w:rPr>
        <w:t>RODRIGUES, A</w:t>
      </w:r>
      <w:r>
        <w:rPr>
          <w:rFonts w:ascii="Times New Roman" w:hAnsi="Times New Roman" w:cs="Times New Roman"/>
        </w:rPr>
        <w:t>.</w:t>
      </w:r>
      <w:r w:rsidRPr="002D101D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.</w:t>
      </w:r>
      <w:r w:rsidRPr="002D101D">
        <w:rPr>
          <w:rFonts w:ascii="Times New Roman" w:hAnsi="Times New Roman" w:cs="Times New Roman"/>
        </w:rPr>
        <w:t xml:space="preserve"> et al. </w:t>
      </w:r>
      <w:r w:rsidRPr="00507287">
        <w:rPr>
          <w:rFonts w:ascii="Times New Roman" w:hAnsi="Times New Roman" w:cs="Times New Roman"/>
          <w:lang w:val="en-US"/>
        </w:rPr>
        <w:t xml:space="preserve">Current progress on epidemiology, diagnosis, and treatment of sporotrichosis and their future trends. </w:t>
      </w:r>
      <w:r w:rsidRPr="00507287">
        <w:rPr>
          <w:rFonts w:ascii="Times New Roman" w:hAnsi="Times New Roman" w:cs="Times New Roman"/>
          <w:b/>
          <w:bCs/>
          <w:lang w:val="en-US"/>
        </w:rPr>
        <w:t>Journal of Fungi</w:t>
      </w:r>
      <w:r w:rsidRPr="00507287">
        <w:rPr>
          <w:rFonts w:ascii="Times New Roman" w:hAnsi="Times New Roman" w:cs="Times New Roman"/>
          <w:lang w:val="en-US"/>
        </w:rPr>
        <w:t xml:space="preserve">, v. 8, n. 8, p. 776, 2022. </w:t>
      </w:r>
    </w:p>
    <w:p w14:paraId="5D0AE045" w14:textId="51E05D30" w:rsidR="00EA6484" w:rsidRPr="00507287" w:rsidRDefault="00EA6484" w:rsidP="006559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EA6484" w:rsidRPr="00507287" w:rsidSect="0057546C">
      <w:headerReference w:type="default" r:id="rId8"/>
      <w:footerReference w:type="default" r:id="rId9"/>
      <w:pgSz w:w="11906" w:h="16838" w:code="9"/>
      <w:pgMar w:top="1418" w:right="1418" w:bottom="1418" w:left="1418" w:header="708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7022E" w14:textId="77777777" w:rsidR="00D33093" w:rsidRDefault="00D33093" w:rsidP="00AB75BD">
      <w:pPr>
        <w:spacing w:after="0" w:line="240" w:lineRule="auto"/>
      </w:pPr>
      <w:r>
        <w:separator/>
      </w:r>
    </w:p>
  </w:endnote>
  <w:endnote w:type="continuationSeparator" w:id="0">
    <w:p w14:paraId="10FC12C5" w14:textId="77777777" w:rsidR="00D33093" w:rsidRDefault="00D33093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2428810"/>
      <w:docPartObj>
        <w:docPartGallery w:val="Page Numbers (Bottom of Page)"/>
        <w:docPartUnique/>
      </w:docPartObj>
    </w:sdtPr>
    <w:sdtEndPr/>
    <w:sdtContent>
      <w:p w14:paraId="6EC0BD8B" w14:textId="5DAF676B" w:rsidR="00D540F6" w:rsidRDefault="00D540F6" w:rsidP="0057546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8C834" w14:textId="77777777" w:rsidR="00D33093" w:rsidRDefault="00D33093" w:rsidP="00AB75BD">
      <w:pPr>
        <w:spacing w:after="0" w:line="240" w:lineRule="auto"/>
      </w:pPr>
      <w:r>
        <w:separator/>
      </w:r>
    </w:p>
  </w:footnote>
  <w:footnote w:type="continuationSeparator" w:id="0">
    <w:p w14:paraId="1995D2E8" w14:textId="77777777" w:rsidR="00D33093" w:rsidRDefault="00D33093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6D74DB3F" w:rsidR="00D540F6" w:rsidRDefault="008D66ED" w:rsidP="003320F7">
        <w:pPr>
          <w:pStyle w:val="Cabealho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49D97011" w:rsidR="00D540F6" w:rsidRDefault="00D540F6">
    <w:pPr>
      <w:pStyle w:val="Cabealho"/>
    </w:pPr>
  </w:p>
  <w:p w14:paraId="39252676" w14:textId="29572CAD" w:rsidR="003320F7" w:rsidRDefault="003320F7">
    <w:pPr>
      <w:pStyle w:val="Cabealho"/>
    </w:pPr>
  </w:p>
  <w:p w14:paraId="50E05CEB" w14:textId="6F6D82EA" w:rsidR="002702A7" w:rsidRDefault="002702A7">
    <w:pPr>
      <w:pStyle w:val="Cabealho"/>
    </w:pPr>
  </w:p>
  <w:p w14:paraId="574447D6" w14:textId="77777777" w:rsidR="002702A7" w:rsidRDefault="002702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06896"/>
    <w:rsid w:val="000141DC"/>
    <w:rsid w:val="000230FA"/>
    <w:rsid w:val="00033942"/>
    <w:rsid w:val="00044F1D"/>
    <w:rsid w:val="00051623"/>
    <w:rsid w:val="000738E7"/>
    <w:rsid w:val="0007427D"/>
    <w:rsid w:val="00087BA3"/>
    <w:rsid w:val="00096391"/>
    <w:rsid w:val="000A0E7F"/>
    <w:rsid w:val="000B5912"/>
    <w:rsid w:val="000C44E9"/>
    <w:rsid w:val="000C63F1"/>
    <w:rsid w:val="000D200C"/>
    <w:rsid w:val="000D3EF9"/>
    <w:rsid w:val="000D45C0"/>
    <w:rsid w:val="000D741E"/>
    <w:rsid w:val="000E7CC2"/>
    <w:rsid w:val="000F6F77"/>
    <w:rsid w:val="00115688"/>
    <w:rsid w:val="00132F53"/>
    <w:rsid w:val="00133F76"/>
    <w:rsid w:val="001359B8"/>
    <w:rsid w:val="0013727A"/>
    <w:rsid w:val="001561BC"/>
    <w:rsid w:val="00180283"/>
    <w:rsid w:val="00187E72"/>
    <w:rsid w:val="00193F35"/>
    <w:rsid w:val="00197666"/>
    <w:rsid w:val="001A45CB"/>
    <w:rsid w:val="001C0E36"/>
    <w:rsid w:val="001C40F9"/>
    <w:rsid w:val="001D28DD"/>
    <w:rsid w:val="001D2BFE"/>
    <w:rsid w:val="001D4FBB"/>
    <w:rsid w:val="001F77CF"/>
    <w:rsid w:val="00207DD5"/>
    <w:rsid w:val="00222D31"/>
    <w:rsid w:val="002241DD"/>
    <w:rsid w:val="00240918"/>
    <w:rsid w:val="0024740F"/>
    <w:rsid w:val="00263104"/>
    <w:rsid w:val="00266DF0"/>
    <w:rsid w:val="002702A7"/>
    <w:rsid w:val="00270BC3"/>
    <w:rsid w:val="0028053A"/>
    <w:rsid w:val="002947DB"/>
    <w:rsid w:val="002A7FE7"/>
    <w:rsid w:val="002D101D"/>
    <w:rsid w:val="002D5BD5"/>
    <w:rsid w:val="002E115F"/>
    <w:rsid w:val="002F117F"/>
    <w:rsid w:val="00302C5F"/>
    <w:rsid w:val="003139E9"/>
    <w:rsid w:val="00326A9A"/>
    <w:rsid w:val="003320F7"/>
    <w:rsid w:val="00332B6E"/>
    <w:rsid w:val="00332CAC"/>
    <w:rsid w:val="003504C2"/>
    <w:rsid w:val="003515C2"/>
    <w:rsid w:val="00354B7B"/>
    <w:rsid w:val="00371349"/>
    <w:rsid w:val="00381700"/>
    <w:rsid w:val="00383A79"/>
    <w:rsid w:val="00397EC0"/>
    <w:rsid w:val="003A40B1"/>
    <w:rsid w:val="003C4B54"/>
    <w:rsid w:val="003C6091"/>
    <w:rsid w:val="003D21F5"/>
    <w:rsid w:val="003D7D7B"/>
    <w:rsid w:val="003F74D0"/>
    <w:rsid w:val="0040150E"/>
    <w:rsid w:val="00407926"/>
    <w:rsid w:val="00407C06"/>
    <w:rsid w:val="004146B4"/>
    <w:rsid w:val="00421F5B"/>
    <w:rsid w:val="00453E42"/>
    <w:rsid w:val="0045468D"/>
    <w:rsid w:val="004656B6"/>
    <w:rsid w:val="00495242"/>
    <w:rsid w:val="0049645F"/>
    <w:rsid w:val="004B31C1"/>
    <w:rsid w:val="004B3E6B"/>
    <w:rsid w:val="004C2666"/>
    <w:rsid w:val="004D413D"/>
    <w:rsid w:val="004D5C85"/>
    <w:rsid w:val="004F59CF"/>
    <w:rsid w:val="004F5C60"/>
    <w:rsid w:val="00507287"/>
    <w:rsid w:val="00530FAF"/>
    <w:rsid w:val="00532C80"/>
    <w:rsid w:val="005349D6"/>
    <w:rsid w:val="005371F7"/>
    <w:rsid w:val="0054597D"/>
    <w:rsid w:val="00546F3E"/>
    <w:rsid w:val="0057546C"/>
    <w:rsid w:val="00581AAE"/>
    <w:rsid w:val="00594058"/>
    <w:rsid w:val="005A73B4"/>
    <w:rsid w:val="005B3992"/>
    <w:rsid w:val="005B720C"/>
    <w:rsid w:val="005C2B12"/>
    <w:rsid w:val="005C6D77"/>
    <w:rsid w:val="005F545F"/>
    <w:rsid w:val="005F6D9D"/>
    <w:rsid w:val="005F7659"/>
    <w:rsid w:val="006057C5"/>
    <w:rsid w:val="00622858"/>
    <w:rsid w:val="00655993"/>
    <w:rsid w:val="00664027"/>
    <w:rsid w:val="00664B38"/>
    <w:rsid w:val="0067087E"/>
    <w:rsid w:val="00680ED4"/>
    <w:rsid w:val="006875EA"/>
    <w:rsid w:val="00694D0B"/>
    <w:rsid w:val="006A025B"/>
    <w:rsid w:val="006B17B7"/>
    <w:rsid w:val="006B456D"/>
    <w:rsid w:val="006C1804"/>
    <w:rsid w:val="006E7D40"/>
    <w:rsid w:val="006F5C08"/>
    <w:rsid w:val="0070355F"/>
    <w:rsid w:val="00707681"/>
    <w:rsid w:val="007144E5"/>
    <w:rsid w:val="0073003E"/>
    <w:rsid w:val="00732876"/>
    <w:rsid w:val="0075219E"/>
    <w:rsid w:val="0077072A"/>
    <w:rsid w:val="00771BAA"/>
    <w:rsid w:val="007723E1"/>
    <w:rsid w:val="007742B8"/>
    <w:rsid w:val="00790580"/>
    <w:rsid w:val="007B686E"/>
    <w:rsid w:val="007C2C4C"/>
    <w:rsid w:val="007D5ABC"/>
    <w:rsid w:val="00802D93"/>
    <w:rsid w:val="0080700D"/>
    <w:rsid w:val="0081157E"/>
    <w:rsid w:val="00814F83"/>
    <w:rsid w:val="00822565"/>
    <w:rsid w:val="00823E57"/>
    <w:rsid w:val="008462E3"/>
    <w:rsid w:val="00846746"/>
    <w:rsid w:val="0085652D"/>
    <w:rsid w:val="0086265C"/>
    <w:rsid w:val="008636B8"/>
    <w:rsid w:val="00893501"/>
    <w:rsid w:val="008A36D6"/>
    <w:rsid w:val="008A5955"/>
    <w:rsid w:val="008D66ED"/>
    <w:rsid w:val="0090054B"/>
    <w:rsid w:val="0090092D"/>
    <w:rsid w:val="00903DE3"/>
    <w:rsid w:val="00904400"/>
    <w:rsid w:val="00906F1D"/>
    <w:rsid w:val="00910579"/>
    <w:rsid w:val="00915A3E"/>
    <w:rsid w:val="009207E1"/>
    <w:rsid w:val="00921FBF"/>
    <w:rsid w:val="00924D41"/>
    <w:rsid w:val="009327A5"/>
    <w:rsid w:val="00947179"/>
    <w:rsid w:val="00950F5D"/>
    <w:rsid w:val="00953E92"/>
    <w:rsid w:val="009549F9"/>
    <w:rsid w:val="00955EF8"/>
    <w:rsid w:val="0095769C"/>
    <w:rsid w:val="009621A2"/>
    <w:rsid w:val="00981A3D"/>
    <w:rsid w:val="0098526F"/>
    <w:rsid w:val="00993A87"/>
    <w:rsid w:val="009A1ED1"/>
    <w:rsid w:val="009C6D5C"/>
    <w:rsid w:val="009D52B2"/>
    <w:rsid w:val="009E23CD"/>
    <w:rsid w:val="009F1393"/>
    <w:rsid w:val="00A2563E"/>
    <w:rsid w:val="00A27D15"/>
    <w:rsid w:val="00A30EFE"/>
    <w:rsid w:val="00A4483C"/>
    <w:rsid w:val="00A74FE0"/>
    <w:rsid w:val="00A878EF"/>
    <w:rsid w:val="00A90D44"/>
    <w:rsid w:val="00AA7EED"/>
    <w:rsid w:val="00AB3100"/>
    <w:rsid w:val="00AB3616"/>
    <w:rsid w:val="00AB75BD"/>
    <w:rsid w:val="00AD764A"/>
    <w:rsid w:val="00AE7494"/>
    <w:rsid w:val="00AF3B88"/>
    <w:rsid w:val="00B0066A"/>
    <w:rsid w:val="00B03E00"/>
    <w:rsid w:val="00B040C3"/>
    <w:rsid w:val="00B145C0"/>
    <w:rsid w:val="00B14DDD"/>
    <w:rsid w:val="00B21C05"/>
    <w:rsid w:val="00B23136"/>
    <w:rsid w:val="00B27DA7"/>
    <w:rsid w:val="00B40F63"/>
    <w:rsid w:val="00B42FC0"/>
    <w:rsid w:val="00B44D83"/>
    <w:rsid w:val="00B6188E"/>
    <w:rsid w:val="00B7254C"/>
    <w:rsid w:val="00B7531A"/>
    <w:rsid w:val="00B8076B"/>
    <w:rsid w:val="00B87A2A"/>
    <w:rsid w:val="00BC1CDD"/>
    <w:rsid w:val="00BC5E67"/>
    <w:rsid w:val="00BC684D"/>
    <w:rsid w:val="00BD3E40"/>
    <w:rsid w:val="00BD6EA9"/>
    <w:rsid w:val="00BE075D"/>
    <w:rsid w:val="00BE61DE"/>
    <w:rsid w:val="00BF2050"/>
    <w:rsid w:val="00BF52A7"/>
    <w:rsid w:val="00C02A09"/>
    <w:rsid w:val="00C04C9C"/>
    <w:rsid w:val="00C05A68"/>
    <w:rsid w:val="00C1143F"/>
    <w:rsid w:val="00C13976"/>
    <w:rsid w:val="00C34A7D"/>
    <w:rsid w:val="00C4304D"/>
    <w:rsid w:val="00C50B11"/>
    <w:rsid w:val="00C50D9B"/>
    <w:rsid w:val="00C512C2"/>
    <w:rsid w:val="00C52AA2"/>
    <w:rsid w:val="00C74280"/>
    <w:rsid w:val="00C74AA8"/>
    <w:rsid w:val="00C836BB"/>
    <w:rsid w:val="00C86FE6"/>
    <w:rsid w:val="00C94836"/>
    <w:rsid w:val="00C963A5"/>
    <w:rsid w:val="00C96F2D"/>
    <w:rsid w:val="00D20B04"/>
    <w:rsid w:val="00D25BF7"/>
    <w:rsid w:val="00D33093"/>
    <w:rsid w:val="00D35E4C"/>
    <w:rsid w:val="00D4484D"/>
    <w:rsid w:val="00D540F6"/>
    <w:rsid w:val="00D64397"/>
    <w:rsid w:val="00D962C1"/>
    <w:rsid w:val="00D97BAA"/>
    <w:rsid w:val="00DA0A6C"/>
    <w:rsid w:val="00DA2C3B"/>
    <w:rsid w:val="00DA4EE9"/>
    <w:rsid w:val="00DB5F2C"/>
    <w:rsid w:val="00DC0210"/>
    <w:rsid w:val="00DD45AC"/>
    <w:rsid w:val="00DD6AFE"/>
    <w:rsid w:val="00DD6BDC"/>
    <w:rsid w:val="00DE13DB"/>
    <w:rsid w:val="00E15F64"/>
    <w:rsid w:val="00E258A8"/>
    <w:rsid w:val="00E45681"/>
    <w:rsid w:val="00E614CF"/>
    <w:rsid w:val="00E62894"/>
    <w:rsid w:val="00E72B03"/>
    <w:rsid w:val="00E736C0"/>
    <w:rsid w:val="00E84EF2"/>
    <w:rsid w:val="00E8580D"/>
    <w:rsid w:val="00EA6374"/>
    <w:rsid w:val="00EA6484"/>
    <w:rsid w:val="00EB1855"/>
    <w:rsid w:val="00EB3449"/>
    <w:rsid w:val="00EB583C"/>
    <w:rsid w:val="00EC0AEC"/>
    <w:rsid w:val="00EC27CD"/>
    <w:rsid w:val="00ED48BA"/>
    <w:rsid w:val="00EE0517"/>
    <w:rsid w:val="00EE7265"/>
    <w:rsid w:val="00F14DD0"/>
    <w:rsid w:val="00F421C4"/>
    <w:rsid w:val="00F50612"/>
    <w:rsid w:val="00F50718"/>
    <w:rsid w:val="00F519AF"/>
    <w:rsid w:val="00F56791"/>
    <w:rsid w:val="00F670A2"/>
    <w:rsid w:val="00F75CE7"/>
    <w:rsid w:val="00F92F38"/>
    <w:rsid w:val="00FA1F4C"/>
    <w:rsid w:val="00FA2247"/>
    <w:rsid w:val="00FA37A2"/>
    <w:rsid w:val="00FB534A"/>
    <w:rsid w:val="00FC2F68"/>
    <w:rsid w:val="00FD382B"/>
    <w:rsid w:val="00FE6582"/>
    <w:rsid w:val="00FF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FA224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75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4801</TotalTime>
  <Pages>1</Pages>
  <Words>1235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Jordania Oliveira</cp:lastModifiedBy>
  <cp:revision>115</cp:revision>
  <dcterms:created xsi:type="dcterms:W3CDTF">2024-05-05T14:39:00Z</dcterms:created>
  <dcterms:modified xsi:type="dcterms:W3CDTF">2024-07-23T21:54:00Z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