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59F" w14:textId="77777777" w:rsidR="00D53681" w:rsidRPr="003849C7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8ADB1C6" w14:textId="279E6485" w:rsidR="00D53681" w:rsidRPr="003849C7" w:rsidRDefault="00415391" w:rsidP="003849C7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MANEJO DE </w:t>
      </w:r>
      <w:r w:rsidR="003849C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PRÉ-</w:t>
      </w:r>
      <w:r w:rsidR="003849C7" w:rsidRPr="003849C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ECLÂMPSIA NO CONTEXTO DE URGÊNCIAS OBSTÉTRICAS</w:t>
      </w:r>
    </w:p>
    <w:p w14:paraId="4E1AA5D5" w14:textId="77777777" w:rsidR="00D53681" w:rsidRPr="003849C7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59A9C52" w14:textId="6FC80674" w:rsidR="003849C7" w:rsidRDefault="003849C7" w:rsidP="00384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Ada Rosa Frate</w:t>
      </w:r>
      <w:r w:rsidRPr="003849C7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 w:rsidRP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Pr="003849C7">
        <w:rPr>
          <w:rFonts w:ascii="Times New Roman" w:hAnsi="Times New Roman" w:cs="Times New Roman"/>
          <w:kern w:val="0"/>
        </w:rPr>
        <w:t xml:space="preserve">Giovanna </w:t>
      </w:r>
      <w:proofErr w:type="spellStart"/>
      <w:r w:rsidRPr="003849C7">
        <w:rPr>
          <w:rFonts w:ascii="Times New Roman" w:hAnsi="Times New Roman" w:cs="Times New Roman"/>
          <w:kern w:val="0"/>
        </w:rPr>
        <w:t>Ganley</w:t>
      </w:r>
      <w:proofErr w:type="spellEnd"/>
      <w:r w:rsidRPr="003849C7">
        <w:rPr>
          <w:rFonts w:ascii="Times New Roman" w:hAnsi="Times New Roman" w:cs="Times New Roman"/>
          <w:kern w:val="0"/>
        </w:rPr>
        <w:t xml:space="preserve"> Zimmermann Schweitzer</w:t>
      </w:r>
      <w:r w:rsidR="00415391">
        <w:rPr>
          <w:rFonts w:ascii="Times New Roman" w:hAnsi="Times New Roman" w:cs="Times New Roman"/>
          <w:kern w:val="0"/>
          <w:vertAlign w:val="superscript"/>
        </w:rPr>
        <w:t>2</w:t>
      </w:r>
      <w:r w:rsidRPr="003849C7">
        <w:rPr>
          <w:rFonts w:ascii="Times New Roman" w:hAnsi="Times New Roman" w:cs="Times New Roman"/>
          <w:kern w:val="0"/>
        </w:rPr>
        <w:t xml:space="preserve">, </w:t>
      </w:r>
      <w:r w:rsidRPr="003849C7">
        <w:rPr>
          <w:rFonts w:ascii="Times New Roman" w:hAnsi="Times New Roman" w:cs="Times New Roman"/>
          <w:kern w:val="0"/>
        </w:rPr>
        <w:t>Felipe Morais Moreira</w:t>
      </w:r>
      <w:r w:rsidR="00415391">
        <w:rPr>
          <w:rFonts w:ascii="Times New Roman" w:hAnsi="Times New Roman" w:cs="Times New Roman"/>
          <w:kern w:val="0"/>
          <w:vertAlign w:val="superscript"/>
        </w:rPr>
        <w:t>1</w:t>
      </w:r>
      <w:r w:rsidRPr="003849C7">
        <w:rPr>
          <w:rFonts w:ascii="Times New Roman" w:hAnsi="Times New Roman" w:cs="Times New Roman"/>
          <w:kern w:val="0"/>
        </w:rPr>
        <w:t xml:space="preserve">, </w:t>
      </w:r>
      <w:r w:rsidRPr="003849C7">
        <w:rPr>
          <w:rFonts w:ascii="Times New Roman" w:hAnsi="Times New Roman" w:cs="Times New Roman"/>
          <w:kern w:val="0"/>
        </w:rPr>
        <w:t>Jo</w:t>
      </w:r>
      <w:r w:rsidR="00415391">
        <w:rPr>
          <w:rFonts w:ascii="Times New Roman" w:hAnsi="Times New Roman" w:cs="Times New Roman"/>
          <w:kern w:val="0"/>
        </w:rPr>
        <w:t>ã</w:t>
      </w:r>
      <w:r w:rsidRPr="003849C7">
        <w:rPr>
          <w:rFonts w:ascii="Times New Roman" w:hAnsi="Times New Roman" w:cs="Times New Roman"/>
          <w:kern w:val="0"/>
        </w:rPr>
        <w:t>o Pedro Pereira de Carvalho</w:t>
      </w:r>
      <w:r w:rsidR="00415391">
        <w:rPr>
          <w:rFonts w:ascii="Times New Roman" w:hAnsi="Times New Roman" w:cs="Times New Roman"/>
          <w:kern w:val="0"/>
          <w:vertAlign w:val="superscript"/>
        </w:rPr>
        <w:t>1</w:t>
      </w:r>
      <w:r w:rsidRPr="003849C7">
        <w:rPr>
          <w:rFonts w:ascii="Times New Roman" w:hAnsi="Times New Roman" w:cs="Times New Roman"/>
          <w:kern w:val="0"/>
        </w:rPr>
        <w:t xml:space="preserve">, </w:t>
      </w:r>
      <w:r w:rsidRPr="003849C7">
        <w:rPr>
          <w:rFonts w:ascii="Times New Roman" w:hAnsi="Times New Roman" w:cs="Times New Roman"/>
          <w:kern w:val="0"/>
        </w:rPr>
        <w:t xml:space="preserve">Matheus </w:t>
      </w:r>
      <w:proofErr w:type="spellStart"/>
      <w:r w:rsidRPr="003849C7">
        <w:rPr>
          <w:rFonts w:ascii="Times New Roman" w:hAnsi="Times New Roman" w:cs="Times New Roman"/>
          <w:kern w:val="0"/>
        </w:rPr>
        <w:t>Tonhá</w:t>
      </w:r>
      <w:proofErr w:type="spellEnd"/>
      <w:r w:rsidRPr="003849C7">
        <w:rPr>
          <w:rFonts w:ascii="Times New Roman" w:hAnsi="Times New Roman" w:cs="Times New Roman"/>
          <w:kern w:val="0"/>
        </w:rPr>
        <w:t xml:space="preserve"> Nascimento</w:t>
      </w:r>
      <w:r w:rsidR="00415391">
        <w:rPr>
          <w:rFonts w:ascii="Times New Roman" w:hAnsi="Times New Roman" w:cs="Times New Roman"/>
          <w:kern w:val="0"/>
          <w:vertAlign w:val="superscript"/>
        </w:rPr>
        <w:t>1</w:t>
      </w:r>
      <w:r>
        <w:rPr>
          <w:rFonts w:ascii="Times New Roman" w:hAnsi="Times New Roman" w:cs="Times New Roman"/>
          <w:kern w:val="0"/>
        </w:rPr>
        <w:t>.</w:t>
      </w:r>
    </w:p>
    <w:p w14:paraId="3E092529" w14:textId="77777777" w:rsidR="003849C7" w:rsidRDefault="003849C7" w:rsidP="00384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43018BEB" w14:textId="67AC81BB" w:rsidR="00D53681" w:rsidRPr="003849C7" w:rsidRDefault="003849C7" w:rsidP="00384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1Universide de Rio Verde, 2</w:t>
      </w:r>
      <w:r w:rsidRPr="003849C7">
        <w:rPr>
          <w:rFonts w:ascii="Times New Roman" w:hAnsi="Times New Roman" w:cs="Times New Roman"/>
          <w:kern w:val="0"/>
        </w:rPr>
        <w:t>Fundação Técnico Educacional Souza Marques</w:t>
      </w:r>
      <w:r>
        <w:rPr>
          <w:rFonts w:ascii="Times New Roman" w:hAnsi="Times New Roman" w:cs="Times New Roman"/>
          <w:kern w:val="0"/>
        </w:rPr>
        <w:t>.</w:t>
      </w:r>
    </w:p>
    <w:p w14:paraId="5913690E" w14:textId="77777777" w:rsidR="003849C7" w:rsidRDefault="003849C7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2D619276" w14:textId="75F9FA7A" w:rsidR="00D53681" w:rsidRPr="003849C7" w:rsidRDefault="003849C7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hyperlink r:id="rId4" w:history="1">
        <w:r w:rsidRPr="00CC6EF5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adaafrate@outlook.com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133C756A" w14:textId="77777777" w:rsidR="00D53681" w:rsidRPr="003849C7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69A01DA" w14:textId="73A9F541" w:rsidR="00D53681" w:rsidRPr="00761084" w:rsidRDefault="00D53681" w:rsidP="00761084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71576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</w:t>
      </w:r>
      <w:r w:rsidR="003849C7" w:rsidRPr="0071576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: 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 pré-eclâmpsia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é 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definida como o desenvolvimento de hipertensão na segunda metade da gestação, acompanhada por 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proteinúria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superior a 300 mg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/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24 horas.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É uma 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situação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grave e emergencial que 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pode evoluir com convulsões, caracterizando a eclampsia e 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afeta mulheres em todo o mundo</w:t>
      </w:r>
      <w:r w:rsidR="0071576C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necessita de um manejo bem definido para 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reduzir taxas de</w:t>
      </w:r>
      <w:r w:rsid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morbimortalidade materna e fetal. </w:t>
      </w:r>
      <w:r w:rsidRPr="0071576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="003849C7" w:rsidRPr="0071576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71576C" w:rsidRPr="0071576C">
        <w:rPr>
          <w:rFonts w:ascii="Times New Roman" w:hAnsi="Times New Roman" w:cs="Times New Roman"/>
        </w:rPr>
        <w:t xml:space="preserve">Analisar </w:t>
      </w:r>
      <w:r w:rsidR="0071576C">
        <w:rPr>
          <w:rFonts w:ascii="Times New Roman" w:hAnsi="Times New Roman" w:cs="Times New Roman"/>
        </w:rPr>
        <w:t>o manejo da</w:t>
      </w:r>
      <w:r w:rsidR="0071576C" w:rsidRPr="0071576C">
        <w:rPr>
          <w:rFonts w:ascii="Times New Roman" w:hAnsi="Times New Roman" w:cs="Times New Roman"/>
        </w:rPr>
        <w:t xml:space="preserve"> pré-</w:t>
      </w:r>
      <w:r w:rsidR="0071576C">
        <w:rPr>
          <w:rFonts w:ascii="Times New Roman" w:hAnsi="Times New Roman" w:cs="Times New Roman"/>
        </w:rPr>
        <w:t>e</w:t>
      </w:r>
      <w:r w:rsidR="0071576C" w:rsidRPr="0071576C">
        <w:rPr>
          <w:rFonts w:ascii="Times New Roman" w:hAnsi="Times New Roman" w:cs="Times New Roman"/>
        </w:rPr>
        <w:t>clâmpsia no contexto d</w:t>
      </w:r>
      <w:r w:rsidR="0071576C">
        <w:rPr>
          <w:rFonts w:ascii="Times New Roman" w:hAnsi="Times New Roman" w:cs="Times New Roman"/>
        </w:rPr>
        <w:t xml:space="preserve">a </w:t>
      </w:r>
      <w:r w:rsidR="0071576C" w:rsidRPr="0071576C">
        <w:rPr>
          <w:rFonts w:ascii="Times New Roman" w:hAnsi="Times New Roman" w:cs="Times New Roman"/>
        </w:rPr>
        <w:t xml:space="preserve">urgência obstétrica. </w:t>
      </w:r>
      <w:r w:rsidRPr="0071576C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Realizou-se pesquisa de artigos </w:t>
      </w:r>
      <w:proofErr w:type="spellStart"/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>científicos</w:t>
      </w:r>
      <w:proofErr w:type="spellEnd"/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indexados nas bases de dados </w:t>
      </w:r>
      <w:proofErr w:type="spellStart"/>
      <w:r w:rsidR="003849C7" w:rsidRPr="0071576C">
        <w:rPr>
          <w:rFonts w:ascii="Times New Roman" w:hAnsi="Times New Roman" w:cs="Times New Roman"/>
          <w:color w:val="000000" w:themeColor="text1"/>
        </w:rPr>
        <w:t>Scielo</w:t>
      </w:r>
      <w:proofErr w:type="spellEnd"/>
      <w:r w:rsidR="003849C7" w:rsidRPr="0071576C">
        <w:rPr>
          <w:rFonts w:ascii="Times New Roman" w:hAnsi="Times New Roman" w:cs="Times New Roman"/>
          <w:color w:val="000000" w:themeColor="text1"/>
        </w:rPr>
        <w:t xml:space="preserve"> e </w:t>
      </w:r>
      <w:r w:rsidR="00761084">
        <w:rPr>
          <w:rFonts w:ascii="Times New Roman" w:hAnsi="Times New Roman" w:cs="Times New Roman"/>
          <w:color w:val="000000" w:themeColor="text1"/>
        </w:rPr>
        <w:t>LILACS</w:t>
      </w:r>
      <w:r w:rsidR="003849C7" w:rsidRPr="0071576C">
        <w:rPr>
          <w:rFonts w:ascii="Times New Roman" w:hAnsi="Times New Roman" w:cs="Times New Roman"/>
          <w:color w:val="000000" w:themeColor="text1"/>
        </w:rPr>
        <w:t xml:space="preserve"> entre os anos de 201</w:t>
      </w:r>
      <w:r w:rsidR="0071576C">
        <w:rPr>
          <w:rFonts w:ascii="Times New Roman" w:hAnsi="Times New Roman" w:cs="Times New Roman"/>
          <w:color w:val="000000" w:themeColor="text1"/>
        </w:rPr>
        <w:t>9</w:t>
      </w:r>
      <w:r w:rsidR="003849C7" w:rsidRPr="0071576C">
        <w:rPr>
          <w:rFonts w:ascii="Times New Roman" w:hAnsi="Times New Roman" w:cs="Times New Roman"/>
          <w:color w:val="000000" w:themeColor="text1"/>
        </w:rPr>
        <w:t xml:space="preserve"> e 2024. Os descritores utilizados foram: </w:t>
      </w:r>
      <w:proofErr w:type="spellStart"/>
      <w:r w:rsidR="0071576C">
        <w:rPr>
          <w:rFonts w:ascii="Times New Roman" w:hAnsi="Times New Roman" w:cs="Times New Roman"/>
          <w:color w:val="000000" w:themeColor="text1"/>
        </w:rPr>
        <w:t>pré</w:t>
      </w:r>
      <w:proofErr w:type="spellEnd"/>
      <w:r w:rsidR="007157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1576C">
        <w:rPr>
          <w:rFonts w:ascii="Times New Roman" w:hAnsi="Times New Roman" w:cs="Times New Roman"/>
          <w:color w:val="000000" w:themeColor="text1"/>
        </w:rPr>
        <w:t>eclâmpsia</w:t>
      </w:r>
      <w:proofErr w:type="spellEnd"/>
      <w:r w:rsidR="003849C7" w:rsidRPr="0071576C">
        <w:rPr>
          <w:rFonts w:ascii="Times New Roman" w:hAnsi="Times New Roman" w:cs="Times New Roman"/>
          <w:color w:val="000000" w:themeColor="text1"/>
        </w:rPr>
        <w:t xml:space="preserve">; gestação; </w:t>
      </w:r>
      <w:r w:rsidR="0071576C">
        <w:rPr>
          <w:rFonts w:ascii="Times New Roman" w:hAnsi="Times New Roman" w:cs="Times New Roman"/>
          <w:color w:val="000000" w:themeColor="text1"/>
        </w:rPr>
        <w:t>obstetrícia</w:t>
      </w:r>
      <w:r w:rsidR="003849C7" w:rsidRPr="0071576C">
        <w:rPr>
          <w:rFonts w:ascii="Times New Roman" w:hAnsi="Times New Roman" w:cs="Times New Roman"/>
          <w:color w:val="000000" w:themeColor="text1"/>
        </w:rPr>
        <w:t xml:space="preserve">. Foram encontrados </w:t>
      </w:r>
      <w:r w:rsidR="0071576C">
        <w:rPr>
          <w:rFonts w:ascii="Times New Roman" w:hAnsi="Times New Roman" w:cs="Times New Roman"/>
          <w:color w:val="000000" w:themeColor="text1"/>
        </w:rPr>
        <w:t xml:space="preserve">8 </w:t>
      </w:r>
      <w:r w:rsidR="003849C7" w:rsidRPr="0071576C">
        <w:rPr>
          <w:rFonts w:ascii="Times New Roman" w:hAnsi="Times New Roman" w:cs="Times New Roman"/>
          <w:color w:val="000000" w:themeColor="text1"/>
        </w:rPr>
        <w:t xml:space="preserve">artigos, segundo os </w:t>
      </w:r>
      <w:proofErr w:type="spellStart"/>
      <w:r w:rsidR="003849C7" w:rsidRPr="0071576C">
        <w:rPr>
          <w:rFonts w:ascii="Times New Roman" w:hAnsi="Times New Roman" w:cs="Times New Roman"/>
          <w:color w:val="000000" w:themeColor="text1"/>
        </w:rPr>
        <w:t>critérios</w:t>
      </w:r>
      <w:proofErr w:type="spellEnd"/>
      <w:r w:rsidR="003849C7" w:rsidRPr="0071576C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3849C7" w:rsidRPr="0071576C">
        <w:rPr>
          <w:rFonts w:ascii="Times New Roman" w:hAnsi="Times New Roman" w:cs="Times New Roman"/>
          <w:color w:val="000000" w:themeColor="text1"/>
        </w:rPr>
        <w:t>inclusão</w:t>
      </w:r>
      <w:proofErr w:type="spellEnd"/>
      <w:r w:rsidR="003849C7" w:rsidRPr="0071576C">
        <w:rPr>
          <w:rFonts w:ascii="Times New Roman" w:hAnsi="Times New Roman" w:cs="Times New Roman"/>
          <w:color w:val="000000" w:themeColor="text1"/>
        </w:rPr>
        <w:t xml:space="preserve">: </w:t>
      </w:r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artigos publicados nos </w:t>
      </w:r>
      <w:proofErr w:type="spellStart"/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>últimos</w:t>
      </w:r>
      <w:proofErr w:type="spellEnd"/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157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 </w:t>
      </w:r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anos, textos completos </w:t>
      </w:r>
      <w:r w:rsidR="0071576C">
        <w:rPr>
          <w:rFonts w:ascii="Times New Roman" w:hAnsi="Times New Roman" w:cs="Times New Roman"/>
          <w:color w:val="000000" w:themeColor="text1"/>
          <w:shd w:val="clear" w:color="auto" w:fill="FFFFFF"/>
        </w:rPr>
        <w:t>e não duplicados</w:t>
      </w:r>
      <w:r w:rsidR="003849C7" w:rsidRPr="0071576C">
        <w:rPr>
          <w:rFonts w:ascii="Times New Roman" w:hAnsi="Times New Roman" w:cs="Times New Roman"/>
          <w:color w:val="000000" w:themeColor="text1"/>
        </w:rPr>
        <w:t xml:space="preserve">, selecionando-se </w:t>
      </w:r>
      <w:r w:rsidR="0071576C">
        <w:rPr>
          <w:rFonts w:ascii="Times New Roman" w:hAnsi="Times New Roman" w:cs="Times New Roman"/>
          <w:color w:val="000000" w:themeColor="text1"/>
        </w:rPr>
        <w:t>5</w:t>
      </w:r>
      <w:r w:rsidR="003849C7" w:rsidRPr="0071576C">
        <w:rPr>
          <w:rFonts w:ascii="Times New Roman" w:hAnsi="Times New Roman" w:cs="Times New Roman"/>
          <w:color w:val="000000" w:themeColor="text1"/>
        </w:rPr>
        <w:t xml:space="preserve"> artigos pertinentes à </w:t>
      </w:r>
      <w:proofErr w:type="spellStart"/>
      <w:r w:rsidR="003849C7" w:rsidRPr="0071576C">
        <w:rPr>
          <w:rFonts w:ascii="Times New Roman" w:hAnsi="Times New Roman" w:cs="Times New Roman"/>
          <w:color w:val="000000" w:themeColor="text1"/>
        </w:rPr>
        <w:t>d</w:t>
      </w:r>
      <w:r w:rsidR="003849C7" w:rsidRPr="0071576C">
        <w:rPr>
          <w:rFonts w:ascii="Times New Roman" w:hAnsi="Times New Roman" w:cs="Times New Roman"/>
          <w:color w:val="000000" w:themeColor="text1"/>
          <w:shd w:val="clear" w:color="auto" w:fill="FFFFFF"/>
        </w:rPr>
        <w:t>iscussão</w:t>
      </w:r>
      <w:proofErr w:type="spellEnd"/>
      <w:r w:rsidR="007157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3849C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</w:t>
      </w:r>
      <w:r w:rsidR="003849C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: </w:t>
      </w:r>
      <w:r w:rsidR="00761084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 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manejo</w:t>
      </w:r>
      <w:r w:rsidR="00761084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é fundamentado em princípios gerais, bem como em tratamentos clínicos que podem ou não envolver medicamentos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Assim, o </w:t>
      </w:r>
      <w:r w:rsidR="00761084" w:rsidRP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acompanhamento obstétrico se baseia na avaliação da pré-eclâmpsia com ou sem sinais de deterioração clínica ou laboratorial, na determinação da idade gestacional e na orientação sobre a via de parto.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modo geral, r</w:t>
      </w:r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ecomenda-se evitar o uso de anti-inflamatórios não esteroidais e medicamentos para suprimir a lactação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devido ao risco aumentado de complicações. Em casos de pré-eclâmpsia, o sulfato de magnésio deve ser mantido por 24 horas e considerado no pós-parto se houver risco persistente de convulsões. No puerpério imediato, a manutenção ou introdução de medicamentos anti-hipertensivos é recomendada, exceto se a pressão arterial for &lt; 110/70 mmHg. O manejo expectante da pré-eclâmpsia é indicado até as 37 semanas de gestação, após as quais a resolução da gestação é recomendada para reduzir os riscos maternos sem afetar os resultados perinatais. É essencial manter o controle da pressão arterial, monitorar sinais de </w:t>
      </w:r>
      <w:proofErr w:type="spellStart"/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eclâmpsia</w:t>
      </w:r>
      <w:proofErr w:type="spellEnd"/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iminente e acompanhar as alterações laboratoriais. Além disso, o monitoramento do bem-estar fetal e do crescimento é recomendado, utilizando avaliações biofísicas e hemodinâmicas.</w:t>
      </w:r>
      <w:r w:rsid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3849C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Conclusões</w:t>
      </w:r>
      <w:r w:rsidR="003849C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: </w:t>
      </w:r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Em suma, o manejo da pré-eclâmpsia e suas complicações requer uma abordagem cuidadosa e multifacetada. É essencial </w:t>
      </w:r>
      <w:r w:rsidR="0041539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atenção a</w:t>
      </w:r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sinais de </w:t>
      </w:r>
      <w:proofErr w:type="spellStart"/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eclâmpsia</w:t>
      </w:r>
      <w:proofErr w:type="spellEnd"/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iminente. O uso adequado de medicamentos, como sulfato de magnésio e anti-hipertensivos, é crucial para mitigar os riscos maternos e perinatais. Além disso, o manejo expectante até as 37 semanas de gestação, seguido pela resolução da gestação, pode reduzir os riscos maternos sem comprometer os resultados para o bebê. A monitorização regular da pressão arterial, </w:t>
      </w:r>
      <w:r w:rsidR="0041539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</w:t>
      </w:r>
      <w:r w:rsidR="00761084" w:rsidRPr="0076108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sintomas clínicos é fundamental para garantir o melhor desfecho possível</w:t>
      </w:r>
      <w:r w:rsidR="0041539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</w:p>
    <w:p w14:paraId="3D45F631" w14:textId="09B3E1DF" w:rsidR="00D53681" w:rsidRPr="003849C7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1539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Palavras-chave:</w:t>
      </w:r>
      <w:r w:rsidRP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Eclâmpsia</w:t>
      </w:r>
      <w:proofErr w:type="spellEnd"/>
      <w:r w:rsidRP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</w:t>
      </w:r>
      <w:r w:rsidRP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Obstetrícia</w:t>
      </w:r>
      <w:r w:rsidRP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3849C7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38923B49" w:rsidR="00D53681" w:rsidRPr="0071576C" w:rsidRDefault="00D53681" w:rsidP="0071576C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1539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Área Temática</w:t>
      </w:r>
      <w:r w:rsidR="003849C7" w:rsidRPr="0041539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:</w:t>
      </w:r>
      <w:r w:rsidR="003849C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7157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Manejo do paciente grave. </w:t>
      </w:r>
    </w:p>
    <w:sectPr w:rsidR="00D53681" w:rsidRPr="0071576C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3849C7"/>
    <w:rsid w:val="00415391"/>
    <w:rsid w:val="0071576C"/>
    <w:rsid w:val="00761084"/>
    <w:rsid w:val="00B22E42"/>
    <w:rsid w:val="00D53681"/>
    <w:rsid w:val="00E8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849C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afrate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Microsoft Office User</cp:lastModifiedBy>
  <cp:revision>3</cp:revision>
  <dcterms:created xsi:type="dcterms:W3CDTF">2024-03-13T16:18:00Z</dcterms:created>
  <dcterms:modified xsi:type="dcterms:W3CDTF">2024-03-13T16:52:00Z</dcterms:modified>
</cp:coreProperties>
</file>