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F2AD5" w14:textId="77777777" w:rsidR="00A0732D" w:rsidRPr="00A0732D" w:rsidRDefault="00D83783" w:rsidP="00527A5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527A5C">
        <w:rPr>
          <w:rFonts w:ascii="Arial" w:hAnsi="Arial" w:cs="Arial"/>
          <w:b/>
          <w:sz w:val="36"/>
          <w:szCs w:val="36"/>
        </w:rPr>
        <w:t xml:space="preserve">Sistemas nano-estruturados de poly(ácido láctico) </w:t>
      </w:r>
      <w:r w:rsidR="0002032D">
        <w:rPr>
          <w:rFonts w:ascii="Arial" w:hAnsi="Arial" w:cs="Arial"/>
          <w:b/>
          <w:sz w:val="36"/>
          <w:szCs w:val="36"/>
        </w:rPr>
        <w:t xml:space="preserve">(PLA) </w:t>
      </w:r>
      <w:r w:rsidR="00527A5C">
        <w:rPr>
          <w:rFonts w:ascii="Arial" w:hAnsi="Arial" w:cs="Arial"/>
          <w:b/>
          <w:sz w:val="36"/>
          <w:szCs w:val="36"/>
        </w:rPr>
        <w:t>com nanopartículas de prata e óxido de titânio com aplicação em engenharia tecidual óssea</w:t>
      </w:r>
    </w:p>
    <w:p w14:paraId="15EB0174" w14:textId="77777777" w:rsidR="00367D8F" w:rsidRPr="00527A5C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PT"/>
        </w:rPr>
      </w:pPr>
    </w:p>
    <w:p w14:paraId="73A36AF9" w14:textId="77777777" w:rsidR="00367D8F" w:rsidRPr="008762AA" w:rsidRDefault="00527A5C" w:rsidP="008762AA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Raquel Couto de Azevedo Gonçalves Mota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Lívia Rodrigues de Menezes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Emerson Oliveira da Silva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5F4BB643" w14:textId="77777777" w:rsidR="00527A5C" w:rsidRDefault="0006527A" w:rsidP="0006527A">
      <w:pPr>
        <w:pStyle w:val="00abstractauthors"/>
        <w:spacing w:after="0" w:line="240" w:lineRule="auto"/>
        <w:rPr>
          <w:color w:val="000000" w:themeColor="text1"/>
          <w:szCs w:val="24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527A5C" w:rsidRPr="00527A5C">
        <w:rPr>
          <w:color w:val="000000" w:themeColor="text1"/>
          <w:szCs w:val="24"/>
        </w:rPr>
        <w:t xml:space="preserve"> </w:t>
      </w:r>
      <w:r w:rsidR="00527A5C" w:rsidRPr="004A2134">
        <w:rPr>
          <w:color w:val="000000" w:themeColor="text1"/>
          <w:szCs w:val="24"/>
        </w:rPr>
        <w:t>Instituto de Macromoléculas Professora Eloisa Mano (IMA) - Universidade Federal do Rio de Janeiro. Av. Horácio Macedo, 2030, Centro de Tecnologia, Bloco J – Cidade Universitária, Ilha do Fundão, Rio de Janeiro, RJ, Brazil, CEP 21945-970, CP 68525</w:t>
      </w:r>
    </w:p>
    <w:p w14:paraId="769C0014" w14:textId="77777777" w:rsidR="00367D8F" w:rsidRPr="00CC428E" w:rsidRDefault="00527A5C" w:rsidP="006165A3">
      <w:pPr>
        <w:pStyle w:val="00abstractaffiliation"/>
        <w:spacing w:line="240" w:lineRule="auto"/>
        <w:rPr>
          <w:rFonts w:ascii="Arial" w:hAnsi="Arial" w:cs="Arial"/>
          <w:szCs w:val="24"/>
        </w:rPr>
      </w:pPr>
      <w:r w:rsidRPr="00CC428E">
        <w:rPr>
          <w:rFonts w:ascii="Arial" w:hAnsi="Arial" w:cs="Arial"/>
          <w:szCs w:val="24"/>
        </w:rPr>
        <w:t>raquel@nano.ufrj.br</w:t>
      </w:r>
    </w:p>
    <w:p w14:paraId="59BBF401" w14:textId="77777777" w:rsidR="00367D8F" w:rsidRPr="00CC428E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</w:rPr>
      </w:pPr>
    </w:p>
    <w:p w14:paraId="0A47DDB5" w14:textId="3584A924" w:rsidR="009C7019" w:rsidRPr="00CC428E" w:rsidRDefault="00897F80" w:rsidP="00CC428E">
      <w:pPr>
        <w:jc w:val="both"/>
        <w:rPr>
          <w:lang w:val="de-DE"/>
        </w:rPr>
      </w:pPr>
      <w:r w:rsidRPr="00CC428E">
        <w:rPr>
          <w:lang w:val="de-DE"/>
        </w:rPr>
        <w:t>R</w:t>
      </w:r>
      <w:r w:rsidR="006B21F6" w:rsidRPr="00CC428E">
        <w:rPr>
          <w:lang w:val="de-DE"/>
        </w:rPr>
        <w:t>ESUMO</w:t>
      </w:r>
      <w:r w:rsidRPr="00CC428E">
        <w:rPr>
          <w:lang w:val="de-DE"/>
        </w:rPr>
        <w:t>:</w:t>
      </w:r>
      <w:r w:rsidR="00527A5C" w:rsidRPr="0002032D">
        <w:rPr>
          <w:rFonts w:ascii="Arial" w:hAnsi="Arial" w:cs="Arial"/>
          <w:color w:val="000000" w:themeColor="text1"/>
          <w:highlight w:val="white"/>
        </w:rPr>
        <w:t xml:space="preserve">O uso de um </w:t>
      </w:r>
      <w:r w:rsidR="0002032D" w:rsidRPr="0002032D">
        <w:rPr>
          <w:rFonts w:ascii="Arial" w:hAnsi="Arial" w:cs="Arial"/>
          <w:color w:val="000000" w:themeColor="text1"/>
          <w:highlight w:val="white"/>
        </w:rPr>
        <w:t>s</w:t>
      </w:r>
      <w:r w:rsidR="00527A5C" w:rsidRPr="0002032D">
        <w:rPr>
          <w:rFonts w:ascii="Arial" w:hAnsi="Arial" w:cs="Arial"/>
          <w:color w:val="000000" w:themeColor="text1"/>
          <w:highlight w:val="white"/>
        </w:rPr>
        <w:t xml:space="preserve">istema híbrido composto de um polímero biodegradável </w:t>
      </w:r>
      <w:r w:rsidR="0002032D">
        <w:rPr>
          <w:rFonts w:ascii="Arial" w:hAnsi="Arial" w:cs="Arial"/>
          <w:color w:val="000000" w:themeColor="text1"/>
          <w:highlight w:val="white"/>
        </w:rPr>
        <w:t xml:space="preserve">(PLA) </w:t>
      </w:r>
      <w:r w:rsidR="00527A5C" w:rsidRPr="0002032D">
        <w:rPr>
          <w:rFonts w:ascii="Arial" w:hAnsi="Arial" w:cs="Arial"/>
          <w:color w:val="000000" w:themeColor="text1"/>
          <w:highlight w:val="white"/>
        </w:rPr>
        <w:t>e nanopartículas metálicas apresenta um grande potencial na área de engenharia tecidual óssea</w:t>
      </w:r>
      <w:r w:rsidR="0002032D" w:rsidRPr="0002032D">
        <w:rPr>
          <w:rFonts w:ascii="Arial" w:hAnsi="Arial" w:cs="Arial"/>
          <w:color w:val="000000" w:themeColor="text1"/>
          <w:highlight w:val="white"/>
        </w:rPr>
        <w:t xml:space="preserve"> </w:t>
      </w:r>
      <w:r w:rsidR="00CC428E">
        <w:rPr>
          <w:rFonts w:ascii="Arial" w:hAnsi="Arial" w:cs="Arial"/>
          <w:color w:val="000000" w:themeColor="text1"/>
          <w:highlight w:val="white"/>
        </w:rPr>
        <w:t>permitindo</w:t>
      </w:r>
      <w:r w:rsidR="0002032D" w:rsidRPr="0002032D">
        <w:rPr>
          <w:rFonts w:ascii="Arial" w:hAnsi="Arial" w:cs="Arial"/>
          <w:color w:val="000000" w:themeColor="text1"/>
          <w:highlight w:val="white"/>
        </w:rPr>
        <w:t xml:space="preserve"> a obtenção de sistemas com propriedades biológicas e mecânicas adequadas para essa </w:t>
      </w:r>
      <w:proofErr w:type="gramStart"/>
      <w:r w:rsidR="0002032D" w:rsidRPr="0002032D">
        <w:rPr>
          <w:rFonts w:ascii="Arial" w:hAnsi="Arial" w:cs="Arial"/>
          <w:color w:val="000000" w:themeColor="text1"/>
          <w:highlight w:val="white"/>
        </w:rPr>
        <w:t>aplicação</w:t>
      </w:r>
      <w:r w:rsidR="0068115E" w:rsidRPr="0068115E">
        <w:rPr>
          <w:rFonts w:ascii="Arial" w:hAnsi="Arial" w:cs="Arial"/>
          <w:color w:val="000000" w:themeColor="text1"/>
          <w:highlight w:val="white"/>
          <w:vertAlign w:val="superscript"/>
        </w:rPr>
        <w:t>[</w:t>
      </w:r>
      <w:proofErr w:type="gramEnd"/>
      <w:r w:rsidR="0068115E" w:rsidRPr="0068115E">
        <w:rPr>
          <w:rFonts w:ascii="Arial" w:hAnsi="Arial" w:cs="Arial"/>
          <w:color w:val="000000" w:themeColor="text1"/>
          <w:highlight w:val="white"/>
          <w:vertAlign w:val="superscript"/>
        </w:rPr>
        <w:t>1]</w:t>
      </w:r>
      <w:r w:rsidR="0002032D" w:rsidRPr="0002032D">
        <w:rPr>
          <w:rFonts w:ascii="Arial" w:hAnsi="Arial" w:cs="Arial"/>
          <w:color w:val="000000" w:themeColor="text1"/>
          <w:highlight w:val="white"/>
        </w:rPr>
        <w:t>. Além disso, a utilização de nanopartículas antimicrobia</w:t>
      </w:r>
      <w:r w:rsidR="00CC428E">
        <w:rPr>
          <w:rFonts w:ascii="Arial" w:hAnsi="Arial" w:cs="Arial"/>
          <w:color w:val="000000" w:themeColor="text1"/>
          <w:highlight w:val="white"/>
        </w:rPr>
        <w:t>nas, como a prata,</w:t>
      </w:r>
      <w:r w:rsidR="0002032D" w:rsidRPr="0002032D">
        <w:rPr>
          <w:rFonts w:ascii="Arial" w:hAnsi="Arial" w:cs="Arial"/>
          <w:color w:val="000000" w:themeColor="text1"/>
          <w:highlight w:val="white"/>
        </w:rPr>
        <w:t xml:space="preserve"> reduz a possibilidade de infecção no sítio de regeneração.</w:t>
      </w:r>
      <w:r w:rsidR="00CC428E">
        <w:rPr>
          <w:rFonts w:ascii="Arial" w:hAnsi="Arial" w:cs="Arial"/>
          <w:color w:val="000000" w:themeColor="text1"/>
          <w:highlight w:val="white"/>
        </w:rPr>
        <w:t xml:space="preserve"> Neste contexto, foram obtidos sistemas em solução a base de PLA contendo nanopartículas de óxido de titânio e nanopartículas de prata em sua forma isolada ou em sistemas binários contendo ambas as partículas simultaneamente.</w:t>
      </w:r>
      <w:r w:rsidR="0002032D" w:rsidRPr="0002032D">
        <w:rPr>
          <w:rFonts w:ascii="Arial" w:hAnsi="Arial" w:cs="Arial"/>
          <w:color w:val="000000" w:themeColor="text1"/>
          <w:highlight w:val="white"/>
        </w:rPr>
        <w:t xml:space="preserve"> Os sistemas obtidos foram caracterizados </w:t>
      </w:r>
      <w:r w:rsidR="0002032D">
        <w:rPr>
          <w:rFonts w:ascii="Arial" w:hAnsi="Arial" w:cs="Arial"/>
          <w:color w:val="000000" w:themeColor="text1"/>
        </w:rPr>
        <w:t xml:space="preserve">a respeito de sua molhabilidade, biocompatibilidade, deposição de sais de cálcio e fosfato in vitro e nanodureza. </w:t>
      </w:r>
      <w:r w:rsidR="0002032D" w:rsidRPr="0002032D">
        <w:rPr>
          <w:rFonts w:ascii="Arial" w:hAnsi="Arial" w:cs="Arial"/>
          <w:color w:val="000000" w:themeColor="text1"/>
        </w:rPr>
        <w:t>Os resultados mostra</w:t>
      </w:r>
      <w:r w:rsidR="008762AA">
        <w:rPr>
          <w:rFonts w:ascii="Arial" w:hAnsi="Arial" w:cs="Arial"/>
          <w:color w:val="000000" w:themeColor="text1"/>
        </w:rPr>
        <w:t>ra</w:t>
      </w:r>
      <w:r w:rsidR="0002032D" w:rsidRPr="0002032D">
        <w:rPr>
          <w:rFonts w:ascii="Arial" w:hAnsi="Arial" w:cs="Arial"/>
          <w:color w:val="000000" w:themeColor="text1"/>
        </w:rPr>
        <w:t xml:space="preserve">m que os sistemas binários apresentam </w:t>
      </w:r>
      <w:r w:rsidR="0002032D">
        <w:rPr>
          <w:rFonts w:ascii="Arial" w:hAnsi="Arial" w:cs="Arial"/>
          <w:color w:val="000000" w:themeColor="text1"/>
        </w:rPr>
        <w:t xml:space="preserve">bons resultados. </w:t>
      </w:r>
      <w:r w:rsidR="008762AA">
        <w:rPr>
          <w:rFonts w:ascii="Arial" w:hAnsi="Arial" w:cs="Arial"/>
          <w:color w:val="000000" w:themeColor="text1"/>
        </w:rPr>
        <w:t xml:space="preserve">No teste de ângulo de contato o efeito das nanopartículas de prata predominou sobre o efeito do dióxido de titânio, causando um aumento da molhabilidade do material. </w:t>
      </w:r>
      <w:r w:rsidR="0002032D">
        <w:rPr>
          <w:rFonts w:ascii="Arial" w:hAnsi="Arial" w:cs="Arial"/>
          <w:color w:val="000000" w:themeColor="text1"/>
        </w:rPr>
        <w:t xml:space="preserve">O teste de viabilidade celular confirmou que todos os sistemas obtidos são biocompatíveis. </w:t>
      </w:r>
      <w:r w:rsidR="0002032D" w:rsidRPr="0002032D">
        <w:rPr>
          <w:rFonts w:ascii="Arial" w:hAnsi="Arial" w:cs="Arial"/>
          <w:color w:val="000000" w:themeColor="text1"/>
        </w:rPr>
        <w:t xml:space="preserve">E a adição das nanopartículas causou um aumento tanto na deposição dos sais </w:t>
      </w:r>
      <w:r w:rsidR="0002032D">
        <w:rPr>
          <w:rFonts w:ascii="Arial" w:hAnsi="Arial" w:cs="Arial"/>
          <w:color w:val="000000" w:themeColor="text1"/>
        </w:rPr>
        <w:t>de cálcio e fosfato</w:t>
      </w:r>
      <w:r w:rsidR="008762AA">
        <w:rPr>
          <w:rFonts w:ascii="Arial" w:hAnsi="Arial" w:cs="Arial"/>
          <w:color w:val="000000" w:themeColor="text1"/>
        </w:rPr>
        <w:t xml:space="preserve"> na superfície</w:t>
      </w:r>
      <w:r w:rsidR="0002032D">
        <w:rPr>
          <w:rFonts w:ascii="Arial" w:hAnsi="Arial" w:cs="Arial"/>
          <w:color w:val="000000" w:themeColor="text1"/>
        </w:rPr>
        <w:t xml:space="preserve">, quanto na nanodureza dos materiais. </w:t>
      </w:r>
    </w:p>
    <w:p w14:paraId="0211109F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63B74926" w14:textId="77777777" w:rsidR="009C7019" w:rsidRPr="0002032D" w:rsidRDefault="000D7EDA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527A5C">
        <w:rPr>
          <w:rFonts w:ascii="Arial" w:hAnsi="Arial" w:cs="Arial"/>
          <w:bCs/>
          <w:i/>
          <w:sz w:val="24"/>
          <w:szCs w:val="24"/>
          <w:shd w:val="clear" w:color="auto" w:fill="FFFFFF"/>
        </w:rPr>
        <w:t>engenharia tecidual óssea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527A5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nanocompósitos poliméricos; nanopartículas metálicas </w:t>
      </w:r>
    </w:p>
    <w:p w14:paraId="097E2927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7FD6854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F9829F8" w14:textId="77777777" w:rsidR="009C7019" w:rsidRPr="00527A5C" w:rsidRDefault="006B21F6" w:rsidP="00292181">
      <w:pPr>
        <w:pStyle w:val="Corpodetexto"/>
        <w:spacing w:line="240" w:lineRule="auto"/>
        <w:rPr>
          <w:rFonts w:ascii="Arial" w:hAnsi="Arial" w:cs="Arial"/>
          <w:lang w:val="pt-PT"/>
        </w:rPr>
      </w:pPr>
      <w:r w:rsidRPr="00527A5C">
        <w:rPr>
          <w:rFonts w:ascii="Arial" w:hAnsi="Arial" w:cs="Arial"/>
          <w:lang w:val="pt-PT"/>
        </w:rPr>
        <w:t>REFERÊNCIAS:</w:t>
      </w:r>
    </w:p>
    <w:p w14:paraId="6B8EE58F" w14:textId="77777777" w:rsidR="00292181" w:rsidRPr="00527A5C" w:rsidRDefault="00292181" w:rsidP="00292181">
      <w:pPr>
        <w:pStyle w:val="Corpodetexto"/>
        <w:spacing w:line="240" w:lineRule="auto"/>
        <w:rPr>
          <w:rFonts w:ascii="Arial" w:hAnsi="Arial" w:cs="Arial"/>
          <w:lang w:val="pt-PT"/>
        </w:rPr>
      </w:pPr>
    </w:p>
    <w:p w14:paraId="64099050" w14:textId="77777777" w:rsidR="008762AA" w:rsidRPr="008762AA" w:rsidRDefault="00292181" w:rsidP="008762AA">
      <w:pPr>
        <w:pStyle w:val="00abstractreferences"/>
        <w:spacing w:before="0" w:line="240" w:lineRule="auto"/>
        <w:ind w:left="0" w:firstLine="0"/>
        <w:jc w:val="left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527A5C">
        <w:rPr>
          <w:rFonts w:ascii="Arial" w:hAnsi="Arial" w:cs="Arial"/>
          <w:sz w:val="24"/>
          <w:szCs w:val="24"/>
          <w:lang w:val="pt-PT" w:eastAsia="pt-BR"/>
        </w:rPr>
        <w:t xml:space="preserve">[1] </w:t>
      </w:r>
      <w:r w:rsidR="008762AA" w:rsidRPr="008762AA">
        <w:rPr>
          <w:rFonts w:ascii="Arial" w:hAnsi="Arial" w:cs="Arial"/>
          <w:color w:val="000000" w:themeColor="text1"/>
          <w:sz w:val="24"/>
          <w:szCs w:val="24"/>
        </w:rPr>
        <w:t xml:space="preserve">MOTA R. C. A. G., DA SILVA E. O, MENEZES L.R. </w:t>
      </w:r>
      <w:r w:rsidR="008762AA" w:rsidRPr="008762A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Polymer Nanocomposites Used as Scaffolds for Bone Tissue Regeneration. </w:t>
      </w:r>
      <w:r w:rsidR="008762AA" w:rsidRPr="008762AA">
        <w:rPr>
          <w:rFonts w:ascii="Arial" w:hAnsi="Arial" w:cs="Arial"/>
          <w:color w:val="000000" w:themeColor="text1"/>
          <w:sz w:val="24"/>
          <w:szCs w:val="24"/>
          <w:lang w:val="en-US"/>
        </w:rPr>
        <w:t>Mat Sci Appl, v. 8, p. 679-697,</w:t>
      </w:r>
      <w:r w:rsidR="008762A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8762AA" w:rsidRPr="008762AA">
        <w:rPr>
          <w:rFonts w:ascii="Arial" w:hAnsi="Arial" w:cs="Arial"/>
          <w:color w:val="000000" w:themeColor="text1"/>
          <w:sz w:val="24"/>
          <w:szCs w:val="24"/>
          <w:lang w:val="en-US"/>
        </w:rPr>
        <w:t>2018</w:t>
      </w:r>
    </w:p>
    <w:sectPr w:rsidR="008762AA" w:rsidRPr="008762AA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9A91D" w14:textId="77777777" w:rsidR="009E6225" w:rsidRDefault="009E6225" w:rsidP="002455D1">
      <w:r>
        <w:separator/>
      </w:r>
    </w:p>
  </w:endnote>
  <w:endnote w:type="continuationSeparator" w:id="0">
    <w:p w14:paraId="3758AC00" w14:textId="77777777" w:rsidR="009E6225" w:rsidRDefault="009E6225" w:rsidP="0024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21D1F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413FD64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0DEC919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E1E3C" w14:textId="77777777" w:rsidR="009E6225" w:rsidRDefault="009E6225" w:rsidP="002455D1">
      <w:r>
        <w:separator/>
      </w:r>
    </w:p>
  </w:footnote>
  <w:footnote w:type="continuationSeparator" w:id="0">
    <w:p w14:paraId="5DBDA9CF" w14:textId="77777777" w:rsidR="009E6225" w:rsidRDefault="009E6225" w:rsidP="0024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F262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50591428" wp14:editId="04672D75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05479CB3" wp14:editId="27534589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09F6FB0" wp14:editId="3F8C8163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11913"/>
    <w:rsid w:val="0002032D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07E4"/>
    <w:rsid w:val="004555C8"/>
    <w:rsid w:val="004915B3"/>
    <w:rsid w:val="004940A8"/>
    <w:rsid w:val="004C01B1"/>
    <w:rsid w:val="004C0D2B"/>
    <w:rsid w:val="00501A1A"/>
    <w:rsid w:val="00527A5C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8115E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77787"/>
    <w:rsid w:val="0079700A"/>
    <w:rsid w:val="007E1BC3"/>
    <w:rsid w:val="007F6D73"/>
    <w:rsid w:val="007F6E92"/>
    <w:rsid w:val="007F7644"/>
    <w:rsid w:val="00813EAA"/>
    <w:rsid w:val="00855D5A"/>
    <w:rsid w:val="008762A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6225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C428E"/>
    <w:rsid w:val="00CF4ECE"/>
    <w:rsid w:val="00CF51CA"/>
    <w:rsid w:val="00D07E21"/>
    <w:rsid w:val="00D17DDE"/>
    <w:rsid w:val="00D44E58"/>
    <w:rsid w:val="00D83783"/>
    <w:rsid w:val="00D92608"/>
    <w:rsid w:val="00DA1655"/>
    <w:rsid w:val="00DD11CB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820BD"/>
  <w15:docId w15:val="{9C01FA97-AFC0-CC43-8F20-058003C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55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55D1"/>
  </w:style>
  <w:style w:type="paragraph" w:styleId="Rodap">
    <w:name w:val="footer"/>
    <w:basedOn w:val="Normal"/>
    <w:link w:val="RodapCarter"/>
    <w:uiPriority w:val="99"/>
    <w:unhideWhenUsed/>
    <w:rsid w:val="002455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E7198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E719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elha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arter"/>
    <w:rsid w:val="00367D8F"/>
    <w:pPr>
      <w:spacing w:line="360" w:lineRule="auto"/>
    </w:pPr>
    <w:rPr>
      <w:lang w:val="en-US"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2FD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1768</Characters>
  <Application>Microsoft Office Word</Application>
  <DocSecurity>0</DocSecurity>
  <Lines>33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Raquel Mota</cp:lastModifiedBy>
  <cp:revision>4</cp:revision>
  <dcterms:created xsi:type="dcterms:W3CDTF">2020-09-02T21:05:00Z</dcterms:created>
  <dcterms:modified xsi:type="dcterms:W3CDTF">2020-09-02T21:22:00Z</dcterms:modified>
</cp:coreProperties>
</file>