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AC7AD" w14:textId="77777777" w:rsidR="00BE0775" w:rsidRDefault="00BE0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5B02C6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ALIMENTAÇÃO SAUDÁVEL COMO FATOR PARA A DIMINUIÇÃO DO ESTRESSE METABÓLICO: Revisão Bibliográfica</w:t>
      </w:r>
    </w:p>
    <w:p w14:paraId="4B865858" w14:textId="77777777" w:rsidR="00BE0775" w:rsidRDefault="00BE0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F80FE4" w14:textId="77777777" w:rsidR="00BE0775" w:rsidRDefault="00BE0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869B8E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Ana Flávia de Sousa Moura</w:t>
      </w:r>
    </w:p>
    <w:p w14:paraId="250A8EFF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Graduanda do curso de Nutrição. Faculdade UNINTA de Itapipoca.</w:t>
      </w:r>
    </w:p>
    <w:p w14:paraId="211CA295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Itapipoca - Ceará.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manaflavia48@gmail.com</w:t>
        </w:r>
      </w:hyperlink>
    </w:p>
    <w:p w14:paraId="6295EEB7" w14:textId="77777777" w:rsidR="00BE0775" w:rsidRDefault="007E034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Fabrícia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Lopes da Mota</w:t>
      </w:r>
    </w:p>
    <w:p w14:paraId="2CF3D25A" w14:textId="77777777" w:rsidR="00BE0775" w:rsidRDefault="007E0345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Graduanda do curso de Nutrição. Faculdade UNINTA de Itapipoca.</w:t>
      </w:r>
    </w:p>
    <w:p w14:paraId="20D98171" w14:textId="77777777" w:rsidR="00BE0775" w:rsidRDefault="007E0345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Itapipoca – Ceará.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fabricialopes124@gmail.com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3478F1C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Heloi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kennedy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Farias Matias</w:t>
      </w:r>
    </w:p>
    <w:p w14:paraId="7B4A14D0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Graduando do curso de Nutrição. Faculdade UNINTA de Itapipoca.</w:t>
      </w:r>
    </w:p>
    <w:p w14:paraId="640D6220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Itapipoca – Ceará. </w:t>
      </w: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kennedymatias123@gmail.com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07A5B7C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Lisa Marie da Silva Braga</w:t>
      </w:r>
    </w:p>
    <w:p w14:paraId="21149989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Preceptora de Estágio do Curso de Bacha</w:t>
      </w:r>
      <w:r>
        <w:rPr>
          <w:rFonts w:ascii="Arial" w:eastAsia="Arial" w:hAnsi="Arial" w:cs="Arial"/>
          <w:sz w:val="24"/>
          <w:szCs w:val="24"/>
        </w:rPr>
        <w:t>relado em Nutrição. Faculdade UNINTA de</w:t>
      </w:r>
    </w:p>
    <w:p w14:paraId="2E52EF6B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Itapipoca. Itapipoca – Ceará. </w:t>
      </w: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lisabraganutri@gmail.com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EB79CC2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Douglas Rodrigo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Cursino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dos Santos</w:t>
      </w:r>
    </w:p>
    <w:p w14:paraId="2505A3DB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Docente do Curso de Bacharelado em Nutrição. Faculdade UNINTA de Itapipoca.</w:t>
      </w:r>
    </w:p>
    <w:p w14:paraId="646BD92E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Itapipoca – Ceará. </w:t>
      </w:r>
      <w:hyperlink r:id="rId1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palestracursino@gmail.com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877A4A3" w14:textId="77777777" w:rsidR="00BE0775" w:rsidRDefault="00BE0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40F3BC69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618FCEA6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Introdução: </w:t>
      </w:r>
      <w:r>
        <w:rPr>
          <w:rFonts w:ascii="Arial" w:eastAsia="Arial" w:hAnsi="Arial" w:cs="Arial"/>
          <w:sz w:val="24"/>
          <w:szCs w:val="24"/>
        </w:rPr>
        <w:t>O estresse pode ser estabelecido como a resposta disseminada e não específica do corpo a qualquer fator que oprime as habilidades compensatórias do organismo para manter a homeostase. Alimentação saudável pode ajudar a manter o bem-estar mental, onde dessa</w:t>
      </w:r>
      <w:r>
        <w:rPr>
          <w:rFonts w:ascii="Arial" w:eastAsia="Arial" w:hAnsi="Arial" w:cs="Arial"/>
          <w:sz w:val="24"/>
          <w:szCs w:val="24"/>
        </w:rPr>
        <w:t xml:space="preserve"> forma, dietas equilibradas poderão contribuir para diminuição dos sinais e sintomas do estresse. </w:t>
      </w:r>
      <w:r>
        <w:rPr>
          <w:rFonts w:ascii="Arial" w:eastAsia="Arial" w:hAnsi="Arial" w:cs="Arial"/>
          <w:b/>
          <w:sz w:val="24"/>
          <w:szCs w:val="24"/>
        </w:rPr>
        <w:t>Objetivo:</w:t>
      </w:r>
      <w:r>
        <w:rPr>
          <w:rFonts w:ascii="Arial" w:eastAsia="Arial" w:hAnsi="Arial" w:cs="Arial"/>
          <w:sz w:val="24"/>
          <w:szCs w:val="24"/>
        </w:rPr>
        <w:t xml:space="preserve"> Relacionar a alimentação saudável com a atenuação da resposta ao estresse metabólico. </w:t>
      </w:r>
      <w:r>
        <w:rPr>
          <w:rFonts w:ascii="Arial" w:eastAsia="Arial" w:hAnsi="Arial" w:cs="Arial"/>
          <w:b/>
          <w:sz w:val="24"/>
          <w:szCs w:val="24"/>
        </w:rPr>
        <w:t>Metodologia:</w:t>
      </w:r>
      <w:r>
        <w:rPr>
          <w:rFonts w:ascii="Arial" w:eastAsia="Arial" w:hAnsi="Arial" w:cs="Arial"/>
          <w:sz w:val="24"/>
          <w:szCs w:val="24"/>
        </w:rPr>
        <w:t xml:space="preserve"> Trata-se de um estudo de revisão bibliográfica, c</w:t>
      </w:r>
      <w:r>
        <w:rPr>
          <w:rFonts w:ascii="Arial" w:eastAsia="Arial" w:hAnsi="Arial" w:cs="Arial"/>
          <w:sz w:val="24"/>
          <w:szCs w:val="24"/>
        </w:rPr>
        <w:t xml:space="preserve">uja análise é qualitativa, utilizando artigos científicos em português e inglês, pelas fontes BVS, PUBMED, SCIELO e LILACS, publicados </w:t>
      </w:r>
    </w:p>
    <w:p w14:paraId="64F7B395" w14:textId="77777777" w:rsidR="00BE0775" w:rsidRDefault="00BE0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B14FF2" w14:textId="037DA3BB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 2016 a 202</w:t>
      </w:r>
      <w:r w:rsidR="00430C20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 Os descritores utilizados foram: “alimentação, nutrição, estresse AND dietética”. Foram estabelecido</w:t>
      </w:r>
      <w:r>
        <w:rPr>
          <w:rFonts w:ascii="Arial" w:eastAsia="Arial" w:hAnsi="Arial" w:cs="Arial"/>
          <w:sz w:val="24"/>
          <w:szCs w:val="24"/>
        </w:rPr>
        <w:t>s como critérios de inclusão estudos que se adequassem ao tema, e que fossem escritos em português e como critério de exclusão, os que não se enquadrassem no tema, e que não foram escritos nos últimos cinco anos.</w:t>
      </w:r>
      <w:r w:rsidR="00430C2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Inicialmente, foram pré-selecionados 20 arti</w:t>
      </w:r>
      <w:r>
        <w:rPr>
          <w:rFonts w:ascii="Arial" w:eastAsia="Arial" w:hAnsi="Arial" w:cs="Arial"/>
          <w:sz w:val="24"/>
          <w:szCs w:val="24"/>
        </w:rPr>
        <w:t>gos com base no título e resumos, tendo como critério de inclusão artigos que estivessem de acordo com o objetivo proposto, e escritos no idioma português ou inglês, e como critério de exclusão artigos qu</w:t>
      </w:r>
      <w:r>
        <w:rPr>
          <w:rFonts w:ascii="Arial" w:eastAsia="Arial" w:hAnsi="Arial" w:cs="Arial"/>
          <w:sz w:val="24"/>
          <w:szCs w:val="24"/>
        </w:rPr>
        <w:t>e foram publicados antes de 2016 e que não estavam d</w:t>
      </w:r>
      <w:r>
        <w:rPr>
          <w:rFonts w:ascii="Arial" w:eastAsia="Arial" w:hAnsi="Arial" w:cs="Arial"/>
          <w:sz w:val="24"/>
          <w:szCs w:val="24"/>
        </w:rPr>
        <w:t xml:space="preserve">isponíveis o texto na íntegra. Foram escolhidos apenas 03 para construção do resumo por adequar-se ao objetivo. </w:t>
      </w:r>
      <w:r>
        <w:rPr>
          <w:rFonts w:ascii="Arial" w:eastAsia="Arial" w:hAnsi="Arial" w:cs="Arial"/>
          <w:b/>
          <w:sz w:val="24"/>
          <w:szCs w:val="24"/>
        </w:rPr>
        <w:t>Resultados:</w:t>
      </w:r>
      <w:r>
        <w:rPr>
          <w:rFonts w:ascii="Arial" w:eastAsia="Arial" w:hAnsi="Arial" w:cs="Arial"/>
          <w:sz w:val="24"/>
          <w:szCs w:val="24"/>
        </w:rPr>
        <w:t xml:space="preserve"> O estresse é causado por fatores intrínsecos e extrínsecos, onde durante um quadro de estresse ocorre a liberação de adrenalina e co</w:t>
      </w:r>
      <w:r>
        <w:rPr>
          <w:rFonts w:ascii="Arial" w:eastAsia="Arial" w:hAnsi="Arial" w:cs="Arial"/>
          <w:sz w:val="24"/>
          <w:szCs w:val="24"/>
        </w:rPr>
        <w:t>rtisol, e isso pode desencadear dores</w:t>
      </w:r>
      <w:r>
        <w:rPr>
          <w:rFonts w:ascii="Arial" w:eastAsia="Arial" w:hAnsi="Arial" w:cs="Arial"/>
          <w:sz w:val="24"/>
          <w:szCs w:val="24"/>
        </w:rPr>
        <w:t xml:space="preserve"> abdominais, </w:t>
      </w:r>
      <w:proofErr w:type="spellStart"/>
      <w:r>
        <w:rPr>
          <w:rFonts w:ascii="Arial" w:eastAsia="Arial" w:hAnsi="Arial" w:cs="Arial"/>
          <w:sz w:val="24"/>
          <w:szCs w:val="24"/>
        </w:rPr>
        <w:t>cefaléia</w:t>
      </w:r>
      <w:proofErr w:type="spellEnd"/>
      <w:r>
        <w:rPr>
          <w:rFonts w:ascii="Arial" w:eastAsia="Arial" w:hAnsi="Arial" w:cs="Arial"/>
          <w:sz w:val="24"/>
          <w:szCs w:val="24"/>
        </w:rPr>
        <w:t>, taquicardia, imunossupressão, obesidade, síndrome metabólica, além disso, comprometimento de aspectos cognitivos, causando redução na capacidade de concentração e atenção e diminuição da eficiê</w:t>
      </w:r>
      <w:r>
        <w:rPr>
          <w:rFonts w:ascii="Arial" w:eastAsia="Arial" w:hAnsi="Arial" w:cs="Arial"/>
          <w:sz w:val="24"/>
          <w:szCs w:val="24"/>
        </w:rPr>
        <w:t xml:space="preserve">ncia de memória. Geralmente, indivíduos e/ou pacientes que estão expostos a condições de estresse, tendem a fazer refeições com alimentos palatáveis, ricos em gorduras monoinsaturadas e poli-insaturadas e açúcares com baixo índice glicêmico, como forma de </w:t>
      </w:r>
      <w:r>
        <w:rPr>
          <w:rFonts w:ascii="Arial" w:eastAsia="Arial" w:hAnsi="Arial" w:cs="Arial"/>
          <w:sz w:val="24"/>
          <w:szCs w:val="24"/>
        </w:rPr>
        <w:t>alívio e recompensa, isso pode gerar a compulsão alimentar. A alimentação saudável rica em triptofano, ômega 3, magnésio e vitaminas do complexo B ajudam elevar os níveis dos neurotransmissores serotonina e dopamina, que trabalham para manter o bem-estar m</w:t>
      </w:r>
      <w:r>
        <w:rPr>
          <w:rFonts w:ascii="Arial" w:eastAsia="Arial" w:hAnsi="Arial" w:cs="Arial"/>
          <w:sz w:val="24"/>
          <w:szCs w:val="24"/>
        </w:rPr>
        <w:t xml:space="preserve">ental. </w:t>
      </w:r>
      <w:r>
        <w:rPr>
          <w:rFonts w:ascii="Arial" w:eastAsia="Arial" w:hAnsi="Arial" w:cs="Arial"/>
          <w:b/>
          <w:sz w:val="24"/>
          <w:szCs w:val="24"/>
        </w:rPr>
        <w:t>Conclusão:</w:t>
      </w:r>
      <w:r>
        <w:rPr>
          <w:rFonts w:ascii="Arial" w:eastAsia="Arial" w:hAnsi="Arial" w:cs="Arial"/>
          <w:sz w:val="24"/>
          <w:szCs w:val="24"/>
        </w:rPr>
        <w:t xml:space="preserve"> Diante das análises realizadas na literatura entre os anos de 2016 e 202</w:t>
      </w:r>
      <w:r w:rsidR="00430C20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 ficam evidenciados os impactos da alimentação saudável para o indivíduo sob estresse metabólico, poderá aumentar ou reduzir as alterações metabólicas, pois, o cons</w:t>
      </w:r>
      <w:r>
        <w:rPr>
          <w:rFonts w:ascii="Arial" w:eastAsia="Arial" w:hAnsi="Arial" w:cs="Arial"/>
          <w:sz w:val="24"/>
          <w:szCs w:val="24"/>
        </w:rPr>
        <w:t>umo de açúcar simples e gordura saturada estimulam a liberação dos hormônios da endorfina e serotonina nas correntes sanguíneas, proporcionando bem-estar e relaxamento quase que imediato. Com o passar dos anos, esse tipo de alimentação poderá influenciar n</w:t>
      </w:r>
      <w:r>
        <w:rPr>
          <w:rFonts w:ascii="Arial" w:eastAsia="Arial" w:hAnsi="Arial" w:cs="Arial"/>
          <w:sz w:val="24"/>
          <w:szCs w:val="24"/>
        </w:rPr>
        <w:t>o aumento de peso corporal</w:t>
      </w:r>
      <w:r>
        <w:rPr>
          <w:rFonts w:ascii="Arial" w:eastAsia="Arial" w:hAnsi="Arial" w:cs="Arial"/>
          <w:sz w:val="24"/>
          <w:szCs w:val="24"/>
        </w:rPr>
        <w:t>, na construção de quadros de hipertensão, diabetes, gastrite, obesidade, refluxo, entre outros.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estes motivos é essencial que os pacientes entendam a relação entre alimentação e estresse e assim adotem novos comportamentos, </w:t>
      </w:r>
      <w:r>
        <w:rPr>
          <w:rFonts w:ascii="Arial" w:eastAsia="Arial" w:hAnsi="Arial" w:cs="Arial"/>
          <w:sz w:val="24"/>
          <w:szCs w:val="24"/>
        </w:rPr>
        <w:t>introduzindo em suas dietas pratos saudáveis e nutritivos, que tragam benefícios imunológicos e que minimizem os sinais e sintomas de diversas patologias.</w:t>
      </w:r>
    </w:p>
    <w:p w14:paraId="6654B135" w14:textId="77777777" w:rsidR="00BE0775" w:rsidRDefault="00BE0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A1F243B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Descritores:</w:t>
      </w:r>
      <w:r>
        <w:rPr>
          <w:rFonts w:ascii="Arial" w:eastAsia="Arial" w:hAnsi="Arial" w:cs="Arial"/>
          <w:sz w:val="24"/>
          <w:szCs w:val="24"/>
        </w:rPr>
        <w:t xml:space="preserve"> Alimentação; Nutrição; Dietética; Estresse.</w:t>
      </w:r>
    </w:p>
    <w:p w14:paraId="77BDCD70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REFERÊNCIAS:</w:t>
      </w:r>
    </w:p>
    <w:p w14:paraId="477F3201" w14:textId="7777777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MATOS, </w:t>
      </w:r>
      <w:proofErr w:type="spellStart"/>
      <w:r>
        <w:rPr>
          <w:rFonts w:ascii="Arial" w:eastAsia="Arial" w:hAnsi="Arial" w:cs="Arial"/>
          <w:sz w:val="24"/>
          <w:szCs w:val="24"/>
        </w:rPr>
        <w:t>Suamilly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Maria Rodrigue</w:t>
      </w:r>
      <w:r>
        <w:rPr>
          <w:rFonts w:ascii="Arial" w:eastAsia="Arial" w:hAnsi="Arial" w:cs="Arial"/>
          <w:sz w:val="24"/>
          <w:szCs w:val="24"/>
        </w:rPr>
        <w:t xml:space="preserve">s de; FERREIRA, José Carlos de Sales. </w:t>
      </w:r>
      <w:r w:rsidRPr="00430C20">
        <w:rPr>
          <w:rFonts w:ascii="Arial" w:eastAsia="Arial" w:hAnsi="Arial" w:cs="Arial"/>
          <w:b/>
          <w:sz w:val="24"/>
          <w:szCs w:val="24"/>
          <w:lang w:val="en-US"/>
        </w:rPr>
        <w:t>Stress and eating behavior</w:t>
      </w:r>
      <w:r w:rsidRPr="00430C20">
        <w:rPr>
          <w:rFonts w:ascii="Arial" w:eastAsia="Arial" w:hAnsi="Arial" w:cs="Arial"/>
          <w:sz w:val="24"/>
          <w:szCs w:val="24"/>
          <w:lang w:val="en-US"/>
        </w:rPr>
        <w:t xml:space="preserve">. Research, Society and Development, [S. l.], v. 10, n. 7, p. e26210716726, 2021. </w:t>
      </w:r>
      <w:r>
        <w:rPr>
          <w:rFonts w:ascii="Arial" w:eastAsia="Arial" w:hAnsi="Arial" w:cs="Arial"/>
          <w:sz w:val="24"/>
          <w:szCs w:val="24"/>
        </w:rPr>
        <w:t xml:space="preserve">DOI: 10.33448/rsd-v10i7.16726. Disponível em: </w:t>
      </w:r>
      <w:hyperlink r:id="rId12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https://rsdjournal.org/index.php/rsd/article/view/16726</w:t>
        </w:r>
      </w:hyperlink>
      <w:r>
        <w:rPr>
          <w:rFonts w:ascii="Arial" w:eastAsia="Arial" w:hAnsi="Arial" w:cs="Arial"/>
          <w:sz w:val="24"/>
          <w:szCs w:val="24"/>
        </w:rPr>
        <w:t xml:space="preserve"> . Acesso em: 20 mar. 2022.</w:t>
      </w:r>
    </w:p>
    <w:p w14:paraId="75AE34FD" w14:textId="77777777" w:rsidR="00BE0775" w:rsidRDefault="00BE0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733CBF1" w14:textId="5690ADF0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PRATI</w:t>
      </w:r>
      <w:r>
        <w:rPr>
          <w:rFonts w:ascii="Arial" w:eastAsia="Arial" w:hAnsi="Arial" w:cs="Arial"/>
          <w:sz w:val="24"/>
          <w:szCs w:val="24"/>
        </w:rPr>
        <w:t xml:space="preserve">, Sérgio Roberto Adriano; PORTO, Wagner José; FERREIRA, Luciana. </w:t>
      </w:r>
      <w:r>
        <w:rPr>
          <w:rFonts w:ascii="Arial" w:eastAsia="Arial" w:hAnsi="Arial" w:cs="Arial"/>
          <w:b/>
          <w:sz w:val="24"/>
          <w:szCs w:val="24"/>
        </w:rPr>
        <w:t>ESTILO DE VIDA DE UNIVERSITÁRIOS: UMA INVESTIGAÇÃO SOBRE HÁBITOS ALIMENTARES, ATIVIDADE FÍ</w:t>
      </w:r>
      <w:r>
        <w:rPr>
          <w:rFonts w:ascii="Arial" w:eastAsia="Arial" w:hAnsi="Arial" w:cs="Arial"/>
          <w:b/>
          <w:sz w:val="24"/>
          <w:szCs w:val="24"/>
        </w:rPr>
        <w:t>SICA E ESTRESSE. BIOMOTRIZ</w:t>
      </w:r>
      <w:r>
        <w:rPr>
          <w:rFonts w:ascii="Arial" w:eastAsia="Arial" w:hAnsi="Arial" w:cs="Arial"/>
          <w:sz w:val="24"/>
          <w:szCs w:val="24"/>
        </w:rPr>
        <w:t>, v. 14, n. 2, p. 69-78, 31 jul. 2020. Acesso em: 21 mar. 2022.</w:t>
      </w:r>
    </w:p>
    <w:p w14:paraId="5923A41B" w14:textId="3B661717" w:rsidR="00BE0775" w:rsidRDefault="007E0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BAKLIZI, Gabriela Silva; BRUCE, Beatriz Carvalho; SANTOS, Ana Cristina de Castro Pereira.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Neuronutrição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na depressão e transtorno de ansiedade. Pesquisa, Sociedade e </w:t>
      </w:r>
      <w:r>
        <w:rPr>
          <w:rFonts w:ascii="Arial" w:eastAsia="Arial" w:hAnsi="Arial" w:cs="Arial"/>
          <w:b/>
          <w:sz w:val="24"/>
          <w:szCs w:val="24"/>
        </w:rPr>
        <w:t>Desenvolvimento</w:t>
      </w:r>
      <w:r>
        <w:rPr>
          <w:rFonts w:ascii="Arial" w:eastAsia="Arial" w:hAnsi="Arial" w:cs="Arial"/>
          <w:sz w:val="24"/>
          <w:szCs w:val="24"/>
        </w:rPr>
        <w:t>, [S. l.]</w:t>
      </w:r>
      <w:r>
        <w:rPr>
          <w:rFonts w:ascii="Arial" w:eastAsia="Arial" w:hAnsi="Arial" w:cs="Arial"/>
          <w:sz w:val="24"/>
          <w:szCs w:val="24"/>
        </w:rPr>
        <w:t xml:space="preserve">, v. 10, n. 17, pág. e52101724454, 2021. DOI: 10.33448/rsd-v10i17.24454. Disponível em: </w:t>
      </w:r>
      <w:hyperlink r:id="rId13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https://rsdjournal.org/index.php/rsd/article/view/24454</w:t>
        </w:r>
      </w:hyperlink>
      <w:r>
        <w:rPr>
          <w:rFonts w:ascii="Arial" w:eastAsia="Arial" w:hAnsi="Arial" w:cs="Arial"/>
          <w:sz w:val="24"/>
          <w:szCs w:val="24"/>
        </w:rPr>
        <w:t xml:space="preserve"> . Acesso em</w:t>
      </w:r>
      <w:r>
        <w:rPr>
          <w:rFonts w:ascii="Arial" w:eastAsia="Arial" w:hAnsi="Arial" w:cs="Arial"/>
          <w:sz w:val="24"/>
          <w:szCs w:val="24"/>
        </w:rPr>
        <w:t>: 22 mar. 2022.</w:t>
      </w:r>
    </w:p>
    <w:p w14:paraId="475B8B8E" w14:textId="77777777" w:rsidR="00BE0775" w:rsidRDefault="00BE0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BE0775">
      <w:headerReference w:type="default" r:id="rId14"/>
      <w:pgSz w:w="11906" w:h="16838"/>
      <w:pgMar w:top="2127" w:right="1701" w:bottom="212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958BC" w14:textId="77777777" w:rsidR="007E0345" w:rsidRDefault="007E0345">
      <w:pPr>
        <w:spacing w:after="0" w:line="240" w:lineRule="auto"/>
      </w:pPr>
      <w:r>
        <w:separator/>
      </w:r>
    </w:p>
  </w:endnote>
  <w:endnote w:type="continuationSeparator" w:id="0">
    <w:p w14:paraId="7B451E84" w14:textId="77777777" w:rsidR="007E0345" w:rsidRDefault="007E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B1EE5" w14:textId="77777777" w:rsidR="007E0345" w:rsidRDefault="007E0345">
      <w:pPr>
        <w:spacing w:after="0" w:line="240" w:lineRule="auto"/>
      </w:pPr>
      <w:r>
        <w:separator/>
      </w:r>
    </w:p>
  </w:footnote>
  <w:footnote w:type="continuationSeparator" w:id="0">
    <w:p w14:paraId="4E6475B4" w14:textId="77777777" w:rsidR="007E0345" w:rsidRDefault="007E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580A2" w14:textId="77777777" w:rsidR="00BE0775" w:rsidRDefault="007E03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9F40E6" wp14:editId="7B898E2B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8" cy="10667388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75"/>
    <w:rsid w:val="00430C20"/>
    <w:rsid w:val="007E0345"/>
    <w:rsid w:val="007E03DD"/>
    <w:rsid w:val="009E155D"/>
    <w:rsid w:val="00BE0775"/>
    <w:rsid w:val="00E9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7CF3"/>
  <w15:docId w15:val="{BBB469CB-CB00-4902-97AB-69C0FC59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cialopes124@gmail.com" TargetMode="External"/><Relationship Id="rId13" Type="http://schemas.openxmlformats.org/officeDocument/2006/relationships/hyperlink" Target="https://rsdjournal.org/index.php/rsd/article/view/2445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aflavia48@gmail.com" TargetMode="External"/><Relationship Id="rId12" Type="http://schemas.openxmlformats.org/officeDocument/2006/relationships/hyperlink" Target="https://rsdjournal.org/index.php/rsd/article/view/167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lestracursino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sabraganutr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nnedymatias123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6UKUKcUyP90KKSrdnkYHiK9M6g==">AMUW2mWUUTisxUe9d9BPoVSyDemOqo1H6nlcH6uwFr+mvV7BNSk4Z0A9vWjnbS8WHJD0xIH4DcuX9khUTYqJRcNnAE1IOISlmyE2PXqqI5dzlTBz3GTy1Lw=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Ana Flavia Moura</cp:lastModifiedBy>
  <cp:revision>2</cp:revision>
  <dcterms:created xsi:type="dcterms:W3CDTF">2022-04-10T00:34:00Z</dcterms:created>
  <dcterms:modified xsi:type="dcterms:W3CDTF">2022-04-10T00:34:00Z</dcterms:modified>
</cp:coreProperties>
</file>