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 DESPERTAR EPISTEMOLÓGICO E A PERSPECTIVA HISTÓRICA: UM RELATO DE EXPERIÊNCIA NO MESTRADO EM EDUCAÇÃO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Clara Vitória Antunes Farias 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PPGE/Universidade Estadual de Montes Claros - Unimontes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vitoriaantunesclara@gmail.com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6ecbqspjonu4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Francely Aparecida dos Santos 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PPGE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 - Unimontes 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francely.santos@unimontes.br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5: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Saberes e Práticas Educativas</w:t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Epistemologia; Racionalidade; Estoicismo.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 de Experiência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Contextualização e justificativa da prática desenvolvida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presente relato descreve as vivências acadêmicas na disciplina "Epistemologia e Pesquisa em Educação", ministrada pela Profa. Dra. Francely Aparecida dos Santos. A experiência compreende 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período temporal iniciado na aula inaugural de 24 de fevereiro de 2026 e consolidado no aprofundamento teórico ocorrido em 3 de março de 2026. A disciplina situa-se como um pilar crítico no Programa de Pós-Graduação em Educação, justificando-se pela necessidade de mobilizar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mestrando para o rigor analítico e ético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 produção científica. A narrativa foca no impacto do contato inicial com os conceitos fundamentais do campo e na transição do pensamento cotidiano para a consciência epistemológica, essencial para a investigação ética dos fenômenos educacionais.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Problema norteador e objetivos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problema central reside na compreensão da epistemologia enquanto ferramenta de análise do "pensar sobre o pensamento": como a racionalidade e a historicidade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constitui a ciência e de que forma as escolas filosóficas antigas influenciam o rigor contemporâneo? O objetivo foi o de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relatar o processo de apropriação desses conceitos, partindo de uma introdução fenomenológica sobre a sobrevivência humana até o estudo ontológico do Estoicismo na obra de Maria Amália Pie Abib Andery et al,  do ano (2000).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Procedimentos e/ou estratégias metodológicas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metodologia adotada dividiu-se em dois momentos complementares. Primeiro, no dia 24/02, utilizou-se a aula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expositiva e dialogada para debater o conceito de epistemologia e sua relação com o instinto de sobrevivência e a relação com a linguagem. No segundo momento, em 03/03, a estratégia concentrou-se no estudo dirigido da obra "Para compreender a ciência: uma perspectiva histórica", organizada por Maria Amália Andery (2000)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dentre outras. A dinâmica permitiu conectar exemplos contemporâneos, como o desenvolvimento da vacina da COVID-19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no período da pandemia, na qual foi discutido na aula do dia 24/02/2026, às bases filosóficas do período helenístico do dia 03/03/2026, permitindo uma análise aprofundada de uma das práticas atuais às suas raízes históricas.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Fundamentação teórica que sustentou/sustenta a prática desenvolvida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base teórica fundamenta-se na premissa de que a ciência é uma construção histórica e social. A partir das discussões das aulas foi possível entender que a epistemologia tem como uma das funções investigar o pensamento produzido sobre a realidade, onde a racionalidade é a ferramenta pela qual o ser humano organiza suas ações no tempo. 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Um ponto de destaque na obra de Pie (2000) especialmente na análise do Estoicismo, é a compreensão de que tudo na natureza é composto por dois princípios: o passivo e o ativo. O princípio passivo é a matéria em si, uma substância sem qualidade, enquanto o princípio ativo é a própria razão. 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visão estoica, essa razão, por vezes identificada como uma divindade imanente, age sobre a matéria, estabelecendo qualidades e produzindo seres individuais em sua essência. Essa dualidade é fundamental para compreender a racionalidade científica, pois pressupõe que o conhecimento nasce da ação da cognição sobre a realidade material, materializando o instinto de sobrevivência em produção de sentido e linguagem.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da prática 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resultados demonstram que a imersão teórica permitiu identificar o "local" de fala do pesquisador. A compreensão de que a racionalidade é uma construção que estabelece ações humanas a partir da linguagem foi potencializada pelo estudo do Estoicismo, escola que despertou maior interesse por sua organização ética da realidade. 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relevância social da experiência reside em humanizar a pesquisa educacional: ao entender que a ciência nasce de necessidades humanas básicas e de princípios de organização da matéria e do pensamento, o mestrando desmistifica o fazer científico, fortalecendo o campo da investigação e educação ao formar pesquisadores capazes de realizar uma leitura crítica própria da realidade, reconhecendo que em toda teoria existe uma prática situada no tempo.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Relevância social da experiência para o contexto/público destinado e para a educação e relações com o eixo temático do COPED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relevância desta experiência reside na necessidade de permitir que estudantes e educadores compreendam sua função social nos processos de educação e investigação. No contexto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XVII Congresso Nacional de Pesquisa em Educação (COPED 2026)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cuja temática foca na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"Educação e a construção de um novo mundo: utopias Heiberlianas"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este relato ganha contornos de resistência e proposição, pois, compreender a epistemologia e o estoicismo não é um exercício meramente abstrato, mas um passo fundamental para entender "o que", "para quem" e "por que" pesquisar. 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experiência demonstra que, para materializar as utopias propostas pelo campo educacional, o pesquisador precisa primeiro dominar os aspectos históricos e os fundamentos que estruturam seu pensamento. Assim, o relato contribui para o campo da Educação ao reafirmar que a formação do pesquisador é uma construção contínua, onde o aprendizado teórico é o alicerce para a transformação social.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Conclui-se que o percurso realizado entre o despertar epistemológico na aula de 24/02 e o estudo da obra de Pie (2000) em 03/03 permite a construção de um caminho de consolidação da identidade de um pesquisador consciente de sua historicidade. A imersão nos princípios estoicos revelou que a racionalidade é a ferramenta humana por excelência para organizar o caos e agir sobre a matéria. 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horizonte do COPED / 2026, esta vivência reforça que a construção de um "novo mundo" exige educadores que saibam ler a história por trás de cada pesquisa. A disciplina, portanto, não apenas forneceu o arcabouço teórico necessário, mas permitiu a materialização do compromisso ético do mestrando com uma educação que busca, acima de tudo, a emancipação e a construção de novas realidades possíveis.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sz w:val="24"/>
          <w:szCs w:val="24"/>
        </w:rPr>
      </w:pPr>
      <w:bookmarkStart w:colFirst="0" w:colLast="0" w:name="_heading=h.m7smcmbzxp87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PIE, Maria Amália et al.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Para compreender a ciência: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uma perspectiva histórica.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9ª edição. Rio de Janeiro: Espaço e Tempo; São Paulo: EDUC, 2000. p. 57-129</w:t>
      </w:r>
    </w:p>
    <w:p w:rsidR="00000000" w:rsidDel="00000000" w:rsidP="00000000" w:rsidRDefault="00000000" w:rsidRPr="00000000" w14:paraId="0000003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vitoriaantunesclara@gmail.com" TargetMode="External"/><Relationship Id="rId8" Type="http://schemas.openxmlformats.org/officeDocument/2006/relationships/hyperlink" Target="mailto:francely.santos@unimontes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NIZCHzXqhGYYSxZc53UnyRRtlw==">CgMxLjAyDmguNmVjYnFzcGpvbnU0Mg5oLm03c21jbWJ6eHA4NzgAciExejR4ZDVLdF91Y1E2ZEo4VkNnazd5UXlIVExqMUhPQkw=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