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BA" w:rsidRPr="00414ADB" w:rsidRDefault="004C01DF" w:rsidP="00414AD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Título: </w:t>
      </w:r>
      <w:r w:rsidR="00F76C0C" w:rsidRPr="00626FED">
        <w:rPr>
          <w:rFonts w:ascii="Times New Roman" w:hAnsi="Times New Roman" w:cs="Times New Roman"/>
          <w:b/>
          <w:sz w:val="20"/>
          <w:szCs w:val="18"/>
        </w:rPr>
        <w:t>EPIDEMIOLOGIA DOS CASOS DE SARAMPO NO BRASIL DAS SEMANAS EPIDEMIOLÓGICAS 30 A 42 DE 2019</w:t>
      </w:r>
      <w:r w:rsidR="00DD35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74BBA" w:rsidRDefault="004C01DF" w:rsidP="00FF1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DF">
        <w:rPr>
          <w:rFonts w:ascii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6C0C" w:rsidRPr="00626FED">
        <w:rPr>
          <w:rFonts w:ascii="Times New Roman" w:hAnsi="Times New Roman" w:cs="Times New Roman"/>
          <w:sz w:val="20"/>
          <w:szCs w:val="20"/>
        </w:rPr>
        <w:t>Milena Monte da Silva</w:t>
      </w:r>
      <w:r w:rsidR="004E6955">
        <w:rPr>
          <w:rFonts w:ascii="Times New Roman" w:hAnsi="Times New Roman" w:cs="Times New Roman"/>
          <w:sz w:val="20"/>
          <w:szCs w:val="20"/>
        </w:rPr>
        <w:t xml:space="preserve">¹, </w:t>
      </w:r>
      <w:r w:rsidR="00F76C0C" w:rsidRPr="00626FED">
        <w:rPr>
          <w:rFonts w:ascii="Times New Roman" w:hAnsi="Times New Roman" w:cs="Times New Roman"/>
          <w:sz w:val="20"/>
          <w:szCs w:val="20"/>
        </w:rPr>
        <w:t>Maria Luiza Barbosa Batista</w:t>
      </w:r>
      <w:r w:rsidR="002776CB">
        <w:rPr>
          <w:rFonts w:ascii="Times New Roman" w:hAnsi="Times New Roman" w:cs="Times New Roman"/>
          <w:sz w:val="20"/>
          <w:szCs w:val="20"/>
        </w:rPr>
        <w:t xml:space="preserve">², </w:t>
      </w:r>
      <w:r w:rsidR="00F76C0C">
        <w:rPr>
          <w:rFonts w:ascii="Times New Roman" w:hAnsi="Times New Roman" w:cs="Times New Roman"/>
          <w:sz w:val="20"/>
          <w:szCs w:val="20"/>
        </w:rPr>
        <w:t>Maisa Leitão de Queiroz</w:t>
      </w:r>
      <w:r w:rsidR="00FF1393">
        <w:rPr>
          <w:rFonts w:ascii="Times New Roman" w:hAnsi="Times New Roman" w:cs="Times New Roman"/>
          <w:sz w:val="20"/>
          <w:szCs w:val="20"/>
        </w:rPr>
        <w:t>³</w:t>
      </w:r>
      <w:r w:rsidR="00F76C0C">
        <w:rPr>
          <w:rFonts w:ascii="Times New Roman" w:hAnsi="Times New Roman" w:cs="Times New Roman"/>
          <w:sz w:val="20"/>
          <w:szCs w:val="20"/>
        </w:rPr>
        <w:t xml:space="preserve">, </w:t>
      </w:r>
      <w:r w:rsidR="00F76C0C" w:rsidRPr="00626FED">
        <w:rPr>
          <w:rFonts w:ascii="Times New Roman" w:hAnsi="Times New Roman" w:cs="Times New Roman"/>
          <w:sz w:val="20"/>
          <w:szCs w:val="20"/>
        </w:rPr>
        <w:t>Vanessa da Frota Santos</w:t>
      </w:r>
      <w:r w:rsidR="00FF1393">
        <w:rPr>
          <w:rFonts w:ascii="Times New Roman" w:hAnsi="Times New Roman" w:cs="Times New Roman"/>
          <w:sz w:val="20"/>
          <w:szCs w:val="20"/>
        </w:rPr>
        <w:t>⁴</w:t>
      </w:r>
      <w:r w:rsidR="004E6955">
        <w:rPr>
          <w:rFonts w:ascii="Times New Roman" w:hAnsi="Times New Roman" w:cs="Times New Roman"/>
          <w:sz w:val="20"/>
          <w:szCs w:val="20"/>
        </w:rPr>
        <w:t xml:space="preserve">, </w:t>
      </w:r>
      <w:r w:rsidR="00F76C0C" w:rsidRPr="00626FED">
        <w:rPr>
          <w:rFonts w:ascii="Times New Roman" w:hAnsi="Times New Roman" w:cs="Times New Roman"/>
          <w:sz w:val="20"/>
          <w:szCs w:val="20"/>
        </w:rPr>
        <w:t>José Ossian Almeida Souza Filho</w:t>
      </w:r>
      <w:r w:rsidR="00FF1393">
        <w:rPr>
          <w:rFonts w:ascii="Times New Roman" w:hAnsi="Times New Roman" w:cs="Times New Roman"/>
          <w:sz w:val="20"/>
          <w:szCs w:val="20"/>
        </w:rPr>
        <w:t>⁵</w:t>
      </w:r>
    </w:p>
    <w:p w:rsidR="00B74BBA" w:rsidRPr="00FF1393" w:rsidRDefault="004C01DF" w:rsidP="00FF13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DF">
        <w:rPr>
          <w:rFonts w:ascii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33CD">
        <w:rPr>
          <w:rFonts w:ascii="Times New Roman" w:hAnsi="Times New Roman" w:cs="Times New Roman"/>
          <w:sz w:val="20"/>
          <w:szCs w:val="20"/>
        </w:rPr>
        <w:t>1</w:t>
      </w:r>
      <w:r w:rsidR="00FF1393">
        <w:rPr>
          <w:rFonts w:ascii="Times New Roman" w:hAnsi="Times New Roman" w:cs="Times New Roman"/>
          <w:sz w:val="20"/>
          <w:szCs w:val="20"/>
        </w:rPr>
        <w:t>-</w:t>
      </w:r>
      <w:r w:rsidR="00F87EF8">
        <w:rPr>
          <w:rFonts w:ascii="Times New Roman" w:hAnsi="Times New Roman" w:cs="Times New Roman"/>
          <w:sz w:val="20"/>
          <w:szCs w:val="20"/>
        </w:rPr>
        <w:t xml:space="preserve"> </w:t>
      </w:r>
      <w:r w:rsidR="00F76C0C">
        <w:rPr>
          <w:rFonts w:ascii="Times New Roman" w:hAnsi="Times New Roman" w:cs="Times New Roman"/>
          <w:sz w:val="20"/>
          <w:szCs w:val="20"/>
        </w:rPr>
        <w:t>Enfermeira. Pós-Graduada em Unidade de Terapia Intensiva pela Universidade de Quixeramobim. Fortaleza, Ceará. Brasil.</w:t>
      </w:r>
      <w:r w:rsidR="00F76C0C">
        <w:rPr>
          <w:rFonts w:ascii="Times New Roman" w:hAnsi="Times New Roman" w:cs="Times New Roman"/>
          <w:sz w:val="20"/>
          <w:szCs w:val="20"/>
        </w:rPr>
        <w:t xml:space="preserve"> Apresentador. 2-</w:t>
      </w:r>
      <w:r w:rsidR="00F76C0C" w:rsidRPr="00F76C0C">
        <w:rPr>
          <w:rFonts w:ascii="Times New Roman" w:hAnsi="Times New Roman" w:cs="Times New Roman"/>
          <w:sz w:val="20"/>
          <w:szCs w:val="20"/>
        </w:rPr>
        <w:t xml:space="preserve"> </w:t>
      </w:r>
      <w:r w:rsidR="00F76C0C" w:rsidRPr="00626FED">
        <w:rPr>
          <w:rFonts w:ascii="Times New Roman" w:hAnsi="Times New Roman" w:cs="Times New Roman"/>
          <w:sz w:val="20"/>
          <w:szCs w:val="20"/>
        </w:rPr>
        <w:t>Graduanda do Curso</w:t>
      </w:r>
      <w:r w:rsidR="00F76C0C">
        <w:rPr>
          <w:rFonts w:ascii="Times New Roman" w:hAnsi="Times New Roman" w:cs="Times New Roman"/>
          <w:sz w:val="20"/>
          <w:szCs w:val="20"/>
        </w:rPr>
        <w:t xml:space="preserve"> </w:t>
      </w:r>
      <w:r w:rsidR="00F76C0C" w:rsidRPr="00626FED">
        <w:rPr>
          <w:rFonts w:ascii="Times New Roman" w:hAnsi="Times New Roman" w:cs="Times New Roman"/>
          <w:sz w:val="20"/>
          <w:szCs w:val="20"/>
        </w:rPr>
        <w:t>de Enferm</w:t>
      </w:r>
      <w:r w:rsidR="00F76C0C">
        <w:rPr>
          <w:rFonts w:ascii="Times New Roman" w:hAnsi="Times New Roman" w:cs="Times New Roman"/>
          <w:sz w:val="20"/>
          <w:szCs w:val="20"/>
        </w:rPr>
        <w:t>agem do Centro Universitário A</w:t>
      </w:r>
      <w:r w:rsidR="00F76C0C" w:rsidRPr="00626FED">
        <w:rPr>
          <w:rFonts w:ascii="Times New Roman" w:hAnsi="Times New Roman" w:cs="Times New Roman"/>
          <w:sz w:val="20"/>
          <w:szCs w:val="20"/>
        </w:rPr>
        <w:t>teneu. Fortaleza, Ceará. Brasil.</w:t>
      </w:r>
      <w:r w:rsidR="00F76C0C">
        <w:rPr>
          <w:rFonts w:ascii="Times New Roman" w:hAnsi="Times New Roman" w:cs="Times New Roman"/>
          <w:sz w:val="20"/>
          <w:szCs w:val="20"/>
        </w:rPr>
        <w:t xml:space="preserve"> 3- </w:t>
      </w:r>
      <w:r w:rsidR="00F87EF8">
        <w:rPr>
          <w:rFonts w:ascii="Times New Roman" w:hAnsi="Times New Roman" w:cs="Times New Roman"/>
          <w:sz w:val="20"/>
          <w:szCs w:val="20"/>
        </w:rPr>
        <w:t>Enfermeira. Pós-</w:t>
      </w:r>
      <w:r w:rsidR="00B23590">
        <w:rPr>
          <w:rFonts w:ascii="Times New Roman" w:hAnsi="Times New Roman" w:cs="Times New Roman"/>
          <w:sz w:val="20"/>
          <w:szCs w:val="20"/>
        </w:rPr>
        <w:t>G</w:t>
      </w:r>
      <w:r w:rsidR="00E95061">
        <w:rPr>
          <w:rFonts w:ascii="Times New Roman" w:hAnsi="Times New Roman" w:cs="Times New Roman"/>
          <w:sz w:val="20"/>
          <w:szCs w:val="20"/>
        </w:rPr>
        <w:t xml:space="preserve">raduanda Unidade de Terapia Intensiva </w:t>
      </w:r>
      <w:r w:rsidR="00B23590">
        <w:rPr>
          <w:rFonts w:ascii="Times New Roman" w:hAnsi="Times New Roman" w:cs="Times New Roman"/>
          <w:sz w:val="20"/>
          <w:szCs w:val="20"/>
        </w:rPr>
        <w:t xml:space="preserve">Neonatal e Pediátrica </w:t>
      </w:r>
      <w:r w:rsidR="00F87EF8">
        <w:rPr>
          <w:rFonts w:ascii="Times New Roman" w:hAnsi="Times New Roman" w:cs="Times New Roman"/>
          <w:sz w:val="20"/>
          <w:szCs w:val="20"/>
        </w:rPr>
        <w:t xml:space="preserve">pelo </w:t>
      </w:r>
      <w:r w:rsidR="00D97C9E" w:rsidRPr="00FF1393">
        <w:rPr>
          <w:rFonts w:ascii="Times New Roman" w:hAnsi="Times New Roman" w:cs="Times New Roman"/>
          <w:sz w:val="20"/>
          <w:szCs w:val="20"/>
        </w:rPr>
        <w:t>Centro Universitário Ateneu</w:t>
      </w:r>
      <w:r w:rsidR="004F5B80">
        <w:rPr>
          <w:rFonts w:ascii="Times New Roman" w:hAnsi="Times New Roman" w:cs="Times New Roman"/>
          <w:sz w:val="20"/>
          <w:szCs w:val="20"/>
        </w:rPr>
        <w:t xml:space="preserve">. Fortaleza, </w:t>
      </w:r>
      <w:r w:rsidR="00F87EF8">
        <w:rPr>
          <w:rFonts w:ascii="Times New Roman" w:hAnsi="Times New Roman" w:cs="Times New Roman"/>
          <w:sz w:val="20"/>
          <w:szCs w:val="20"/>
        </w:rPr>
        <w:t>Ceará. Brasil.</w:t>
      </w:r>
      <w:r w:rsidR="00F76C0C">
        <w:rPr>
          <w:rFonts w:ascii="Times New Roman" w:hAnsi="Times New Roman" w:cs="Times New Roman"/>
          <w:sz w:val="20"/>
          <w:szCs w:val="20"/>
        </w:rPr>
        <w:t xml:space="preserve"> </w:t>
      </w:r>
      <w:r w:rsidR="00F87EF8">
        <w:rPr>
          <w:rFonts w:ascii="Times New Roman" w:hAnsi="Times New Roman" w:cs="Times New Roman"/>
          <w:sz w:val="20"/>
          <w:szCs w:val="20"/>
        </w:rPr>
        <w:t xml:space="preserve">4- </w:t>
      </w:r>
      <w:r w:rsidR="00F76C0C">
        <w:rPr>
          <w:rFonts w:ascii="Times New Roman" w:hAnsi="Times New Roman" w:cs="Times New Roman"/>
          <w:sz w:val="20"/>
          <w:szCs w:val="20"/>
        </w:rPr>
        <w:t>Enfermeira. Doutora</w:t>
      </w:r>
      <w:r w:rsidR="00F76C0C" w:rsidRPr="00FF1393">
        <w:rPr>
          <w:rFonts w:ascii="Times New Roman" w:hAnsi="Times New Roman" w:cs="Times New Roman"/>
          <w:sz w:val="20"/>
          <w:szCs w:val="20"/>
        </w:rPr>
        <w:t xml:space="preserve"> em Enfermagem</w:t>
      </w:r>
      <w:r w:rsidR="00F76C0C">
        <w:rPr>
          <w:rFonts w:ascii="Times New Roman" w:hAnsi="Times New Roman" w:cs="Times New Roman"/>
          <w:sz w:val="20"/>
          <w:szCs w:val="20"/>
        </w:rPr>
        <w:t xml:space="preserve"> pela Universidade Federal do Ceará</w:t>
      </w:r>
      <w:r w:rsidR="00F76C0C" w:rsidRPr="00FF1393">
        <w:rPr>
          <w:rFonts w:ascii="Times New Roman" w:hAnsi="Times New Roman" w:cs="Times New Roman"/>
          <w:sz w:val="20"/>
          <w:szCs w:val="20"/>
        </w:rPr>
        <w:t>. Enfermeira da Maternidade Escola Assis Chateaubr</w:t>
      </w:r>
      <w:r w:rsidR="00F76C0C">
        <w:rPr>
          <w:rFonts w:ascii="Times New Roman" w:hAnsi="Times New Roman" w:cs="Times New Roman"/>
          <w:sz w:val="20"/>
          <w:szCs w:val="20"/>
        </w:rPr>
        <w:t xml:space="preserve">iand. Docente </w:t>
      </w:r>
      <w:r w:rsidR="00F76C0C" w:rsidRPr="00FF1393">
        <w:rPr>
          <w:rFonts w:ascii="Times New Roman" w:hAnsi="Times New Roman" w:cs="Times New Roman"/>
          <w:sz w:val="20"/>
          <w:szCs w:val="20"/>
        </w:rPr>
        <w:t>do Centro Universitário Ateneu</w:t>
      </w:r>
      <w:r w:rsidR="00F76C0C">
        <w:rPr>
          <w:rFonts w:ascii="Times New Roman" w:hAnsi="Times New Roman" w:cs="Times New Roman"/>
          <w:sz w:val="20"/>
          <w:szCs w:val="20"/>
        </w:rPr>
        <w:t>. Fortaleza, Ceará. Brasil.</w:t>
      </w:r>
      <w:r w:rsidR="00F76C0C">
        <w:rPr>
          <w:rFonts w:ascii="Times New Roman" w:hAnsi="Times New Roman" w:cs="Times New Roman"/>
          <w:sz w:val="20"/>
          <w:szCs w:val="20"/>
        </w:rPr>
        <w:t xml:space="preserve"> </w:t>
      </w:r>
      <w:r w:rsidR="004F5B80">
        <w:rPr>
          <w:rFonts w:ascii="Times New Roman" w:hAnsi="Times New Roman" w:cs="Times New Roman"/>
          <w:sz w:val="20"/>
          <w:szCs w:val="20"/>
        </w:rPr>
        <w:t xml:space="preserve">5- </w:t>
      </w:r>
      <w:r w:rsidR="005F3E29" w:rsidRPr="00626FED">
        <w:rPr>
          <w:rFonts w:ascii="Times New Roman" w:hAnsi="Times New Roman" w:cs="Times New Roman"/>
          <w:sz w:val="20"/>
          <w:szCs w:val="20"/>
        </w:rPr>
        <w:t>Mestre em Bioquímica. Docente do Centro Universitário</w:t>
      </w:r>
      <w:r w:rsidR="005F3E29">
        <w:rPr>
          <w:rFonts w:ascii="Times New Roman" w:hAnsi="Times New Roman" w:cs="Times New Roman"/>
          <w:sz w:val="20"/>
          <w:szCs w:val="20"/>
        </w:rPr>
        <w:t xml:space="preserve"> A</w:t>
      </w:r>
      <w:r w:rsidR="005F3E29" w:rsidRPr="00626FED">
        <w:rPr>
          <w:rFonts w:ascii="Times New Roman" w:hAnsi="Times New Roman" w:cs="Times New Roman"/>
          <w:sz w:val="20"/>
          <w:szCs w:val="20"/>
        </w:rPr>
        <w:t>teneu. Fortaleza, Ceará. Brasil. Orientador.</w:t>
      </w:r>
    </w:p>
    <w:p w:rsidR="00414F5C" w:rsidRDefault="007C57F5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7F5">
        <w:rPr>
          <w:rFonts w:ascii="Times New Roman" w:hAnsi="Times New Roman" w:cs="Times New Roman"/>
          <w:b/>
          <w:sz w:val="20"/>
          <w:szCs w:val="20"/>
        </w:rPr>
        <w:t>Resumo:</w:t>
      </w:r>
      <w:r w:rsidR="00224D2C">
        <w:rPr>
          <w:rFonts w:ascii="Times New Roman" w:hAnsi="Times New Roman" w:cs="Times New Roman"/>
          <w:sz w:val="20"/>
          <w:szCs w:val="20"/>
        </w:rPr>
        <w:t xml:space="preserve"> </w:t>
      </w:r>
      <w:r w:rsidR="00224D2C" w:rsidRPr="00626FED">
        <w:rPr>
          <w:rFonts w:ascii="Times New Roman" w:hAnsi="Times New Roman" w:cs="Times New Roman"/>
          <w:sz w:val="20"/>
          <w:szCs w:val="18"/>
        </w:rPr>
        <w:t>O sarampo é uma doença infecciosa causada por vírus, com alta capacidade de contágio e transmissão, principalmente através da tosse, espirro e secreções respiratórias. Pacientes acometidos por esta apresentam sintomas como mal-estar, irritação nos olhos, febre acompanhada de tosse e, em torno do terceiro ao quinto dia, manchas vermelhas pelo corpo, principalment</w:t>
      </w:r>
      <w:r w:rsidR="00224D2C">
        <w:rPr>
          <w:rFonts w:ascii="Times New Roman" w:hAnsi="Times New Roman" w:cs="Times New Roman"/>
          <w:sz w:val="20"/>
          <w:szCs w:val="18"/>
        </w:rPr>
        <w:t xml:space="preserve">e no rosto e atrás das orelhas. </w:t>
      </w:r>
      <w:r w:rsidR="003B3785">
        <w:rPr>
          <w:rFonts w:ascii="Times New Roman" w:hAnsi="Times New Roman" w:cs="Times New Roman"/>
          <w:sz w:val="20"/>
          <w:szCs w:val="18"/>
        </w:rPr>
        <w:t>Diante do exposto, o estudo teve como objetivo a</w:t>
      </w:r>
      <w:r w:rsidR="00224D2C" w:rsidRPr="00626FED">
        <w:rPr>
          <w:rFonts w:ascii="Times New Roman" w:hAnsi="Times New Roman" w:cs="Times New Roman"/>
          <w:sz w:val="20"/>
          <w:szCs w:val="18"/>
        </w:rPr>
        <w:t>presentar os dados epidemiológicos dos casos de sarampo no Brasil das semanas epidemiológicas 30 a 42 de 2019</w:t>
      </w:r>
      <w:r w:rsidR="00224D2C">
        <w:rPr>
          <w:rFonts w:ascii="Times New Roman" w:hAnsi="Times New Roman" w:cs="Times New Roman"/>
          <w:sz w:val="20"/>
          <w:szCs w:val="18"/>
        </w:rPr>
        <w:t>.</w:t>
      </w:r>
      <w:r w:rsidR="00023F97">
        <w:rPr>
          <w:rFonts w:ascii="Times New Roman" w:hAnsi="Times New Roman" w:cs="Times New Roman"/>
          <w:sz w:val="20"/>
          <w:szCs w:val="18"/>
        </w:rPr>
        <w:t xml:space="preserve"> Desenvolveu-se um</w:t>
      </w:r>
      <w:r w:rsidR="00224D2C">
        <w:rPr>
          <w:rFonts w:ascii="Times New Roman" w:hAnsi="Times New Roman" w:cs="Times New Roman"/>
          <w:sz w:val="20"/>
          <w:szCs w:val="18"/>
        </w:rPr>
        <w:t xml:space="preserve"> </w:t>
      </w:r>
      <w:r w:rsidR="00023F97">
        <w:rPr>
          <w:rFonts w:ascii="Times New Roman" w:hAnsi="Times New Roman" w:cs="Times New Roman"/>
          <w:sz w:val="20"/>
          <w:szCs w:val="18"/>
        </w:rPr>
        <w:t>e</w:t>
      </w:r>
      <w:r w:rsidR="00224D2C" w:rsidRPr="00626FED">
        <w:rPr>
          <w:rFonts w:ascii="Times New Roman" w:hAnsi="Times New Roman" w:cs="Times New Roman"/>
          <w:sz w:val="20"/>
          <w:szCs w:val="18"/>
        </w:rPr>
        <w:t>studo descritivo, do tipo de revisão de literatura e de caráter epidemiológico. Os dados foram extraídos do boletim epidemiológico da Secretária de Vigilância em Saúde (SVS), através do site do Ministério da Saúde. Acesso reali</w:t>
      </w:r>
      <w:r w:rsidR="00224D2C">
        <w:rPr>
          <w:rFonts w:ascii="Times New Roman" w:hAnsi="Times New Roman" w:cs="Times New Roman"/>
          <w:sz w:val="20"/>
          <w:szCs w:val="18"/>
        </w:rPr>
        <w:t xml:space="preserve">zado no mês de outubro de 2019. </w:t>
      </w:r>
      <w:r w:rsidR="00224D2C" w:rsidRPr="00626FED">
        <w:rPr>
          <w:rFonts w:ascii="Times New Roman" w:hAnsi="Times New Roman" w:cs="Times New Roman"/>
          <w:sz w:val="20"/>
          <w:szCs w:val="18"/>
        </w:rPr>
        <w:t>Foram notificados um total de 41.154 casos suspeitos da doença no Brasil, nas semanas epidemiológicas 30 a 42 (21/07/2019 a 19/10/2019); destes, 6.828 (16,6%) foram confirmados, 19.928 (48,4%) se encontram em investigação e 14.398 (35%) foram descartados. No que se diz respeito ao número de casos confirmados, observou-se que: 6.389 (93,57%) foram notificados no Estado de São Paulo; 157 (2,30%) ocorreram no Paraná; 67 (0,98%) foram registrados no Rio de Janeiro; 56 (0,82%) transcorreram em Pernambuco; 45 (0,66%) em Minas Gerais; 25 (0,37%) em Santa Catarina; 19 (0,28%) na Bahia; 17 (0,25%) no Rio Grande do Sul; 16 (0,23%) na Paraíba; 8 (0,12%) no Pará; 5 (0,07%) no Ceará; 4 (0,06%) foram notificados no Maranhão, no Rio Grande do Norte e em Goiás; 3 (0,04%) ocorreram no Piauí e no Distrito Federal; 2 (0,03%) provieram do Mato Grosso do Sul e do Espírito Santo e 1 (0,01%) dos casos ocorreram nos Estados de Sergipe e Alagoas. Notou-se, ainda, que as faixas etárias mais acometidas pela doença foram: indivíduos com idade entre 20 e 29 anos, tendo este grupo apresentado 2.113 (31%) dos casos; crianças menores de 1 ano apresentaram 1.273 (18,7%); entre 1 e 4 anos representaram 1.019 (14,9%). Em relação ao sexo percebeu-se que, entre os grupos etários mais acometidos, ocorreu uma prevalência do sexo masculino entre as crianças menores de 1 ano e as de até 4 anos de idade; situação e</w:t>
      </w:r>
      <w:bookmarkStart w:id="0" w:name="_GoBack"/>
      <w:bookmarkEnd w:id="0"/>
      <w:r w:rsidR="00224D2C" w:rsidRPr="00626FED">
        <w:rPr>
          <w:rFonts w:ascii="Times New Roman" w:hAnsi="Times New Roman" w:cs="Times New Roman"/>
          <w:sz w:val="20"/>
          <w:szCs w:val="18"/>
        </w:rPr>
        <w:t>sta que se diferenciou no grupo etário entre 20 e 29 anos, o qual apresentou um maior acometimento entre as mulheres. Pode-se verificar que o grupo de crianças menores de 1 ano representou a maior prevalência dos números de óbitos e que este índice se apresentou igualmente distribuído entre o sexo masculino e femini</w:t>
      </w:r>
      <w:r w:rsidR="00224D2C">
        <w:rPr>
          <w:rFonts w:ascii="Times New Roman" w:hAnsi="Times New Roman" w:cs="Times New Roman"/>
          <w:sz w:val="20"/>
          <w:szCs w:val="18"/>
        </w:rPr>
        <w:t xml:space="preserve">no. </w:t>
      </w:r>
      <w:r w:rsidR="00224D2C" w:rsidRPr="00626FED">
        <w:rPr>
          <w:rFonts w:ascii="Times New Roman" w:hAnsi="Times New Roman" w:cs="Times New Roman"/>
          <w:sz w:val="20"/>
          <w:szCs w:val="18"/>
        </w:rPr>
        <w:t>Através desses dados, percebe-se a necessidade de criar políticas públicas que possam integrar ações que visem à diminuição do número de novos casos da doença, tais como coberturas vacinais e programas de educação em saúde.</w:t>
      </w:r>
    </w:p>
    <w:p w:rsidR="003C5BA2" w:rsidRPr="003C5BA2" w:rsidRDefault="003C5BA2" w:rsidP="00DE09D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5BA2">
        <w:rPr>
          <w:rFonts w:ascii="Times New Roman" w:hAnsi="Times New Roman" w:cs="Times New Roman"/>
          <w:b/>
          <w:sz w:val="20"/>
          <w:szCs w:val="20"/>
        </w:rPr>
        <w:t xml:space="preserve">Descritores: </w:t>
      </w:r>
      <w:r w:rsidR="005F3E29">
        <w:rPr>
          <w:rFonts w:ascii="Times New Roman" w:hAnsi="Times New Roman" w:cs="Times New Roman"/>
          <w:sz w:val="20"/>
          <w:szCs w:val="18"/>
        </w:rPr>
        <w:t xml:space="preserve">Epidemiologia. Sarampo. </w:t>
      </w:r>
      <w:r w:rsidR="005F3E29">
        <w:rPr>
          <w:rFonts w:ascii="Times New Roman" w:hAnsi="Times New Roman" w:cs="Times New Roman"/>
          <w:sz w:val="20"/>
          <w:szCs w:val="18"/>
        </w:rPr>
        <w:t xml:space="preserve">Sinais e </w:t>
      </w:r>
      <w:r w:rsidR="005F3E29">
        <w:rPr>
          <w:rFonts w:ascii="Times New Roman" w:hAnsi="Times New Roman" w:cs="Times New Roman"/>
          <w:sz w:val="20"/>
          <w:szCs w:val="18"/>
        </w:rPr>
        <w:t>S</w:t>
      </w:r>
      <w:r w:rsidR="005F3E29">
        <w:rPr>
          <w:rFonts w:ascii="Times New Roman" w:hAnsi="Times New Roman" w:cs="Times New Roman"/>
          <w:sz w:val="20"/>
          <w:szCs w:val="18"/>
        </w:rPr>
        <w:t>intomas.</w:t>
      </w: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BBA" w:rsidRPr="00DE09D2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74BBA" w:rsidRPr="00DE09D2" w:rsidRDefault="00B74BBA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E96" w:rsidRPr="00DE09D2" w:rsidRDefault="00205E96" w:rsidP="00DE09D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5E96" w:rsidRPr="00DE09D2" w:rsidRDefault="00205E96" w:rsidP="00DE09D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4B8" w:rsidRDefault="006D34B8" w:rsidP="008B70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4B8" w:rsidSect="00414A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D3A"/>
    <w:multiLevelType w:val="hybridMultilevel"/>
    <w:tmpl w:val="273C6F92"/>
    <w:lvl w:ilvl="0" w:tplc="A0E8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60076"/>
    <w:multiLevelType w:val="hybridMultilevel"/>
    <w:tmpl w:val="B3E83C16"/>
    <w:lvl w:ilvl="0" w:tplc="24F2B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A"/>
    <w:rsid w:val="000038E2"/>
    <w:rsid w:val="00006B68"/>
    <w:rsid w:val="00017F90"/>
    <w:rsid w:val="00023F97"/>
    <w:rsid w:val="00036C9C"/>
    <w:rsid w:val="00050243"/>
    <w:rsid w:val="00052114"/>
    <w:rsid w:val="0006319C"/>
    <w:rsid w:val="00066B1C"/>
    <w:rsid w:val="000938B8"/>
    <w:rsid w:val="000A5C94"/>
    <w:rsid w:val="000C2E18"/>
    <w:rsid w:val="000C7677"/>
    <w:rsid w:val="000D033F"/>
    <w:rsid w:val="001348CD"/>
    <w:rsid w:val="00140B3E"/>
    <w:rsid w:val="0015157C"/>
    <w:rsid w:val="0016442D"/>
    <w:rsid w:val="001901D8"/>
    <w:rsid w:val="001C65DE"/>
    <w:rsid w:val="001D18FE"/>
    <w:rsid w:val="001D4F12"/>
    <w:rsid w:val="00205E96"/>
    <w:rsid w:val="00214454"/>
    <w:rsid w:val="00215B39"/>
    <w:rsid w:val="00224D2C"/>
    <w:rsid w:val="00231FB6"/>
    <w:rsid w:val="002443E8"/>
    <w:rsid w:val="00270EB8"/>
    <w:rsid w:val="002764D0"/>
    <w:rsid w:val="002776CB"/>
    <w:rsid w:val="00292CC1"/>
    <w:rsid w:val="002E2958"/>
    <w:rsid w:val="0031509E"/>
    <w:rsid w:val="0036131E"/>
    <w:rsid w:val="003809B7"/>
    <w:rsid w:val="003B3785"/>
    <w:rsid w:val="003C5BA2"/>
    <w:rsid w:val="003C6E6A"/>
    <w:rsid w:val="003C706D"/>
    <w:rsid w:val="003D0E26"/>
    <w:rsid w:val="00401D54"/>
    <w:rsid w:val="004049BE"/>
    <w:rsid w:val="0040584C"/>
    <w:rsid w:val="0041118C"/>
    <w:rsid w:val="00414ADB"/>
    <w:rsid w:val="00414F5C"/>
    <w:rsid w:val="004321DE"/>
    <w:rsid w:val="004370C1"/>
    <w:rsid w:val="0046023E"/>
    <w:rsid w:val="004639DD"/>
    <w:rsid w:val="00495F91"/>
    <w:rsid w:val="00497EA8"/>
    <w:rsid w:val="004B28D5"/>
    <w:rsid w:val="004B34EC"/>
    <w:rsid w:val="004C01DF"/>
    <w:rsid w:val="004C7DEC"/>
    <w:rsid w:val="004D22E9"/>
    <w:rsid w:val="004E6955"/>
    <w:rsid w:val="004F5B80"/>
    <w:rsid w:val="0054587B"/>
    <w:rsid w:val="005544B8"/>
    <w:rsid w:val="00554562"/>
    <w:rsid w:val="00563890"/>
    <w:rsid w:val="0057468E"/>
    <w:rsid w:val="00576DEF"/>
    <w:rsid w:val="005812A2"/>
    <w:rsid w:val="005A4F6B"/>
    <w:rsid w:val="005A742D"/>
    <w:rsid w:val="005B2065"/>
    <w:rsid w:val="005F08B5"/>
    <w:rsid w:val="005F3E29"/>
    <w:rsid w:val="006360D7"/>
    <w:rsid w:val="0064275A"/>
    <w:rsid w:val="00653CEA"/>
    <w:rsid w:val="006546AC"/>
    <w:rsid w:val="006633E7"/>
    <w:rsid w:val="00681507"/>
    <w:rsid w:val="00697050"/>
    <w:rsid w:val="006B62CE"/>
    <w:rsid w:val="006D34B8"/>
    <w:rsid w:val="006D7BFD"/>
    <w:rsid w:val="007058F9"/>
    <w:rsid w:val="0071173F"/>
    <w:rsid w:val="007133CD"/>
    <w:rsid w:val="007303BA"/>
    <w:rsid w:val="00733E36"/>
    <w:rsid w:val="007722B5"/>
    <w:rsid w:val="0077636A"/>
    <w:rsid w:val="0079000B"/>
    <w:rsid w:val="00793ED4"/>
    <w:rsid w:val="007A2044"/>
    <w:rsid w:val="007B2D25"/>
    <w:rsid w:val="007C34E6"/>
    <w:rsid w:val="007C57F5"/>
    <w:rsid w:val="007D714A"/>
    <w:rsid w:val="008102FD"/>
    <w:rsid w:val="00815BB5"/>
    <w:rsid w:val="008201DC"/>
    <w:rsid w:val="00824518"/>
    <w:rsid w:val="008460E5"/>
    <w:rsid w:val="00846301"/>
    <w:rsid w:val="0085084D"/>
    <w:rsid w:val="00872B45"/>
    <w:rsid w:val="00880FE8"/>
    <w:rsid w:val="00884A99"/>
    <w:rsid w:val="008A0A6C"/>
    <w:rsid w:val="008B709C"/>
    <w:rsid w:val="008B7BB6"/>
    <w:rsid w:val="008C0345"/>
    <w:rsid w:val="008E4BE6"/>
    <w:rsid w:val="008F4059"/>
    <w:rsid w:val="008F61BD"/>
    <w:rsid w:val="0091107E"/>
    <w:rsid w:val="009173D5"/>
    <w:rsid w:val="00932E36"/>
    <w:rsid w:val="00961A0D"/>
    <w:rsid w:val="00970FC4"/>
    <w:rsid w:val="009849B1"/>
    <w:rsid w:val="009B6BFB"/>
    <w:rsid w:val="009C10DB"/>
    <w:rsid w:val="00A01212"/>
    <w:rsid w:val="00A045FE"/>
    <w:rsid w:val="00A04E7E"/>
    <w:rsid w:val="00A13A9E"/>
    <w:rsid w:val="00A1681F"/>
    <w:rsid w:val="00A32EAA"/>
    <w:rsid w:val="00A55A0A"/>
    <w:rsid w:val="00A652B6"/>
    <w:rsid w:val="00A6614C"/>
    <w:rsid w:val="00A7060C"/>
    <w:rsid w:val="00A826C5"/>
    <w:rsid w:val="00A84667"/>
    <w:rsid w:val="00A9640D"/>
    <w:rsid w:val="00AB668B"/>
    <w:rsid w:val="00AC05C1"/>
    <w:rsid w:val="00AC1128"/>
    <w:rsid w:val="00AD4192"/>
    <w:rsid w:val="00AE322C"/>
    <w:rsid w:val="00B23590"/>
    <w:rsid w:val="00B55A90"/>
    <w:rsid w:val="00B72DB8"/>
    <w:rsid w:val="00B74BBA"/>
    <w:rsid w:val="00BA3190"/>
    <w:rsid w:val="00BB729A"/>
    <w:rsid w:val="00BC6AA4"/>
    <w:rsid w:val="00BD0551"/>
    <w:rsid w:val="00BD6AB7"/>
    <w:rsid w:val="00BE1212"/>
    <w:rsid w:val="00BE32EF"/>
    <w:rsid w:val="00BF20E6"/>
    <w:rsid w:val="00C012F4"/>
    <w:rsid w:val="00C16F4C"/>
    <w:rsid w:val="00C2729A"/>
    <w:rsid w:val="00C33DB1"/>
    <w:rsid w:val="00C357EE"/>
    <w:rsid w:val="00C361B7"/>
    <w:rsid w:val="00C528F6"/>
    <w:rsid w:val="00C613DA"/>
    <w:rsid w:val="00C641B4"/>
    <w:rsid w:val="00C83998"/>
    <w:rsid w:val="00CA0303"/>
    <w:rsid w:val="00CA6636"/>
    <w:rsid w:val="00CB35BB"/>
    <w:rsid w:val="00CC2316"/>
    <w:rsid w:val="00CD0232"/>
    <w:rsid w:val="00D0282D"/>
    <w:rsid w:val="00D55E41"/>
    <w:rsid w:val="00D97C9E"/>
    <w:rsid w:val="00DA5DA3"/>
    <w:rsid w:val="00DC22A1"/>
    <w:rsid w:val="00DD3565"/>
    <w:rsid w:val="00DE09D2"/>
    <w:rsid w:val="00DE0F3D"/>
    <w:rsid w:val="00DF2026"/>
    <w:rsid w:val="00DF71BC"/>
    <w:rsid w:val="00E51162"/>
    <w:rsid w:val="00E54C1E"/>
    <w:rsid w:val="00E8069D"/>
    <w:rsid w:val="00E83484"/>
    <w:rsid w:val="00E84904"/>
    <w:rsid w:val="00E95061"/>
    <w:rsid w:val="00E96C22"/>
    <w:rsid w:val="00EA06DC"/>
    <w:rsid w:val="00EA1F8F"/>
    <w:rsid w:val="00EC2E7E"/>
    <w:rsid w:val="00EE49E8"/>
    <w:rsid w:val="00F00285"/>
    <w:rsid w:val="00F2286A"/>
    <w:rsid w:val="00F30568"/>
    <w:rsid w:val="00F36426"/>
    <w:rsid w:val="00F52F9A"/>
    <w:rsid w:val="00F666C0"/>
    <w:rsid w:val="00F76C0C"/>
    <w:rsid w:val="00F87EF8"/>
    <w:rsid w:val="00FA2475"/>
    <w:rsid w:val="00FB229A"/>
    <w:rsid w:val="00FB7E61"/>
    <w:rsid w:val="00FC7691"/>
    <w:rsid w:val="00FD32DD"/>
    <w:rsid w:val="00FD375E"/>
    <w:rsid w:val="00FF1393"/>
    <w:rsid w:val="12B257CC"/>
    <w:rsid w:val="31DA1E4A"/>
    <w:rsid w:val="3484595E"/>
    <w:rsid w:val="545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85A9"/>
  <w15:docId w15:val="{02B11C7B-E37E-44F0-A461-BFA87B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B7E61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06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JeffersonS</dc:creator>
  <cp:lastModifiedBy>Maisa Leitão</cp:lastModifiedBy>
  <cp:revision>83</cp:revision>
  <cp:lastPrinted>2019-09-03T17:02:00Z</cp:lastPrinted>
  <dcterms:created xsi:type="dcterms:W3CDTF">2019-09-03T13:38:00Z</dcterms:created>
  <dcterms:modified xsi:type="dcterms:W3CDTF">2019-10-30T12:09:00Z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