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A5D5" w14:textId="6CBDCE49" w:rsidR="00D53681" w:rsidRDefault="00D27CD8" w:rsidP="00FA2036">
      <w:pPr>
        <w:spacing w:after="0" w:line="240" w:lineRule="auto"/>
        <w:jc w:val="center"/>
        <w:rPr>
          <w:rFonts w:ascii="Times New Roman" w:eastAsia="Times New Roman" w:hAnsi="Times New Roman" w:cs="Times New Roman"/>
          <w:kern w:val="0"/>
          <w:lang w:eastAsia="pt-BR"/>
          <w14:ligatures w14:val="none"/>
        </w:rPr>
      </w:pPr>
      <w:r>
        <w:rPr>
          <w:rFonts w:ascii="Times New Roman" w:eastAsia="Times New Roman" w:hAnsi="Times New Roman" w:cs="Times New Roman"/>
          <w:b/>
          <w:bCs/>
          <w:color w:val="000000"/>
          <w:lang w:eastAsia="pt-BR"/>
        </w:rPr>
        <w:t>TRATAMENTO CIRÚRGICO DA DISFUNÇÃO TEMPOROMANDIBULAR</w:t>
      </w:r>
    </w:p>
    <w:p w14:paraId="500DB580" w14:textId="77777777" w:rsidR="004223FD" w:rsidRPr="00D53681" w:rsidRDefault="004223FD" w:rsidP="00D53681">
      <w:pPr>
        <w:spacing w:after="0" w:line="240" w:lineRule="auto"/>
        <w:rPr>
          <w:rFonts w:ascii="Times New Roman" w:eastAsia="Times New Roman" w:hAnsi="Times New Roman" w:cs="Times New Roman"/>
          <w:kern w:val="0"/>
          <w:lang w:eastAsia="pt-BR"/>
          <w14:ligatures w14:val="none"/>
        </w:rPr>
      </w:pPr>
    </w:p>
    <w:p w14:paraId="5A89A74F" w14:textId="32CA2C2E" w:rsidR="00D53681" w:rsidRPr="00D53681" w:rsidRDefault="002C1023" w:rsidP="00D53681">
      <w:pPr>
        <w:spacing w:after="0" w:line="240" w:lineRule="auto"/>
        <w:ind w:left="205" w:right="710"/>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Anna Carolina da Silva Medeiros</w:t>
      </w:r>
      <w:r w:rsidR="00D53681">
        <w:rPr>
          <w:rFonts w:ascii="Times New Roman" w:eastAsia="Times New Roman" w:hAnsi="Times New Roman" w:cs="Times New Roman"/>
          <w:color w:val="000000"/>
          <w:kern w:val="0"/>
          <w:lang w:eastAsia="pt-BR"/>
          <w14:ligatures w14:val="none"/>
        </w:rPr>
        <w:t>¹</w:t>
      </w:r>
      <w:r>
        <w:rPr>
          <w:rFonts w:ascii="Times New Roman" w:hAnsi="Times New Roman" w:cs="Times New Roman"/>
        </w:rPr>
        <w:t>, Eliny dos Santos Silva</w:t>
      </w:r>
      <w:r w:rsidR="00D27CD8">
        <w:rPr>
          <w:rFonts w:ascii="Times New Roman" w:hAnsi="Times New Roman" w:cs="Times New Roman"/>
          <w:vertAlign w:val="superscript"/>
        </w:rPr>
        <w:t>2</w:t>
      </w:r>
      <w:r w:rsidRPr="00CA5F0E">
        <w:rPr>
          <w:rFonts w:ascii="Times New Roman" w:hAnsi="Times New Roman" w:cs="Times New Roman"/>
        </w:rPr>
        <w:t xml:space="preserve">; </w:t>
      </w:r>
      <w:r>
        <w:rPr>
          <w:rFonts w:ascii="Times New Roman" w:hAnsi="Times New Roman" w:cs="Times New Roman"/>
        </w:rPr>
        <w:t>Raiany Larissa da Silva Farias</w:t>
      </w:r>
      <w:r w:rsidR="00D27CD8">
        <w:rPr>
          <w:rFonts w:ascii="Times New Roman" w:hAnsi="Times New Roman" w:cs="Times New Roman"/>
          <w:vertAlign w:val="superscript"/>
        </w:rPr>
        <w:t>3</w:t>
      </w:r>
      <w:r w:rsidRPr="00CA5F0E">
        <w:rPr>
          <w:rFonts w:ascii="Times New Roman" w:hAnsi="Times New Roman" w:cs="Times New Roman"/>
        </w:rPr>
        <w:t xml:space="preserve">; </w:t>
      </w:r>
      <w:r>
        <w:rPr>
          <w:rFonts w:ascii="Times New Roman" w:hAnsi="Times New Roman" w:cs="Times New Roman"/>
        </w:rPr>
        <w:t>Renata Carolina de Lima Silva</w:t>
      </w:r>
      <w:r w:rsidR="00D27CD8">
        <w:rPr>
          <w:rFonts w:ascii="Times New Roman" w:hAnsi="Times New Roman" w:cs="Times New Roman"/>
          <w:vertAlign w:val="superscript"/>
        </w:rPr>
        <w:t>4</w:t>
      </w:r>
      <w:r w:rsidRPr="00CA5F0E">
        <w:rPr>
          <w:rFonts w:ascii="Times New Roman" w:hAnsi="Times New Roman" w:cs="Times New Roman"/>
        </w:rPr>
        <w:t xml:space="preserve">; </w:t>
      </w:r>
      <w:r>
        <w:rPr>
          <w:rFonts w:ascii="Times New Roman" w:hAnsi="Times New Roman" w:cs="Times New Roman"/>
        </w:rPr>
        <w:t>Marcela Côrte Real Fernandes</w:t>
      </w:r>
      <w:r w:rsidR="00D27CD8">
        <w:rPr>
          <w:rFonts w:ascii="Times New Roman" w:hAnsi="Times New Roman" w:cs="Times New Roman"/>
          <w:vertAlign w:val="superscript"/>
        </w:rPr>
        <w:t>5</w:t>
      </w:r>
      <w:r>
        <w:rPr>
          <w:rFonts w:ascii="Times New Roman" w:hAnsi="Times New Roman" w:cs="Times New Roman"/>
        </w:rPr>
        <w:t>; Maria Luísa Alves Lins</w:t>
      </w:r>
      <w:r w:rsidR="00D27CD8">
        <w:rPr>
          <w:rFonts w:ascii="Times New Roman" w:hAnsi="Times New Roman" w:cs="Times New Roman"/>
          <w:vertAlign w:val="superscript"/>
        </w:rPr>
        <w:t>6</w:t>
      </w:r>
      <w:r>
        <w:rPr>
          <w:rFonts w:ascii="Times New Roman" w:hAnsi="Times New Roman" w:cs="Times New Roman"/>
        </w:rPr>
        <w:t>; Ricardo Eugenio Varela Ayres de Melo</w:t>
      </w:r>
      <w:r w:rsidR="00D27CD8">
        <w:rPr>
          <w:rFonts w:ascii="Times New Roman" w:hAnsi="Times New Roman" w:cs="Times New Roman"/>
          <w:vertAlign w:val="superscript"/>
        </w:rPr>
        <w:t>7</w:t>
      </w:r>
      <w:r>
        <w:rPr>
          <w:rFonts w:ascii="Times New Roman" w:hAnsi="Times New Roman" w:cs="Times New Roman"/>
        </w:rPr>
        <w:t>.</w:t>
      </w:r>
    </w:p>
    <w:p w14:paraId="6DE46C3F"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8FC960B" w14:textId="567587FF" w:rsidR="004223FD" w:rsidRPr="004223FD" w:rsidRDefault="004223FD" w:rsidP="004223FD">
      <w:pPr>
        <w:spacing w:after="0" w:line="240" w:lineRule="auto"/>
        <w:rPr>
          <w:rFonts w:ascii="Times New Roman" w:eastAsia="Times New Roman" w:hAnsi="Times New Roman" w:cs="Times New Roman"/>
          <w:color w:val="000000"/>
          <w:kern w:val="0"/>
          <w:lang w:eastAsia="pt-BR"/>
          <w14:ligatures w14:val="none"/>
        </w:rPr>
      </w:pPr>
      <w:r w:rsidRPr="004223FD">
        <w:rPr>
          <w:rFonts w:ascii="Times New Roman" w:eastAsia="Times New Roman" w:hAnsi="Times New Roman" w:cs="Times New Roman"/>
          <w:color w:val="000000"/>
          <w:kern w:val="0"/>
          <w:vertAlign w:val="superscript"/>
          <w:lang w:eastAsia="pt-BR"/>
          <w14:ligatures w14:val="none"/>
        </w:rPr>
        <w:t>1,2,3,4</w:t>
      </w:r>
      <w:r w:rsidRPr="004223FD">
        <w:rPr>
          <w:rFonts w:ascii="Times New Roman" w:eastAsia="Times New Roman" w:hAnsi="Times New Roman" w:cs="Times New Roman"/>
          <w:color w:val="000000"/>
          <w:kern w:val="0"/>
          <w:lang w:eastAsia="pt-BR"/>
          <w14:ligatures w14:val="none"/>
        </w:rPr>
        <w:t xml:space="preserve"> Graduanda em Odontologia pelo Centro Universitário Facol – UNIFACOL, Vitória de Santo Antão, Pernambuco, Brasil.</w:t>
      </w:r>
    </w:p>
    <w:p w14:paraId="7D14E807" w14:textId="743F837C" w:rsidR="004223FD" w:rsidRPr="004223FD" w:rsidRDefault="00D27CD8" w:rsidP="004223FD">
      <w:pPr>
        <w:spacing w:after="0" w:line="240" w:lineRule="auto"/>
        <w:rPr>
          <w:rFonts w:ascii="Times New Roman" w:eastAsia="Times New Roman" w:hAnsi="Times New Roman" w:cs="Times New Roman"/>
          <w:color w:val="000000"/>
          <w:kern w:val="0"/>
          <w:lang w:eastAsia="pt-BR"/>
          <w14:ligatures w14:val="none"/>
        </w:rPr>
      </w:pPr>
      <w:r>
        <w:rPr>
          <w:rFonts w:ascii="Times New Roman" w:eastAsia="Times New Roman" w:hAnsi="Times New Roman" w:cs="Times New Roman"/>
          <w:color w:val="000000"/>
          <w:kern w:val="0"/>
          <w:vertAlign w:val="superscript"/>
          <w:lang w:eastAsia="pt-BR"/>
          <w14:ligatures w14:val="none"/>
        </w:rPr>
        <w:t>5</w:t>
      </w:r>
      <w:r w:rsidR="004223FD" w:rsidRPr="004223FD">
        <w:rPr>
          <w:rFonts w:ascii="Times New Roman" w:eastAsia="Times New Roman" w:hAnsi="Times New Roman" w:cs="Times New Roman"/>
          <w:color w:val="000000"/>
          <w:kern w:val="0"/>
          <w:lang w:eastAsia="pt-BR"/>
          <w14:ligatures w14:val="none"/>
        </w:rPr>
        <w:t xml:space="preserve"> Doutora em Clínica Integrada pela UFPE; Docente da UNIFACOL.</w:t>
      </w:r>
    </w:p>
    <w:p w14:paraId="2616520D" w14:textId="0B50EFDD" w:rsidR="004223FD" w:rsidRPr="004223FD" w:rsidRDefault="00D27CD8" w:rsidP="004223FD">
      <w:pPr>
        <w:spacing w:after="0" w:line="240" w:lineRule="auto"/>
        <w:rPr>
          <w:rFonts w:ascii="Times New Roman" w:eastAsia="Times New Roman" w:hAnsi="Times New Roman" w:cs="Times New Roman"/>
          <w:color w:val="000000"/>
          <w:kern w:val="0"/>
          <w:lang w:eastAsia="pt-BR"/>
          <w14:ligatures w14:val="none"/>
        </w:rPr>
      </w:pPr>
      <w:r>
        <w:rPr>
          <w:rFonts w:ascii="Times New Roman" w:eastAsia="Times New Roman" w:hAnsi="Times New Roman" w:cs="Times New Roman"/>
          <w:color w:val="000000"/>
          <w:kern w:val="0"/>
          <w:vertAlign w:val="superscript"/>
          <w:lang w:eastAsia="pt-BR"/>
          <w14:ligatures w14:val="none"/>
        </w:rPr>
        <w:t>6</w:t>
      </w:r>
      <w:r w:rsidR="004223FD" w:rsidRPr="004223FD">
        <w:rPr>
          <w:rFonts w:ascii="Times New Roman" w:eastAsia="Times New Roman" w:hAnsi="Times New Roman" w:cs="Times New Roman"/>
          <w:color w:val="000000"/>
          <w:kern w:val="0"/>
          <w:lang w:eastAsia="pt-BR"/>
          <w14:ligatures w14:val="none"/>
        </w:rPr>
        <w:t xml:space="preserve"> Especialista em Harmonização Orofacial; Docente da UNIFACOL.</w:t>
      </w:r>
    </w:p>
    <w:p w14:paraId="2492F5DF" w14:textId="3CF031B5" w:rsidR="004223FD" w:rsidRDefault="00D27CD8" w:rsidP="004223FD">
      <w:pPr>
        <w:spacing w:after="0" w:line="240" w:lineRule="auto"/>
        <w:rPr>
          <w:rFonts w:ascii="Times New Roman" w:eastAsia="Times New Roman" w:hAnsi="Times New Roman" w:cs="Times New Roman"/>
          <w:color w:val="000000"/>
          <w:kern w:val="0"/>
          <w:lang w:eastAsia="pt-BR"/>
          <w14:ligatures w14:val="none"/>
        </w:rPr>
      </w:pPr>
      <w:r>
        <w:rPr>
          <w:rFonts w:ascii="Times New Roman" w:eastAsia="Times New Roman" w:hAnsi="Times New Roman" w:cs="Times New Roman"/>
          <w:color w:val="000000"/>
          <w:kern w:val="0"/>
          <w:vertAlign w:val="superscript"/>
          <w:lang w:eastAsia="pt-BR"/>
          <w14:ligatures w14:val="none"/>
        </w:rPr>
        <w:t>7</w:t>
      </w:r>
      <w:r w:rsidR="004223FD" w:rsidRPr="004223FD">
        <w:rPr>
          <w:rFonts w:ascii="Times New Roman" w:eastAsia="Times New Roman" w:hAnsi="Times New Roman" w:cs="Times New Roman"/>
          <w:color w:val="000000"/>
          <w:kern w:val="0"/>
          <w:lang w:eastAsia="pt-BR"/>
          <w14:ligatures w14:val="none"/>
        </w:rPr>
        <w:t xml:space="preserve"> Doutor em Cirurgia e Traumatologia Buco Maxilo Facial pela PUC/RS; Docente da UNIFACOL.</w:t>
      </w:r>
    </w:p>
    <w:p w14:paraId="43018BEB"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133C756A" w14:textId="01F1D636" w:rsidR="00D53681" w:rsidRPr="00D53681" w:rsidRDefault="004223FD" w:rsidP="004223FD">
      <w:pPr>
        <w:spacing w:after="240" w:line="240" w:lineRule="auto"/>
        <w:jc w:val="center"/>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Carolmedeiros1908@gmail.com</w:t>
      </w:r>
    </w:p>
    <w:p w14:paraId="0DA6906E" w14:textId="77777777" w:rsidR="00D27CD8" w:rsidRDefault="00D27CD8" w:rsidP="00D27CD8">
      <w:pPr>
        <w:spacing w:after="0" w:line="360" w:lineRule="auto"/>
        <w:jc w:val="both"/>
        <w:rPr>
          <w:rFonts w:ascii="Times New Roman" w:eastAsia="Times New Roman" w:hAnsi="Times New Roman" w:cs="Times New Roman"/>
          <w:color w:val="000000"/>
          <w:lang w:eastAsia="pt-BR"/>
        </w:rPr>
      </w:pPr>
      <w:r w:rsidRPr="00E63D52">
        <w:rPr>
          <w:rFonts w:ascii="Times New Roman" w:eastAsia="Times New Roman" w:hAnsi="Times New Roman" w:cs="Times New Roman"/>
          <w:b/>
          <w:bCs/>
          <w:color w:val="000000"/>
          <w:lang w:eastAsia="pt-BR"/>
        </w:rPr>
        <w:t>Introdução:</w:t>
      </w:r>
      <w:r w:rsidRPr="00E63D52">
        <w:rPr>
          <w:rFonts w:ascii="Times New Roman" w:eastAsia="Times New Roman" w:hAnsi="Times New Roman" w:cs="Times New Roman"/>
          <w:color w:val="000000"/>
          <w:lang w:eastAsia="pt-BR"/>
        </w:rPr>
        <w:t xml:space="preserve"> </w:t>
      </w:r>
      <w:r w:rsidRPr="002724A5">
        <w:rPr>
          <w:rFonts w:ascii="Times New Roman" w:eastAsia="Times New Roman" w:hAnsi="Times New Roman" w:cs="Times New Roman"/>
          <w:color w:val="000000"/>
          <w:lang w:eastAsia="pt-BR"/>
        </w:rPr>
        <w:t>A disfunção temporomandibular (DTM) é um distúrbio multifatorial que afeta a articulação temporomandibular (ATM), causando dor, limitação de movimento e problemas na oclusão dentária. As causas da DTM podem ser relacionadas a fatores musculares, articulares ou neurológicos. Quando os tratamentos conservadores, como fisioterapia, medicamentos e dispositivos intraorais, não resultam em melhora significativa, a intervenção cirúrgica</w:t>
      </w:r>
      <w:r>
        <w:rPr>
          <w:rFonts w:ascii="Times New Roman" w:eastAsia="Times New Roman" w:hAnsi="Times New Roman" w:cs="Times New Roman"/>
          <w:color w:val="000000"/>
          <w:lang w:eastAsia="pt-BR"/>
        </w:rPr>
        <w:t xml:space="preserve"> </w:t>
      </w:r>
      <w:r w:rsidRPr="00B345BD">
        <w:rPr>
          <w:rFonts w:ascii="Times New Roman" w:eastAsia="Times New Roman" w:hAnsi="Times New Roman" w:cs="Times New Roman"/>
          <w:color w:val="000000"/>
          <w:lang w:eastAsia="pt-BR"/>
        </w:rPr>
        <w:t>é considerada uma opção viável, principalmente em casos de anquilose, deslocamento do disco articular ou deformidades estruturais.</w:t>
      </w:r>
      <w:r>
        <w:rPr>
          <w:rFonts w:ascii="Times New Roman" w:eastAsia="Times New Roman" w:hAnsi="Times New Roman" w:cs="Times New Roman"/>
          <w:color w:val="000000"/>
          <w:lang w:eastAsia="pt-BR"/>
        </w:rPr>
        <w:t xml:space="preserve"> </w:t>
      </w:r>
      <w:r w:rsidRPr="00E63D52">
        <w:rPr>
          <w:rFonts w:ascii="Times New Roman" w:eastAsia="Times New Roman" w:hAnsi="Times New Roman" w:cs="Times New Roman"/>
          <w:b/>
          <w:bCs/>
          <w:color w:val="000000"/>
          <w:lang w:eastAsia="pt-BR"/>
        </w:rPr>
        <w:t>Objetivo:</w:t>
      </w:r>
      <w:r w:rsidRPr="00E63D52">
        <w:rPr>
          <w:rFonts w:ascii="Times New Roman" w:eastAsia="Times New Roman" w:hAnsi="Times New Roman" w:cs="Times New Roman"/>
          <w:color w:val="000000"/>
          <w:lang w:eastAsia="pt-BR"/>
        </w:rPr>
        <w:t xml:space="preserve"> Esse trabalho tem como objetivo analisar e sintetizar as descobertas recentes na literatura científica sobre o </w:t>
      </w:r>
      <w:r>
        <w:rPr>
          <w:rFonts w:ascii="Times New Roman" w:eastAsia="Times New Roman" w:hAnsi="Times New Roman" w:cs="Times New Roman"/>
          <w:color w:val="000000"/>
          <w:lang w:eastAsia="pt-BR"/>
        </w:rPr>
        <w:t>tratamento cirúrgico da disfunção temporomandibular.</w:t>
      </w:r>
      <w:r w:rsidRPr="00E63D52">
        <w:rPr>
          <w:rFonts w:ascii="Times New Roman" w:eastAsia="Times New Roman" w:hAnsi="Times New Roman" w:cs="Times New Roman"/>
          <w:color w:val="000000"/>
          <w:lang w:eastAsia="pt-BR"/>
        </w:rPr>
        <w:t xml:space="preserve"> </w:t>
      </w:r>
      <w:r w:rsidRPr="00E63D52">
        <w:rPr>
          <w:rFonts w:ascii="Times New Roman" w:eastAsia="Times New Roman" w:hAnsi="Times New Roman" w:cs="Times New Roman"/>
          <w:b/>
          <w:bCs/>
          <w:color w:val="000000"/>
          <w:lang w:eastAsia="pt-BR"/>
        </w:rPr>
        <w:t>Metodologia:</w:t>
      </w:r>
      <w:r w:rsidRPr="00E63D52">
        <w:rPr>
          <w:rFonts w:ascii="Times New Roman" w:eastAsia="Times New Roman" w:hAnsi="Times New Roman" w:cs="Times New Roman"/>
          <w:color w:val="000000"/>
          <w:lang w:eastAsia="pt-BR"/>
        </w:rPr>
        <w:t xml:space="preserve"> Foi realizado uma busca bibliográfica por meio das bases de dados: Scielo e Pubmed, publicados no período de 2020 a 2024. Foram considerados como critérios de inclusão os artigos na íntegra, nas línguas portuguesa e inglesa. Considerados como critérios de exclusão, pesquisas que antecediam os últimos 5 anos e estudos com informações repetidas</w:t>
      </w:r>
      <w:r w:rsidRPr="00E63D52">
        <w:rPr>
          <w:rFonts w:ascii="Times New Roman" w:eastAsia="Times New Roman" w:hAnsi="Times New Roman" w:cs="Times New Roman"/>
          <w:b/>
          <w:bCs/>
          <w:color w:val="000000"/>
          <w:lang w:eastAsia="pt-BR"/>
        </w:rPr>
        <w:t>. Resultados e discussão:</w:t>
      </w:r>
      <w:r w:rsidRPr="00E63D52">
        <w:rPr>
          <w:rFonts w:ascii="Times New Roman" w:eastAsia="Times New Roman" w:hAnsi="Times New Roman" w:cs="Times New Roman"/>
          <w:color w:val="000000"/>
          <w:lang w:eastAsia="pt-BR"/>
        </w:rPr>
        <w:t xml:space="preserve"> </w:t>
      </w:r>
      <w:r w:rsidRPr="00B345BD">
        <w:rPr>
          <w:rFonts w:ascii="Times New Roman" w:eastAsia="Times New Roman" w:hAnsi="Times New Roman" w:cs="Times New Roman"/>
          <w:color w:val="000000"/>
          <w:lang w:eastAsia="pt-BR"/>
        </w:rPr>
        <w:t xml:space="preserve">Os estudos analisados indicam que as principais intervenções cirúrgicas para o tratamento da DTM incluem a artroscopia, a artrotomia aberta e as técnicas de reposicionamento do disco articular. </w:t>
      </w:r>
      <w:r>
        <w:rPr>
          <w:rFonts w:ascii="Times New Roman" w:eastAsia="Times New Roman" w:hAnsi="Times New Roman" w:cs="Times New Roman"/>
          <w:color w:val="000000"/>
          <w:lang w:eastAsia="pt-BR"/>
        </w:rPr>
        <w:t xml:space="preserve">A artroscopia </w:t>
      </w:r>
      <w:r w:rsidRPr="00B345BD">
        <w:rPr>
          <w:rFonts w:ascii="Times New Roman" w:eastAsia="Times New Roman" w:hAnsi="Times New Roman" w:cs="Times New Roman"/>
          <w:color w:val="000000"/>
          <w:lang w:eastAsia="pt-BR"/>
        </w:rPr>
        <w:t>continua a ser uma das abordagens menos invasivas, sendo utilizada para tratar aderências, sinovite e deslocamento do disco. Os estudos recentes mostram que essa técnica tem um tempo de recuperação mais rápido e menos complicações pós-operatórias em comparação com a cirurgia aberta.</w:t>
      </w:r>
      <w:r>
        <w:rPr>
          <w:rFonts w:ascii="Times New Roman" w:eastAsia="Times New Roman" w:hAnsi="Times New Roman" w:cs="Times New Roman"/>
          <w:color w:val="000000"/>
          <w:lang w:eastAsia="pt-BR"/>
        </w:rPr>
        <w:t xml:space="preserve"> </w:t>
      </w:r>
      <w:r w:rsidRPr="00B345BD">
        <w:rPr>
          <w:rFonts w:ascii="Times New Roman" w:eastAsia="Times New Roman" w:hAnsi="Times New Roman" w:cs="Times New Roman"/>
          <w:color w:val="000000"/>
          <w:lang w:eastAsia="pt-BR"/>
        </w:rPr>
        <w:t>A artrotomia aberta, por outro lado, é indicada para casos mais graves, como aqueles com anquilose da articulação ou danos severos ao disco articular. Alguns estudos recentes também focam na substituição total da articulação temporomandibular (ATM) em pacientes com destruição articular significativa. O uso de próteses personalizadas mostrou-se promissor em termos de adaptação ao paciente, redução da dor e melhora da função mandibular.</w:t>
      </w:r>
      <w:r>
        <w:rPr>
          <w:rFonts w:ascii="Times New Roman" w:eastAsia="Times New Roman" w:hAnsi="Times New Roman" w:cs="Times New Roman"/>
          <w:color w:val="000000"/>
          <w:lang w:eastAsia="pt-BR"/>
        </w:rPr>
        <w:t xml:space="preserve"> </w:t>
      </w:r>
      <w:r w:rsidRPr="00B345BD">
        <w:rPr>
          <w:rFonts w:ascii="Times New Roman" w:eastAsia="Times New Roman" w:hAnsi="Times New Roman" w:cs="Times New Roman"/>
          <w:color w:val="000000"/>
          <w:lang w:eastAsia="pt-BR"/>
        </w:rPr>
        <w:t>No entanto, apesar dos avanços, as complicações, como infecção, rejeição da prótese e limitação dos movimentos, continuam a ser relatadas. Outro aspecto relevante levantado por artigos recentes envolve a necessidade de critérios mais claros para a indicação da cirurgia, já que muitos pacientes ainda experimentam resultados variáveis após a intervenção cirúrgica.</w:t>
      </w:r>
      <w:r>
        <w:rPr>
          <w:rFonts w:ascii="Times New Roman" w:eastAsia="Times New Roman" w:hAnsi="Times New Roman" w:cs="Times New Roman"/>
          <w:color w:val="000000"/>
          <w:lang w:eastAsia="pt-BR"/>
        </w:rPr>
        <w:t xml:space="preserve"> </w:t>
      </w:r>
      <w:r w:rsidRPr="00E63D52">
        <w:rPr>
          <w:rFonts w:ascii="Times New Roman" w:eastAsia="Times New Roman" w:hAnsi="Times New Roman" w:cs="Times New Roman"/>
          <w:b/>
          <w:bCs/>
          <w:color w:val="000000"/>
          <w:lang w:eastAsia="pt-BR"/>
        </w:rPr>
        <w:t>Conclusão:</w:t>
      </w:r>
      <w:r w:rsidRPr="00E63D52">
        <w:rPr>
          <w:rFonts w:ascii="Times New Roman" w:eastAsia="Times New Roman" w:hAnsi="Times New Roman" w:cs="Times New Roman"/>
          <w:color w:val="000000"/>
          <w:lang w:eastAsia="pt-BR"/>
        </w:rPr>
        <w:t xml:space="preserve"> A revisão da literatura evidencia que </w:t>
      </w:r>
      <w:r>
        <w:rPr>
          <w:rFonts w:ascii="Times New Roman" w:eastAsia="Times New Roman" w:hAnsi="Times New Roman" w:cs="Times New Roman"/>
          <w:color w:val="000000"/>
          <w:lang w:eastAsia="pt-BR"/>
        </w:rPr>
        <w:t>n</w:t>
      </w:r>
      <w:r w:rsidRPr="00B345BD">
        <w:rPr>
          <w:rFonts w:ascii="Times New Roman" w:eastAsia="Times New Roman" w:hAnsi="Times New Roman" w:cs="Times New Roman"/>
          <w:color w:val="000000"/>
          <w:lang w:eastAsia="pt-BR"/>
        </w:rPr>
        <w:t>os últimos cinco anos, o tratamento cirúrgico da DTM evoluiu, com técnicas minimamente invasivas ganhando destaque. Embora os resultados para muitas dessas intervenções sejam positivos, é evidente que a seleção adequada dos pacientes e a personalização das abordagens cirúrgicas continuam a ser fatores críticos para o sucesso. Estudos futuros devem focar em aprimorar os critérios de indicação e minimizar as complicações associadas às técnicas mais invasivas.</w:t>
      </w:r>
    </w:p>
    <w:p w14:paraId="38F7C7FA" w14:textId="77777777" w:rsidR="00CE4C79" w:rsidRPr="00CE4C79" w:rsidRDefault="00CE4C79" w:rsidP="00CE4C79">
      <w:pPr>
        <w:spacing w:after="0" w:line="360" w:lineRule="auto"/>
        <w:jc w:val="both"/>
        <w:rPr>
          <w:rFonts w:ascii="Times New Roman" w:eastAsia="Times New Roman" w:hAnsi="Times New Roman" w:cs="Times New Roman"/>
          <w:color w:val="000000"/>
          <w:lang w:eastAsia="pt-BR"/>
        </w:rPr>
      </w:pPr>
    </w:p>
    <w:p w14:paraId="5A8BBDCA" w14:textId="3B6CCCA9" w:rsidR="00D27CD8" w:rsidRDefault="00D53681" w:rsidP="00D27CD8">
      <w:pPr>
        <w:spacing w:after="0" w:line="360" w:lineRule="auto"/>
        <w:jc w:val="both"/>
        <w:rPr>
          <w:rFonts w:ascii="Times New Roman" w:eastAsia="Times New Roman" w:hAnsi="Times New Roman" w:cs="Times New Roman"/>
          <w:color w:val="000000"/>
          <w:lang w:eastAsia="pt-BR"/>
        </w:rPr>
      </w:pPr>
      <w:r w:rsidRPr="00D53681">
        <w:rPr>
          <w:rFonts w:ascii="Times New Roman" w:eastAsia="Times New Roman" w:hAnsi="Times New Roman" w:cs="Times New Roman"/>
          <w:color w:val="000000"/>
          <w:kern w:val="0"/>
          <w:lang w:eastAsia="pt-BR"/>
          <w14:ligatures w14:val="none"/>
        </w:rPr>
        <w:t xml:space="preserve">Palavras-chave: </w:t>
      </w:r>
      <w:r w:rsidR="00D27CD8">
        <w:rPr>
          <w:rFonts w:ascii="Times New Roman" w:eastAsia="Times New Roman" w:hAnsi="Times New Roman" w:cs="Times New Roman"/>
          <w:color w:val="000000"/>
          <w:lang w:eastAsia="pt-BR"/>
        </w:rPr>
        <w:t>Articulação temporomandibular</w:t>
      </w:r>
      <w:r w:rsidR="00D27CD8">
        <w:rPr>
          <w:rFonts w:ascii="Times New Roman" w:eastAsia="Times New Roman" w:hAnsi="Times New Roman" w:cs="Times New Roman"/>
          <w:color w:val="000000"/>
          <w:lang w:eastAsia="pt-BR"/>
        </w:rPr>
        <w:t>.</w:t>
      </w:r>
      <w:r w:rsidR="00D27CD8">
        <w:rPr>
          <w:rFonts w:ascii="Times New Roman" w:eastAsia="Times New Roman" w:hAnsi="Times New Roman" w:cs="Times New Roman"/>
          <w:color w:val="000000"/>
          <w:lang w:eastAsia="pt-BR"/>
        </w:rPr>
        <w:t xml:space="preserve"> Artromia</w:t>
      </w:r>
      <w:r w:rsidR="00D27CD8">
        <w:rPr>
          <w:rFonts w:ascii="Times New Roman" w:eastAsia="Times New Roman" w:hAnsi="Times New Roman" w:cs="Times New Roman"/>
          <w:color w:val="000000"/>
          <w:lang w:eastAsia="pt-BR"/>
        </w:rPr>
        <w:t>.</w:t>
      </w:r>
      <w:r w:rsidR="00D27CD8">
        <w:rPr>
          <w:rFonts w:ascii="Times New Roman" w:eastAsia="Times New Roman" w:hAnsi="Times New Roman" w:cs="Times New Roman"/>
          <w:color w:val="000000"/>
          <w:lang w:eastAsia="pt-BR"/>
        </w:rPr>
        <w:t xml:space="preserve"> Artroscopia.</w:t>
      </w:r>
    </w:p>
    <w:p w14:paraId="6F4E6A2F" w14:textId="3DFCC91F" w:rsidR="00FA2036" w:rsidRDefault="00FA2036" w:rsidP="00CE4C79">
      <w:pPr>
        <w:spacing w:after="0" w:line="240" w:lineRule="auto"/>
        <w:rPr>
          <w:rFonts w:ascii="Times New Roman" w:eastAsia="Times New Roman" w:hAnsi="Times New Roman" w:cs="Times New Roman"/>
          <w:color w:val="000000"/>
          <w:lang w:eastAsia="pt-BR"/>
        </w:rPr>
      </w:pPr>
    </w:p>
    <w:p w14:paraId="51BCF452" w14:textId="4A0FE7B5" w:rsidR="00D53681" w:rsidRPr="00D53681" w:rsidRDefault="00D53681" w:rsidP="00CE4C79">
      <w:pPr>
        <w:spacing w:before="51" w:after="0" w:line="240" w:lineRule="auto"/>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Área Temática: </w:t>
      </w:r>
      <w:r w:rsidR="00D27CD8">
        <w:rPr>
          <w:rFonts w:ascii="Times New Roman" w:eastAsia="Times New Roman" w:hAnsi="Times New Roman" w:cs="Times New Roman"/>
          <w:color w:val="000000"/>
          <w:kern w:val="0"/>
          <w:lang w:eastAsia="pt-BR"/>
          <w14:ligatures w14:val="none"/>
        </w:rPr>
        <w:t>Urgência e Emergência em Medicina, Enfermagem e Odontologia.</w:t>
      </w:r>
    </w:p>
    <w:p w14:paraId="3600ACA2" w14:textId="77777777" w:rsidR="00D53681" w:rsidRDefault="00D53681"/>
    <w:sectPr w:rsidR="00D53681" w:rsidSect="008A59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1"/>
    <w:rsid w:val="0006381F"/>
    <w:rsid w:val="001C27FF"/>
    <w:rsid w:val="00260F3D"/>
    <w:rsid w:val="002C1023"/>
    <w:rsid w:val="004223FD"/>
    <w:rsid w:val="004743D8"/>
    <w:rsid w:val="005A0B95"/>
    <w:rsid w:val="006525E2"/>
    <w:rsid w:val="007A769C"/>
    <w:rsid w:val="007D2226"/>
    <w:rsid w:val="008A5973"/>
    <w:rsid w:val="009207EC"/>
    <w:rsid w:val="00B22E42"/>
    <w:rsid w:val="00CD1482"/>
    <w:rsid w:val="00CE4C79"/>
    <w:rsid w:val="00D27CD8"/>
    <w:rsid w:val="00D53681"/>
    <w:rsid w:val="00E45804"/>
    <w:rsid w:val="00E572E1"/>
    <w:rsid w:val="00EA0B4C"/>
    <w:rsid w:val="00FA2036"/>
    <w:rsid w:val="00FB2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15:chartTrackingRefBased/>
  <w15:docId w15:val="{C5768462-8A9C-4E33-84DE-0136C00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 w:id="1033967580">
      <w:bodyDiv w:val="1"/>
      <w:marLeft w:val="0"/>
      <w:marRight w:val="0"/>
      <w:marTop w:val="0"/>
      <w:marBottom w:val="0"/>
      <w:divBdr>
        <w:top w:val="none" w:sz="0" w:space="0" w:color="auto"/>
        <w:left w:val="none" w:sz="0" w:space="0" w:color="auto"/>
        <w:bottom w:val="none" w:sz="0" w:space="0" w:color="auto"/>
        <w:right w:val="none" w:sz="0" w:space="0" w:color="auto"/>
      </w:divBdr>
    </w:div>
    <w:div w:id="15159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Carolina Medeiros</cp:lastModifiedBy>
  <cp:revision>3</cp:revision>
  <dcterms:created xsi:type="dcterms:W3CDTF">2024-09-13T19:39:00Z</dcterms:created>
  <dcterms:modified xsi:type="dcterms:W3CDTF">2024-09-13T19:44:00Z</dcterms:modified>
</cp:coreProperties>
</file>