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8095F" w:rsidRDefault="00C430AA" w:rsidP="008D231C">
      <w:pPr>
        <w:spacing w:before="100" w:beforeAutospacing="1" w:after="100" w:afterAutospacing="1" w:line="240" w:lineRule="auto"/>
        <w:rPr>
          <w:rFonts w:ascii="Garamond" w:eastAsia="Times New Roman" w:hAnsi="Garamond" w:cs="Times New Roman"/>
          <w:b/>
          <w:bCs/>
          <w:color w:val="BD1633"/>
          <w:sz w:val="28"/>
          <w:szCs w:val="28"/>
          <w:lang w:eastAsia="pt-BR"/>
        </w:rPr>
      </w:pPr>
      <w:r>
        <w:rPr>
          <w:noProof/>
          <w:lang w:eastAsia="pt-BR"/>
        </w:rPr>
        <w:drawing>
          <wp:anchor distT="0" distB="0" distL="114300" distR="114300" simplePos="0" relativeHeight="251659264" behindDoc="0" locked="0" layoutInCell="1" allowOverlap="1">
            <wp:simplePos x="0" y="0"/>
            <wp:positionH relativeFrom="column">
              <wp:posOffset>-1143000</wp:posOffset>
            </wp:positionH>
            <wp:positionV relativeFrom="page">
              <wp:posOffset>-227965</wp:posOffset>
            </wp:positionV>
            <wp:extent cx="7682865" cy="3438525"/>
            <wp:effectExtent l="0" t="0" r="0" b="9525"/>
            <wp:wrapTopAndBottom/>
            <wp:docPr id="511" name="Imagem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2865" cy="3438525"/>
                    </a:xfrm>
                    <a:prstGeom prst="rect">
                      <a:avLst/>
                    </a:prstGeom>
                    <a:noFill/>
                    <a:ln>
                      <a:noFill/>
                    </a:ln>
                  </pic:spPr>
                </pic:pic>
              </a:graphicData>
            </a:graphic>
          </wp:anchor>
        </w:drawing>
      </w:r>
    </w:p>
    <w:p w:rsidR="00EE43D7" w:rsidRPr="00726D00" w:rsidRDefault="00EE43D7" w:rsidP="00EE43D7">
      <w:pPr>
        <w:spacing w:after="0" w:line="240" w:lineRule="auto"/>
        <w:jc w:val="center"/>
        <w:rPr>
          <w:rFonts w:ascii="Times New Roman" w:eastAsia="Arial" w:hAnsi="Times New Roman" w:cs="Times New Roman"/>
          <w:b/>
          <w:sz w:val="24"/>
          <w:szCs w:val="24"/>
          <w:lang w:eastAsia="pt-BR"/>
        </w:rPr>
      </w:pPr>
      <w:r w:rsidRPr="00726D00">
        <w:rPr>
          <w:rFonts w:ascii="Times New Roman" w:hAnsi="Times New Roman" w:cs="Times New Roman"/>
          <w:b/>
          <w:sz w:val="24"/>
          <w:szCs w:val="24"/>
        </w:rPr>
        <w:t xml:space="preserve">O USO DA FERRAMENTA DIGITAL </w:t>
      </w:r>
      <w:r w:rsidRPr="00726D00">
        <w:rPr>
          <w:rFonts w:ascii="Times New Roman" w:hAnsi="Times New Roman" w:cs="Times New Roman"/>
          <w:b/>
          <w:i/>
          <w:iCs/>
          <w:sz w:val="24"/>
          <w:szCs w:val="24"/>
        </w:rPr>
        <w:t>WORDWALL</w:t>
      </w:r>
      <w:r w:rsidRPr="00726D00">
        <w:rPr>
          <w:rFonts w:ascii="Times New Roman" w:hAnsi="Times New Roman" w:cs="Times New Roman"/>
          <w:b/>
          <w:sz w:val="24"/>
          <w:szCs w:val="24"/>
        </w:rPr>
        <w:t xml:space="preserve"> COMO RECURSO FACILITADOR NO PROCESSO DE ENSINO E APRENDIZAGEM </w:t>
      </w:r>
      <w:r>
        <w:rPr>
          <w:rFonts w:ascii="Times New Roman" w:hAnsi="Times New Roman" w:cs="Times New Roman"/>
          <w:b/>
          <w:sz w:val="24"/>
          <w:szCs w:val="24"/>
        </w:rPr>
        <w:t>EM</w:t>
      </w:r>
      <w:r w:rsidRPr="00726D00">
        <w:rPr>
          <w:rFonts w:ascii="Times New Roman" w:hAnsi="Times New Roman" w:cs="Times New Roman"/>
          <w:b/>
          <w:sz w:val="24"/>
          <w:szCs w:val="24"/>
        </w:rPr>
        <w:t xml:space="preserve"> GEOGRAFIA NO CONTEXTO DO ENSINO REMOTO</w:t>
      </w:r>
    </w:p>
    <w:p w:rsidR="00EE43D7" w:rsidRDefault="00EE43D7" w:rsidP="00EE43D7">
      <w:pPr>
        <w:spacing w:after="0" w:line="240" w:lineRule="auto"/>
        <w:jc w:val="both"/>
        <w:rPr>
          <w:rFonts w:ascii="Times New Roman" w:eastAsia="Arial" w:hAnsi="Times New Roman" w:cs="Times New Roman"/>
          <w:b/>
          <w:sz w:val="24"/>
          <w:szCs w:val="24"/>
          <w:lang w:eastAsia="pt-BR"/>
        </w:rPr>
      </w:pPr>
    </w:p>
    <w:p w:rsidR="00EE43D7" w:rsidRDefault="00EE43D7" w:rsidP="00EE43D7">
      <w:pPr>
        <w:spacing w:after="0" w:line="240" w:lineRule="auto"/>
        <w:jc w:val="both"/>
        <w:rPr>
          <w:rFonts w:ascii="Times New Roman" w:eastAsia="Arial" w:hAnsi="Times New Roman" w:cs="Times New Roman"/>
          <w:b/>
          <w:sz w:val="24"/>
          <w:szCs w:val="24"/>
          <w:lang w:eastAsia="pt-BR"/>
        </w:rPr>
      </w:pPr>
    </w:p>
    <w:p w:rsidR="00EE43D7" w:rsidRPr="009E4BE4" w:rsidRDefault="00EE43D7" w:rsidP="00EE43D7">
      <w:pPr>
        <w:spacing w:after="0" w:line="240" w:lineRule="auto"/>
        <w:jc w:val="right"/>
        <w:rPr>
          <w:rFonts w:ascii="Times New Roman" w:hAnsi="Times New Roman" w:cs="Times New Roman"/>
          <w:color w:val="000000" w:themeColor="text1"/>
          <w:sz w:val="24"/>
          <w:szCs w:val="24"/>
          <w:shd w:val="clear" w:color="auto" w:fill="FFFFFF"/>
        </w:rPr>
      </w:pPr>
      <w:r w:rsidRPr="009E4BE4">
        <w:rPr>
          <w:rFonts w:ascii="Times New Roman" w:hAnsi="Times New Roman" w:cs="Times New Roman"/>
          <w:color w:val="000000" w:themeColor="text1"/>
          <w:sz w:val="24"/>
          <w:szCs w:val="24"/>
          <w:shd w:val="clear" w:color="auto" w:fill="FFFFFF"/>
        </w:rPr>
        <w:t>Vanessa Tamiris Rodrigues Rocha</w:t>
      </w:r>
    </w:p>
    <w:p w:rsidR="00EE43D7" w:rsidRPr="009E4BE4" w:rsidRDefault="00EE43D7" w:rsidP="00EE43D7">
      <w:pPr>
        <w:spacing w:after="0" w:line="240" w:lineRule="auto"/>
        <w:jc w:val="right"/>
        <w:rPr>
          <w:rFonts w:ascii="Times New Roman" w:hAnsi="Times New Roman" w:cs="Times New Roman"/>
          <w:color w:val="000000" w:themeColor="text1"/>
          <w:sz w:val="24"/>
          <w:szCs w:val="24"/>
        </w:rPr>
      </w:pPr>
      <w:r w:rsidRPr="009E4BE4">
        <w:rPr>
          <w:rFonts w:ascii="Times New Roman" w:hAnsi="Times New Roman" w:cs="Times New Roman"/>
          <w:color w:val="000000" w:themeColor="text1"/>
          <w:sz w:val="24"/>
          <w:szCs w:val="24"/>
        </w:rPr>
        <w:t xml:space="preserve">Acadêmica do curso de Licenciatura em Geografia da UNIMONTES. </w:t>
      </w:r>
    </w:p>
    <w:p w:rsidR="00EE43D7" w:rsidRDefault="00EE43D7" w:rsidP="00EE43D7">
      <w:pPr>
        <w:spacing w:after="0" w:line="240" w:lineRule="auto"/>
        <w:jc w:val="right"/>
        <w:rPr>
          <w:rFonts w:ascii="Times New Roman" w:hAnsi="Times New Roman" w:cs="Times New Roman"/>
          <w:color w:val="000000" w:themeColor="text1"/>
          <w:sz w:val="24"/>
          <w:szCs w:val="24"/>
        </w:rPr>
      </w:pPr>
      <w:r w:rsidRPr="009E4BE4">
        <w:rPr>
          <w:rFonts w:ascii="Times New Roman" w:hAnsi="Times New Roman" w:cs="Times New Roman"/>
          <w:i/>
          <w:color w:val="000000" w:themeColor="text1"/>
          <w:sz w:val="24"/>
          <w:szCs w:val="24"/>
        </w:rPr>
        <w:t>E-mail:</w:t>
      </w:r>
      <w:r w:rsidRPr="009E4BE4">
        <w:rPr>
          <w:rFonts w:ascii="Times New Roman" w:hAnsi="Times New Roman" w:cs="Times New Roman"/>
          <w:color w:val="000000" w:themeColor="text1"/>
          <w:sz w:val="24"/>
          <w:szCs w:val="24"/>
        </w:rPr>
        <w:t xml:space="preserve"> </w:t>
      </w:r>
      <w:hyperlink r:id="rId8" w:history="1">
        <w:r w:rsidRPr="00AD17B2">
          <w:rPr>
            <w:rStyle w:val="Hyperlink"/>
            <w:rFonts w:ascii="Times New Roman" w:hAnsi="Times New Roman" w:cs="Times New Roman"/>
            <w:sz w:val="24"/>
            <w:szCs w:val="24"/>
          </w:rPr>
          <w:t>vanessatamiiris@gmail.com</w:t>
        </w:r>
      </w:hyperlink>
    </w:p>
    <w:p w:rsidR="00EE43D7" w:rsidRPr="009E4BE4" w:rsidRDefault="00EE43D7" w:rsidP="00EE43D7">
      <w:pPr>
        <w:spacing w:after="0" w:line="240" w:lineRule="auto"/>
        <w:jc w:val="right"/>
        <w:rPr>
          <w:rFonts w:ascii="Times New Roman" w:hAnsi="Times New Roman" w:cs="Times New Roman"/>
          <w:color w:val="000000" w:themeColor="text1"/>
          <w:sz w:val="24"/>
          <w:szCs w:val="24"/>
        </w:rPr>
      </w:pPr>
    </w:p>
    <w:p w:rsidR="00EE43D7" w:rsidRDefault="00EE43D7" w:rsidP="00EE43D7">
      <w:pPr>
        <w:pStyle w:val="Normal1"/>
        <w:spacing w:line="240" w:lineRule="auto"/>
        <w:ind w:firstLine="697"/>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Brenda </w:t>
      </w:r>
      <w:r w:rsidR="007A0E76">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oares Ribeiro</w:t>
      </w:r>
    </w:p>
    <w:p w:rsidR="00EE43D7" w:rsidRDefault="00EE43D7" w:rsidP="00EE43D7">
      <w:pPr>
        <w:pStyle w:val="Normal1"/>
        <w:spacing w:line="240" w:lineRule="auto"/>
        <w:ind w:firstLine="697"/>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Acadêmica do curso de Licenciatura em Geografia da UNIMONTES.</w:t>
      </w:r>
    </w:p>
    <w:p w:rsidR="00EE43D7" w:rsidRPr="00BA1F2F" w:rsidRDefault="00EE43D7" w:rsidP="00EE43D7">
      <w:pPr>
        <w:pStyle w:val="Normal1"/>
        <w:spacing w:line="240" w:lineRule="auto"/>
        <w:ind w:firstLine="697"/>
        <w:jc w:val="right"/>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E-mail: </w:t>
      </w:r>
      <w:hyperlink r:id="rId9" w:history="1">
        <w:r w:rsidRPr="00AD17B2">
          <w:rPr>
            <w:rStyle w:val="Hyperlink"/>
            <w:rFonts w:ascii="Times New Roman" w:hAnsi="Times New Roman" w:cs="Times New Roman"/>
            <w:sz w:val="24"/>
            <w:szCs w:val="24"/>
          </w:rPr>
          <w:t>brendasribeiro29@gmail.com</w:t>
        </w:r>
      </w:hyperlink>
      <w:r>
        <w:rPr>
          <w:rFonts w:ascii="Times New Roman" w:hAnsi="Times New Roman" w:cs="Times New Roman"/>
          <w:color w:val="000000" w:themeColor="text1"/>
          <w:sz w:val="24"/>
          <w:szCs w:val="24"/>
        </w:rPr>
        <w:t xml:space="preserve"> </w:t>
      </w:r>
    </w:p>
    <w:p w:rsidR="00EE43D7" w:rsidRDefault="00EE43D7" w:rsidP="00EE43D7">
      <w:pPr>
        <w:pStyle w:val="Normal1"/>
        <w:spacing w:line="240" w:lineRule="auto"/>
        <w:ind w:firstLine="697"/>
        <w:jc w:val="right"/>
        <w:rPr>
          <w:rFonts w:ascii="Times New Roman" w:hAnsi="Times New Roman" w:cs="Times New Roman"/>
          <w:color w:val="000000" w:themeColor="text1"/>
          <w:sz w:val="10"/>
          <w:szCs w:val="10"/>
        </w:rPr>
      </w:pPr>
    </w:p>
    <w:p w:rsidR="00EE43D7" w:rsidRPr="00CA66F6" w:rsidRDefault="00EE43D7" w:rsidP="00EE43D7">
      <w:pPr>
        <w:pStyle w:val="Normal1"/>
        <w:spacing w:line="240" w:lineRule="auto"/>
        <w:ind w:firstLine="697"/>
        <w:jc w:val="right"/>
        <w:rPr>
          <w:rFonts w:ascii="Times New Roman" w:hAnsi="Times New Roman" w:cs="Times New Roman"/>
          <w:color w:val="000000" w:themeColor="text1"/>
          <w:sz w:val="10"/>
          <w:szCs w:val="10"/>
        </w:rPr>
      </w:pPr>
    </w:p>
    <w:p w:rsidR="00EE43D7" w:rsidRPr="00234AE1" w:rsidRDefault="00EE43D7" w:rsidP="00EE43D7">
      <w:pPr>
        <w:pStyle w:val="Normal1"/>
        <w:spacing w:line="240" w:lineRule="auto"/>
        <w:ind w:firstLine="697"/>
        <w:jc w:val="right"/>
        <w:rPr>
          <w:rFonts w:ascii="Times New Roman" w:hAnsi="Times New Roman" w:cs="Times New Roman"/>
          <w:color w:val="000000" w:themeColor="text1"/>
          <w:sz w:val="24"/>
          <w:szCs w:val="24"/>
        </w:rPr>
      </w:pPr>
      <w:r w:rsidRPr="00234AE1">
        <w:rPr>
          <w:rFonts w:ascii="Times New Roman" w:hAnsi="Times New Roman" w:cs="Times New Roman"/>
          <w:color w:val="000000" w:themeColor="text1"/>
          <w:sz w:val="24"/>
          <w:szCs w:val="24"/>
        </w:rPr>
        <w:t>Rahyan de Carvalho Alves</w:t>
      </w:r>
    </w:p>
    <w:p w:rsidR="00EE43D7" w:rsidRPr="00234AE1" w:rsidRDefault="00EE43D7" w:rsidP="00EE43D7">
      <w:pPr>
        <w:pStyle w:val="Normal1"/>
        <w:spacing w:line="240" w:lineRule="auto"/>
        <w:ind w:firstLine="697"/>
        <w:jc w:val="right"/>
        <w:rPr>
          <w:rFonts w:ascii="Times New Roman" w:hAnsi="Times New Roman" w:cs="Times New Roman"/>
          <w:color w:val="000000" w:themeColor="text1"/>
          <w:sz w:val="24"/>
          <w:szCs w:val="24"/>
        </w:rPr>
      </w:pPr>
      <w:r w:rsidRPr="00234AE1">
        <w:rPr>
          <w:rFonts w:ascii="Times New Roman" w:hAnsi="Times New Roman" w:cs="Times New Roman"/>
          <w:color w:val="000000" w:themeColor="text1"/>
          <w:sz w:val="24"/>
          <w:szCs w:val="24"/>
        </w:rPr>
        <w:t>Doutor em Geografia pela UFMG e professor da UNIMONTES.</w:t>
      </w:r>
    </w:p>
    <w:p w:rsidR="00EE43D7" w:rsidRPr="00234AE1" w:rsidRDefault="00EE43D7" w:rsidP="00EE43D7">
      <w:pPr>
        <w:pStyle w:val="Normal1"/>
        <w:spacing w:line="240" w:lineRule="auto"/>
        <w:ind w:firstLine="697"/>
        <w:jc w:val="right"/>
        <w:rPr>
          <w:rFonts w:ascii="Times New Roman" w:hAnsi="Times New Roman" w:cs="Times New Roman"/>
          <w:color w:val="000000" w:themeColor="text1"/>
          <w:sz w:val="24"/>
          <w:szCs w:val="24"/>
        </w:rPr>
      </w:pPr>
      <w:r w:rsidRPr="00234AE1">
        <w:rPr>
          <w:rFonts w:ascii="Times New Roman" w:hAnsi="Times New Roman" w:cs="Times New Roman"/>
          <w:i/>
          <w:color w:val="000000" w:themeColor="text1"/>
          <w:sz w:val="24"/>
          <w:szCs w:val="24"/>
        </w:rPr>
        <w:t>E-mail:</w:t>
      </w:r>
      <w:r w:rsidRPr="00234AE1">
        <w:rPr>
          <w:rFonts w:ascii="Times New Roman" w:hAnsi="Times New Roman" w:cs="Times New Roman"/>
          <w:color w:val="000000" w:themeColor="text1"/>
          <w:sz w:val="24"/>
          <w:szCs w:val="24"/>
        </w:rPr>
        <w:t xml:space="preserve"> </w:t>
      </w:r>
      <w:hyperlink r:id="rId10" w:history="1">
        <w:r w:rsidRPr="00234AE1">
          <w:rPr>
            <w:rStyle w:val="Hyperlink"/>
            <w:rFonts w:ascii="Times New Roman" w:hAnsi="Times New Roman" w:cs="Times New Roman"/>
            <w:sz w:val="24"/>
            <w:szCs w:val="24"/>
          </w:rPr>
          <w:t>rahyan.alves@unimontes.br</w:t>
        </w:r>
      </w:hyperlink>
    </w:p>
    <w:p w:rsidR="00EE43D7" w:rsidRPr="00234AE1" w:rsidRDefault="00EE43D7" w:rsidP="00EE43D7">
      <w:pPr>
        <w:spacing w:after="0" w:line="240" w:lineRule="auto"/>
        <w:jc w:val="both"/>
        <w:rPr>
          <w:rFonts w:ascii="Times New Roman" w:eastAsia="Arial" w:hAnsi="Times New Roman" w:cs="Times New Roman"/>
          <w:b/>
          <w:sz w:val="24"/>
          <w:szCs w:val="24"/>
          <w:lang w:eastAsia="pt-BR"/>
        </w:rPr>
      </w:pPr>
    </w:p>
    <w:p w:rsidR="00EE43D7" w:rsidRDefault="00EE43D7" w:rsidP="00EE43D7">
      <w:pPr>
        <w:spacing w:after="0" w:line="240" w:lineRule="auto"/>
        <w:jc w:val="both"/>
        <w:rPr>
          <w:rFonts w:ascii="Times New Roman" w:eastAsia="Arial" w:hAnsi="Times New Roman" w:cs="Times New Roman"/>
          <w:b/>
          <w:sz w:val="24"/>
          <w:szCs w:val="24"/>
          <w:lang w:eastAsia="pt-BR"/>
        </w:rPr>
      </w:pPr>
    </w:p>
    <w:p w:rsidR="00EE43D7" w:rsidRDefault="00EE43D7" w:rsidP="00EE43D7">
      <w:pPr>
        <w:spacing w:after="0" w:line="240" w:lineRule="auto"/>
        <w:jc w:val="both"/>
        <w:rPr>
          <w:rFonts w:ascii="Times New Roman" w:eastAsia="Arial" w:hAnsi="Times New Roman" w:cs="Times New Roman"/>
          <w:b/>
          <w:sz w:val="24"/>
          <w:szCs w:val="24"/>
          <w:lang w:eastAsia="pt-BR"/>
        </w:rPr>
      </w:pPr>
    </w:p>
    <w:p w:rsidR="00EE43D7" w:rsidRDefault="00EE43D7" w:rsidP="00EE43D7">
      <w:pPr>
        <w:spacing w:after="0" w:line="240" w:lineRule="auto"/>
        <w:jc w:val="both"/>
        <w:rPr>
          <w:rFonts w:ascii="Times New Roman" w:eastAsia="Arial" w:hAnsi="Times New Roman" w:cs="Times New Roman"/>
          <w:b/>
          <w:sz w:val="24"/>
          <w:szCs w:val="24"/>
          <w:lang w:eastAsia="pt-BR"/>
        </w:rPr>
      </w:pPr>
      <w:r>
        <w:rPr>
          <w:rFonts w:ascii="Times New Roman" w:eastAsia="Arial" w:hAnsi="Times New Roman" w:cs="Times New Roman"/>
          <w:b/>
          <w:sz w:val="24"/>
          <w:szCs w:val="24"/>
          <w:lang w:eastAsia="pt-BR"/>
        </w:rPr>
        <w:t>Resumo</w:t>
      </w:r>
    </w:p>
    <w:p w:rsidR="00EE43D7" w:rsidRDefault="00EE43D7" w:rsidP="00EE43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 presente trabalho tem como objetivo relatar o uso da ferramenta digital </w:t>
      </w:r>
      <w:r w:rsidRPr="006B0682">
        <w:rPr>
          <w:rFonts w:ascii="Times New Roman" w:hAnsi="Times New Roman" w:cs="Times New Roman"/>
          <w:i/>
          <w:iCs/>
          <w:sz w:val="24"/>
          <w:szCs w:val="24"/>
        </w:rPr>
        <w:t>Wordwall</w:t>
      </w:r>
      <w:r>
        <w:rPr>
          <w:rFonts w:ascii="Times New Roman" w:hAnsi="Times New Roman" w:cs="Times New Roman"/>
          <w:sz w:val="24"/>
          <w:szCs w:val="24"/>
        </w:rPr>
        <w:t xml:space="preserve"> como recurso facilitador no processo de ensino e aprendizagem de geografia no ensino remoto, apresentando relato de experiência do uso desta ferramenta para alunos dos 6° e 7° anos do Ensino Fundamental e 1° ano do Ensino Médio da rede pública de ensino de Montes Claros-MG. Neste viés utilizou-se como metodologia: breve revisão bibliográfica e a apresentação da plataforma utilizada.</w:t>
      </w:r>
    </w:p>
    <w:p w:rsidR="00EE43D7" w:rsidRDefault="00EE43D7" w:rsidP="00EE43D7">
      <w:pPr>
        <w:spacing w:after="0" w:line="240" w:lineRule="auto"/>
        <w:jc w:val="both"/>
        <w:rPr>
          <w:rFonts w:ascii="Times New Roman" w:eastAsia="Arial" w:hAnsi="Times New Roman" w:cs="Times New Roman"/>
          <w:sz w:val="24"/>
          <w:szCs w:val="24"/>
          <w:lang w:eastAsia="pt-BR"/>
        </w:rPr>
      </w:pPr>
      <w:r>
        <w:rPr>
          <w:rFonts w:ascii="Times New Roman" w:eastAsia="Arial" w:hAnsi="Times New Roman" w:cs="Times New Roman"/>
          <w:b/>
          <w:sz w:val="24"/>
          <w:szCs w:val="24"/>
          <w:lang w:eastAsia="pt-BR"/>
        </w:rPr>
        <w:t xml:space="preserve">Palavras-chave: </w:t>
      </w:r>
      <w:r w:rsidRPr="00726D00">
        <w:rPr>
          <w:rFonts w:ascii="Times New Roman" w:eastAsia="Arial" w:hAnsi="Times New Roman" w:cs="Times New Roman"/>
          <w:sz w:val="24"/>
          <w:szCs w:val="24"/>
          <w:lang w:eastAsia="pt-BR"/>
        </w:rPr>
        <w:t xml:space="preserve">Ferramentas de ensino; </w:t>
      </w:r>
      <w:r w:rsidRPr="00726D00">
        <w:rPr>
          <w:rFonts w:ascii="Times New Roman" w:eastAsia="Arial" w:hAnsi="Times New Roman" w:cs="Times New Roman"/>
          <w:i/>
          <w:sz w:val="24"/>
          <w:szCs w:val="24"/>
          <w:lang w:eastAsia="pt-BR"/>
        </w:rPr>
        <w:t>Wordwall</w:t>
      </w:r>
      <w:r w:rsidRPr="00726D00">
        <w:rPr>
          <w:rFonts w:ascii="Times New Roman" w:eastAsia="Arial" w:hAnsi="Times New Roman" w:cs="Times New Roman"/>
          <w:sz w:val="24"/>
          <w:szCs w:val="24"/>
          <w:lang w:eastAsia="pt-BR"/>
        </w:rPr>
        <w:t>; Geografia, Professor; Aluno.</w:t>
      </w:r>
    </w:p>
    <w:p w:rsidR="00EE43D7" w:rsidRDefault="00EE43D7" w:rsidP="00EE43D7">
      <w:pPr>
        <w:spacing w:after="0" w:line="240" w:lineRule="auto"/>
        <w:jc w:val="both"/>
        <w:rPr>
          <w:rFonts w:ascii="Times New Roman" w:eastAsia="Arial" w:hAnsi="Times New Roman" w:cs="Times New Roman"/>
          <w:b/>
          <w:sz w:val="24"/>
          <w:szCs w:val="24"/>
          <w:lang w:eastAsia="pt-BR"/>
        </w:rPr>
      </w:pPr>
    </w:p>
    <w:p w:rsidR="00EE43D7" w:rsidRDefault="00EE43D7" w:rsidP="00EE43D7">
      <w:pPr>
        <w:spacing w:after="0" w:line="240" w:lineRule="auto"/>
        <w:jc w:val="both"/>
        <w:rPr>
          <w:rFonts w:ascii="Times New Roman" w:eastAsia="Arial" w:hAnsi="Times New Roman" w:cs="Times New Roman"/>
          <w:b/>
          <w:sz w:val="24"/>
          <w:szCs w:val="24"/>
          <w:lang w:eastAsia="pt-BR"/>
        </w:rPr>
      </w:pPr>
      <w:r>
        <w:rPr>
          <w:rFonts w:ascii="Times New Roman" w:eastAsia="Arial" w:hAnsi="Times New Roman" w:cs="Times New Roman"/>
          <w:b/>
          <w:sz w:val="24"/>
          <w:szCs w:val="24"/>
          <w:lang w:eastAsia="pt-BR"/>
        </w:rPr>
        <w:t>Introdução</w:t>
      </w:r>
    </w:p>
    <w:p w:rsidR="00EE43D7" w:rsidRDefault="00EE43D7" w:rsidP="00EE43D7">
      <w:pPr>
        <w:spacing w:after="0" w:line="240" w:lineRule="auto"/>
        <w:ind w:firstLine="709"/>
        <w:jc w:val="both"/>
        <w:rPr>
          <w:rFonts w:ascii="Times New Roman" w:hAnsi="Times New Roman" w:cs="Times New Roman"/>
          <w:sz w:val="24"/>
          <w:szCs w:val="24"/>
        </w:rPr>
      </w:pPr>
      <w:r>
        <w:rPr>
          <w:rFonts w:ascii="Times New Roman" w:eastAsia="Arial" w:hAnsi="Times New Roman" w:cs="Times New Roman"/>
          <w:sz w:val="24"/>
          <w:szCs w:val="24"/>
          <w:lang w:eastAsia="pt-BR"/>
        </w:rPr>
        <w:lastRenderedPageBreak/>
        <w:t xml:space="preserve">O uso de recursos digitais são extremamente relevantes em vários âmbitos da sociedade, inclusive para o setor educacional, visto que trazem, bem conduzidos e com objetivos pedagógicos claros, benefícios para o processo de ensino e aprendizagem. No contexto atual, devido à pandemia do Covid-19, as aulas tiverem que transmutar para a modalidade de ensino remoto, levando os professores a buscarem novas estratégias para auxiliar as aulas e as ferramentas digitais, fato de extrema valia. Isto posto, </w:t>
      </w:r>
      <w:r w:rsidRPr="006175DC">
        <w:rPr>
          <w:rFonts w:ascii="Times New Roman" w:hAnsi="Times New Roman" w:cs="Times New Roman"/>
          <w:sz w:val="24"/>
          <w:szCs w:val="24"/>
        </w:rPr>
        <w:t xml:space="preserve">as tecnologias digitais devem ser encaradas como ferramentas facilitadoras </w:t>
      </w:r>
      <w:r>
        <w:rPr>
          <w:rFonts w:ascii="Times New Roman" w:hAnsi="Times New Roman" w:cs="Times New Roman"/>
          <w:sz w:val="24"/>
          <w:szCs w:val="24"/>
        </w:rPr>
        <w:t>do aprendizado, contudo,</w:t>
      </w:r>
      <w:r w:rsidRPr="006175DC">
        <w:rPr>
          <w:rFonts w:ascii="Times New Roman" w:hAnsi="Times New Roman" w:cs="Times New Roman"/>
          <w:sz w:val="24"/>
          <w:szCs w:val="24"/>
        </w:rPr>
        <w:t xml:space="preserve"> não basta apenas saber manusear, </w:t>
      </w:r>
      <w:r>
        <w:rPr>
          <w:rFonts w:ascii="Times New Roman" w:hAnsi="Times New Roman" w:cs="Times New Roman"/>
          <w:sz w:val="24"/>
          <w:szCs w:val="24"/>
        </w:rPr>
        <w:t>há a necessidade de proporcionar u</w:t>
      </w:r>
      <w:r w:rsidRPr="006175DC">
        <w:rPr>
          <w:rFonts w:ascii="Times New Roman" w:hAnsi="Times New Roman" w:cs="Times New Roman"/>
          <w:sz w:val="24"/>
          <w:szCs w:val="24"/>
        </w:rPr>
        <w:t>ma finalidade a prática docente</w:t>
      </w:r>
      <w:r>
        <w:rPr>
          <w:rFonts w:ascii="Times New Roman" w:hAnsi="Times New Roman" w:cs="Times New Roman"/>
          <w:sz w:val="24"/>
          <w:szCs w:val="24"/>
        </w:rPr>
        <w:t xml:space="preserve">, </w:t>
      </w:r>
      <w:r w:rsidRPr="006175DC">
        <w:rPr>
          <w:rFonts w:ascii="Times New Roman" w:hAnsi="Times New Roman" w:cs="Times New Roman"/>
          <w:sz w:val="24"/>
          <w:szCs w:val="24"/>
        </w:rPr>
        <w:t>de forma</w:t>
      </w:r>
      <w:r>
        <w:rPr>
          <w:rFonts w:ascii="Times New Roman" w:hAnsi="Times New Roman" w:cs="Times New Roman"/>
          <w:sz w:val="24"/>
          <w:szCs w:val="24"/>
        </w:rPr>
        <w:t xml:space="preserve"> que </w:t>
      </w:r>
      <w:r w:rsidRPr="006175DC">
        <w:rPr>
          <w:rFonts w:ascii="Times New Roman" w:hAnsi="Times New Roman" w:cs="Times New Roman"/>
          <w:sz w:val="24"/>
          <w:szCs w:val="24"/>
        </w:rPr>
        <w:t>envolv</w:t>
      </w:r>
      <w:r>
        <w:rPr>
          <w:rFonts w:ascii="Times New Roman" w:hAnsi="Times New Roman" w:cs="Times New Roman"/>
          <w:sz w:val="24"/>
          <w:szCs w:val="24"/>
        </w:rPr>
        <w:t xml:space="preserve">a o </w:t>
      </w:r>
      <w:r w:rsidRPr="006175DC">
        <w:rPr>
          <w:rFonts w:ascii="Times New Roman" w:hAnsi="Times New Roman" w:cs="Times New Roman"/>
          <w:sz w:val="24"/>
          <w:szCs w:val="24"/>
        </w:rPr>
        <w:t>aluno nes</w:t>
      </w:r>
      <w:r>
        <w:rPr>
          <w:rFonts w:ascii="Times New Roman" w:hAnsi="Times New Roman" w:cs="Times New Roman"/>
          <w:sz w:val="24"/>
          <w:szCs w:val="24"/>
        </w:rPr>
        <w:t>t</w:t>
      </w:r>
      <w:r w:rsidRPr="006175DC">
        <w:rPr>
          <w:rFonts w:ascii="Times New Roman" w:hAnsi="Times New Roman" w:cs="Times New Roman"/>
          <w:sz w:val="24"/>
          <w:szCs w:val="24"/>
        </w:rPr>
        <w:t xml:space="preserve">e </w:t>
      </w:r>
      <w:r>
        <w:rPr>
          <w:rFonts w:ascii="Times New Roman" w:hAnsi="Times New Roman" w:cs="Times New Roman"/>
          <w:sz w:val="24"/>
          <w:szCs w:val="24"/>
        </w:rPr>
        <w:t xml:space="preserve">processo </w:t>
      </w:r>
      <w:r w:rsidRPr="00B50984">
        <w:rPr>
          <w:rFonts w:ascii="Times New Roman" w:hAnsi="Times New Roman" w:cs="Times New Roman"/>
          <w:color w:val="000000"/>
          <w:sz w:val="24"/>
          <w:shd w:val="clear" w:color="auto" w:fill="FFFFFF"/>
        </w:rPr>
        <w:t>(COSTA et al., 2021)</w:t>
      </w:r>
      <w:r w:rsidRPr="006175DC">
        <w:rPr>
          <w:rFonts w:ascii="Times New Roman" w:hAnsi="Times New Roman" w:cs="Times New Roman"/>
          <w:sz w:val="24"/>
          <w:szCs w:val="24"/>
        </w:rPr>
        <w:t>.</w:t>
      </w:r>
    </w:p>
    <w:p w:rsidR="00EE43D7" w:rsidRDefault="00EE43D7" w:rsidP="00EE43D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Desta forma, o presente trabalho tem como objetivo relatar o uso da ferramenta digital </w:t>
      </w:r>
      <w:r w:rsidRPr="006B0682">
        <w:rPr>
          <w:rFonts w:ascii="Times New Roman" w:hAnsi="Times New Roman" w:cs="Times New Roman"/>
          <w:i/>
          <w:iCs/>
          <w:sz w:val="24"/>
          <w:szCs w:val="24"/>
        </w:rPr>
        <w:t>Wordwall</w:t>
      </w:r>
      <w:r>
        <w:rPr>
          <w:rFonts w:ascii="Times New Roman" w:hAnsi="Times New Roman" w:cs="Times New Roman"/>
          <w:i/>
          <w:iCs/>
          <w:sz w:val="24"/>
          <w:szCs w:val="24"/>
        </w:rPr>
        <w:t xml:space="preserve"> </w:t>
      </w:r>
      <w:r>
        <w:rPr>
          <w:rFonts w:ascii="Times New Roman" w:hAnsi="Times New Roman" w:cs="Times New Roman"/>
          <w:sz w:val="24"/>
          <w:szCs w:val="24"/>
        </w:rPr>
        <w:t>como recurso facilitador no processo de ensino e aprendizagem de geografia no ensino remoto, apresentando relato de experiência do uso destas ferramentas para alunos da rede pública de ensino de Montes Claros-MG. Neste viés utilizou-se como metodologia: breve revisão bibliográfica e a apresentação da plataforma utilizada.</w:t>
      </w:r>
    </w:p>
    <w:p w:rsidR="00EE43D7" w:rsidRDefault="00EE43D7" w:rsidP="00EE43D7">
      <w:pPr>
        <w:spacing w:after="0" w:line="240" w:lineRule="auto"/>
        <w:jc w:val="both"/>
        <w:rPr>
          <w:rFonts w:ascii="Times New Roman" w:hAnsi="Times New Roman" w:cs="Times New Roman"/>
          <w:sz w:val="24"/>
          <w:szCs w:val="24"/>
        </w:rPr>
      </w:pPr>
    </w:p>
    <w:p w:rsidR="00EE43D7" w:rsidRPr="00B50984" w:rsidRDefault="00EE43D7" w:rsidP="00EE43D7">
      <w:pPr>
        <w:spacing w:after="0" w:line="240" w:lineRule="auto"/>
        <w:jc w:val="both"/>
        <w:rPr>
          <w:rFonts w:ascii="Times New Roman" w:eastAsia="Arial" w:hAnsi="Times New Roman" w:cs="Times New Roman"/>
          <w:b/>
          <w:sz w:val="24"/>
          <w:szCs w:val="24"/>
          <w:lang w:eastAsia="pt-BR"/>
        </w:rPr>
      </w:pPr>
      <w:r w:rsidRPr="00B50984">
        <w:rPr>
          <w:rFonts w:ascii="Times New Roman" w:hAnsi="Times New Roman" w:cs="Times New Roman"/>
          <w:b/>
          <w:sz w:val="24"/>
          <w:szCs w:val="24"/>
        </w:rPr>
        <w:t>Resultados e Discussões</w:t>
      </w:r>
    </w:p>
    <w:p w:rsidR="00EE43D7" w:rsidRDefault="00EE43D7" w:rsidP="00EE43D7">
      <w:pPr>
        <w:spacing w:after="0" w:line="240" w:lineRule="auto"/>
        <w:ind w:firstLine="709"/>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t xml:space="preserve">A </w:t>
      </w:r>
      <w:r>
        <w:rPr>
          <w:rFonts w:ascii="Times New Roman" w:eastAsia="Arial" w:hAnsi="Times New Roman" w:cs="Times New Roman"/>
          <w:i/>
          <w:sz w:val="24"/>
          <w:szCs w:val="24"/>
          <w:lang w:eastAsia="pt-BR"/>
        </w:rPr>
        <w:t>Wordwall</w:t>
      </w:r>
      <w:r>
        <w:rPr>
          <w:rFonts w:ascii="Times New Roman" w:eastAsia="Arial" w:hAnsi="Times New Roman" w:cs="Times New Roman"/>
          <w:sz w:val="24"/>
          <w:szCs w:val="24"/>
          <w:lang w:eastAsia="pt-BR"/>
        </w:rPr>
        <w:t xml:space="preserve"> é uma plataforma de jogos interativos digitais e possui acesso público. Foi projetada para proporcionar a criação de atividades personalizadas, múltiplas e versáteis, o que permite sua utilização em diversas disciplinas pedagógicas. Os professores poderão utilizá-la para criar minijogos e através destes, realizar revisão de conteúdo, fixar conceitos, dentre diversas outras finalidades. </w:t>
      </w:r>
    </w:p>
    <w:p w:rsidR="00EE43D7" w:rsidRDefault="00EE43D7" w:rsidP="00EE43D7">
      <w:pPr>
        <w:spacing w:after="0" w:line="240" w:lineRule="auto"/>
        <w:ind w:firstLine="709"/>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t xml:space="preserve">A utilização desta plataforma pode ser feita de duas maneiras, a saber: </w:t>
      </w:r>
      <w:r>
        <w:rPr>
          <w:rFonts w:ascii="Times New Roman" w:eastAsia="Arial" w:hAnsi="Times New Roman" w:cs="Times New Roman"/>
          <w:i/>
          <w:sz w:val="24"/>
          <w:szCs w:val="24"/>
          <w:lang w:eastAsia="pt-BR"/>
        </w:rPr>
        <w:t>i)</w:t>
      </w:r>
      <w:r>
        <w:rPr>
          <w:rFonts w:ascii="Times New Roman" w:eastAsia="Arial" w:hAnsi="Times New Roman" w:cs="Times New Roman"/>
          <w:sz w:val="24"/>
          <w:szCs w:val="24"/>
          <w:lang w:eastAsia="pt-BR"/>
        </w:rPr>
        <w:t xml:space="preserve">o modo gratuito permite a criação de até cinco jogos por </w:t>
      </w:r>
      <w:r>
        <w:rPr>
          <w:rFonts w:ascii="Times New Roman" w:eastAsia="Arial" w:hAnsi="Times New Roman" w:cs="Times New Roman"/>
          <w:i/>
          <w:sz w:val="24"/>
          <w:szCs w:val="24"/>
          <w:lang w:eastAsia="pt-BR"/>
        </w:rPr>
        <w:t xml:space="preserve">email </w:t>
      </w:r>
      <w:r>
        <w:rPr>
          <w:rFonts w:ascii="Times New Roman" w:eastAsia="Arial" w:hAnsi="Times New Roman" w:cs="Times New Roman"/>
          <w:sz w:val="24"/>
          <w:szCs w:val="24"/>
          <w:lang w:eastAsia="pt-BR"/>
        </w:rPr>
        <w:t xml:space="preserve">cadastrado, os jogos podem ser editados a qualquer momento, criando novas tarefas sem custo. E </w:t>
      </w:r>
      <w:r>
        <w:rPr>
          <w:rFonts w:ascii="Times New Roman" w:eastAsia="Arial" w:hAnsi="Times New Roman" w:cs="Times New Roman"/>
          <w:i/>
          <w:sz w:val="24"/>
          <w:szCs w:val="24"/>
          <w:lang w:eastAsia="pt-BR"/>
        </w:rPr>
        <w:t>ii)</w:t>
      </w:r>
      <w:r>
        <w:rPr>
          <w:rFonts w:ascii="Times New Roman" w:eastAsia="Arial" w:hAnsi="Times New Roman" w:cs="Times New Roman"/>
          <w:sz w:val="24"/>
          <w:szCs w:val="24"/>
          <w:lang w:eastAsia="pt-BR"/>
        </w:rPr>
        <w:t xml:space="preserve">o modo Planos: individual, básico ou “Pro”, que permitem criar e armazenar atividades ilimitadas, a um custo bastante acessível. Os jogos criados podem ser jogados individualmente ou em grupo, a partir de dispositivos como, computador, </w:t>
      </w:r>
      <w:r w:rsidRPr="007962C0">
        <w:rPr>
          <w:rFonts w:ascii="Times New Roman" w:eastAsia="Arial" w:hAnsi="Times New Roman" w:cs="Times New Roman"/>
          <w:i/>
          <w:sz w:val="24"/>
          <w:szCs w:val="24"/>
          <w:lang w:eastAsia="pt-BR"/>
        </w:rPr>
        <w:t>smartphone</w:t>
      </w:r>
      <w:r>
        <w:rPr>
          <w:rFonts w:ascii="Times New Roman" w:eastAsia="Arial" w:hAnsi="Times New Roman" w:cs="Times New Roman"/>
          <w:sz w:val="24"/>
          <w:szCs w:val="24"/>
          <w:lang w:eastAsia="pt-BR"/>
        </w:rPr>
        <w:t xml:space="preserve"> e </w:t>
      </w:r>
      <w:r w:rsidRPr="007962C0">
        <w:rPr>
          <w:rFonts w:ascii="Times New Roman" w:eastAsia="Arial" w:hAnsi="Times New Roman" w:cs="Times New Roman"/>
          <w:i/>
          <w:sz w:val="24"/>
          <w:szCs w:val="24"/>
          <w:lang w:eastAsia="pt-BR"/>
        </w:rPr>
        <w:t>tablet</w:t>
      </w:r>
      <w:r>
        <w:rPr>
          <w:rFonts w:ascii="Times New Roman" w:eastAsia="Arial" w:hAnsi="Times New Roman" w:cs="Times New Roman"/>
          <w:sz w:val="24"/>
          <w:szCs w:val="24"/>
          <w:lang w:eastAsia="pt-BR"/>
        </w:rPr>
        <w:t>, contando que tenham acesso à internet.</w:t>
      </w:r>
    </w:p>
    <w:p w:rsidR="00EE43D7" w:rsidRDefault="00EE43D7" w:rsidP="00EE43D7">
      <w:pPr>
        <w:spacing w:after="0" w:line="240" w:lineRule="auto"/>
        <w:ind w:firstLine="709"/>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t xml:space="preserve">Relacionado ao processo de criação dos jogos, o primeiro passo consiste-se em acessar a plataforma por meio do endereço </w:t>
      </w:r>
      <w:hyperlink r:id="rId11" w:history="1">
        <w:r w:rsidRPr="008F067B">
          <w:rPr>
            <w:rStyle w:val="Hyperlink"/>
            <w:rFonts w:ascii="Times New Roman" w:eastAsia="Arial" w:hAnsi="Times New Roman" w:cs="Times New Roman"/>
            <w:sz w:val="24"/>
            <w:szCs w:val="24"/>
            <w:lang w:eastAsia="pt-BR"/>
          </w:rPr>
          <w:t>http://wordwall.net/pt</w:t>
        </w:r>
      </w:hyperlink>
      <w:r>
        <w:rPr>
          <w:rFonts w:ascii="Times New Roman" w:eastAsia="Arial" w:hAnsi="Times New Roman" w:cs="Times New Roman"/>
          <w:sz w:val="24"/>
          <w:szCs w:val="24"/>
          <w:lang w:eastAsia="pt-BR"/>
        </w:rPr>
        <w:t xml:space="preserve"> e fazer </w:t>
      </w:r>
      <w:r w:rsidRPr="00726D00">
        <w:rPr>
          <w:rFonts w:ascii="Times New Roman" w:eastAsia="Arial" w:hAnsi="Times New Roman" w:cs="Times New Roman"/>
          <w:i/>
          <w:sz w:val="24"/>
          <w:szCs w:val="24"/>
          <w:lang w:eastAsia="pt-BR"/>
        </w:rPr>
        <w:t>login</w:t>
      </w:r>
      <w:r>
        <w:rPr>
          <w:rFonts w:ascii="Times New Roman" w:eastAsia="Arial" w:hAnsi="Times New Roman" w:cs="Times New Roman"/>
          <w:sz w:val="24"/>
          <w:szCs w:val="24"/>
          <w:lang w:eastAsia="pt-BR"/>
        </w:rPr>
        <w:t xml:space="preserve"> com sua conta </w:t>
      </w:r>
      <w:r>
        <w:rPr>
          <w:rFonts w:ascii="Times New Roman" w:eastAsia="Arial" w:hAnsi="Times New Roman" w:cs="Times New Roman"/>
          <w:i/>
          <w:sz w:val="24"/>
          <w:szCs w:val="24"/>
          <w:lang w:eastAsia="pt-BR"/>
        </w:rPr>
        <w:t xml:space="preserve">Google </w:t>
      </w:r>
      <w:r>
        <w:rPr>
          <w:rFonts w:ascii="Times New Roman" w:eastAsia="Arial" w:hAnsi="Times New Roman" w:cs="Times New Roman"/>
          <w:sz w:val="24"/>
          <w:szCs w:val="24"/>
          <w:lang w:eastAsia="pt-BR"/>
        </w:rPr>
        <w:t>ou efetuar um registro (conforme evidenciado na FIGURA 1).</w:t>
      </w:r>
    </w:p>
    <w:p w:rsidR="00EE43D7" w:rsidRDefault="00EE43D7" w:rsidP="00EE43D7">
      <w:pPr>
        <w:spacing w:after="0" w:line="240" w:lineRule="auto"/>
        <w:jc w:val="both"/>
        <w:rPr>
          <w:rFonts w:ascii="Times New Roman" w:eastAsia="Arial" w:hAnsi="Times New Roman" w:cs="Times New Roman"/>
          <w:sz w:val="24"/>
          <w:szCs w:val="24"/>
          <w:lang w:eastAsia="pt-BR"/>
        </w:rPr>
      </w:pPr>
    </w:p>
    <w:p w:rsidR="00EE43D7" w:rsidRPr="00D13AD7" w:rsidRDefault="00EE43D7" w:rsidP="00EE43D7">
      <w:pPr>
        <w:spacing w:after="0" w:line="240" w:lineRule="auto"/>
        <w:jc w:val="center"/>
        <w:rPr>
          <w:rFonts w:ascii="Times New Roman" w:eastAsia="Arial" w:hAnsi="Times New Roman" w:cs="Times New Roman"/>
          <w:i/>
          <w:sz w:val="20"/>
          <w:szCs w:val="20"/>
          <w:lang w:eastAsia="pt-BR"/>
        </w:rPr>
      </w:pPr>
      <w:r>
        <w:rPr>
          <w:rFonts w:ascii="Times New Roman" w:eastAsia="Arial" w:hAnsi="Times New Roman" w:cs="Times New Roman"/>
          <w:b/>
          <w:sz w:val="20"/>
          <w:szCs w:val="20"/>
          <w:lang w:eastAsia="pt-BR"/>
        </w:rPr>
        <w:t xml:space="preserve">Figura 1 – </w:t>
      </w:r>
      <w:r>
        <w:rPr>
          <w:rFonts w:ascii="Times New Roman" w:eastAsia="Arial" w:hAnsi="Times New Roman" w:cs="Times New Roman"/>
          <w:i/>
          <w:sz w:val="20"/>
          <w:szCs w:val="20"/>
          <w:lang w:eastAsia="pt-BR"/>
        </w:rPr>
        <w:t xml:space="preserve">Print </w:t>
      </w:r>
      <w:r>
        <w:rPr>
          <w:rFonts w:ascii="Times New Roman" w:eastAsia="Arial" w:hAnsi="Times New Roman" w:cs="Times New Roman"/>
          <w:sz w:val="20"/>
          <w:szCs w:val="20"/>
          <w:lang w:eastAsia="pt-BR"/>
        </w:rPr>
        <w:t xml:space="preserve">da plataforma </w:t>
      </w:r>
      <w:r>
        <w:rPr>
          <w:rFonts w:ascii="Times New Roman" w:eastAsia="Arial" w:hAnsi="Times New Roman" w:cs="Times New Roman"/>
          <w:i/>
          <w:sz w:val="20"/>
          <w:szCs w:val="20"/>
          <w:lang w:eastAsia="pt-BR"/>
        </w:rPr>
        <w:t>Wordwall</w:t>
      </w:r>
    </w:p>
    <w:p w:rsidR="00EE43D7" w:rsidRDefault="00EE43D7" w:rsidP="00EE43D7">
      <w:pPr>
        <w:spacing w:after="0" w:line="240" w:lineRule="auto"/>
        <w:jc w:val="center"/>
        <w:rPr>
          <w:rFonts w:ascii="Times New Roman" w:eastAsia="Arial" w:hAnsi="Times New Roman" w:cs="Times New Roman"/>
          <w:noProof/>
          <w:sz w:val="24"/>
          <w:szCs w:val="24"/>
          <w:lang w:eastAsia="pt-BR"/>
        </w:rPr>
      </w:pPr>
      <w:r>
        <w:rPr>
          <w:rFonts w:ascii="Times New Roman" w:eastAsia="Arial" w:hAnsi="Times New Roman" w:cs="Times New Roman"/>
          <w:noProof/>
          <w:sz w:val="24"/>
          <w:szCs w:val="24"/>
          <w:lang w:eastAsia="pt-BR"/>
        </w:rPr>
        <w:lastRenderedPageBreak/>
        <w:drawing>
          <wp:inline distT="0" distB="0" distL="0" distR="0">
            <wp:extent cx="3207434" cy="1980006"/>
            <wp:effectExtent l="0" t="0" r="0" b="1270"/>
            <wp:docPr id="5" name="Imagem 4" descr="46e7dfea-6a7d-4da9-b44e-dfd38d494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e7dfea-6a7d-4da9-b44e-dfd38d494b00.jpg"/>
                    <pic:cNvPicPr/>
                  </pic:nvPicPr>
                  <pic:blipFill>
                    <a:blip r:embed="rId12"/>
                    <a:srcRect l="27495" t="13725" r="5874" b="38480"/>
                    <a:stretch>
                      <a:fillRect/>
                    </a:stretch>
                  </pic:blipFill>
                  <pic:spPr>
                    <a:xfrm>
                      <a:off x="0" y="0"/>
                      <a:ext cx="3211480" cy="1982504"/>
                    </a:xfrm>
                    <a:prstGeom prst="rect">
                      <a:avLst/>
                    </a:prstGeom>
                  </pic:spPr>
                </pic:pic>
              </a:graphicData>
            </a:graphic>
          </wp:inline>
        </w:drawing>
      </w:r>
    </w:p>
    <w:p w:rsidR="00EE43D7" w:rsidRDefault="00EE43D7" w:rsidP="00EE43D7">
      <w:pPr>
        <w:spacing w:after="0" w:line="240" w:lineRule="auto"/>
        <w:ind w:left="708" w:firstLine="708"/>
        <w:jc w:val="both"/>
        <w:rPr>
          <w:rFonts w:ascii="Times New Roman" w:eastAsia="Arial" w:hAnsi="Times New Roman" w:cs="Times New Roman"/>
          <w:b/>
          <w:sz w:val="20"/>
          <w:szCs w:val="20"/>
          <w:lang w:eastAsia="pt-BR"/>
        </w:rPr>
      </w:pPr>
      <w:r w:rsidRPr="00D13AD7">
        <w:rPr>
          <w:rFonts w:ascii="Times New Roman" w:eastAsia="Arial" w:hAnsi="Times New Roman" w:cs="Times New Roman"/>
          <w:b/>
          <w:sz w:val="20"/>
          <w:szCs w:val="20"/>
          <w:lang w:eastAsia="pt-BR"/>
        </w:rPr>
        <w:t xml:space="preserve">Fonte: </w:t>
      </w:r>
      <w:hyperlink r:id="rId13" w:history="1">
        <w:r w:rsidRPr="00BE1023">
          <w:rPr>
            <w:rStyle w:val="Hyperlink"/>
            <w:rFonts w:ascii="Times New Roman" w:eastAsia="Arial" w:hAnsi="Times New Roman" w:cs="Times New Roman"/>
            <w:sz w:val="20"/>
            <w:szCs w:val="20"/>
            <w:lang w:eastAsia="pt-BR"/>
          </w:rPr>
          <w:t>https://www.wordwall.net/pt</w:t>
        </w:r>
      </w:hyperlink>
      <w:r>
        <w:rPr>
          <w:rFonts w:ascii="Times New Roman" w:eastAsia="Arial" w:hAnsi="Times New Roman" w:cs="Times New Roman"/>
          <w:sz w:val="20"/>
          <w:szCs w:val="20"/>
          <w:lang w:eastAsia="pt-BR"/>
        </w:rPr>
        <w:t>.</w:t>
      </w:r>
      <w:r w:rsidRPr="004948F9">
        <w:rPr>
          <w:rFonts w:ascii="Times New Roman" w:hAnsi="Times New Roman" w:cs="Times New Roman"/>
          <w:color w:val="000000"/>
          <w:sz w:val="20"/>
          <w:szCs w:val="20"/>
        </w:rPr>
        <w:t xml:space="preserve"> Acessado em: 20 ago. 2021.</w:t>
      </w:r>
    </w:p>
    <w:p w:rsidR="00EE43D7" w:rsidRPr="008C050D" w:rsidRDefault="00EE43D7" w:rsidP="00EE43D7">
      <w:pPr>
        <w:spacing w:after="0" w:line="240" w:lineRule="auto"/>
        <w:ind w:left="708" w:firstLine="708"/>
        <w:jc w:val="both"/>
        <w:rPr>
          <w:rFonts w:ascii="Times New Roman" w:eastAsia="Arial" w:hAnsi="Times New Roman" w:cs="Times New Roman"/>
          <w:sz w:val="20"/>
          <w:szCs w:val="20"/>
          <w:lang w:eastAsia="pt-BR"/>
        </w:rPr>
      </w:pPr>
      <w:r>
        <w:rPr>
          <w:rFonts w:ascii="Times New Roman" w:eastAsia="Arial" w:hAnsi="Times New Roman" w:cs="Times New Roman"/>
          <w:b/>
          <w:sz w:val="20"/>
          <w:szCs w:val="20"/>
          <w:lang w:eastAsia="pt-BR"/>
        </w:rPr>
        <w:t xml:space="preserve">Organização: </w:t>
      </w:r>
      <w:r>
        <w:rPr>
          <w:rFonts w:ascii="Times New Roman" w:eastAsia="Arial" w:hAnsi="Times New Roman" w:cs="Times New Roman"/>
          <w:sz w:val="20"/>
          <w:szCs w:val="20"/>
          <w:lang w:eastAsia="pt-BR"/>
        </w:rPr>
        <w:t>Autores, 2021.</w:t>
      </w:r>
    </w:p>
    <w:p w:rsidR="00EE43D7" w:rsidRDefault="00EE43D7" w:rsidP="00EE43D7">
      <w:pPr>
        <w:spacing w:after="0" w:line="240" w:lineRule="auto"/>
        <w:jc w:val="both"/>
        <w:rPr>
          <w:rFonts w:ascii="Times New Roman" w:eastAsia="Arial" w:hAnsi="Times New Roman" w:cs="Times New Roman"/>
          <w:sz w:val="24"/>
          <w:szCs w:val="24"/>
          <w:lang w:eastAsia="pt-BR"/>
        </w:rPr>
      </w:pPr>
    </w:p>
    <w:p w:rsidR="00EE43D7" w:rsidRDefault="00EE43D7" w:rsidP="00EE43D7">
      <w:pPr>
        <w:spacing w:after="0" w:line="240" w:lineRule="auto"/>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tab/>
        <w:t xml:space="preserve">Contudo, ainda antes de realizar </w:t>
      </w:r>
      <w:r w:rsidRPr="007962C0">
        <w:rPr>
          <w:rFonts w:ascii="Times New Roman" w:eastAsia="Arial" w:hAnsi="Times New Roman" w:cs="Times New Roman"/>
          <w:i/>
          <w:sz w:val="24"/>
          <w:szCs w:val="24"/>
          <w:lang w:eastAsia="pt-BR"/>
        </w:rPr>
        <w:t>login</w:t>
      </w:r>
      <w:r>
        <w:rPr>
          <w:rFonts w:ascii="Times New Roman" w:eastAsia="Arial" w:hAnsi="Times New Roman" w:cs="Times New Roman"/>
          <w:sz w:val="24"/>
          <w:szCs w:val="24"/>
          <w:lang w:eastAsia="pt-BR"/>
        </w:rPr>
        <w:t>, o usuário tem a oportunidade de conhecer os modelos de jogos oferecidos pela plataforma, assim como, visualizar os jogos já desenvolvidos por outros usuários (conforme evidenciado da FIGURA 2).</w:t>
      </w:r>
    </w:p>
    <w:p w:rsidR="00EE43D7" w:rsidRDefault="00EE43D7" w:rsidP="00EE43D7">
      <w:pPr>
        <w:spacing w:after="0" w:line="240" w:lineRule="auto"/>
        <w:jc w:val="center"/>
        <w:rPr>
          <w:rFonts w:ascii="Times New Roman" w:eastAsia="Arial" w:hAnsi="Times New Roman" w:cs="Times New Roman"/>
          <w:b/>
          <w:sz w:val="20"/>
          <w:szCs w:val="20"/>
          <w:lang w:eastAsia="pt-BR"/>
        </w:rPr>
      </w:pPr>
    </w:p>
    <w:p w:rsidR="00EE43D7" w:rsidRPr="00D13AD7" w:rsidRDefault="00EE43D7" w:rsidP="00EE43D7">
      <w:pPr>
        <w:spacing w:after="0" w:line="240" w:lineRule="auto"/>
        <w:jc w:val="center"/>
        <w:rPr>
          <w:rFonts w:ascii="Times New Roman" w:eastAsia="Arial" w:hAnsi="Times New Roman" w:cs="Times New Roman"/>
          <w:i/>
          <w:sz w:val="20"/>
          <w:szCs w:val="20"/>
          <w:lang w:eastAsia="pt-BR"/>
        </w:rPr>
      </w:pPr>
      <w:r>
        <w:rPr>
          <w:rFonts w:ascii="Times New Roman" w:eastAsia="Arial" w:hAnsi="Times New Roman" w:cs="Times New Roman"/>
          <w:b/>
          <w:sz w:val="20"/>
          <w:szCs w:val="20"/>
          <w:lang w:eastAsia="pt-BR"/>
        </w:rPr>
        <w:t xml:space="preserve">Figura 2 – </w:t>
      </w:r>
      <w:r>
        <w:rPr>
          <w:rFonts w:ascii="Times New Roman" w:eastAsia="Arial" w:hAnsi="Times New Roman" w:cs="Times New Roman"/>
          <w:i/>
          <w:sz w:val="20"/>
          <w:szCs w:val="20"/>
          <w:lang w:eastAsia="pt-BR"/>
        </w:rPr>
        <w:t xml:space="preserve">Print </w:t>
      </w:r>
      <w:r>
        <w:rPr>
          <w:rFonts w:ascii="Times New Roman" w:eastAsia="Arial" w:hAnsi="Times New Roman" w:cs="Times New Roman"/>
          <w:sz w:val="20"/>
          <w:szCs w:val="20"/>
          <w:lang w:eastAsia="pt-BR"/>
        </w:rPr>
        <w:t xml:space="preserve">da plataforma </w:t>
      </w:r>
      <w:r>
        <w:rPr>
          <w:rFonts w:ascii="Times New Roman" w:eastAsia="Arial" w:hAnsi="Times New Roman" w:cs="Times New Roman"/>
          <w:i/>
          <w:sz w:val="20"/>
          <w:szCs w:val="20"/>
          <w:lang w:eastAsia="pt-BR"/>
        </w:rPr>
        <w:t>Wordwall</w:t>
      </w:r>
    </w:p>
    <w:p w:rsidR="00EE43D7" w:rsidRDefault="00EE43D7" w:rsidP="00EE43D7">
      <w:pPr>
        <w:spacing w:after="0" w:line="240" w:lineRule="auto"/>
        <w:jc w:val="center"/>
        <w:rPr>
          <w:rFonts w:ascii="Times New Roman" w:eastAsia="Arial" w:hAnsi="Times New Roman" w:cs="Times New Roman"/>
          <w:sz w:val="24"/>
          <w:szCs w:val="24"/>
          <w:lang w:eastAsia="pt-BR"/>
        </w:rPr>
      </w:pPr>
      <w:r>
        <w:rPr>
          <w:rFonts w:ascii="Times New Roman" w:eastAsia="Arial" w:hAnsi="Times New Roman" w:cs="Times New Roman"/>
          <w:noProof/>
          <w:sz w:val="24"/>
          <w:szCs w:val="24"/>
          <w:lang w:eastAsia="pt-BR"/>
        </w:rPr>
        <w:drawing>
          <wp:inline distT="0" distB="0" distL="0" distR="0">
            <wp:extent cx="2979318" cy="3031587"/>
            <wp:effectExtent l="0" t="0" r="0" b="0"/>
            <wp:docPr id="3" name="Imagem 2" descr="13cf9288-27d6-4706-a39f-e2d4a4109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cf9288-27d6-4706-a39f-e2d4a41091c2.jpg"/>
                    <pic:cNvPicPr/>
                  </pic:nvPicPr>
                  <pic:blipFill>
                    <a:blip r:embed="rId14"/>
                    <a:srcRect l="31012" r="4679" b="2451"/>
                    <a:stretch>
                      <a:fillRect/>
                    </a:stretch>
                  </pic:blipFill>
                  <pic:spPr>
                    <a:xfrm>
                      <a:off x="0" y="0"/>
                      <a:ext cx="2985302" cy="3037676"/>
                    </a:xfrm>
                    <a:prstGeom prst="rect">
                      <a:avLst/>
                    </a:prstGeom>
                  </pic:spPr>
                </pic:pic>
              </a:graphicData>
            </a:graphic>
          </wp:inline>
        </w:drawing>
      </w:r>
    </w:p>
    <w:p w:rsidR="00EE43D7" w:rsidRDefault="00EE43D7" w:rsidP="00EE43D7">
      <w:pPr>
        <w:spacing w:after="0" w:line="240" w:lineRule="auto"/>
        <w:ind w:left="708" w:firstLine="708"/>
        <w:jc w:val="both"/>
        <w:rPr>
          <w:rFonts w:ascii="Times New Roman" w:eastAsia="Arial" w:hAnsi="Times New Roman" w:cs="Times New Roman"/>
          <w:b/>
          <w:sz w:val="20"/>
          <w:szCs w:val="20"/>
          <w:lang w:eastAsia="pt-BR"/>
        </w:rPr>
      </w:pPr>
      <w:r>
        <w:rPr>
          <w:rFonts w:ascii="Times New Roman" w:eastAsia="Arial" w:hAnsi="Times New Roman" w:cs="Times New Roman"/>
          <w:b/>
          <w:sz w:val="20"/>
          <w:szCs w:val="20"/>
          <w:lang w:eastAsia="pt-BR"/>
        </w:rPr>
        <w:t>Fonte:</w:t>
      </w:r>
      <w:r w:rsidR="00284DA9">
        <w:rPr>
          <w:rFonts w:ascii="Times New Roman" w:eastAsia="Arial" w:hAnsi="Times New Roman" w:cs="Times New Roman"/>
          <w:b/>
          <w:sz w:val="20"/>
          <w:szCs w:val="20"/>
          <w:lang w:eastAsia="pt-BR"/>
        </w:rPr>
        <w:t xml:space="preserve"> </w:t>
      </w:r>
      <w:hyperlink r:id="rId15" w:history="1">
        <w:r w:rsidR="00284DA9" w:rsidRPr="00096BF4">
          <w:rPr>
            <w:rStyle w:val="Hyperlink"/>
            <w:rFonts w:ascii="Times New Roman" w:eastAsia="Arial" w:hAnsi="Times New Roman" w:cs="Times New Roman"/>
            <w:sz w:val="20"/>
            <w:szCs w:val="20"/>
            <w:lang w:eastAsia="pt-BR"/>
          </w:rPr>
          <w:t>https://www.wordwall.net/pt</w:t>
        </w:r>
      </w:hyperlink>
      <w:r>
        <w:rPr>
          <w:rFonts w:ascii="Times New Roman" w:eastAsia="Arial" w:hAnsi="Times New Roman" w:cs="Times New Roman"/>
          <w:sz w:val="20"/>
          <w:szCs w:val="20"/>
          <w:lang w:eastAsia="pt-BR"/>
        </w:rPr>
        <w:t xml:space="preserve">. </w:t>
      </w:r>
      <w:r w:rsidRPr="004948F9">
        <w:rPr>
          <w:rFonts w:ascii="Times New Roman" w:hAnsi="Times New Roman" w:cs="Times New Roman"/>
          <w:color w:val="000000"/>
          <w:sz w:val="20"/>
          <w:szCs w:val="20"/>
        </w:rPr>
        <w:t>Acessado em: 20 ago. 2021.</w:t>
      </w:r>
    </w:p>
    <w:p w:rsidR="00EE43D7" w:rsidRPr="008C050D" w:rsidRDefault="00EE43D7" w:rsidP="00EE43D7">
      <w:pPr>
        <w:spacing w:after="0" w:line="240" w:lineRule="auto"/>
        <w:ind w:left="708" w:firstLine="708"/>
        <w:jc w:val="both"/>
        <w:rPr>
          <w:rFonts w:ascii="Times New Roman" w:eastAsia="Arial" w:hAnsi="Times New Roman" w:cs="Times New Roman"/>
          <w:sz w:val="20"/>
          <w:szCs w:val="20"/>
          <w:lang w:eastAsia="pt-BR"/>
        </w:rPr>
      </w:pPr>
      <w:r>
        <w:rPr>
          <w:rFonts w:ascii="Times New Roman" w:eastAsia="Arial" w:hAnsi="Times New Roman" w:cs="Times New Roman"/>
          <w:b/>
          <w:sz w:val="20"/>
          <w:szCs w:val="20"/>
          <w:lang w:eastAsia="pt-BR"/>
        </w:rPr>
        <w:t>Organização:</w:t>
      </w:r>
      <w:r w:rsidR="00284DA9">
        <w:rPr>
          <w:rFonts w:ascii="Times New Roman" w:eastAsia="Arial" w:hAnsi="Times New Roman" w:cs="Times New Roman"/>
          <w:b/>
          <w:sz w:val="20"/>
          <w:szCs w:val="20"/>
          <w:lang w:eastAsia="pt-BR"/>
        </w:rPr>
        <w:t xml:space="preserve"> </w:t>
      </w:r>
      <w:r>
        <w:rPr>
          <w:rFonts w:ascii="Times New Roman" w:eastAsia="Arial" w:hAnsi="Times New Roman" w:cs="Times New Roman"/>
          <w:sz w:val="20"/>
          <w:szCs w:val="20"/>
          <w:lang w:eastAsia="pt-BR"/>
        </w:rPr>
        <w:t>Autores, 2021.</w:t>
      </w:r>
    </w:p>
    <w:p w:rsidR="00EE43D7" w:rsidRPr="00E5405C" w:rsidRDefault="00EE43D7" w:rsidP="00EE43D7">
      <w:pPr>
        <w:spacing w:after="0" w:line="240" w:lineRule="auto"/>
        <w:jc w:val="both"/>
        <w:rPr>
          <w:rFonts w:ascii="Times New Roman" w:eastAsia="Arial" w:hAnsi="Times New Roman" w:cs="Times New Roman"/>
          <w:b/>
          <w:sz w:val="20"/>
          <w:szCs w:val="20"/>
          <w:lang w:eastAsia="pt-BR"/>
        </w:rPr>
      </w:pPr>
    </w:p>
    <w:p w:rsidR="00EE43D7" w:rsidRDefault="00EE43D7" w:rsidP="00EE43D7">
      <w:pPr>
        <w:spacing w:after="0" w:line="240" w:lineRule="auto"/>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lastRenderedPageBreak/>
        <w:tab/>
        <w:t xml:space="preserve"> Posteriormente, basta clicar na opção “criar atividade” (conforme evidenciado na FIGURA 3).</w:t>
      </w:r>
    </w:p>
    <w:p w:rsidR="00EE43D7" w:rsidRDefault="00EE43D7" w:rsidP="00EE43D7">
      <w:pPr>
        <w:spacing w:after="0" w:line="240" w:lineRule="auto"/>
        <w:jc w:val="both"/>
        <w:rPr>
          <w:rFonts w:ascii="Times New Roman" w:eastAsia="Arial" w:hAnsi="Times New Roman" w:cs="Times New Roman"/>
          <w:sz w:val="24"/>
          <w:szCs w:val="24"/>
          <w:lang w:eastAsia="pt-BR"/>
        </w:rPr>
      </w:pPr>
    </w:p>
    <w:p w:rsidR="00EE43D7" w:rsidRDefault="00EE43D7" w:rsidP="00EE43D7">
      <w:pPr>
        <w:spacing w:after="0" w:line="240" w:lineRule="auto"/>
        <w:jc w:val="center"/>
        <w:rPr>
          <w:rFonts w:ascii="Times New Roman" w:eastAsia="Arial" w:hAnsi="Times New Roman" w:cs="Times New Roman"/>
          <w:b/>
          <w:sz w:val="20"/>
          <w:szCs w:val="20"/>
          <w:lang w:eastAsia="pt-BR"/>
        </w:rPr>
      </w:pPr>
    </w:p>
    <w:p w:rsidR="00EE43D7" w:rsidRPr="00A207CA" w:rsidRDefault="00EE43D7" w:rsidP="00EE43D7">
      <w:pPr>
        <w:spacing w:after="0" w:line="240" w:lineRule="auto"/>
        <w:jc w:val="center"/>
        <w:rPr>
          <w:rFonts w:ascii="Times New Roman" w:eastAsia="Arial" w:hAnsi="Times New Roman" w:cs="Times New Roman"/>
          <w:i/>
          <w:sz w:val="20"/>
          <w:szCs w:val="20"/>
          <w:lang w:eastAsia="pt-BR"/>
        </w:rPr>
      </w:pPr>
      <w:r>
        <w:rPr>
          <w:rFonts w:ascii="Times New Roman" w:eastAsia="Arial" w:hAnsi="Times New Roman" w:cs="Times New Roman"/>
          <w:b/>
          <w:sz w:val="20"/>
          <w:szCs w:val="20"/>
          <w:lang w:eastAsia="pt-BR"/>
        </w:rPr>
        <w:t xml:space="preserve">Figura 3 – </w:t>
      </w:r>
      <w:r>
        <w:rPr>
          <w:rFonts w:ascii="Times New Roman" w:eastAsia="Arial" w:hAnsi="Times New Roman" w:cs="Times New Roman"/>
          <w:i/>
          <w:sz w:val="20"/>
          <w:szCs w:val="20"/>
          <w:lang w:eastAsia="pt-BR"/>
        </w:rPr>
        <w:t xml:space="preserve">Print </w:t>
      </w:r>
      <w:r>
        <w:rPr>
          <w:rFonts w:ascii="Times New Roman" w:eastAsia="Arial" w:hAnsi="Times New Roman" w:cs="Times New Roman"/>
          <w:sz w:val="20"/>
          <w:szCs w:val="20"/>
          <w:lang w:eastAsia="pt-BR"/>
        </w:rPr>
        <w:t xml:space="preserve">da plataforma </w:t>
      </w:r>
      <w:r>
        <w:rPr>
          <w:rFonts w:ascii="Times New Roman" w:eastAsia="Arial" w:hAnsi="Times New Roman" w:cs="Times New Roman"/>
          <w:i/>
          <w:sz w:val="20"/>
          <w:szCs w:val="20"/>
          <w:lang w:eastAsia="pt-BR"/>
        </w:rPr>
        <w:t>Wordwall</w:t>
      </w:r>
    </w:p>
    <w:p w:rsidR="00EE43D7" w:rsidRDefault="00EE43D7" w:rsidP="00EE43D7">
      <w:pPr>
        <w:spacing w:after="0" w:line="240" w:lineRule="auto"/>
        <w:jc w:val="center"/>
        <w:rPr>
          <w:rFonts w:ascii="Times New Roman" w:eastAsia="Arial" w:hAnsi="Times New Roman" w:cs="Times New Roman"/>
          <w:sz w:val="24"/>
          <w:szCs w:val="24"/>
          <w:lang w:eastAsia="pt-BR"/>
        </w:rPr>
      </w:pPr>
      <w:r>
        <w:rPr>
          <w:rFonts w:ascii="Times New Roman" w:eastAsia="Arial" w:hAnsi="Times New Roman" w:cs="Times New Roman"/>
          <w:noProof/>
          <w:sz w:val="24"/>
          <w:szCs w:val="24"/>
          <w:lang w:eastAsia="pt-BR"/>
        </w:rPr>
        <w:drawing>
          <wp:inline distT="0" distB="0" distL="0" distR="0">
            <wp:extent cx="2518117" cy="2279217"/>
            <wp:effectExtent l="0" t="0" r="0" b="6985"/>
            <wp:docPr id="2" name="Imagem 1" descr="c3d0b4d6-08ff-41e0-8633-592712743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d0b4d6-08ff-41e0-8633-59271274324b.jpg"/>
                    <pic:cNvPicPr/>
                  </pic:nvPicPr>
                  <pic:blipFill>
                    <a:blip r:embed="rId16"/>
                    <a:srcRect t="27132" b="9645"/>
                    <a:stretch>
                      <a:fillRect/>
                    </a:stretch>
                  </pic:blipFill>
                  <pic:spPr>
                    <a:xfrm>
                      <a:off x="0" y="0"/>
                      <a:ext cx="2525997" cy="2286349"/>
                    </a:xfrm>
                    <a:prstGeom prst="rect">
                      <a:avLst/>
                    </a:prstGeom>
                  </pic:spPr>
                </pic:pic>
              </a:graphicData>
            </a:graphic>
          </wp:inline>
        </w:drawing>
      </w:r>
    </w:p>
    <w:p w:rsidR="00EE43D7" w:rsidRDefault="00EE43D7" w:rsidP="00EE43D7">
      <w:pPr>
        <w:spacing w:after="0" w:line="240" w:lineRule="auto"/>
        <w:ind w:left="1416"/>
        <w:jc w:val="both"/>
        <w:rPr>
          <w:rFonts w:ascii="Times New Roman" w:eastAsia="Arial" w:hAnsi="Times New Roman" w:cs="Times New Roman"/>
          <w:sz w:val="20"/>
          <w:szCs w:val="20"/>
          <w:lang w:eastAsia="pt-BR"/>
        </w:rPr>
      </w:pPr>
      <w:r>
        <w:rPr>
          <w:rFonts w:ascii="Times New Roman" w:eastAsia="Arial" w:hAnsi="Times New Roman" w:cs="Times New Roman"/>
          <w:b/>
          <w:sz w:val="20"/>
          <w:szCs w:val="20"/>
          <w:lang w:eastAsia="pt-BR"/>
        </w:rPr>
        <w:t xml:space="preserve">Fonte: </w:t>
      </w:r>
      <w:hyperlink r:id="rId17" w:history="1">
        <w:r w:rsidRPr="00BE1023">
          <w:rPr>
            <w:rStyle w:val="Hyperlink"/>
            <w:rFonts w:ascii="Times New Roman" w:eastAsia="Arial" w:hAnsi="Times New Roman" w:cs="Times New Roman"/>
            <w:sz w:val="20"/>
            <w:szCs w:val="20"/>
            <w:lang w:eastAsia="pt-BR"/>
          </w:rPr>
          <w:t>https://www.wordwall.net/pt</w:t>
        </w:r>
      </w:hyperlink>
      <w:r>
        <w:rPr>
          <w:rFonts w:ascii="Times New Roman" w:eastAsia="Arial" w:hAnsi="Times New Roman" w:cs="Times New Roman"/>
          <w:sz w:val="20"/>
          <w:szCs w:val="20"/>
          <w:lang w:eastAsia="pt-BR"/>
        </w:rPr>
        <w:t xml:space="preserve">. </w:t>
      </w:r>
      <w:r w:rsidRPr="004948F9">
        <w:rPr>
          <w:rFonts w:ascii="Times New Roman" w:hAnsi="Times New Roman" w:cs="Times New Roman"/>
          <w:color w:val="000000"/>
          <w:sz w:val="20"/>
          <w:szCs w:val="20"/>
        </w:rPr>
        <w:t>Acessado em: 20 ago. 2021.</w:t>
      </w:r>
    </w:p>
    <w:p w:rsidR="00EE43D7" w:rsidRPr="00A207CA" w:rsidRDefault="00EE43D7" w:rsidP="00EE43D7">
      <w:pPr>
        <w:spacing w:after="0" w:line="240" w:lineRule="auto"/>
        <w:jc w:val="both"/>
        <w:rPr>
          <w:rFonts w:ascii="Times New Roman" w:eastAsia="Arial" w:hAnsi="Times New Roman" w:cs="Times New Roman"/>
          <w:sz w:val="20"/>
          <w:szCs w:val="20"/>
          <w:lang w:eastAsia="pt-BR"/>
        </w:rPr>
      </w:pPr>
    </w:p>
    <w:p w:rsidR="00EE43D7" w:rsidRPr="00B216FD" w:rsidRDefault="00EE43D7" w:rsidP="00EE43D7">
      <w:pPr>
        <w:spacing w:after="0" w:line="240" w:lineRule="auto"/>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tab/>
        <w:t>A plataforma oferece diversos modelos para escolha, não havendo a necessidade de conhecimentos sobre códigos ou design de jogos (conforme evidenciado na FIGURA 4).</w:t>
      </w:r>
    </w:p>
    <w:p w:rsidR="00EE43D7" w:rsidRDefault="00EE43D7" w:rsidP="00EE43D7">
      <w:pPr>
        <w:spacing w:after="0" w:line="240" w:lineRule="auto"/>
        <w:jc w:val="center"/>
        <w:rPr>
          <w:rFonts w:ascii="Times New Roman" w:eastAsia="Arial" w:hAnsi="Times New Roman" w:cs="Times New Roman"/>
          <w:b/>
          <w:sz w:val="20"/>
          <w:szCs w:val="20"/>
          <w:lang w:eastAsia="pt-BR"/>
        </w:rPr>
      </w:pPr>
    </w:p>
    <w:p w:rsidR="00EE43D7" w:rsidRPr="00CC4DBA" w:rsidRDefault="00EE43D7" w:rsidP="00EE43D7">
      <w:pPr>
        <w:spacing w:after="0" w:line="240" w:lineRule="auto"/>
        <w:jc w:val="center"/>
        <w:rPr>
          <w:rFonts w:ascii="Times New Roman" w:eastAsia="Arial" w:hAnsi="Times New Roman" w:cs="Times New Roman"/>
          <w:i/>
          <w:sz w:val="20"/>
          <w:szCs w:val="20"/>
          <w:lang w:eastAsia="pt-BR"/>
        </w:rPr>
      </w:pPr>
      <w:r w:rsidRPr="00CC4DBA">
        <w:rPr>
          <w:rFonts w:ascii="Times New Roman" w:eastAsia="Arial" w:hAnsi="Times New Roman" w:cs="Times New Roman"/>
          <w:b/>
          <w:sz w:val="20"/>
          <w:szCs w:val="20"/>
          <w:lang w:eastAsia="pt-BR"/>
        </w:rPr>
        <w:t xml:space="preserve">Figura 4 – </w:t>
      </w:r>
      <w:r w:rsidRPr="00CC4DBA">
        <w:rPr>
          <w:rFonts w:ascii="Times New Roman" w:eastAsia="Arial" w:hAnsi="Times New Roman" w:cs="Times New Roman"/>
          <w:i/>
          <w:sz w:val="20"/>
          <w:szCs w:val="20"/>
          <w:lang w:eastAsia="pt-BR"/>
        </w:rPr>
        <w:t xml:space="preserve">Print </w:t>
      </w:r>
      <w:r w:rsidRPr="00CC4DBA">
        <w:rPr>
          <w:rFonts w:ascii="Times New Roman" w:eastAsia="Arial" w:hAnsi="Times New Roman" w:cs="Times New Roman"/>
          <w:sz w:val="20"/>
          <w:szCs w:val="20"/>
          <w:lang w:eastAsia="pt-BR"/>
        </w:rPr>
        <w:t>da plataforma</w:t>
      </w:r>
      <w:r w:rsidRPr="00CC4DBA">
        <w:rPr>
          <w:rFonts w:ascii="Times New Roman" w:eastAsia="Arial" w:hAnsi="Times New Roman" w:cs="Times New Roman"/>
          <w:i/>
          <w:sz w:val="20"/>
          <w:szCs w:val="20"/>
          <w:lang w:eastAsia="pt-BR"/>
        </w:rPr>
        <w:t xml:space="preserve"> Wordwall</w:t>
      </w:r>
    </w:p>
    <w:p w:rsidR="00EE43D7" w:rsidRDefault="00EE43D7" w:rsidP="00EE43D7">
      <w:pPr>
        <w:spacing w:after="0" w:line="240" w:lineRule="auto"/>
        <w:jc w:val="center"/>
        <w:rPr>
          <w:rFonts w:ascii="Times New Roman" w:eastAsia="Arial" w:hAnsi="Times New Roman" w:cs="Times New Roman"/>
          <w:sz w:val="24"/>
          <w:szCs w:val="24"/>
          <w:lang w:eastAsia="pt-BR"/>
        </w:rPr>
      </w:pPr>
      <w:r>
        <w:rPr>
          <w:rFonts w:ascii="Times New Roman" w:eastAsia="Arial" w:hAnsi="Times New Roman" w:cs="Times New Roman"/>
          <w:noProof/>
          <w:sz w:val="24"/>
          <w:szCs w:val="24"/>
          <w:lang w:eastAsia="pt-BR"/>
        </w:rPr>
        <w:drawing>
          <wp:inline distT="0" distB="0" distL="0" distR="0">
            <wp:extent cx="3108960" cy="2660735"/>
            <wp:effectExtent l="0" t="0" r="0" b="6350"/>
            <wp:docPr id="4" name="Imagem 0" descr="dca6f106-8d2a-4e4b-8c22-eb12d62ed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6f106-8d2a-4e4b-8c22-eb12d62ed653.jpg"/>
                    <pic:cNvPicPr/>
                  </pic:nvPicPr>
                  <pic:blipFill>
                    <a:blip r:embed="rId18"/>
                    <a:srcRect l="28344" t="1650" r="5876" b="23097"/>
                    <a:stretch>
                      <a:fillRect/>
                    </a:stretch>
                  </pic:blipFill>
                  <pic:spPr>
                    <a:xfrm>
                      <a:off x="0" y="0"/>
                      <a:ext cx="3112370" cy="2663654"/>
                    </a:xfrm>
                    <a:prstGeom prst="rect">
                      <a:avLst/>
                    </a:prstGeom>
                  </pic:spPr>
                </pic:pic>
              </a:graphicData>
            </a:graphic>
          </wp:inline>
        </w:drawing>
      </w:r>
    </w:p>
    <w:p w:rsidR="00EE43D7" w:rsidRPr="00804088" w:rsidRDefault="00EE43D7" w:rsidP="00EE43D7">
      <w:pPr>
        <w:tabs>
          <w:tab w:val="left" w:pos="2009"/>
        </w:tabs>
        <w:spacing w:after="0" w:line="240" w:lineRule="auto"/>
        <w:rPr>
          <w:rFonts w:ascii="Times New Roman" w:eastAsia="Arial" w:hAnsi="Times New Roman" w:cs="Times New Roman"/>
          <w:sz w:val="20"/>
          <w:szCs w:val="20"/>
          <w:lang w:eastAsia="pt-BR"/>
        </w:rPr>
      </w:pPr>
      <w:r>
        <w:rPr>
          <w:rFonts w:ascii="Times New Roman" w:eastAsia="Arial" w:hAnsi="Times New Roman" w:cs="Times New Roman"/>
          <w:b/>
          <w:sz w:val="20"/>
          <w:szCs w:val="20"/>
          <w:lang w:eastAsia="pt-BR"/>
        </w:rPr>
        <w:lastRenderedPageBreak/>
        <w:tab/>
        <w:t>Fonte:</w:t>
      </w:r>
      <w:r w:rsidR="00284DA9">
        <w:rPr>
          <w:rFonts w:ascii="Times New Roman" w:eastAsia="Arial" w:hAnsi="Times New Roman" w:cs="Times New Roman"/>
          <w:b/>
          <w:sz w:val="20"/>
          <w:szCs w:val="20"/>
          <w:lang w:eastAsia="pt-BR"/>
        </w:rPr>
        <w:t xml:space="preserve"> </w:t>
      </w:r>
      <w:hyperlink r:id="rId19" w:history="1">
        <w:r w:rsidR="00284DA9" w:rsidRPr="00096BF4">
          <w:rPr>
            <w:rStyle w:val="Hyperlink"/>
            <w:rFonts w:ascii="Times New Roman" w:eastAsia="Arial" w:hAnsi="Times New Roman" w:cs="Times New Roman"/>
            <w:sz w:val="20"/>
            <w:szCs w:val="20"/>
            <w:lang w:eastAsia="pt-BR"/>
          </w:rPr>
          <w:t>https://www.wordwall.net/pt</w:t>
        </w:r>
      </w:hyperlink>
      <w:r>
        <w:rPr>
          <w:rFonts w:ascii="Times New Roman" w:eastAsia="Arial" w:hAnsi="Times New Roman" w:cs="Times New Roman"/>
          <w:sz w:val="20"/>
          <w:szCs w:val="20"/>
          <w:lang w:eastAsia="pt-BR"/>
        </w:rPr>
        <w:t xml:space="preserve">. </w:t>
      </w:r>
      <w:r w:rsidRPr="004948F9">
        <w:rPr>
          <w:rFonts w:ascii="Times New Roman" w:hAnsi="Times New Roman" w:cs="Times New Roman"/>
          <w:color w:val="000000"/>
          <w:sz w:val="20"/>
          <w:szCs w:val="20"/>
        </w:rPr>
        <w:t>Acessado em: 20 ago. 2021.</w:t>
      </w:r>
    </w:p>
    <w:p w:rsidR="00EE43D7" w:rsidRDefault="00EE43D7" w:rsidP="00EE43D7">
      <w:pPr>
        <w:tabs>
          <w:tab w:val="left" w:pos="2009"/>
        </w:tabs>
        <w:spacing w:after="0" w:line="240" w:lineRule="auto"/>
        <w:rPr>
          <w:rFonts w:ascii="Times New Roman" w:eastAsia="Arial" w:hAnsi="Times New Roman" w:cs="Times New Roman"/>
          <w:b/>
          <w:sz w:val="20"/>
          <w:szCs w:val="20"/>
          <w:lang w:eastAsia="pt-BR"/>
        </w:rPr>
      </w:pPr>
      <w:r>
        <w:rPr>
          <w:rFonts w:ascii="Times New Roman" w:eastAsia="Arial" w:hAnsi="Times New Roman" w:cs="Times New Roman"/>
          <w:b/>
          <w:sz w:val="20"/>
          <w:szCs w:val="20"/>
          <w:lang w:eastAsia="pt-BR"/>
        </w:rPr>
        <w:tab/>
        <w:t xml:space="preserve">Organização: </w:t>
      </w:r>
      <w:r>
        <w:rPr>
          <w:rFonts w:ascii="Times New Roman" w:eastAsia="Arial" w:hAnsi="Times New Roman" w:cs="Times New Roman"/>
          <w:sz w:val="20"/>
          <w:szCs w:val="20"/>
          <w:lang w:eastAsia="pt-BR"/>
        </w:rPr>
        <w:t>Autores, 2021.</w:t>
      </w:r>
    </w:p>
    <w:p w:rsidR="00EE43D7" w:rsidRDefault="00EE43D7" w:rsidP="00EE43D7">
      <w:pPr>
        <w:tabs>
          <w:tab w:val="left" w:pos="2009"/>
        </w:tabs>
        <w:spacing w:after="0" w:line="240" w:lineRule="auto"/>
        <w:rPr>
          <w:rFonts w:ascii="Times New Roman" w:eastAsia="Arial" w:hAnsi="Times New Roman" w:cs="Times New Roman"/>
          <w:b/>
          <w:sz w:val="20"/>
          <w:szCs w:val="20"/>
          <w:lang w:eastAsia="pt-BR"/>
        </w:rPr>
      </w:pPr>
    </w:p>
    <w:p w:rsidR="00EE43D7" w:rsidRDefault="00EE43D7" w:rsidP="00EE43D7">
      <w:pPr>
        <w:tabs>
          <w:tab w:val="left" w:pos="2009"/>
        </w:tabs>
        <w:spacing w:after="0" w:line="240" w:lineRule="auto"/>
        <w:ind w:firstLine="851"/>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t>Após escolhido o modelo, é necessário inserir o conteúdo do jogo, que pode consistir-se em imagens, símbolos especiais, textos e até equações. Cada jogo contém suas especificidades, ocorrendo à necessidade de criar perguntas, opções de resposta(s), assim como realizar diversas adaptações que o professor desejar (conforme evidenciado na FIGURA 5).</w:t>
      </w:r>
    </w:p>
    <w:p w:rsidR="00EE43D7" w:rsidRDefault="00EE43D7" w:rsidP="00EE43D7">
      <w:pPr>
        <w:tabs>
          <w:tab w:val="left" w:pos="2009"/>
        </w:tabs>
        <w:spacing w:after="0" w:line="240" w:lineRule="auto"/>
        <w:ind w:firstLine="851"/>
        <w:jc w:val="both"/>
        <w:rPr>
          <w:rFonts w:ascii="Times New Roman" w:eastAsia="Arial" w:hAnsi="Times New Roman" w:cs="Times New Roman"/>
          <w:sz w:val="24"/>
          <w:szCs w:val="24"/>
          <w:lang w:eastAsia="pt-BR"/>
        </w:rPr>
      </w:pPr>
    </w:p>
    <w:p w:rsidR="00EE43D7" w:rsidRPr="00190ADB" w:rsidRDefault="00EE43D7" w:rsidP="00EE43D7">
      <w:pPr>
        <w:tabs>
          <w:tab w:val="left" w:pos="2009"/>
        </w:tabs>
        <w:spacing w:after="0" w:line="240" w:lineRule="auto"/>
        <w:ind w:firstLine="851"/>
        <w:jc w:val="center"/>
        <w:rPr>
          <w:rFonts w:ascii="Times New Roman" w:eastAsia="Arial" w:hAnsi="Times New Roman" w:cs="Times New Roman"/>
          <w:i/>
          <w:sz w:val="20"/>
          <w:szCs w:val="20"/>
          <w:lang w:eastAsia="pt-BR"/>
        </w:rPr>
      </w:pPr>
      <w:r>
        <w:rPr>
          <w:rFonts w:ascii="Times New Roman" w:eastAsia="Arial" w:hAnsi="Times New Roman" w:cs="Times New Roman"/>
          <w:b/>
          <w:sz w:val="20"/>
          <w:szCs w:val="20"/>
          <w:lang w:eastAsia="pt-BR"/>
        </w:rPr>
        <w:t xml:space="preserve">Figura 5 – </w:t>
      </w:r>
      <w:r>
        <w:rPr>
          <w:rFonts w:ascii="Times New Roman" w:eastAsia="Arial" w:hAnsi="Times New Roman" w:cs="Times New Roman"/>
          <w:i/>
          <w:sz w:val="20"/>
          <w:szCs w:val="20"/>
          <w:lang w:eastAsia="pt-BR"/>
        </w:rPr>
        <w:t xml:space="preserve">Print </w:t>
      </w:r>
      <w:r>
        <w:rPr>
          <w:rFonts w:ascii="Times New Roman" w:eastAsia="Arial" w:hAnsi="Times New Roman" w:cs="Times New Roman"/>
          <w:sz w:val="20"/>
          <w:szCs w:val="20"/>
          <w:lang w:eastAsia="pt-BR"/>
        </w:rPr>
        <w:t xml:space="preserve">da plataforma </w:t>
      </w:r>
      <w:r>
        <w:rPr>
          <w:rFonts w:ascii="Times New Roman" w:eastAsia="Arial" w:hAnsi="Times New Roman" w:cs="Times New Roman"/>
          <w:i/>
          <w:sz w:val="20"/>
          <w:szCs w:val="20"/>
          <w:lang w:eastAsia="pt-BR"/>
        </w:rPr>
        <w:t>Wordwall</w:t>
      </w:r>
    </w:p>
    <w:p w:rsidR="00EE43D7" w:rsidRDefault="00EE43D7" w:rsidP="00EE43D7">
      <w:pPr>
        <w:tabs>
          <w:tab w:val="left" w:pos="2009"/>
        </w:tabs>
        <w:spacing w:after="0" w:line="240" w:lineRule="auto"/>
        <w:ind w:firstLine="851"/>
        <w:jc w:val="both"/>
        <w:rPr>
          <w:rFonts w:ascii="Times New Roman" w:eastAsia="Arial" w:hAnsi="Times New Roman" w:cs="Times New Roman"/>
          <w:b/>
          <w:sz w:val="20"/>
          <w:szCs w:val="20"/>
          <w:lang w:eastAsia="pt-BR"/>
        </w:rPr>
      </w:pPr>
      <w:r>
        <w:rPr>
          <w:rFonts w:ascii="Times New Roman" w:eastAsia="Arial" w:hAnsi="Times New Roman" w:cs="Times New Roman"/>
          <w:b/>
          <w:sz w:val="20"/>
          <w:szCs w:val="20"/>
          <w:lang w:eastAsia="pt-BR"/>
        </w:rPr>
        <w:t xml:space="preserve">                 </w:t>
      </w:r>
      <w:r>
        <w:rPr>
          <w:rFonts w:ascii="Times New Roman" w:eastAsia="Arial" w:hAnsi="Times New Roman" w:cs="Times New Roman"/>
          <w:b/>
          <w:noProof/>
          <w:sz w:val="24"/>
          <w:szCs w:val="24"/>
          <w:lang w:eastAsia="pt-BR"/>
        </w:rPr>
        <w:drawing>
          <wp:inline distT="0" distB="0" distL="0" distR="0">
            <wp:extent cx="3172460" cy="3171825"/>
            <wp:effectExtent l="0" t="0" r="8890" b="9525"/>
            <wp:docPr id="8" name="Imagem 3" descr="b9a01cd0-fd49-4204-aa19-5710b1b0e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a01cd0-fd49-4204-aa19-5710b1b0e492.jpg"/>
                    <pic:cNvPicPr/>
                  </pic:nvPicPr>
                  <pic:blipFill>
                    <a:blip r:embed="rId20"/>
                    <a:srcRect t="12483"/>
                    <a:stretch>
                      <a:fillRect/>
                    </a:stretch>
                  </pic:blipFill>
                  <pic:spPr>
                    <a:xfrm>
                      <a:off x="0" y="0"/>
                      <a:ext cx="3172289" cy="3171654"/>
                    </a:xfrm>
                    <a:prstGeom prst="rect">
                      <a:avLst/>
                    </a:prstGeom>
                  </pic:spPr>
                </pic:pic>
              </a:graphicData>
            </a:graphic>
          </wp:inline>
        </w:drawing>
      </w:r>
    </w:p>
    <w:p w:rsidR="00EE43D7" w:rsidRDefault="00EE43D7" w:rsidP="00EE43D7">
      <w:pPr>
        <w:tabs>
          <w:tab w:val="left" w:pos="1037"/>
        </w:tabs>
        <w:jc w:val="both"/>
        <w:rPr>
          <w:rFonts w:ascii="Times New Roman" w:eastAsia="Arial" w:hAnsi="Times New Roman" w:cs="Times New Roman"/>
          <w:b/>
          <w:sz w:val="20"/>
          <w:szCs w:val="20"/>
          <w:lang w:eastAsia="pt-BR"/>
        </w:rPr>
      </w:pPr>
      <w:r>
        <w:rPr>
          <w:rFonts w:ascii="Times New Roman" w:eastAsia="Arial" w:hAnsi="Times New Roman" w:cs="Times New Roman"/>
          <w:b/>
          <w:sz w:val="20"/>
          <w:szCs w:val="20"/>
          <w:lang w:eastAsia="pt-BR"/>
        </w:rPr>
        <w:tab/>
      </w:r>
      <w:r>
        <w:rPr>
          <w:rFonts w:ascii="Times New Roman" w:eastAsia="Arial" w:hAnsi="Times New Roman" w:cs="Times New Roman"/>
          <w:b/>
          <w:sz w:val="20"/>
          <w:szCs w:val="20"/>
          <w:lang w:eastAsia="pt-BR"/>
        </w:rPr>
        <w:tab/>
      </w:r>
      <w:r w:rsidR="00284DA9">
        <w:rPr>
          <w:rFonts w:ascii="Times New Roman" w:eastAsia="Arial" w:hAnsi="Times New Roman" w:cs="Times New Roman"/>
          <w:b/>
          <w:sz w:val="20"/>
          <w:szCs w:val="20"/>
          <w:lang w:eastAsia="pt-BR"/>
        </w:rPr>
        <w:t xml:space="preserve">        </w:t>
      </w:r>
      <w:r>
        <w:rPr>
          <w:rFonts w:ascii="Times New Roman" w:eastAsia="Arial" w:hAnsi="Times New Roman" w:cs="Times New Roman"/>
          <w:b/>
          <w:sz w:val="20"/>
          <w:szCs w:val="20"/>
          <w:lang w:eastAsia="pt-BR"/>
        </w:rPr>
        <w:t>Fonte:</w:t>
      </w:r>
      <w:r w:rsidR="00842EAB">
        <w:rPr>
          <w:rFonts w:ascii="Times New Roman" w:eastAsia="Arial" w:hAnsi="Times New Roman" w:cs="Times New Roman"/>
          <w:b/>
          <w:sz w:val="20"/>
          <w:szCs w:val="20"/>
          <w:lang w:eastAsia="pt-BR"/>
        </w:rPr>
        <w:t xml:space="preserve"> </w:t>
      </w:r>
      <w:hyperlink r:id="rId21" w:history="1">
        <w:r w:rsidR="00842EAB" w:rsidRPr="00096BF4">
          <w:rPr>
            <w:rStyle w:val="Hyperlink"/>
            <w:rFonts w:ascii="Times New Roman" w:eastAsia="Arial" w:hAnsi="Times New Roman" w:cs="Times New Roman"/>
            <w:sz w:val="20"/>
            <w:szCs w:val="20"/>
            <w:lang w:eastAsia="pt-BR"/>
          </w:rPr>
          <w:t>https://www.wordwall.net/pt</w:t>
        </w:r>
      </w:hyperlink>
      <w:r>
        <w:rPr>
          <w:rFonts w:ascii="Times New Roman" w:eastAsia="Arial" w:hAnsi="Times New Roman" w:cs="Times New Roman"/>
          <w:sz w:val="20"/>
          <w:szCs w:val="20"/>
          <w:lang w:eastAsia="pt-BR"/>
        </w:rPr>
        <w:t xml:space="preserve">. </w:t>
      </w:r>
      <w:r w:rsidRPr="004948F9">
        <w:rPr>
          <w:rFonts w:ascii="Times New Roman" w:hAnsi="Times New Roman" w:cs="Times New Roman"/>
          <w:color w:val="000000"/>
          <w:sz w:val="20"/>
          <w:szCs w:val="20"/>
        </w:rPr>
        <w:t>Acessado em: 20 ago. 2021.</w:t>
      </w:r>
    </w:p>
    <w:p w:rsidR="00EE43D7" w:rsidRDefault="00EE43D7" w:rsidP="00EE43D7">
      <w:pPr>
        <w:tabs>
          <w:tab w:val="left" w:pos="709"/>
        </w:tabs>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tab/>
        <w:t>Uma vez criado, há a possibilidade de alterar o modelo do jogo, contudo, é necessário verificar se não houve alteração do mesmo (conforme evidenciado na FIGURA 6).</w:t>
      </w:r>
    </w:p>
    <w:p w:rsidR="00364909" w:rsidRDefault="00364909" w:rsidP="00EE43D7">
      <w:pPr>
        <w:tabs>
          <w:tab w:val="left" w:pos="709"/>
        </w:tabs>
        <w:jc w:val="both"/>
        <w:rPr>
          <w:rFonts w:ascii="Times New Roman" w:eastAsia="Arial" w:hAnsi="Times New Roman" w:cs="Times New Roman"/>
          <w:sz w:val="24"/>
          <w:szCs w:val="24"/>
          <w:lang w:eastAsia="pt-BR"/>
        </w:rPr>
      </w:pPr>
    </w:p>
    <w:p w:rsidR="00364909" w:rsidRDefault="00364909" w:rsidP="00EE43D7">
      <w:pPr>
        <w:tabs>
          <w:tab w:val="left" w:pos="709"/>
        </w:tabs>
        <w:jc w:val="both"/>
        <w:rPr>
          <w:rFonts w:ascii="Times New Roman" w:eastAsia="Arial" w:hAnsi="Times New Roman" w:cs="Times New Roman"/>
          <w:sz w:val="24"/>
          <w:szCs w:val="24"/>
          <w:lang w:eastAsia="pt-BR"/>
        </w:rPr>
      </w:pPr>
    </w:p>
    <w:p w:rsidR="00364909" w:rsidRDefault="00364909" w:rsidP="00EE43D7">
      <w:pPr>
        <w:tabs>
          <w:tab w:val="left" w:pos="709"/>
        </w:tabs>
        <w:jc w:val="both"/>
        <w:rPr>
          <w:rFonts w:ascii="Times New Roman" w:eastAsia="Arial" w:hAnsi="Times New Roman" w:cs="Times New Roman"/>
          <w:sz w:val="24"/>
          <w:szCs w:val="24"/>
          <w:lang w:eastAsia="pt-BR"/>
        </w:rPr>
      </w:pPr>
    </w:p>
    <w:p w:rsidR="00364909" w:rsidRPr="009E0C69" w:rsidRDefault="00364909" w:rsidP="00EE43D7">
      <w:pPr>
        <w:tabs>
          <w:tab w:val="left" w:pos="709"/>
        </w:tabs>
        <w:jc w:val="both"/>
        <w:rPr>
          <w:rFonts w:ascii="Times New Roman" w:eastAsia="Arial" w:hAnsi="Times New Roman" w:cs="Times New Roman"/>
          <w:sz w:val="24"/>
          <w:szCs w:val="24"/>
          <w:lang w:eastAsia="pt-BR"/>
        </w:rPr>
      </w:pPr>
    </w:p>
    <w:p w:rsidR="00EE43D7" w:rsidRDefault="00EE43D7" w:rsidP="00EE43D7">
      <w:pPr>
        <w:tabs>
          <w:tab w:val="left" w:pos="1037"/>
        </w:tabs>
        <w:jc w:val="center"/>
        <w:rPr>
          <w:rFonts w:ascii="Times New Roman" w:eastAsia="Arial" w:hAnsi="Times New Roman" w:cs="Times New Roman"/>
          <w:i/>
          <w:sz w:val="20"/>
          <w:szCs w:val="20"/>
          <w:lang w:eastAsia="pt-BR"/>
        </w:rPr>
      </w:pPr>
      <w:r>
        <w:rPr>
          <w:rFonts w:ascii="Times New Roman" w:eastAsia="Arial" w:hAnsi="Times New Roman" w:cs="Times New Roman"/>
          <w:b/>
          <w:sz w:val="20"/>
          <w:szCs w:val="20"/>
          <w:lang w:eastAsia="pt-BR"/>
        </w:rPr>
        <w:lastRenderedPageBreak/>
        <w:t xml:space="preserve">Figura 6 – </w:t>
      </w:r>
      <w:r w:rsidRPr="00287CAD">
        <w:rPr>
          <w:rFonts w:ascii="Times New Roman" w:eastAsia="Arial" w:hAnsi="Times New Roman" w:cs="Times New Roman"/>
          <w:i/>
          <w:sz w:val="20"/>
          <w:szCs w:val="20"/>
          <w:lang w:eastAsia="pt-BR"/>
        </w:rPr>
        <w:t>Print</w:t>
      </w:r>
      <w:r>
        <w:rPr>
          <w:rFonts w:ascii="Times New Roman" w:eastAsia="Arial" w:hAnsi="Times New Roman" w:cs="Times New Roman"/>
          <w:sz w:val="20"/>
          <w:szCs w:val="20"/>
          <w:lang w:eastAsia="pt-BR"/>
        </w:rPr>
        <w:t xml:space="preserve"> da plataforma </w:t>
      </w:r>
      <w:r>
        <w:rPr>
          <w:rFonts w:ascii="Times New Roman" w:eastAsia="Arial" w:hAnsi="Times New Roman" w:cs="Times New Roman"/>
          <w:i/>
          <w:sz w:val="20"/>
          <w:szCs w:val="20"/>
          <w:lang w:eastAsia="pt-BR"/>
        </w:rPr>
        <w:t>Wordwall</w:t>
      </w:r>
    </w:p>
    <w:p w:rsidR="00EE43D7" w:rsidRDefault="00EE43D7" w:rsidP="00EE43D7">
      <w:pPr>
        <w:tabs>
          <w:tab w:val="left" w:pos="1037"/>
        </w:tabs>
        <w:jc w:val="center"/>
        <w:rPr>
          <w:rFonts w:ascii="Times New Roman" w:eastAsia="Arial" w:hAnsi="Times New Roman" w:cs="Times New Roman"/>
          <w:i/>
          <w:sz w:val="20"/>
          <w:szCs w:val="20"/>
          <w:lang w:eastAsia="pt-BR"/>
        </w:rPr>
      </w:pPr>
      <w:r>
        <w:rPr>
          <w:rFonts w:ascii="Times New Roman" w:eastAsia="Arial" w:hAnsi="Times New Roman" w:cs="Times New Roman"/>
          <w:i/>
          <w:noProof/>
          <w:sz w:val="20"/>
          <w:szCs w:val="20"/>
          <w:lang w:eastAsia="pt-BR"/>
        </w:rPr>
        <w:drawing>
          <wp:inline distT="0" distB="0" distL="0" distR="0">
            <wp:extent cx="3082189" cy="3035300"/>
            <wp:effectExtent l="0" t="0" r="4445" b="0"/>
            <wp:docPr id="9" name="Imagem 8" descr="706f85ba-bdbe-4283-a9b2-c52920042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6f85ba-bdbe-4283-a9b2-c5292004235c.jpg"/>
                    <pic:cNvPicPr/>
                  </pic:nvPicPr>
                  <pic:blipFill>
                    <a:blip r:embed="rId22"/>
                    <a:srcRect l="4724" t="13445" r="6562" b="33599"/>
                    <a:stretch>
                      <a:fillRect/>
                    </a:stretch>
                  </pic:blipFill>
                  <pic:spPr>
                    <a:xfrm>
                      <a:off x="0" y="0"/>
                      <a:ext cx="3089264" cy="3042268"/>
                    </a:xfrm>
                    <a:prstGeom prst="rect">
                      <a:avLst/>
                    </a:prstGeom>
                  </pic:spPr>
                </pic:pic>
              </a:graphicData>
            </a:graphic>
          </wp:inline>
        </w:drawing>
      </w:r>
    </w:p>
    <w:p w:rsidR="00EE43D7" w:rsidRDefault="00EE43D7" w:rsidP="00EE43D7">
      <w:pPr>
        <w:tabs>
          <w:tab w:val="left" w:pos="346"/>
          <w:tab w:val="left" w:pos="1037"/>
        </w:tabs>
        <w:jc w:val="both"/>
        <w:rPr>
          <w:rFonts w:ascii="Times New Roman" w:eastAsia="Arial" w:hAnsi="Times New Roman" w:cs="Times New Roman"/>
          <w:sz w:val="20"/>
          <w:szCs w:val="20"/>
          <w:lang w:eastAsia="pt-BR"/>
        </w:rPr>
      </w:pPr>
      <w:r>
        <w:rPr>
          <w:rFonts w:ascii="Times New Roman" w:eastAsia="Arial" w:hAnsi="Times New Roman" w:cs="Times New Roman"/>
          <w:b/>
          <w:sz w:val="20"/>
          <w:szCs w:val="20"/>
          <w:lang w:eastAsia="pt-BR"/>
        </w:rPr>
        <w:tab/>
      </w:r>
      <w:r>
        <w:rPr>
          <w:rFonts w:ascii="Times New Roman" w:eastAsia="Arial" w:hAnsi="Times New Roman" w:cs="Times New Roman"/>
          <w:b/>
          <w:sz w:val="20"/>
          <w:szCs w:val="20"/>
          <w:lang w:eastAsia="pt-BR"/>
        </w:rPr>
        <w:tab/>
      </w:r>
      <w:r>
        <w:rPr>
          <w:rFonts w:ascii="Times New Roman" w:eastAsia="Arial" w:hAnsi="Times New Roman" w:cs="Times New Roman"/>
          <w:b/>
          <w:sz w:val="20"/>
          <w:szCs w:val="20"/>
          <w:lang w:eastAsia="pt-BR"/>
        </w:rPr>
        <w:tab/>
      </w:r>
      <w:r>
        <w:rPr>
          <w:rFonts w:ascii="Times New Roman" w:eastAsia="Arial" w:hAnsi="Times New Roman" w:cs="Times New Roman"/>
          <w:b/>
          <w:sz w:val="20"/>
          <w:szCs w:val="20"/>
          <w:lang w:eastAsia="pt-BR"/>
        </w:rPr>
        <w:tab/>
      </w:r>
      <w:r w:rsidR="00842EAB">
        <w:rPr>
          <w:rFonts w:ascii="Times New Roman" w:eastAsia="Arial" w:hAnsi="Times New Roman" w:cs="Times New Roman"/>
          <w:b/>
          <w:sz w:val="20"/>
          <w:szCs w:val="20"/>
          <w:lang w:eastAsia="pt-BR"/>
        </w:rPr>
        <w:t xml:space="preserve">Fonte: </w:t>
      </w:r>
      <w:hyperlink r:id="rId23" w:history="1">
        <w:r w:rsidR="00662607" w:rsidRPr="00096BF4">
          <w:rPr>
            <w:rStyle w:val="Hyperlink"/>
            <w:rFonts w:ascii="Times New Roman" w:eastAsia="Arial" w:hAnsi="Times New Roman" w:cs="Times New Roman"/>
            <w:sz w:val="20"/>
            <w:szCs w:val="20"/>
            <w:lang w:eastAsia="pt-BR"/>
          </w:rPr>
          <w:t>https://www.wordwall.net/pt</w:t>
        </w:r>
      </w:hyperlink>
      <w:r>
        <w:rPr>
          <w:rFonts w:ascii="Times New Roman" w:eastAsia="Arial" w:hAnsi="Times New Roman" w:cs="Times New Roman"/>
          <w:sz w:val="20"/>
          <w:szCs w:val="20"/>
          <w:lang w:eastAsia="pt-BR"/>
        </w:rPr>
        <w:t xml:space="preserve">. </w:t>
      </w:r>
      <w:r w:rsidRPr="004948F9">
        <w:rPr>
          <w:rFonts w:ascii="Times New Roman" w:hAnsi="Times New Roman" w:cs="Times New Roman"/>
          <w:color w:val="000000"/>
          <w:sz w:val="20"/>
          <w:szCs w:val="20"/>
        </w:rPr>
        <w:t>Acessado em: 20 ago. 2021.</w:t>
      </w:r>
      <w:r>
        <w:rPr>
          <w:rFonts w:ascii="Times New Roman" w:eastAsia="Arial" w:hAnsi="Times New Roman" w:cs="Times New Roman"/>
          <w:sz w:val="20"/>
          <w:szCs w:val="20"/>
          <w:lang w:eastAsia="pt-BR"/>
        </w:rPr>
        <w:tab/>
      </w:r>
    </w:p>
    <w:p w:rsidR="00EE43D7" w:rsidRDefault="00EE43D7" w:rsidP="00EE43D7">
      <w:pPr>
        <w:tabs>
          <w:tab w:val="left" w:pos="346"/>
          <w:tab w:val="left" w:pos="1037"/>
        </w:tabs>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tab/>
        <w:t>Outro elemento importante consiste na possibilidade que a plataforma oferece de alterar a maioria dos temas. Cada tema apresenta características próprias, com figuras, gráficos, sons e fontes, e para visualizá-las basta escolher um novo tema (conforme evidenciado na FIGURA 7).</w:t>
      </w:r>
    </w:p>
    <w:p w:rsidR="00EE43D7" w:rsidRDefault="00EE43D7" w:rsidP="00EE43D7">
      <w:pPr>
        <w:tabs>
          <w:tab w:val="left" w:pos="346"/>
          <w:tab w:val="left" w:pos="1037"/>
        </w:tabs>
        <w:jc w:val="center"/>
        <w:rPr>
          <w:rFonts w:ascii="Times New Roman" w:eastAsia="Arial" w:hAnsi="Times New Roman" w:cs="Times New Roman"/>
          <w:i/>
          <w:sz w:val="20"/>
          <w:szCs w:val="20"/>
          <w:lang w:eastAsia="pt-BR"/>
        </w:rPr>
      </w:pPr>
      <w:r>
        <w:rPr>
          <w:rFonts w:ascii="Times New Roman" w:eastAsia="Arial" w:hAnsi="Times New Roman" w:cs="Times New Roman"/>
          <w:b/>
          <w:sz w:val="20"/>
          <w:szCs w:val="20"/>
          <w:lang w:eastAsia="pt-BR"/>
        </w:rPr>
        <w:t xml:space="preserve">Figura 7 – </w:t>
      </w:r>
      <w:r>
        <w:rPr>
          <w:rFonts w:ascii="Times New Roman" w:eastAsia="Arial" w:hAnsi="Times New Roman" w:cs="Times New Roman"/>
          <w:i/>
          <w:sz w:val="20"/>
          <w:szCs w:val="20"/>
          <w:lang w:eastAsia="pt-BR"/>
        </w:rPr>
        <w:t xml:space="preserve">Print </w:t>
      </w:r>
      <w:r>
        <w:rPr>
          <w:rFonts w:ascii="Times New Roman" w:eastAsia="Arial" w:hAnsi="Times New Roman" w:cs="Times New Roman"/>
          <w:sz w:val="20"/>
          <w:szCs w:val="20"/>
          <w:lang w:eastAsia="pt-BR"/>
        </w:rPr>
        <w:t xml:space="preserve">da plataforma </w:t>
      </w:r>
      <w:r>
        <w:rPr>
          <w:rFonts w:ascii="Times New Roman" w:eastAsia="Arial" w:hAnsi="Times New Roman" w:cs="Times New Roman"/>
          <w:i/>
          <w:sz w:val="20"/>
          <w:szCs w:val="20"/>
          <w:lang w:eastAsia="pt-BR"/>
        </w:rPr>
        <w:t>Wordwall</w:t>
      </w:r>
    </w:p>
    <w:p w:rsidR="00EE43D7" w:rsidRDefault="00EE43D7" w:rsidP="00EE43D7">
      <w:pPr>
        <w:tabs>
          <w:tab w:val="left" w:pos="346"/>
          <w:tab w:val="left" w:pos="1037"/>
        </w:tabs>
        <w:jc w:val="center"/>
        <w:rPr>
          <w:rFonts w:ascii="Times New Roman" w:eastAsia="Arial" w:hAnsi="Times New Roman" w:cs="Times New Roman"/>
          <w:i/>
          <w:sz w:val="20"/>
          <w:szCs w:val="20"/>
          <w:lang w:eastAsia="pt-BR"/>
        </w:rPr>
      </w:pPr>
      <w:r>
        <w:rPr>
          <w:rFonts w:ascii="Times New Roman" w:eastAsia="Arial" w:hAnsi="Times New Roman" w:cs="Times New Roman"/>
          <w:i/>
          <w:noProof/>
          <w:sz w:val="20"/>
          <w:szCs w:val="20"/>
          <w:lang w:eastAsia="pt-BR"/>
        </w:rPr>
        <w:drawing>
          <wp:inline distT="0" distB="0" distL="0" distR="0">
            <wp:extent cx="2841674" cy="2092646"/>
            <wp:effectExtent l="0" t="0" r="0" b="3175"/>
            <wp:docPr id="10" name="Imagem 9" descr="361ef46d-2974-47d8-92bf-f44fd0ca8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1ef46d-2974-47d8-92bf-f44fd0ca8abc.jpg"/>
                    <pic:cNvPicPr/>
                  </pic:nvPicPr>
                  <pic:blipFill>
                    <a:blip r:embed="rId24"/>
                    <a:srcRect t="9023" b="4887"/>
                    <a:stretch>
                      <a:fillRect/>
                    </a:stretch>
                  </pic:blipFill>
                  <pic:spPr>
                    <a:xfrm>
                      <a:off x="0" y="0"/>
                      <a:ext cx="2846300" cy="2096053"/>
                    </a:xfrm>
                    <a:prstGeom prst="rect">
                      <a:avLst/>
                    </a:prstGeom>
                  </pic:spPr>
                </pic:pic>
              </a:graphicData>
            </a:graphic>
          </wp:inline>
        </w:drawing>
      </w:r>
    </w:p>
    <w:p w:rsidR="00EE43D7" w:rsidRDefault="00976BDD" w:rsidP="00EE43D7">
      <w:pPr>
        <w:ind w:left="708" w:firstLine="708"/>
        <w:jc w:val="both"/>
        <w:rPr>
          <w:rFonts w:ascii="Times New Roman" w:eastAsia="Arial" w:hAnsi="Times New Roman" w:cs="Times New Roman"/>
          <w:b/>
          <w:sz w:val="20"/>
          <w:szCs w:val="20"/>
          <w:lang w:eastAsia="pt-BR"/>
        </w:rPr>
      </w:pPr>
      <w:r>
        <w:rPr>
          <w:rFonts w:ascii="Times New Roman" w:eastAsia="Arial" w:hAnsi="Times New Roman" w:cs="Times New Roman"/>
          <w:b/>
          <w:sz w:val="20"/>
          <w:szCs w:val="20"/>
          <w:lang w:eastAsia="pt-BR"/>
        </w:rPr>
        <w:lastRenderedPageBreak/>
        <w:t xml:space="preserve">    </w:t>
      </w:r>
      <w:r w:rsidR="00EE43D7">
        <w:rPr>
          <w:rFonts w:ascii="Times New Roman" w:eastAsia="Arial" w:hAnsi="Times New Roman" w:cs="Times New Roman"/>
          <w:b/>
          <w:sz w:val="20"/>
          <w:szCs w:val="20"/>
          <w:lang w:eastAsia="pt-BR"/>
        </w:rPr>
        <w:t xml:space="preserve">Fonte: </w:t>
      </w:r>
      <w:hyperlink r:id="rId25" w:history="1">
        <w:r w:rsidR="00EE43D7" w:rsidRPr="00BE1023">
          <w:rPr>
            <w:rStyle w:val="Hyperlink"/>
            <w:rFonts w:ascii="Times New Roman" w:eastAsia="Arial" w:hAnsi="Times New Roman" w:cs="Times New Roman"/>
            <w:sz w:val="20"/>
            <w:szCs w:val="20"/>
            <w:lang w:eastAsia="pt-BR"/>
          </w:rPr>
          <w:t>https://www.wordwall.net/pt</w:t>
        </w:r>
      </w:hyperlink>
      <w:r w:rsidR="00EE43D7">
        <w:rPr>
          <w:rFonts w:ascii="Times New Roman" w:eastAsia="Arial" w:hAnsi="Times New Roman" w:cs="Times New Roman"/>
          <w:sz w:val="20"/>
          <w:szCs w:val="20"/>
          <w:lang w:eastAsia="pt-BR"/>
        </w:rPr>
        <w:t xml:space="preserve">. </w:t>
      </w:r>
      <w:r w:rsidR="00EE43D7" w:rsidRPr="004948F9">
        <w:rPr>
          <w:rFonts w:ascii="Times New Roman" w:hAnsi="Times New Roman" w:cs="Times New Roman"/>
          <w:color w:val="000000"/>
          <w:sz w:val="20"/>
          <w:szCs w:val="20"/>
        </w:rPr>
        <w:t>Acessado em: 20 ago. 2021.</w:t>
      </w:r>
    </w:p>
    <w:p w:rsidR="00EE43D7" w:rsidRDefault="00EE43D7" w:rsidP="00EE43D7">
      <w:pPr>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tab/>
        <w:t>Após finalizar o jogo, o usuário poderá compartilhá-lo por meio do botão “compartilhar”. O compartilhamento poderá ocorrer de duas formas: i) com os professores, permitindo novas configurações e alterações, e ii) para que os alunos possam apenas jogar, sem modificações da atividade (conforme evidenciado na FIGURA 8).</w:t>
      </w:r>
    </w:p>
    <w:p w:rsidR="00EE43D7" w:rsidRDefault="00EE43D7" w:rsidP="00EE43D7">
      <w:pPr>
        <w:spacing w:after="0" w:line="240" w:lineRule="auto"/>
        <w:jc w:val="center"/>
        <w:rPr>
          <w:rFonts w:ascii="Times New Roman" w:eastAsia="Arial" w:hAnsi="Times New Roman" w:cs="Times New Roman"/>
          <w:i/>
          <w:sz w:val="20"/>
          <w:szCs w:val="20"/>
          <w:lang w:eastAsia="pt-BR"/>
        </w:rPr>
      </w:pPr>
      <w:r>
        <w:rPr>
          <w:rFonts w:ascii="Times New Roman" w:eastAsia="Arial" w:hAnsi="Times New Roman" w:cs="Times New Roman"/>
          <w:b/>
          <w:sz w:val="20"/>
          <w:szCs w:val="20"/>
          <w:lang w:eastAsia="pt-BR"/>
        </w:rPr>
        <w:t xml:space="preserve">Figura 8 – </w:t>
      </w:r>
      <w:r>
        <w:rPr>
          <w:rFonts w:ascii="Times New Roman" w:eastAsia="Arial" w:hAnsi="Times New Roman" w:cs="Times New Roman"/>
          <w:i/>
          <w:sz w:val="20"/>
          <w:szCs w:val="20"/>
          <w:lang w:eastAsia="pt-BR"/>
        </w:rPr>
        <w:t xml:space="preserve">Print </w:t>
      </w:r>
      <w:r>
        <w:rPr>
          <w:rFonts w:ascii="Times New Roman" w:eastAsia="Arial" w:hAnsi="Times New Roman" w:cs="Times New Roman"/>
          <w:sz w:val="20"/>
          <w:szCs w:val="20"/>
          <w:lang w:eastAsia="pt-BR"/>
        </w:rPr>
        <w:t xml:space="preserve">da plataforma </w:t>
      </w:r>
      <w:r>
        <w:rPr>
          <w:rFonts w:ascii="Times New Roman" w:eastAsia="Arial" w:hAnsi="Times New Roman" w:cs="Times New Roman"/>
          <w:i/>
          <w:sz w:val="20"/>
          <w:szCs w:val="20"/>
          <w:lang w:eastAsia="pt-BR"/>
        </w:rPr>
        <w:t>Wordwall</w:t>
      </w:r>
    </w:p>
    <w:p w:rsidR="00EE43D7" w:rsidRDefault="00EE43D7" w:rsidP="00EE43D7">
      <w:pPr>
        <w:spacing w:after="0" w:line="240" w:lineRule="auto"/>
        <w:jc w:val="center"/>
        <w:rPr>
          <w:rFonts w:ascii="Times New Roman" w:eastAsia="Arial" w:hAnsi="Times New Roman" w:cs="Times New Roman"/>
          <w:i/>
          <w:sz w:val="20"/>
          <w:szCs w:val="20"/>
          <w:lang w:eastAsia="pt-BR"/>
        </w:rPr>
      </w:pPr>
      <w:r>
        <w:rPr>
          <w:rFonts w:ascii="Times New Roman" w:eastAsia="Arial" w:hAnsi="Times New Roman" w:cs="Times New Roman"/>
          <w:i/>
          <w:noProof/>
          <w:sz w:val="20"/>
          <w:szCs w:val="20"/>
          <w:lang w:eastAsia="pt-BR"/>
        </w:rPr>
        <w:drawing>
          <wp:inline distT="0" distB="0" distL="0" distR="0">
            <wp:extent cx="2989384" cy="3069483"/>
            <wp:effectExtent l="0" t="0" r="1905" b="0"/>
            <wp:docPr id="12" name="Imagem 11" descr="d468722c-9fda-43d8-b904-a133d4bd5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68722c-9fda-43d8-b904-a133d4bd5bed.jpg"/>
                    <pic:cNvPicPr/>
                  </pic:nvPicPr>
                  <pic:blipFill>
                    <a:blip r:embed="rId26"/>
                    <a:srcRect l="2784" t="15364" r="1703" b="14403"/>
                    <a:stretch>
                      <a:fillRect/>
                    </a:stretch>
                  </pic:blipFill>
                  <pic:spPr>
                    <a:xfrm>
                      <a:off x="0" y="0"/>
                      <a:ext cx="2993793" cy="3074011"/>
                    </a:xfrm>
                    <a:prstGeom prst="rect">
                      <a:avLst/>
                    </a:prstGeom>
                  </pic:spPr>
                </pic:pic>
              </a:graphicData>
            </a:graphic>
          </wp:inline>
        </w:drawing>
      </w:r>
    </w:p>
    <w:p w:rsidR="00EE43D7" w:rsidRDefault="00EE43D7" w:rsidP="00EE43D7">
      <w:pPr>
        <w:spacing w:after="0" w:line="240" w:lineRule="auto"/>
        <w:ind w:left="708" w:firstLine="708"/>
        <w:rPr>
          <w:rFonts w:ascii="Times New Roman" w:eastAsia="Arial" w:hAnsi="Times New Roman" w:cs="Times New Roman"/>
          <w:b/>
          <w:sz w:val="20"/>
          <w:szCs w:val="20"/>
          <w:lang w:eastAsia="pt-BR"/>
        </w:rPr>
      </w:pPr>
      <w:r>
        <w:rPr>
          <w:rFonts w:ascii="Times New Roman" w:eastAsia="Arial" w:hAnsi="Times New Roman" w:cs="Times New Roman"/>
          <w:b/>
          <w:sz w:val="20"/>
          <w:szCs w:val="20"/>
          <w:lang w:eastAsia="pt-BR"/>
        </w:rPr>
        <w:t xml:space="preserve">Fonte: </w:t>
      </w:r>
      <w:hyperlink r:id="rId27" w:history="1">
        <w:r w:rsidRPr="00BE1023">
          <w:rPr>
            <w:rStyle w:val="Hyperlink"/>
            <w:rFonts w:ascii="Times New Roman" w:eastAsia="Arial" w:hAnsi="Times New Roman" w:cs="Times New Roman"/>
            <w:sz w:val="20"/>
            <w:szCs w:val="20"/>
            <w:lang w:eastAsia="pt-BR"/>
          </w:rPr>
          <w:t>https://www.wordwall.net/pt</w:t>
        </w:r>
      </w:hyperlink>
      <w:r>
        <w:rPr>
          <w:rFonts w:ascii="Times New Roman" w:eastAsia="Arial" w:hAnsi="Times New Roman" w:cs="Times New Roman"/>
          <w:sz w:val="20"/>
          <w:szCs w:val="20"/>
          <w:lang w:eastAsia="pt-BR"/>
        </w:rPr>
        <w:t xml:space="preserve">. </w:t>
      </w:r>
      <w:r w:rsidRPr="004948F9">
        <w:rPr>
          <w:rFonts w:ascii="Times New Roman" w:hAnsi="Times New Roman" w:cs="Times New Roman"/>
          <w:color w:val="000000"/>
          <w:sz w:val="20"/>
          <w:szCs w:val="20"/>
        </w:rPr>
        <w:t>Acessado em: 20 ago. 2021.</w:t>
      </w:r>
    </w:p>
    <w:p w:rsidR="00EE43D7" w:rsidRPr="00726D00" w:rsidRDefault="00EE43D7" w:rsidP="00EE43D7">
      <w:pPr>
        <w:jc w:val="both"/>
        <w:rPr>
          <w:rFonts w:ascii="Times New Roman" w:eastAsia="Arial" w:hAnsi="Times New Roman" w:cs="Times New Roman"/>
          <w:b/>
          <w:sz w:val="6"/>
          <w:szCs w:val="6"/>
          <w:lang w:eastAsia="pt-BR"/>
        </w:rPr>
      </w:pPr>
      <w:r>
        <w:rPr>
          <w:rFonts w:ascii="Times New Roman" w:eastAsia="Arial" w:hAnsi="Times New Roman" w:cs="Times New Roman"/>
          <w:b/>
          <w:sz w:val="20"/>
          <w:szCs w:val="20"/>
          <w:lang w:eastAsia="pt-BR"/>
        </w:rPr>
        <w:tab/>
      </w:r>
    </w:p>
    <w:p w:rsidR="00EE43D7" w:rsidRDefault="00EE43D7" w:rsidP="00EE43D7">
      <w:pPr>
        <w:ind w:firstLine="708"/>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t>Para partilhar com os alunos, basta usar a opção “</w:t>
      </w:r>
      <w:r w:rsidRPr="007962C0">
        <w:rPr>
          <w:rFonts w:ascii="Times New Roman" w:eastAsia="Arial" w:hAnsi="Times New Roman" w:cs="Times New Roman"/>
          <w:i/>
          <w:sz w:val="24"/>
          <w:szCs w:val="24"/>
          <w:lang w:eastAsia="pt-BR"/>
        </w:rPr>
        <w:t>Obter Link</w:t>
      </w:r>
      <w:r>
        <w:rPr>
          <w:rFonts w:ascii="Times New Roman" w:eastAsia="Arial" w:hAnsi="Times New Roman" w:cs="Times New Roman"/>
          <w:sz w:val="24"/>
          <w:szCs w:val="24"/>
          <w:lang w:eastAsia="pt-BR"/>
        </w:rPr>
        <w:t xml:space="preserve">”, o que permite o encaminhamento para qualquer rede social, </w:t>
      </w:r>
      <w:r w:rsidRPr="007962C0">
        <w:rPr>
          <w:rFonts w:ascii="Times New Roman" w:eastAsia="Arial" w:hAnsi="Times New Roman" w:cs="Times New Roman"/>
          <w:i/>
          <w:sz w:val="24"/>
          <w:szCs w:val="24"/>
          <w:lang w:eastAsia="pt-BR"/>
        </w:rPr>
        <w:t>e-mail</w:t>
      </w:r>
      <w:r>
        <w:rPr>
          <w:rFonts w:ascii="Times New Roman" w:eastAsia="Arial" w:hAnsi="Times New Roman" w:cs="Times New Roman"/>
          <w:sz w:val="24"/>
          <w:szCs w:val="24"/>
          <w:lang w:eastAsia="pt-BR"/>
        </w:rPr>
        <w:t xml:space="preserve">, </w:t>
      </w:r>
      <w:r w:rsidRPr="007962C0">
        <w:rPr>
          <w:rFonts w:ascii="Times New Roman" w:eastAsia="Arial" w:hAnsi="Times New Roman" w:cs="Times New Roman"/>
          <w:i/>
          <w:sz w:val="24"/>
          <w:szCs w:val="24"/>
          <w:lang w:eastAsia="pt-BR"/>
        </w:rPr>
        <w:t>Google</w:t>
      </w:r>
      <w:r>
        <w:rPr>
          <w:rFonts w:ascii="Times New Roman" w:eastAsia="Arial" w:hAnsi="Times New Roman" w:cs="Times New Roman"/>
          <w:i/>
          <w:sz w:val="24"/>
          <w:szCs w:val="24"/>
          <w:lang w:eastAsia="pt-BR"/>
        </w:rPr>
        <w:t xml:space="preserve"> </w:t>
      </w:r>
      <w:r w:rsidRPr="007962C0">
        <w:rPr>
          <w:rFonts w:ascii="Times New Roman" w:eastAsia="Arial" w:hAnsi="Times New Roman" w:cs="Times New Roman"/>
          <w:i/>
          <w:sz w:val="24"/>
          <w:szCs w:val="24"/>
          <w:lang w:eastAsia="pt-BR"/>
        </w:rPr>
        <w:t>Classroom</w:t>
      </w:r>
      <w:r>
        <w:rPr>
          <w:rFonts w:ascii="Times New Roman" w:eastAsia="Arial" w:hAnsi="Times New Roman" w:cs="Times New Roman"/>
          <w:sz w:val="24"/>
          <w:szCs w:val="24"/>
          <w:lang w:eastAsia="pt-BR"/>
        </w:rPr>
        <w:t xml:space="preserve"> ou copiar o código HTML e enviá-lo no local que achar mais relevante ou de fácil acesso aos alunos. Neste momento é possível definir se o discente deverá informar seu nome para jogar, se haverá duração, exibição das respostas corretas e a tabela de classificação, juntamente a oportunidade de iniciar uma nova partida - ou não (conforme evidenciado na FIGURA 9). Com estas alternativas o professor poderá avaliar a participação e o desempenho de cada aluno, por meio da opção “meus resultados”, disponível na plataforma.</w:t>
      </w:r>
    </w:p>
    <w:p w:rsidR="00EE43D7" w:rsidRDefault="00EE43D7" w:rsidP="00EE43D7">
      <w:pPr>
        <w:jc w:val="center"/>
        <w:rPr>
          <w:rFonts w:ascii="Times New Roman" w:eastAsia="Arial" w:hAnsi="Times New Roman" w:cs="Times New Roman"/>
          <w:i/>
          <w:sz w:val="20"/>
          <w:szCs w:val="20"/>
          <w:lang w:eastAsia="pt-BR"/>
        </w:rPr>
      </w:pPr>
      <w:r>
        <w:rPr>
          <w:rFonts w:ascii="Times New Roman" w:eastAsia="Arial" w:hAnsi="Times New Roman" w:cs="Times New Roman"/>
          <w:b/>
          <w:sz w:val="20"/>
          <w:szCs w:val="20"/>
          <w:lang w:eastAsia="pt-BR"/>
        </w:rPr>
        <w:t xml:space="preserve">Figura 9 – </w:t>
      </w:r>
      <w:r>
        <w:rPr>
          <w:rFonts w:ascii="Times New Roman" w:eastAsia="Arial" w:hAnsi="Times New Roman" w:cs="Times New Roman"/>
          <w:i/>
          <w:sz w:val="20"/>
          <w:szCs w:val="20"/>
          <w:lang w:eastAsia="pt-BR"/>
        </w:rPr>
        <w:t xml:space="preserve">Print </w:t>
      </w:r>
      <w:r>
        <w:rPr>
          <w:rFonts w:ascii="Times New Roman" w:eastAsia="Arial" w:hAnsi="Times New Roman" w:cs="Times New Roman"/>
          <w:sz w:val="20"/>
          <w:szCs w:val="20"/>
          <w:lang w:eastAsia="pt-BR"/>
        </w:rPr>
        <w:t xml:space="preserve">da plataforma </w:t>
      </w:r>
      <w:r>
        <w:rPr>
          <w:rFonts w:ascii="Times New Roman" w:eastAsia="Arial" w:hAnsi="Times New Roman" w:cs="Times New Roman"/>
          <w:i/>
          <w:sz w:val="20"/>
          <w:szCs w:val="20"/>
          <w:lang w:eastAsia="pt-BR"/>
        </w:rPr>
        <w:t>Wordwall</w:t>
      </w:r>
    </w:p>
    <w:p w:rsidR="00EE43D7" w:rsidRDefault="00EE43D7" w:rsidP="00EE43D7">
      <w:pPr>
        <w:tabs>
          <w:tab w:val="left" w:pos="1344"/>
          <w:tab w:val="center" w:pos="4535"/>
        </w:tabs>
        <w:spacing w:after="0" w:line="240" w:lineRule="auto"/>
        <w:rPr>
          <w:rFonts w:ascii="Times New Roman" w:eastAsia="Arial" w:hAnsi="Times New Roman" w:cs="Times New Roman"/>
          <w:i/>
          <w:sz w:val="20"/>
          <w:szCs w:val="20"/>
          <w:lang w:eastAsia="pt-BR"/>
        </w:rPr>
      </w:pPr>
      <w:r>
        <w:rPr>
          <w:rFonts w:ascii="Times New Roman" w:eastAsia="Arial" w:hAnsi="Times New Roman" w:cs="Times New Roman"/>
          <w:i/>
          <w:sz w:val="20"/>
          <w:szCs w:val="20"/>
          <w:lang w:eastAsia="pt-BR"/>
        </w:rPr>
        <w:lastRenderedPageBreak/>
        <w:tab/>
      </w:r>
      <w:r>
        <w:rPr>
          <w:rFonts w:ascii="Times New Roman" w:eastAsia="Arial" w:hAnsi="Times New Roman" w:cs="Times New Roman"/>
          <w:i/>
          <w:noProof/>
          <w:sz w:val="20"/>
          <w:szCs w:val="20"/>
          <w:lang w:eastAsia="pt-BR"/>
        </w:rPr>
        <w:drawing>
          <wp:inline distT="0" distB="0" distL="0" distR="0">
            <wp:extent cx="3068808" cy="2343754"/>
            <wp:effectExtent l="0" t="0" r="0" b="0"/>
            <wp:docPr id="15" name="Imagem 12" descr="d39481d5-d080-42ef-a0d1-a0378c9d0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9481d5-d080-42ef-a0d1-a0378c9d08fb.jpg"/>
                    <pic:cNvPicPr/>
                  </pic:nvPicPr>
                  <pic:blipFill>
                    <a:blip r:embed="rId28"/>
                    <a:srcRect l="32986" t="6349" r="8779" b="38000"/>
                    <a:stretch>
                      <a:fillRect/>
                    </a:stretch>
                  </pic:blipFill>
                  <pic:spPr>
                    <a:xfrm>
                      <a:off x="0" y="0"/>
                      <a:ext cx="3069518" cy="2344296"/>
                    </a:xfrm>
                    <a:prstGeom prst="rect">
                      <a:avLst/>
                    </a:prstGeom>
                  </pic:spPr>
                </pic:pic>
              </a:graphicData>
            </a:graphic>
          </wp:inline>
        </w:drawing>
      </w:r>
    </w:p>
    <w:p w:rsidR="00EE43D7" w:rsidRPr="0055131B" w:rsidRDefault="00976BDD" w:rsidP="00662607">
      <w:pPr>
        <w:spacing w:after="0" w:line="240" w:lineRule="auto"/>
        <w:jc w:val="both"/>
        <w:rPr>
          <w:rFonts w:ascii="Times New Roman" w:hAnsi="Times New Roman" w:cs="Times New Roman"/>
          <w:color w:val="000000"/>
          <w:sz w:val="24"/>
          <w:szCs w:val="24"/>
        </w:rPr>
      </w:pPr>
      <w:r>
        <w:rPr>
          <w:rFonts w:ascii="Times New Roman" w:eastAsia="Arial" w:hAnsi="Times New Roman" w:cs="Times New Roman"/>
          <w:b/>
          <w:sz w:val="20"/>
          <w:szCs w:val="20"/>
          <w:lang w:eastAsia="pt-BR"/>
        </w:rPr>
        <w:t xml:space="preserve">                           </w:t>
      </w:r>
      <w:r w:rsidR="00EE43D7">
        <w:rPr>
          <w:rFonts w:ascii="Times New Roman" w:eastAsia="Arial" w:hAnsi="Times New Roman" w:cs="Times New Roman"/>
          <w:b/>
          <w:sz w:val="20"/>
          <w:szCs w:val="20"/>
          <w:lang w:eastAsia="pt-BR"/>
        </w:rPr>
        <w:t xml:space="preserve">Fonte: </w:t>
      </w:r>
      <w:hyperlink r:id="rId29" w:history="1">
        <w:r w:rsidR="00EE43D7" w:rsidRPr="00BE1023">
          <w:rPr>
            <w:rStyle w:val="Hyperlink"/>
            <w:rFonts w:ascii="Times New Roman" w:eastAsia="Arial" w:hAnsi="Times New Roman" w:cs="Times New Roman"/>
            <w:sz w:val="20"/>
            <w:szCs w:val="20"/>
            <w:lang w:eastAsia="pt-BR"/>
          </w:rPr>
          <w:t>https://www.wordwall.net/pt</w:t>
        </w:r>
      </w:hyperlink>
      <w:r w:rsidR="00EE43D7">
        <w:rPr>
          <w:rFonts w:ascii="Times New Roman" w:eastAsia="Arial" w:hAnsi="Times New Roman" w:cs="Times New Roman"/>
          <w:sz w:val="20"/>
          <w:szCs w:val="20"/>
          <w:lang w:eastAsia="pt-BR"/>
        </w:rPr>
        <w:t xml:space="preserve">. </w:t>
      </w:r>
      <w:r w:rsidR="00EE43D7" w:rsidRPr="004948F9">
        <w:rPr>
          <w:rFonts w:ascii="Times New Roman" w:hAnsi="Times New Roman" w:cs="Times New Roman"/>
          <w:color w:val="000000"/>
          <w:sz w:val="20"/>
          <w:szCs w:val="20"/>
        </w:rPr>
        <w:t>Acessado em: 20 ago. 2021.</w:t>
      </w:r>
    </w:p>
    <w:p w:rsidR="00EE43D7" w:rsidRPr="006D258C" w:rsidRDefault="00EE43D7" w:rsidP="00EE43D7">
      <w:pPr>
        <w:tabs>
          <w:tab w:val="left" w:pos="1344"/>
          <w:tab w:val="center" w:pos="4535"/>
        </w:tabs>
        <w:spacing w:after="0" w:line="240" w:lineRule="auto"/>
        <w:rPr>
          <w:rFonts w:ascii="Times New Roman" w:eastAsia="Arial" w:hAnsi="Times New Roman" w:cs="Times New Roman"/>
          <w:bCs/>
          <w:sz w:val="20"/>
          <w:szCs w:val="20"/>
          <w:lang w:eastAsia="pt-BR"/>
        </w:rPr>
      </w:pPr>
      <w:r>
        <w:rPr>
          <w:rFonts w:ascii="Times New Roman" w:eastAsia="Arial" w:hAnsi="Times New Roman" w:cs="Times New Roman"/>
          <w:b/>
          <w:sz w:val="20"/>
          <w:szCs w:val="20"/>
          <w:lang w:eastAsia="pt-BR"/>
        </w:rPr>
        <w:tab/>
        <w:t xml:space="preserve">Organização: </w:t>
      </w:r>
      <w:r>
        <w:rPr>
          <w:rFonts w:ascii="Times New Roman" w:eastAsia="Arial" w:hAnsi="Times New Roman" w:cs="Times New Roman"/>
          <w:bCs/>
          <w:sz w:val="20"/>
          <w:szCs w:val="20"/>
          <w:lang w:eastAsia="pt-BR"/>
        </w:rPr>
        <w:t>Autores, 2021.</w:t>
      </w:r>
    </w:p>
    <w:p w:rsidR="00EE43D7" w:rsidRDefault="00EE43D7" w:rsidP="00EE43D7">
      <w:pPr>
        <w:tabs>
          <w:tab w:val="left" w:pos="709"/>
          <w:tab w:val="center" w:pos="4535"/>
        </w:tabs>
        <w:spacing w:after="0" w:line="240" w:lineRule="auto"/>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tab/>
      </w:r>
    </w:p>
    <w:p w:rsidR="00EE43D7" w:rsidRPr="0055131B" w:rsidRDefault="00EE43D7" w:rsidP="00EE43D7">
      <w:pPr>
        <w:tabs>
          <w:tab w:val="left" w:pos="709"/>
          <w:tab w:val="center" w:pos="4535"/>
        </w:tabs>
        <w:spacing w:after="0" w:line="240" w:lineRule="auto"/>
        <w:jc w:val="both"/>
        <w:rPr>
          <w:rFonts w:ascii="Times New Roman" w:eastAsia="Arial" w:hAnsi="Times New Roman" w:cs="Times New Roman"/>
          <w:sz w:val="24"/>
          <w:szCs w:val="24"/>
          <w:lang w:eastAsia="pt-BR"/>
        </w:rPr>
      </w:pPr>
      <w:r>
        <w:rPr>
          <w:rFonts w:ascii="Times New Roman" w:eastAsia="Arial" w:hAnsi="Times New Roman" w:cs="Times New Roman"/>
          <w:sz w:val="24"/>
          <w:szCs w:val="24"/>
          <w:lang w:eastAsia="pt-BR"/>
        </w:rPr>
        <w:tab/>
      </w:r>
      <w:r w:rsidRPr="0055131B">
        <w:rPr>
          <w:rFonts w:ascii="Times New Roman" w:eastAsia="Arial" w:hAnsi="Times New Roman" w:cs="Times New Roman"/>
          <w:sz w:val="24"/>
          <w:szCs w:val="24"/>
          <w:lang w:eastAsia="pt-BR"/>
        </w:rPr>
        <w:t>Nas práticas realizadas no Estágio Curricular Supervisionado desenvolvemos alguns jogos nesta plataforma, os quais foram trabalhados com os alunos.</w:t>
      </w:r>
      <w:r>
        <w:rPr>
          <w:rFonts w:ascii="Times New Roman" w:eastAsia="Arial" w:hAnsi="Times New Roman" w:cs="Times New Roman"/>
          <w:sz w:val="24"/>
          <w:szCs w:val="24"/>
          <w:lang w:eastAsia="pt-BR"/>
        </w:rPr>
        <w:t xml:space="preserve"> </w:t>
      </w:r>
      <w:r w:rsidRPr="0055131B">
        <w:rPr>
          <w:rFonts w:ascii="Times New Roman" w:hAnsi="Times New Roman" w:cs="Times New Roman"/>
          <w:sz w:val="24"/>
          <w:szCs w:val="24"/>
        </w:rPr>
        <w:t xml:space="preserve">O primeiro jogo foi disponibilizado aos </w:t>
      </w:r>
      <w:r>
        <w:rPr>
          <w:rFonts w:ascii="Times New Roman" w:hAnsi="Times New Roman" w:cs="Times New Roman"/>
          <w:sz w:val="24"/>
          <w:szCs w:val="24"/>
        </w:rPr>
        <w:t>discentes</w:t>
      </w:r>
      <w:r w:rsidRPr="0055131B">
        <w:rPr>
          <w:rFonts w:ascii="Times New Roman" w:hAnsi="Times New Roman" w:cs="Times New Roman"/>
          <w:sz w:val="24"/>
          <w:szCs w:val="24"/>
        </w:rPr>
        <w:t xml:space="preserve"> </w:t>
      </w:r>
      <w:r>
        <w:rPr>
          <w:rFonts w:ascii="Times New Roman" w:hAnsi="Times New Roman" w:cs="Times New Roman"/>
          <w:sz w:val="24"/>
          <w:szCs w:val="24"/>
        </w:rPr>
        <w:t xml:space="preserve">de uma turma do 6° ano do Ensino Fundamental </w:t>
      </w:r>
      <w:r w:rsidRPr="0055131B">
        <w:rPr>
          <w:rFonts w:ascii="Times New Roman" w:hAnsi="Times New Roman" w:cs="Times New Roman"/>
          <w:sz w:val="24"/>
          <w:szCs w:val="24"/>
        </w:rPr>
        <w:t>pelo grupo de</w:t>
      </w:r>
      <w:r>
        <w:rPr>
          <w:rFonts w:ascii="Times New Roman" w:hAnsi="Times New Roman" w:cs="Times New Roman"/>
          <w:sz w:val="24"/>
          <w:szCs w:val="24"/>
        </w:rPr>
        <w:t xml:space="preserve"> </w:t>
      </w:r>
      <w:r w:rsidRPr="00531872">
        <w:rPr>
          <w:rFonts w:ascii="Times New Roman" w:hAnsi="Times New Roman" w:cs="Times New Roman"/>
          <w:i/>
          <w:iCs/>
          <w:sz w:val="24"/>
          <w:szCs w:val="24"/>
        </w:rPr>
        <w:t>WhatsApp</w:t>
      </w:r>
      <w:r>
        <w:rPr>
          <w:rFonts w:ascii="Times New Roman" w:hAnsi="Times New Roman" w:cs="Times New Roman"/>
          <w:i/>
          <w:iCs/>
          <w:sz w:val="24"/>
          <w:szCs w:val="24"/>
        </w:rPr>
        <w:t xml:space="preserve"> </w:t>
      </w:r>
      <w:r>
        <w:rPr>
          <w:rFonts w:ascii="Times New Roman" w:hAnsi="Times New Roman" w:cs="Times New Roman"/>
          <w:sz w:val="24"/>
          <w:szCs w:val="24"/>
        </w:rPr>
        <w:t>(</w:t>
      </w:r>
      <w:r w:rsidRPr="0055131B">
        <w:rPr>
          <w:rFonts w:ascii="Times New Roman" w:hAnsi="Times New Roman" w:cs="Times New Roman"/>
          <w:i/>
          <w:sz w:val="24"/>
          <w:szCs w:val="24"/>
        </w:rPr>
        <w:t>wpp</w:t>
      </w:r>
      <w:r>
        <w:rPr>
          <w:rFonts w:ascii="Times New Roman" w:hAnsi="Times New Roman" w:cs="Times New Roman"/>
          <w:i/>
          <w:sz w:val="24"/>
          <w:szCs w:val="24"/>
        </w:rPr>
        <w:t>)</w:t>
      </w:r>
      <w:r w:rsidRPr="0055131B">
        <w:rPr>
          <w:rFonts w:ascii="Times New Roman" w:hAnsi="Times New Roman" w:cs="Times New Roman"/>
          <w:sz w:val="24"/>
          <w:szCs w:val="24"/>
        </w:rPr>
        <w:t xml:space="preserve">. Sendo que, sua dinâmica consiste-se em usar toques ou o teclado para que um personagem possa voar com o seu </w:t>
      </w:r>
      <w:r>
        <w:rPr>
          <w:rFonts w:ascii="Times New Roman" w:hAnsi="Times New Roman" w:cs="Times New Roman"/>
          <w:sz w:val="24"/>
          <w:szCs w:val="24"/>
        </w:rPr>
        <w:t>aeroplano e</w:t>
      </w:r>
      <w:r w:rsidRPr="0055131B">
        <w:rPr>
          <w:rFonts w:ascii="Times New Roman" w:hAnsi="Times New Roman" w:cs="Times New Roman"/>
          <w:sz w:val="24"/>
          <w:szCs w:val="24"/>
        </w:rPr>
        <w:t xml:space="preserve"> seguir para o lado correspondente as respostas corretas (FIGURA 10). </w:t>
      </w:r>
    </w:p>
    <w:p w:rsidR="00EE43D7" w:rsidRPr="0055131B" w:rsidRDefault="00EE43D7" w:rsidP="00EE43D7">
      <w:pPr>
        <w:spacing w:after="0" w:line="360" w:lineRule="auto"/>
        <w:jc w:val="both"/>
        <w:rPr>
          <w:rFonts w:ascii="Times New Roman" w:hAnsi="Times New Roman" w:cs="Times New Roman"/>
          <w:sz w:val="20"/>
          <w:szCs w:val="20"/>
        </w:rPr>
      </w:pPr>
    </w:p>
    <w:p w:rsidR="00EE43D7" w:rsidRPr="0055131B" w:rsidRDefault="00EE43D7" w:rsidP="00EE43D7">
      <w:pPr>
        <w:spacing w:after="0" w:line="240" w:lineRule="auto"/>
        <w:jc w:val="center"/>
        <w:rPr>
          <w:rFonts w:ascii="Times New Roman" w:hAnsi="Times New Roman" w:cs="Times New Roman"/>
          <w:b/>
          <w:sz w:val="20"/>
          <w:szCs w:val="20"/>
        </w:rPr>
      </w:pPr>
      <w:r w:rsidRPr="0055131B">
        <w:rPr>
          <w:rFonts w:ascii="Times New Roman" w:hAnsi="Times New Roman" w:cs="Times New Roman"/>
          <w:b/>
          <w:sz w:val="20"/>
          <w:szCs w:val="20"/>
        </w:rPr>
        <w:t>Figura 1</w:t>
      </w:r>
      <w:r>
        <w:rPr>
          <w:rFonts w:ascii="Times New Roman" w:hAnsi="Times New Roman" w:cs="Times New Roman"/>
          <w:b/>
          <w:sz w:val="20"/>
          <w:szCs w:val="20"/>
        </w:rPr>
        <w:t xml:space="preserve">0 - </w:t>
      </w:r>
      <w:r w:rsidRPr="0055131B">
        <w:rPr>
          <w:rFonts w:ascii="Times New Roman" w:hAnsi="Times New Roman" w:cs="Times New Roman"/>
          <w:sz w:val="20"/>
          <w:szCs w:val="20"/>
        </w:rPr>
        <w:t xml:space="preserve">Dinâmica do jogo aplicado em 2021, para os alunos do 6° ano de </w:t>
      </w:r>
      <w:r w:rsidR="009833A5" w:rsidRPr="0055131B">
        <w:rPr>
          <w:rFonts w:ascii="Times New Roman" w:hAnsi="Times New Roman" w:cs="Times New Roman"/>
          <w:sz w:val="20"/>
          <w:szCs w:val="20"/>
        </w:rPr>
        <w:t>uma escola</w:t>
      </w:r>
      <w:r w:rsidRPr="0055131B">
        <w:rPr>
          <w:rFonts w:ascii="Times New Roman" w:hAnsi="Times New Roman" w:cs="Times New Roman"/>
          <w:sz w:val="20"/>
          <w:szCs w:val="20"/>
        </w:rPr>
        <w:t xml:space="preserve"> </w:t>
      </w:r>
      <w:r>
        <w:rPr>
          <w:rFonts w:ascii="Times New Roman" w:hAnsi="Times New Roman" w:cs="Times New Roman"/>
          <w:sz w:val="20"/>
          <w:szCs w:val="20"/>
        </w:rPr>
        <w:t>estadual localizada</w:t>
      </w:r>
      <w:r w:rsidRPr="0055131B">
        <w:rPr>
          <w:rFonts w:ascii="Times New Roman" w:hAnsi="Times New Roman" w:cs="Times New Roman"/>
          <w:sz w:val="20"/>
          <w:szCs w:val="20"/>
        </w:rPr>
        <w:t xml:space="preserve"> na cidade de Montes Claros-MG</w:t>
      </w:r>
      <w:r>
        <w:rPr>
          <w:rFonts w:ascii="Times New Roman" w:hAnsi="Times New Roman" w:cs="Times New Roman"/>
          <w:sz w:val="20"/>
          <w:szCs w:val="20"/>
        </w:rPr>
        <w:t>.</w:t>
      </w:r>
    </w:p>
    <w:p w:rsidR="00EE43D7" w:rsidRPr="00FB1470" w:rsidRDefault="00EE43D7" w:rsidP="00EE43D7">
      <w:pPr>
        <w:spacing w:after="0" w:line="240" w:lineRule="auto"/>
        <w:jc w:val="center"/>
        <w:rPr>
          <w:rFonts w:ascii="Arial" w:hAnsi="Arial" w:cs="Arial"/>
          <w:sz w:val="24"/>
          <w:szCs w:val="24"/>
        </w:rPr>
      </w:pPr>
      <w:r w:rsidRPr="00F93855">
        <w:rPr>
          <w:rFonts w:ascii="Arial" w:hAnsi="Arial" w:cs="Arial"/>
          <w:noProof/>
          <w:sz w:val="24"/>
          <w:szCs w:val="24"/>
          <w:lang w:eastAsia="pt-BR"/>
        </w:rPr>
        <w:drawing>
          <wp:inline distT="0" distB="0" distL="0" distR="0">
            <wp:extent cx="3038621" cy="2440745"/>
            <wp:effectExtent l="0" t="0" r="0" b="0"/>
            <wp:docPr id="16" name="Imagem 22" descr="39a3058a-7b3f-4eb5-886f-bab127196ed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2" descr="39a3058a-7b3f-4eb5-886f-bab127196ed7.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8621" cy="2440745"/>
                    </a:xfrm>
                    <a:prstGeom prst="rect">
                      <a:avLst/>
                    </a:prstGeom>
                    <a:noFill/>
                    <a:ln>
                      <a:noFill/>
                    </a:ln>
                  </pic:spPr>
                </pic:pic>
              </a:graphicData>
            </a:graphic>
          </wp:inline>
        </w:drawing>
      </w:r>
    </w:p>
    <w:p w:rsidR="00EE43D7" w:rsidRPr="004948F9" w:rsidRDefault="00EE43D7" w:rsidP="00EE43D7">
      <w:pPr>
        <w:spacing w:after="0" w:line="240" w:lineRule="auto"/>
        <w:ind w:firstLine="1276"/>
        <w:jc w:val="both"/>
        <w:rPr>
          <w:rFonts w:ascii="Times New Roman" w:hAnsi="Times New Roman" w:cs="Times New Roman"/>
          <w:color w:val="000000"/>
          <w:sz w:val="20"/>
          <w:szCs w:val="20"/>
        </w:rPr>
      </w:pPr>
      <w:r w:rsidRPr="004948F9">
        <w:rPr>
          <w:rFonts w:ascii="Times New Roman" w:hAnsi="Times New Roman" w:cs="Times New Roman"/>
          <w:b/>
          <w:color w:val="000000"/>
          <w:sz w:val="20"/>
          <w:szCs w:val="20"/>
        </w:rPr>
        <w:lastRenderedPageBreak/>
        <w:t xml:space="preserve">Fonte: </w:t>
      </w:r>
      <w:hyperlink r:id="rId31" w:history="1">
        <w:r w:rsidRPr="004948F9">
          <w:rPr>
            <w:rStyle w:val="Hyperlink"/>
            <w:rFonts w:ascii="Times New Roman" w:hAnsi="Times New Roman" w:cs="Times New Roman"/>
            <w:color w:val="0070C0"/>
            <w:sz w:val="20"/>
            <w:szCs w:val="20"/>
          </w:rPr>
          <w:t>https://wordwall.net/pt</w:t>
        </w:r>
      </w:hyperlink>
      <w:r w:rsidRPr="004948F9">
        <w:rPr>
          <w:rFonts w:ascii="Times New Roman" w:hAnsi="Times New Roman" w:cs="Times New Roman"/>
          <w:color w:val="000000"/>
          <w:sz w:val="20"/>
          <w:szCs w:val="20"/>
        </w:rPr>
        <w:t>. Acessado em: 20 ago. 2021.</w:t>
      </w:r>
    </w:p>
    <w:p w:rsidR="00EE43D7" w:rsidRDefault="00EE43D7" w:rsidP="00EE43D7">
      <w:pPr>
        <w:spacing w:after="0" w:line="240" w:lineRule="auto"/>
        <w:ind w:firstLine="1276"/>
        <w:jc w:val="both"/>
        <w:rPr>
          <w:rFonts w:ascii="Times New Roman" w:hAnsi="Times New Roman" w:cs="Times New Roman"/>
          <w:sz w:val="20"/>
          <w:szCs w:val="20"/>
        </w:rPr>
      </w:pPr>
      <w:r w:rsidRPr="004948F9">
        <w:rPr>
          <w:rFonts w:ascii="Times New Roman" w:hAnsi="Times New Roman" w:cs="Times New Roman"/>
          <w:b/>
          <w:color w:val="000000"/>
          <w:sz w:val="20"/>
          <w:szCs w:val="20"/>
        </w:rPr>
        <w:t xml:space="preserve">Organização: </w:t>
      </w:r>
      <w:r w:rsidRPr="004948F9">
        <w:rPr>
          <w:rFonts w:ascii="Times New Roman" w:hAnsi="Times New Roman" w:cs="Times New Roman"/>
          <w:sz w:val="20"/>
          <w:szCs w:val="20"/>
        </w:rPr>
        <w:t>Autores, 2021.</w:t>
      </w:r>
    </w:p>
    <w:p w:rsidR="00EE43D7" w:rsidRPr="004948F9" w:rsidRDefault="00EE43D7" w:rsidP="00EE43D7">
      <w:pPr>
        <w:spacing w:after="0" w:line="240" w:lineRule="auto"/>
        <w:ind w:firstLine="1276"/>
        <w:jc w:val="both"/>
        <w:rPr>
          <w:rFonts w:ascii="Times New Roman" w:hAnsi="Times New Roman" w:cs="Times New Roman"/>
          <w:color w:val="000000"/>
          <w:sz w:val="20"/>
          <w:szCs w:val="20"/>
        </w:rPr>
      </w:pPr>
    </w:p>
    <w:p w:rsidR="00EE43D7" w:rsidRPr="0055131B" w:rsidRDefault="00EE43D7" w:rsidP="00EE43D7">
      <w:pPr>
        <w:spacing w:after="0" w:line="240" w:lineRule="auto"/>
        <w:ind w:firstLine="708"/>
        <w:jc w:val="both"/>
        <w:rPr>
          <w:rFonts w:ascii="Times New Roman" w:hAnsi="Times New Roman" w:cs="Times New Roman"/>
          <w:sz w:val="24"/>
          <w:szCs w:val="24"/>
        </w:rPr>
      </w:pPr>
      <w:r w:rsidRPr="0055131B">
        <w:rPr>
          <w:rFonts w:ascii="Times New Roman" w:hAnsi="Times New Roman" w:cs="Times New Roman"/>
          <w:sz w:val="24"/>
          <w:szCs w:val="24"/>
        </w:rPr>
        <w:t xml:space="preserve">Perguntas como: “Quantos estados e distritos federais tem o Brasil?”, “Qual o idioma oficial do Brasil?”, “O Cristo Redentor se localiza em qual estado brasileiro?”, “Qual é a capital do Brasil?”, “Em quantas regiões o Brasil é dividido?” dentre outras, foram realizadas no </w:t>
      </w:r>
      <w:r w:rsidRPr="0055131B">
        <w:rPr>
          <w:rFonts w:ascii="Times New Roman" w:hAnsi="Times New Roman" w:cs="Times New Roman"/>
          <w:i/>
          <w:sz w:val="24"/>
          <w:szCs w:val="24"/>
        </w:rPr>
        <w:t>wpp</w:t>
      </w:r>
      <w:r w:rsidRPr="0055131B">
        <w:rPr>
          <w:rFonts w:ascii="Times New Roman" w:hAnsi="Times New Roman" w:cs="Times New Roman"/>
          <w:sz w:val="24"/>
          <w:szCs w:val="24"/>
        </w:rPr>
        <w:t>, motivando os alunos a participarem.</w:t>
      </w:r>
      <w:r w:rsidRPr="0055131B">
        <w:rPr>
          <w:rFonts w:ascii="Times New Roman" w:hAnsi="Times New Roman" w:cs="Times New Roman"/>
          <w:sz w:val="24"/>
          <w:szCs w:val="24"/>
        </w:rPr>
        <w:tab/>
      </w:r>
    </w:p>
    <w:p w:rsidR="00EE43D7" w:rsidRPr="0055131B" w:rsidRDefault="00EE43D7" w:rsidP="00EE43D7">
      <w:pPr>
        <w:spacing w:after="0" w:line="240" w:lineRule="auto"/>
        <w:ind w:firstLine="708"/>
        <w:jc w:val="both"/>
        <w:rPr>
          <w:rFonts w:ascii="Times New Roman" w:hAnsi="Times New Roman" w:cs="Times New Roman"/>
          <w:sz w:val="24"/>
          <w:szCs w:val="24"/>
        </w:rPr>
      </w:pPr>
      <w:r w:rsidRPr="0055131B">
        <w:rPr>
          <w:rFonts w:ascii="Times New Roman" w:hAnsi="Times New Roman" w:cs="Times New Roman"/>
          <w:sz w:val="24"/>
          <w:szCs w:val="24"/>
        </w:rPr>
        <w:t xml:space="preserve">Ao final do jogo, optamos por deixar disponível na tela da plataforma </w:t>
      </w:r>
      <w:r w:rsidRPr="0055131B">
        <w:rPr>
          <w:rFonts w:ascii="Times New Roman" w:hAnsi="Times New Roman" w:cs="Times New Roman"/>
          <w:i/>
          <w:sz w:val="24"/>
          <w:szCs w:val="24"/>
        </w:rPr>
        <w:t>Wordwall</w:t>
      </w:r>
      <w:r w:rsidRPr="0055131B">
        <w:rPr>
          <w:rFonts w:ascii="Times New Roman" w:hAnsi="Times New Roman" w:cs="Times New Roman"/>
          <w:sz w:val="24"/>
          <w:szCs w:val="24"/>
        </w:rPr>
        <w:t xml:space="preserve">, a pontuação, o tempo, a tabela de classificação e as respostas corretas e incorretas sinalizadas pelo aluno-jogador. Assim, ao finalizarmos o jogo, os alunos enviaram </w:t>
      </w:r>
      <w:r w:rsidRPr="0055131B">
        <w:rPr>
          <w:rFonts w:ascii="Times New Roman" w:hAnsi="Times New Roman" w:cs="Times New Roman"/>
          <w:i/>
          <w:sz w:val="24"/>
          <w:szCs w:val="24"/>
        </w:rPr>
        <w:t>prints</w:t>
      </w:r>
      <w:r w:rsidRPr="0055131B">
        <w:rPr>
          <w:rFonts w:ascii="Times New Roman" w:hAnsi="Times New Roman" w:cs="Times New Roman"/>
          <w:sz w:val="24"/>
          <w:szCs w:val="24"/>
        </w:rPr>
        <w:t xml:space="preserve"> de suas respectivas pontuações e, a partir disso, realizamos comentários sobre as questões presentes no jogo e as problematizamos diante os conteúdos dispostos no Plano de Estudos Tutorados (PET). </w:t>
      </w:r>
    </w:p>
    <w:p w:rsidR="00EE43D7" w:rsidRPr="0055131B" w:rsidRDefault="00EE43D7" w:rsidP="00EE43D7">
      <w:pPr>
        <w:spacing w:after="0" w:line="240" w:lineRule="auto"/>
        <w:jc w:val="both"/>
        <w:rPr>
          <w:rFonts w:ascii="Times New Roman" w:hAnsi="Times New Roman" w:cs="Times New Roman"/>
          <w:sz w:val="24"/>
          <w:szCs w:val="24"/>
        </w:rPr>
      </w:pPr>
      <w:r w:rsidRPr="0055131B">
        <w:rPr>
          <w:rFonts w:ascii="Times New Roman" w:hAnsi="Times New Roman" w:cs="Times New Roman"/>
          <w:sz w:val="24"/>
          <w:szCs w:val="24"/>
        </w:rPr>
        <w:tab/>
        <w:t xml:space="preserve">O segundo jogo aplicado </w:t>
      </w:r>
      <w:r>
        <w:rPr>
          <w:rFonts w:ascii="Times New Roman" w:hAnsi="Times New Roman" w:cs="Times New Roman"/>
          <w:sz w:val="24"/>
          <w:szCs w:val="24"/>
        </w:rPr>
        <w:t xml:space="preserve">para a turma de 6° ano do Ensino Fundamental </w:t>
      </w:r>
      <w:r w:rsidRPr="0055131B">
        <w:rPr>
          <w:rFonts w:ascii="Times New Roman" w:hAnsi="Times New Roman" w:cs="Times New Roman"/>
          <w:sz w:val="24"/>
          <w:szCs w:val="24"/>
        </w:rPr>
        <w:t xml:space="preserve">assemelha-se ao “jogo da memória” (FIGURA </w:t>
      </w:r>
      <w:r>
        <w:rPr>
          <w:rFonts w:ascii="Times New Roman" w:hAnsi="Times New Roman" w:cs="Times New Roman"/>
          <w:sz w:val="24"/>
          <w:szCs w:val="24"/>
        </w:rPr>
        <w:t>11</w:t>
      </w:r>
      <w:r w:rsidRPr="0055131B">
        <w:rPr>
          <w:rFonts w:ascii="Times New Roman" w:hAnsi="Times New Roman" w:cs="Times New Roman"/>
          <w:sz w:val="24"/>
          <w:szCs w:val="24"/>
        </w:rPr>
        <w:t xml:space="preserve">), onde o aluno deve tocar em um par de peças de cada vez para revelar se as mesmas combinam. No decorrer da aplicação do jogo, houve a comunicação com os alunos, por meio do grupo do </w:t>
      </w:r>
      <w:r w:rsidRPr="0055131B">
        <w:rPr>
          <w:rFonts w:ascii="Times New Roman" w:hAnsi="Times New Roman" w:cs="Times New Roman"/>
          <w:i/>
          <w:sz w:val="24"/>
          <w:szCs w:val="24"/>
        </w:rPr>
        <w:t>wpp</w:t>
      </w:r>
      <w:r w:rsidRPr="0055131B">
        <w:rPr>
          <w:rFonts w:ascii="Times New Roman" w:hAnsi="Times New Roman" w:cs="Times New Roman"/>
          <w:sz w:val="24"/>
          <w:szCs w:val="24"/>
        </w:rPr>
        <w:t>. Nesta, realizamos questionamentos acerca do conceito de paisagem, das diferenças entre paisagem natural e paisagem cultural, das ações antrópicas que os alunos percebem serem processadas nos bairros que residem dentre outras questões motivadoras, visando verificar o conhecimento adquirido pela turma (KISHIMOTO, 2011).</w:t>
      </w:r>
    </w:p>
    <w:p w:rsidR="00EE43D7" w:rsidRPr="0055131B" w:rsidRDefault="00EE43D7" w:rsidP="00EE43D7">
      <w:pPr>
        <w:spacing w:after="0" w:line="240" w:lineRule="auto"/>
        <w:jc w:val="both"/>
        <w:rPr>
          <w:rFonts w:ascii="Times New Roman" w:hAnsi="Times New Roman" w:cs="Times New Roman"/>
          <w:sz w:val="24"/>
          <w:szCs w:val="24"/>
        </w:rPr>
      </w:pPr>
    </w:p>
    <w:p w:rsidR="00EE43D7" w:rsidRPr="004948F9" w:rsidRDefault="00EE43D7" w:rsidP="00EE43D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Figura 11 - </w:t>
      </w:r>
      <w:r w:rsidRPr="004948F9">
        <w:rPr>
          <w:rFonts w:ascii="Times New Roman" w:hAnsi="Times New Roman" w:cs="Times New Roman"/>
          <w:sz w:val="20"/>
          <w:szCs w:val="20"/>
        </w:rPr>
        <w:t>Dinâmica do jogo aplicado em 2021, para os alunos do 6° ano de uma escola estadual localizada na cidade de Montes Claros-MG.</w:t>
      </w:r>
    </w:p>
    <w:p w:rsidR="00EE43D7" w:rsidRPr="0055131B" w:rsidRDefault="00EE43D7" w:rsidP="00EE43D7">
      <w:pPr>
        <w:spacing w:after="0" w:line="240" w:lineRule="auto"/>
        <w:jc w:val="center"/>
        <w:rPr>
          <w:rFonts w:ascii="Times New Roman" w:hAnsi="Times New Roman" w:cs="Times New Roman"/>
          <w:sz w:val="24"/>
          <w:szCs w:val="24"/>
        </w:rPr>
      </w:pPr>
      <w:r w:rsidRPr="0055131B">
        <w:rPr>
          <w:rFonts w:ascii="Times New Roman" w:hAnsi="Times New Roman" w:cs="Times New Roman"/>
          <w:noProof/>
          <w:sz w:val="24"/>
          <w:szCs w:val="24"/>
          <w:lang w:eastAsia="pt-BR"/>
        </w:rPr>
        <w:drawing>
          <wp:inline distT="0" distB="0" distL="0" distR="0">
            <wp:extent cx="3115994" cy="2468880"/>
            <wp:effectExtent l="0" t="0" r="8255" b="7620"/>
            <wp:docPr id="17" name="Imagem 23" descr="7848863a-0569-4e30-8312-cb0163f38ef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3" descr="7848863a-0569-4e30-8312-cb0163f38ef4.jpg"/>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5994" cy="2468880"/>
                    </a:xfrm>
                    <a:prstGeom prst="rect">
                      <a:avLst/>
                    </a:prstGeom>
                    <a:noFill/>
                    <a:ln>
                      <a:noFill/>
                    </a:ln>
                  </pic:spPr>
                </pic:pic>
              </a:graphicData>
            </a:graphic>
          </wp:inline>
        </w:drawing>
      </w:r>
    </w:p>
    <w:p w:rsidR="00EE43D7" w:rsidRPr="004948F9" w:rsidRDefault="00CF61AA" w:rsidP="00EE43D7">
      <w:pPr>
        <w:spacing w:after="0" w:line="240" w:lineRule="auto"/>
        <w:ind w:firstLine="1276"/>
        <w:jc w:val="both"/>
        <w:rPr>
          <w:rFonts w:ascii="Times New Roman" w:hAnsi="Times New Roman" w:cs="Times New Roman"/>
          <w:color w:val="000000"/>
          <w:sz w:val="20"/>
          <w:szCs w:val="20"/>
        </w:rPr>
      </w:pPr>
      <w:r>
        <w:rPr>
          <w:rFonts w:ascii="Times New Roman" w:hAnsi="Times New Roman" w:cs="Times New Roman"/>
          <w:b/>
          <w:color w:val="000000"/>
          <w:sz w:val="20"/>
          <w:szCs w:val="20"/>
        </w:rPr>
        <w:t xml:space="preserve">          </w:t>
      </w:r>
      <w:r w:rsidR="00EE43D7" w:rsidRPr="004948F9">
        <w:rPr>
          <w:rFonts w:ascii="Times New Roman" w:hAnsi="Times New Roman" w:cs="Times New Roman"/>
          <w:b/>
          <w:color w:val="000000"/>
          <w:sz w:val="20"/>
          <w:szCs w:val="20"/>
        </w:rPr>
        <w:t xml:space="preserve">Fonte: </w:t>
      </w:r>
      <w:hyperlink r:id="rId33" w:history="1">
        <w:r w:rsidR="00EE43D7" w:rsidRPr="004948F9">
          <w:rPr>
            <w:rStyle w:val="Hyperlink"/>
            <w:rFonts w:ascii="Times New Roman" w:hAnsi="Times New Roman" w:cs="Times New Roman"/>
            <w:color w:val="0070C0"/>
            <w:sz w:val="20"/>
            <w:szCs w:val="20"/>
          </w:rPr>
          <w:t>https://wordwall.net/pt</w:t>
        </w:r>
      </w:hyperlink>
      <w:r w:rsidR="00EE43D7" w:rsidRPr="004948F9">
        <w:rPr>
          <w:rFonts w:ascii="Times New Roman" w:hAnsi="Times New Roman" w:cs="Times New Roman"/>
          <w:color w:val="000000"/>
          <w:sz w:val="20"/>
          <w:szCs w:val="20"/>
        </w:rPr>
        <w:t>. Acessado em: 20 ago. 2021.</w:t>
      </w:r>
    </w:p>
    <w:p w:rsidR="00EE43D7" w:rsidRPr="004948F9" w:rsidRDefault="00CF61AA" w:rsidP="00EE43D7">
      <w:pPr>
        <w:spacing w:after="0" w:line="240" w:lineRule="auto"/>
        <w:ind w:firstLine="1276"/>
        <w:jc w:val="both"/>
        <w:rPr>
          <w:rFonts w:ascii="Times New Roman" w:hAnsi="Times New Roman" w:cs="Times New Roman"/>
          <w:color w:val="000000"/>
          <w:sz w:val="20"/>
          <w:szCs w:val="20"/>
        </w:rPr>
      </w:pPr>
      <w:r>
        <w:rPr>
          <w:rFonts w:ascii="Times New Roman" w:hAnsi="Times New Roman" w:cs="Times New Roman"/>
          <w:b/>
          <w:color w:val="000000"/>
          <w:sz w:val="20"/>
          <w:szCs w:val="20"/>
        </w:rPr>
        <w:t xml:space="preserve">          </w:t>
      </w:r>
      <w:r w:rsidR="00EE43D7" w:rsidRPr="004948F9">
        <w:rPr>
          <w:rFonts w:ascii="Times New Roman" w:hAnsi="Times New Roman" w:cs="Times New Roman"/>
          <w:b/>
          <w:color w:val="000000"/>
          <w:sz w:val="20"/>
          <w:szCs w:val="20"/>
        </w:rPr>
        <w:t>Organização:</w:t>
      </w:r>
      <w:r w:rsidR="002375AA">
        <w:rPr>
          <w:rFonts w:ascii="Times New Roman" w:hAnsi="Times New Roman" w:cs="Times New Roman"/>
          <w:b/>
          <w:color w:val="000000"/>
          <w:sz w:val="20"/>
          <w:szCs w:val="20"/>
        </w:rPr>
        <w:t xml:space="preserve"> </w:t>
      </w:r>
      <w:r w:rsidR="00EE43D7" w:rsidRPr="004948F9">
        <w:rPr>
          <w:rFonts w:ascii="Times New Roman" w:hAnsi="Times New Roman" w:cs="Times New Roman"/>
          <w:sz w:val="20"/>
          <w:szCs w:val="20"/>
        </w:rPr>
        <w:t>Autores, 2021.</w:t>
      </w:r>
    </w:p>
    <w:p w:rsidR="00EE43D7" w:rsidRPr="0055131B" w:rsidRDefault="00EE43D7" w:rsidP="00EE43D7">
      <w:pPr>
        <w:spacing w:after="0" w:line="240" w:lineRule="auto"/>
        <w:ind w:firstLine="1276"/>
        <w:jc w:val="both"/>
        <w:rPr>
          <w:rFonts w:ascii="Times New Roman" w:hAnsi="Times New Roman" w:cs="Times New Roman"/>
          <w:color w:val="000000"/>
          <w:sz w:val="24"/>
          <w:szCs w:val="24"/>
        </w:rPr>
      </w:pPr>
    </w:p>
    <w:p w:rsidR="00EE43D7" w:rsidRDefault="00EE43D7" w:rsidP="00EE43D7">
      <w:pPr>
        <w:spacing w:after="0" w:line="240" w:lineRule="auto"/>
        <w:ind w:firstLine="708"/>
        <w:jc w:val="both"/>
        <w:rPr>
          <w:rFonts w:ascii="Times New Roman" w:hAnsi="Times New Roman" w:cs="Times New Roman"/>
          <w:sz w:val="24"/>
          <w:szCs w:val="24"/>
        </w:rPr>
      </w:pPr>
      <w:r w:rsidRPr="0055131B">
        <w:rPr>
          <w:rFonts w:ascii="Times New Roman" w:hAnsi="Times New Roman" w:cs="Times New Roman"/>
          <w:sz w:val="24"/>
          <w:szCs w:val="24"/>
        </w:rPr>
        <w:lastRenderedPageBreak/>
        <w:t xml:space="preserve">O jogo contribuiu para a fixação dos conteúdos abordados acerca da categoria paisagem, tendo como foco, os elementos que diferem uma paisagem natural de uma paisagem cultural. O jogo trouxe benefícios como, exercer a capacidade de desenvolver habilidades de concentração, autonomia, confiança e memorização dos discentes. </w:t>
      </w:r>
    </w:p>
    <w:p w:rsidR="00EE43D7" w:rsidRDefault="00EE43D7" w:rsidP="00EE43D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terceiro jogo, que também foi disponibilizado para os alunos do 7º ano do Ensino Fundamental pelo </w:t>
      </w:r>
      <w:r w:rsidRPr="00B50984">
        <w:rPr>
          <w:rFonts w:ascii="Times New Roman" w:hAnsi="Times New Roman" w:cs="Times New Roman"/>
          <w:i/>
          <w:sz w:val="24"/>
          <w:szCs w:val="24"/>
        </w:rPr>
        <w:t>wpp</w:t>
      </w:r>
      <w:r>
        <w:rPr>
          <w:rFonts w:ascii="Times New Roman" w:hAnsi="Times New Roman" w:cs="Times New Roman"/>
          <w:i/>
          <w:sz w:val="24"/>
          <w:szCs w:val="24"/>
        </w:rPr>
        <w:t xml:space="preserve">, </w:t>
      </w:r>
      <w:r>
        <w:rPr>
          <w:rFonts w:ascii="Times New Roman" w:hAnsi="Times New Roman" w:cs="Times New Roman"/>
          <w:sz w:val="24"/>
          <w:szCs w:val="24"/>
        </w:rPr>
        <w:t>no qual os mesmos deviam clicar no link, para redirecioná-los para a página da atividade. Nomeamos o jogo de “Desvendando a Cartografia”, que para resolvê-la os alunos deveriam escolher uma das duas caixas e selecionar uma destas para responder a pergunta a partir das alternativas oferecidas (FIGURA 12).</w:t>
      </w:r>
    </w:p>
    <w:p w:rsidR="00EE43D7" w:rsidRDefault="00EE43D7" w:rsidP="00EE43D7">
      <w:pPr>
        <w:spacing w:after="0" w:line="240" w:lineRule="auto"/>
        <w:ind w:firstLine="708"/>
        <w:jc w:val="both"/>
        <w:rPr>
          <w:rFonts w:ascii="Times New Roman" w:hAnsi="Times New Roman" w:cs="Times New Roman"/>
          <w:sz w:val="24"/>
          <w:szCs w:val="24"/>
        </w:rPr>
      </w:pPr>
    </w:p>
    <w:p w:rsidR="00EE43D7" w:rsidRPr="004948F9" w:rsidRDefault="00EE43D7" w:rsidP="00EE43D7">
      <w:pPr>
        <w:spacing w:after="0" w:line="240" w:lineRule="auto"/>
        <w:jc w:val="center"/>
        <w:rPr>
          <w:rFonts w:ascii="Times New Roman" w:hAnsi="Times New Roman" w:cs="Times New Roman"/>
          <w:b/>
          <w:sz w:val="20"/>
          <w:szCs w:val="20"/>
        </w:rPr>
      </w:pPr>
      <w:r w:rsidRPr="001C1B9E">
        <w:rPr>
          <w:rFonts w:ascii="Times New Roman" w:hAnsi="Times New Roman" w:cs="Times New Roman"/>
          <w:b/>
          <w:sz w:val="20"/>
          <w:szCs w:val="24"/>
        </w:rPr>
        <w:t>Figura 12 -</w:t>
      </w:r>
      <w:r>
        <w:rPr>
          <w:rFonts w:ascii="Times New Roman" w:hAnsi="Times New Roman" w:cs="Times New Roman"/>
          <w:b/>
          <w:sz w:val="20"/>
          <w:szCs w:val="24"/>
        </w:rPr>
        <w:t xml:space="preserve"> </w:t>
      </w:r>
      <w:r w:rsidRPr="004948F9">
        <w:rPr>
          <w:rFonts w:ascii="Times New Roman" w:hAnsi="Times New Roman" w:cs="Times New Roman"/>
          <w:sz w:val="20"/>
          <w:szCs w:val="20"/>
        </w:rPr>
        <w:t>Dinâmica do jogo aplic</w:t>
      </w:r>
      <w:r>
        <w:rPr>
          <w:rFonts w:ascii="Times New Roman" w:hAnsi="Times New Roman" w:cs="Times New Roman"/>
          <w:sz w:val="20"/>
          <w:szCs w:val="20"/>
        </w:rPr>
        <w:t>ado em 2021, para os alunos do 7</w:t>
      </w:r>
      <w:r w:rsidRPr="004948F9">
        <w:rPr>
          <w:rFonts w:ascii="Times New Roman" w:hAnsi="Times New Roman" w:cs="Times New Roman"/>
          <w:sz w:val="20"/>
          <w:szCs w:val="20"/>
        </w:rPr>
        <w:t>° ano de uma escola estadual localizada na cidade de Montes Claros-MG.</w:t>
      </w:r>
    </w:p>
    <w:p w:rsidR="00EE43D7" w:rsidRDefault="00EE43D7" w:rsidP="00EE43D7">
      <w:pPr>
        <w:spacing w:after="0" w:line="360" w:lineRule="auto"/>
        <w:jc w:val="center"/>
        <w:rPr>
          <w:rFonts w:ascii="Times New Roman" w:hAnsi="Times New Roman" w:cs="Times New Roman"/>
          <w:sz w:val="24"/>
          <w:szCs w:val="24"/>
        </w:rPr>
      </w:pPr>
      <w:r>
        <w:rPr>
          <w:noProof/>
          <w:lang w:eastAsia="pt-BR"/>
        </w:rPr>
        <w:drawing>
          <wp:inline distT="0" distB="0" distL="0" distR="0">
            <wp:extent cx="3552825" cy="2349500"/>
            <wp:effectExtent l="0" t="0" r="9525"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4630" t="23716" r="25146" b="10232"/>
                    <a:stretch/>
                  </pic:blipFill>
                  <pic:spPr bwMode="auto">
                    <a:xfrm>
                      <a:off x="0" y="0"/>
                      <a:ext cx="3552825" cy="2349500"/>
                    </a:xfrm>
                    <a:prstGeom prst="rect">
                      <a:avLst/>
                    </a:prstGeom>
                    <a:ln>
                      <a:noFill/>
                    </a:ln>
                    <a:extLst>
                      <a:ext uri="{53640926-AAD7-44D8-BBD7-CCE9431645EC}">
                        <a14:shadowObscured xmlns:a14="http://schemas.microsoft.com/office/drawing/2010/main"/>
                      </a:ext>
                    </a:extLst>
                  </pic:spPr>
                </pic:pic>
              </a:graphicData>
            </a:graphic>
          </wp:inline>
        </w:drawing>
      </w:r>
    </w:p>
    <w:p w:rsidR="00EE43D7" w:rsidRPr="004948F9" w:rsidRDefault="00CF61AA" w:rsidP="00EE43D7">
      <w:pPr>
        <w:spacing w:after="0" w:line="240" w:lineRule="auto"/>
        <w:jc w:val="both"/>
        <w:rPr>
          <w:rFonts w:ascii="Times New Roman" w:hAnsi="Times New Roman" w:cs="Times New Roman"/>
          <w:color w:val="000000"/>
          <w:sz w:val="20"/>
          <w:szCs w:val="20"/>
        </w:rPr>
      </w:pPr>
      <w:r>
        <w:rPr>
          <w:rFonts w:ascii="Times New Roman" w:hAnsi="Times New Roman" w:cs="Times New Roman"/>
          <w:b/>
          <w:color w:val="000000"/>
          <w:sz w:val="20"/>
          <w:szCs w:val="20"/>
        </w:rPr>
        <w:t xml:space="preserve">                             </w:t>
      </w:r>
      <w:r w:rsidR="00EE43D7" w:rsidRPr="004948F9">
        <w:rPr>
          <w:rFonts w:ascii="Times New Roman" w:hAnsi="Times New Roman" w:cs="Times New Roman"/>
          <w:b/>
          <w:color w:val="000000"/>
          <w:sz w:val="20"/>
          <w:szCs w:val="20"/>
        </w:rPr>
        <w:t xml:space="preserve">Fonte: </w:t>
      </w:r>
      <w:hyperlink r:id="rId35" w:history="1">
        <w:r w:rsidR="00EE43D7" w:rsidRPr="004948F9">
          <w:rPr>
            <w:rStyle w:val="Hyperlink"/>
            <w:rFonts w:ascii="Times New Roman" w:hAnsi="Times New Roman" w:cs="Times New Roman"/>
            <w:color w:val="0070C0"/>
            <w:sz w:val="20"/>
            <w:szCs w:val="20"/>
          </w:rPr>
          <w:t>https://wordwall.net/pt</w:t>
        </w:r>
      </w:hyperlink>
      <w:r w:rsidR="00EE43D7">
        <w:rPr>
          <w:rFonts w:ascii="Times New Roman" w:hAnsi="Times New Roman" w:cs="Times New Roman"/>
          <w:color w:val="000000"/>
          <w:sz w:val="20"/>
          <w:szCs w:val="20"/>
        </w:rPr>
        <w:t>. Acessado em: 21</w:t>
      </w:r>
      <w:r w:rsidR="00EE43D7" w:rsidRPr="004948F9">
        <w:rPr>
          <w:rFonts w:ascii="Times New Roman" w:hAnsi="Times New Roman" w:cs="Times New Roman"/>
          <w:color w:val="000000"/>
          <w:sz w:val="20"/>
          <w:szCs w:val="20"/>
        </w:rPr>
        <w:t xml:space="preserve"> ago. 2021.</w:t>
      </w:r>
    </w:p>
    <w:p w:rsidR="00EE43D7" w:rsidRDefault="00EE43D7" w:rsidP="00EE43D7">
      <w:pPr>
        <w:spacing w:after="0" w:line="240" w:lineRule="auto"/>
        <w:jc w:val="both"/>
        <w:rPr>
          <w:rFonts w:ascii="Times New Roman" w:hAnsi="Times New Roman" w:cs="Times New Roman"/>
          <w:sz w:val="20"/>
          <w:szCs w:val="20"/>
        </w:rPr>
      </w:pPr>
    </w:p>
    <w:p w:rsidR="00EE43D7" w:rsidRDefault="00EE43D7" w:rsidP="00EE43D7">
      <w:pPr>
        <w:spacing w:after="0" w:line="240" w:lineRule="auto"/>
        <w:jc w:val="both"/>
        <w:rPr>
          <w:rFonts w:ascii="Times New Roman" w:hAnsi="Times New Roman" w:cs="Times New Roman"/>
          <w:sz w:val="20"/>
          <w:szCs w:val="20"/>
        </w:rPr>
      </w:pPr>
    </w:p>
    <w:p w:rsidR="00EE43D7" w:rsidRDefault="00EE43D7" w:rsidP="00EE43D7">
      <w:pPr>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O jogo auxiliou os alunos a elucidarem conceitos de Cartografia, como tipos de mapas, orientações e pontos cardeais, que foram estudados pelo Plano de Estudo Tutorado e durante as aulas. Trabalhando também o raciocino lógico dos alunos, pelo fato de existir um temporizador.</w:t>
      </w:r>
    </w:p>
    <w:p w:rsidR="00EE43D7" w:rsidRDefault="00EE43D7" w:rsidP="00EE43D7">
      <w:pPr>
        <w:spacing w:line="240" w:lineRule="auto"/>
        <w:jc w:val="both"/>
        <w:rPr>
          <w:rFonts w:ascii="Times New Roman" w:hAnsi="Times New Roman" w:cs="Times New Roman"/>
          <w:sz w:val="24"/>
          <w:szCs w:val="20"/>
        </w:rPr>
      </w:pPr>
      <w:r>
        <w:rPr>
          <w:rFonts w:ascii="Times New Roman" w:hAnsi="Times New Roman" w:cs="Times New Roman"/>
          <w:sz w:val="24"/>
          <w:szCs w:val="20"/>
        </w:rPr>
        <w:t xml:space="preserve">              O quarto jogo foi utilizado nas aulas do Núcleo de Atividades para Promoção da Cidadania (NAP), do 1º ano do Ensino Médio, no ano de 2020. Foi titulado como “Noções de Geologia”, neste, os discentes tinham que encontrar a resposta correta em um labirinto com alguns obstáculos (FIGURA 13). </w:t>
      </w:r>
    </w:p>
    <w:p w:rsidR="00EE43D7" w:rsidRPr="003F6591" w:rsidRDefault="00EE43D7" w:rsidP="00EE43D7">
      <w:pPr>
        <w:spacing w:line="240" w:lineRule="auto"/>
        <w:jc w:val="center"/>
        <w:rPr>
          <w:rFonts w:ascii="Times New Roman" w:hAnsi="Times New Roman" w:cs="Times New Roman"/>
          <w:sz w:val="20"/>
          <w:szCs w:val="20"/>
        </w:rPr>
      </w:pPr>
      <w:r w:rsidRPr="003F6591">
        <w:rPr>
          <w:rFonts w:ascii="Times New Roman" w:hAnsi="Times New Roman" w:cs="Times New Roman"/>
          <w:b/>
          <w:sz w:val="20"/>
          <w:szCs w:val="20"/>
        </w:rPr>
        <w:t>Figura 13-</w:t>
      </w:r>
      <w:r w:rsidRPr="003F6591">
        <w:rPr>
          <w:rFonts w:ascii="Times New Roman" w:hAnsi="Times New Roman" w:cs="Times New Roman"/>
          <w:sz w:val="20"/>
          <w:szCs w:val="20"/>
        </w:rPr>
        <w:t xml:space="preserve"> Dinâmica do jogo aplicado em 2021, para os alunos do 1° ano do Projeto NAP localizado na cidade de Montes Claros-MG.</w:t>
      </w:r>
    </w:p>
    <w:p w:rsidR="00EE43D7" w:rsidRPr="00035BF1" w:rsidRDefault="00EE43D7" w:rsidP="00EE43D7">
      <w:pPr>
        <w:spacing w:after="0" w:line="240" w:lineRule="auto"/>
        <w:jc w:val="center"/>
        <w:rPr>
          <w:rFonts w:ascii="Times New Roman" w:hAnsi="Times New Roman" w:cs="Times New Roman"/>
          <w:color w:val="000000"/>
          <w:sz w:val="24"/>
          <w:szCs w:val="24"/>
        </w:rPr>
      </w:pPr>
      <w:r w:rsidRPr="00035BF1">
        <w:rPr>
          <w:rFonts w:ascii="Times New Roman" w:hAnsi="Times New Roman" w:cs="Times New Roman"/>
          <w:noProof/>
          <w:sz w:val="24"/>
          <w:szCs w:val="24"/>
          <w:lang w:eastAsia="pt-BR"/>
        </w:rPr>
        <w:lastRenderedPageBreak/>
        <w:drawing>
          <wp:inline distT="0" distB="0" distL="0" distR="0">
            <wp:extent cx="3581400" cy="2390775"/>
            <wp:effectExtent l="0" t="0" r="0" b="9525"/>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4410" t="23324" r="25146" b="10035"/>
                    <a:stretch/>
                  </pic:blipFill>
                  <pic:spPr bwMode="auto">
                    <a:xfrm>
                      <a:off x="0" y="0"/>
                      <a:ext cx="3581400" cy="2390775"/>
                    </a:xfrm>
                    <a:prstGeom prst="rect">
                      <a:avLst/>
                    </a:prstGeom>
                    <a:ln>
                      <a:noFill/>
                    </a:ln>
                    <a:extLst>
                      <a:ext uri="{53640926-AAD7-44D8-BBD7-CCE9431645EC}">
                        <a14:shadowObscured xmlns:a14="http://schemas.microsoft.com/office/drawing/2010/main"/>
                      </a:ext>
                    </a:extLst>
                  </pic:spPr>
                </pic:pic>
              </a:graphicData>
            </a:graphic>
          </wp:inline>
        </w:drawing>
      </w:r>
    </w:p>
    <w:p w:rsidR="00EE43D7" w:rsidRPr="0018297D" w:rsidRDefault="00EE43D7" w:rsidP="00EE43D7">
      <w:pPr>
        <w:spacing w:after="0" w:line="240" w:lineRule="auto"/>
        <w:ind w:left="708" w:firstLine="708"/>
        <w:rPr>
          <w:rFonts w:ascii="Times New Roman" w:hAnsi="Times New Roman" w:cs="Times New Roman"/>
          <w:color w:val="000000"/>
          <w:sz w:val="20"/>
          <w:szCs w:val="20"/>
        </w:rPr>
      </w:pPr>
      <w:r w:rsidRPr="0018297D">
        <w:rPr>
          <w:rFonts w:ascii="Times New Roman" w:hAnsi="Times New Roman" w:cs="Times New Roman"/>
          <w:b/>
          <w:color w:val="000000"/>
          <w:sz w:val="20"/>
          <w:szCs w:val="20"/>
        </w:rPr>
        <w:t xml:space="preserve">Fonte: </w:t>
      </w:r>
      <w:hyperlink r:id="rId37" w:history="1">
        <w:r w:rsidRPr="0018297D">
          <w:rPr>
            <w:rStyle w:val="Hyperlink"/>
            <w:rFonts w:ascii="Times New Roman" w:hAnsi="Times New Roman" w:cs="Times New Roman"/>
            <w:color w:val="0070C0"/>
            <w:sz w:val="20"/>
            <w:szCs w:val="20"/>
          </w:rPr>
          <w:t>https://wordwall.net/pt</w:t>
        </w:r>
      </w:hyperlink>
      <w:r w:rsidRPr="0018297D">
        <w:rPr>
          <w:rFonts w:ascii="Times New Roman" w:hAnsi="Times New Roman" w:cs="Times New Roman"/>
          <w:color w:val="000000"/>
          <w:sz w:val="20"/>
          <w:szCs w:val="20"/>
        </w:rPr>
        <w:t>. Acessado em: 21 ago. 2021.</w:t>
      </w:r>
    </w:p>
    <w:p w:rsidR="00EE43D7" w:rsidRPr="001424EC" w:rsidRDefault="00EE43D7" w:rsidP="00EE43D7">
      <w:pPr>
        <w:spacing w:after="0" w:line="240" w:lineRule="auto"/>
        <w:rPr>
          <w:rFonts w:ascii="Times New Roman" w:hAnsi="Times New Roman" w:cs="Times New Roman"/>
          <w:sz w:val="20"/>
          <w:szCs w:val="20"/>
        </w:rPr>
      </w:pPr>
    </w:p>
    <w:p w:rsidR="00EE43D7" w:rsidRPr="00FC6752" w:rsidRDefault="00EE43D7" w:rsidP="00EE43D7">
      <w:pPr>
        <w:spacing w:after="0" w:line="240" w:lineRule="auto"/>
        <w:ind w:firstLine="708"/>
        <w:jc w:val="both"/>
        <w:rPr>
          <w:rFonts w:ascii="Times New Roman" w:hAnsi="Times New Roman" w:cs="Times New Roman"/>
          <w:sz w:val="24"/>
          <w:szCs w:val="20"/>
        </w:rPr>
      </w:pPr>
      <w:r>
        <w:rPr>
          <w:rFonts w:ascii="Times New Roman" w:hAnsi="Times New Roman" w:cs="Times New Roman"/>
          <w:sz w:val="24"/>
          <w:szCs w:val="20"/>
        </w:rPr>
        <w:t>As perguntas estavam relacionadas ao conteúdo de estrutura interna da Terra. A atividade contribuiu para que os alunos reforçassem o aprendizado sobre a matéria o raciocínio lógico, a coordenação motora e o senso de direção.</w:t>
      </w:r>
    </w:p>
    <w:p w:rsidR="00EE43D7" w:rsidRDefault="00EE43D7" w:rsidP="00EE43D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Pr="00035BF1">
        <w:rPr>
          <w:rFonts w:ascii="Times New Roman" w:hAnsi="Times New Roman" w:cs="Times New Roman"/>
          <w:sz w:val="24"/>
          <w:szCs w:val="24"/>
        </w:rPr>
        <w:t xml:space="preserve"> quinto jogo também foi utilizado no Projeto NAP, na turma do 1º ano do Ensino Médio. Consistia em um </w:t>
      </w:r>
      <w:r w:rsidRPr="00035BF1">
        <w:rPr>
          <w:rFonts w:ascii="Times New Roman" w:hAnsi="Times New Roman" w:cs="Times New Roman"/>
          <w:i/>
          <w:sz w:val="24"/>
          <w:szCs w:val="24"/>
        </w:rPr>
        <w:t>quiz</w:t>
      </w:r>
      <w:r w:rsidRPr="00035BF1">
        <w:rPr>
          <w:rFonts w:ascii="Times New Roman" w:hAnsi="Times New Roman" w:cs="Times New Roman"/>
          <w:sz w:val="24"/>
          <w:szCs w:val="24"/>
        </w:rPr>
        <w:t xml:space="preserve"> com perguntas de conhecimentos gerais geográficos e por is</w:t>
      </w:r>
      <w:r>
        <w:rPr>
          <w:rFonts w:ascii="Times New Roman" w:hAnsi="Times New Roman" w:cs="Times New Roman"/>
          <w:sz w:val="24"/>
          <w:szCs w:val="24"/>
        </w:rPr>
        <w:t>t</w:t>
      </w:r>
      <w:r w:rsidRPr="00035BF1">
        <w:rPr>
          <w:rFonts w:ascii="Times New Roman" w:hAnsi="Times New Roman" w:cs="Times New Roman"/>
          <w:sz w:val="24"/>
          <w:szCs w:val="24"/>
        </w:rPr>
        <w:t>o o chamamos de “Show da Revisão”(FIGURA 14). Fortalecendo assim, a aprendizagem que obtiveram em outras aulas e elevando o raciocínio.</w:t>
      </w:r>
    </w:p>
    <w:p w:rsidR="00EE43D7" w:rsidRPr="002A1915" w:rsidRDefault="00EE43D7" w:rsidP="00EE43D7">
      <w:pPr>
        <w:spacing w:after="0" w:line="240" w:lineRule="auto"/>
        <w:ind w:firstLine="708"/>
        <w:jc w:val="both"/>
        <w:rPr>
          <w:rFonts w:ascii="Times New Roman" w:hAnsi="Times New Roman" w:cs="Times New Roman"/>
          <w:sz w:val="20"/>
          <w:szCs w:val="20"/>
        </w:rPr>
      </w:pPr>
    </w:p>
    <w:p w:rsidR="00EE43D7" w:rsidRPr="002A1915" w:rsidRDefault="00EE43D7" w:rsidP="00EE43D7">
      <w:pPr>
        <w:spacing w:after="0" w:line="240" w:lineRule="auto"/>
        <w:jc w:val="center"/>
        <w:rPr>
          <w:rFonts w:ascii="Times New Roman" w:hAnsi="Times New Roman" w:cs="Times New Roman"/>
          <w:sz w:val="20"/>
          <w:szCs w:val="20"/>
        </w:rPr>
      </w:pPr>
      <w:r w:rsidRPr="002A1915">
        <w:rPr>
          <w:rFonts w:ascii="Times New Roman" w:hAnsi="Times New Roman" w:cs="Times New Roman"/>
          <w:b/>
          <w:sz w:val="20"/>
          <w:szCs w:val="20"/>
        </w:rPr>
        <w:t>Figura 14-</w:t>
      </w:r>
      <w:r w:rsidRPr="002A1915">
        <w:rPr>
          <w:rFonts w:ascii="Times New Roman" w:hAnsi="Times New Roman" w:cs="Times New Roman"/>
          <w:sz w:val="20"/>
          <w:szCs w:val="20"/>
        </w:rPr>
        <w:t xml:space="preserve"> Dinâmica do jogo aplicado em 2021, para os alunos do 1° ano do Projeto NAP localizado na cidade de Montes Claros-MG.</w:t>
      </w:r>
    </w:p>
    <w:p w:rsidR="00EE43D7" w:rsidRPr="00035BF1" w:rsidRDefault="00EE43D7" w:rsidP="00EE43D7">
      <w:pPr>
        <w:spacing w:after="0" w:line="240" w:lineRule="auto"/>
        <w:ind w:firstLine="708"/>
        <w:jc w:val="both"/>
        <w:rPr>
          <w:rFonts w:ascii="Times New Roman" w:hAnsi="Times New Roman" w:cs="Times New Roman"/>
          <w:sz w:val="24"/>
          <w:szCs w:val="24"/>
        </w:rPr>
      </w:pPr>
    </w:p>
    <w:p w:rsidR="00EE43D7" w:rsidRPr="00035BF1" w:rsidRDefault="00EE43D7" w:rsidP="00EE43D7">
      <w:pPr>
        <w:spacing w:after="0" w:line="240" w:lineRule="auto"/>
        <w:jc w:val="center"/>
        <w:rPr>
          <w:rFonts w:ascii="Times New Roman" w:hAnsi="Times New Roman" w:cs="Times New Roman"/>
          <w:sz w:val="24"/>
          <w:szCs w:val="24"/>
        </w:rPr>
      </w:pPr>
      <w:r w:rsidRPr="00035BF1">
        <w:rPr>
          <w:rFonts w:ascii="Times New Roman" w:hAnsi="Times New Roman" w:cs="Times New Roman"/>
          <w:noProof/>
          <w:sz w:val="24"/>
          <w:szCs w:val="24"/>
          <w:lang w:eastAsia="pt-BR"/>
        </w:rPr>
        <w:drawing>
          <wp:inline distT="0" distB="0" distL="0" distR="0">
            <wp:extent cx="3362831" cy="2250831"/>
            <wp:effectExtent l="0" t="0" r="0"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4520" t="23324" r="25035" b="10035"/>
                    <a:stretch/>
                  </pic:blipFill>
                  <pic:spPr bwMode="auto">
                    <a:xfrm>
                      <a:off x="0" y="0"/>
                      <a:ext cx="3362831" cy="2250831"/>
                    </a:xfrm>
                    <a:prstGeom prst="rect">
                      <a:avLst/>
                    </a:prstGeom>
                    <a:ln>
                      <a:noFill/>
                    </a:ln>
                    <a:extLst>
                      <a:ext uri="{53640926-AAD7-44D8-BBD7-CCE9431645EC}">
                        <a14:shadowObscured xmlns:a14="http://schemas.microsoft.com/office/drawing/2010/main"/>
                      </a:ext>
                    </a:extLst>
                  </pic:spPr>
                </pic:pic>
              </a:graphicData>
            </a:graphic>
          </wp:inline>
        </w:drawing>
      </w:r>
    </w:p>
    <w:p w:rsidR="00EE43D7" w:rsidRPr="00651EEA" w:rsidRDefault="00EE43D7" w:rsidP="00EE43D7">
      <w:pPr>
        <w:spacing w:after="0" w:line="240" w:lineRule="auto"/>
        <w:ind w:left="708" w:firstLine="708"/>
        <w:rPr>
          <w:rFonts w:ascii="Times New Roman" w:hAnsi="Times New Roman" w:cs="Times New Roman"/>
          <w:color w:val="000000"/>
          <w:sz w:val="20"/>
          <w:szCs w:val="20"/>
        </w:rPr>
      </w:pPr>
      <w:r w:rsidRPr="00651EEA">
        <w:rPr>
          <w:rFonts w:ascii="Times New Roman" w:hAnsi="Times New Roman" w:cs="Times New Roman"/>
          <w:b/>
          <w:color w:val="000000"/>
          <w:sz w:val="20"/>
          <w:szCs w:val="20"/>
        </w:rPr>
        <w:t xml:space="preserve">Fonte: </w:t>
      </w:r>
      <w:hyperlink r:id="rId39" w:history="1">
        <w:r w:rsidRPr="00651EEA">
          <w:rPr>
            <w:rStyle w:val="Hyperlink"/>
            <w:rFonts w:ascii="Times New Roman" w:hAnsi="Times New Roman" w:cs="Times New Roman"/>
            <w:color w:val="0070C0"/>
            <w:sz w:val="20"/>
            <w:szCs w:val="20"/>
          </w:rPr>
          <w:t>https://wordwall.net/pt</w:t>
        </w:r>
      </w:hyperlink>
      <w:r w:rsidRPr="00651EEA">
        <w:rPr>
          <w:rFonts w:ascii="Times New Roman" w:hAnsi="Times New Roman" w:cs="Times New Roman"/>
          <w:color w:val="000000"/>
          <w:sz w:val="20"/>
          <w:szCs w:val="20"/>
        </w:rPr>
        <w:t>. Acessado em: 21 ago. 2021.</w:t>
      </w:r>
    </w:p>
    <w:p w:rsidR="00EE43D7" w:rsidRDefault="00EE43D7" w:rsidP="00EE43D7">
      <w:pPr>
        <w:spacing w:after="0" w:line="240" w:lineRule="auto"/>
        <w:ind w:firstLine="708"/>
        <w:jc w:val="both"/>
        <w:rPr>
          <w:rFonts w:ascii="Times New Roman" w:hAnsi="Times New Roman" w:cs="Times New Roman"/>
          <w:sz w:val="24"/>
          <w:szCs w:val="24"/>
        </w:rPr>
      </w:pPr>
    </w:p>
    <w:p w:rsidR="00EE43D7" w:rsidRDefault="00EE43D7" w:rsidP="00EE43D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Ressaltando que, d</w:t>
      </w:r>
      <w:r w:rsidRPr="0055131B">
        <w:rPr>
          <w:rFonts w:ascii="Times New Roman" w:hAnsi="Times New Roman" w:cs="Times New Roman"/>
          <w:sz w:val="24"/>
          <w:szCs w:val="24"/>
        </w:rPr>
        <w:t>evido os avanços tecnológicos, faz-se necessária o uso de recursos e metodologias que estimulem o processo de ensino e aprendizagem no campo da geografia, assim como, das demais ciências (KISHIMOTO, 1995).</w:t>
      </w:r>
      <w:r>
        <w:rPr>
          <w:rFonts w:ascii="Times New Roman" w:hAnsi="Times New Roman" w:cs="Times New Roman"/>
          <w:sz w:val="24"/>
          <w:szCs w:val="24"/>
        </w:rPr>
        <w:t xml:space="preserve"> Ademais, os jogos proporcionados assumem este papel, sendo extremamente importantes para o processo de ensino e aprendizagem, principalmente devido ao cenário pandêmico, o qual trouxe revoluções para as práticas pedagógicas.</w:t>
      </w:r>
    </w:p>
    <w:p w:rsidR="00EE43D7" w:rsidRPr="00651EEA" w:rsidRDefault="00EE43D7" w:rsidP="00EE43D7">
      <w:pPr>
        <w:spacing w:after="0" w:line="240" w:lineRule="auto"/>
        <w:jc w:val="both"/>
        <w:rPr>
          <w:rFonts w:ascii="Times New Roman" w:hAnsi="Times New Roman" w:cs="Times New Roman"/>
          <w:sz w:val="20"/>
          <w:szCs w:val="20"/>
        </w:rPr>
      </w:pPr>
    </w:p>
    <w:p w:rsidR="00EE43D7" w:rsidRDefault="00EE43D7" w:rsidP="00EE43D7">
      <w:pPr>
        <w:spacing w:after="0" w:line="240" w:lineRule="auto"/>
        <w:jc w:val="both"/>
        <w:rPr>
          <w:rFonts w:ascii="Times New Roman" w:hAnsi="Times New Roman" w:cs="Times New Roman"/>
          <w:b/>
          <w:sz w:val="24"/>
          <w:szCs w:val="24"/>
        </w:rPr>
      </w:pPr>
      <w:r w:rsidRPr="00035BF1">
        <w:rPr>
          <w:rFonts w:ascii="Times New Roman" w:hAnsi="Times New Roman" w:cs="Times New Roman"/>
          <w:b/>
          <w:sz w:val="24"/>
          <w:szCs w:val="24"/>
        </w:rPr>
        <w:t>Considerações finais</w:t>
      </w:r>
    </w:p>
    <w:p w:rsidR="00EE43D7" w:rsidRPr="00035BF1" w:rsidRDefault="00EE43D7" w:rsidP="00EE43D7">
      <w:pPr>
        <w:spacing w:after="0" w:line="240" w:lineRule="auto"/>
        <w:jc w:val="both"/>
        <w:rPr>
          <w:rFonts w:ascii="Times New Roman" w:hAnsi="Times New Roman" w:cs="Times New Roman"/>
          <w:b/>
          <w:sz w:val="24"/>
          <w:szCs w:val="24"/>
        </w:rPr>
      </w:pPr>
    </w:p>
    <w:p w:rsidR="00EE43D7" w:rsidRPr="00035BF1" w:rsidRDefault="00EE43D7" w:rsidP="00EE43D7">
      <w:pPr>
        <w:spacing w:after="0" w:line="240" w:lineRule="auto"/>
        <w:ind w:firstLine="708"/>
        <w:jc w:val="both"/>
        <w:rPr>
          <w:rFonts w:ascii="Times New Roman" w:hAnsi="Times New Roman" w:cs="Times New Roman"/>
          <w:sz w:val="24"/>
          <w:szCs w:val="24"/>
        </w:rPr>
      </w:pPr>
      <w:r w:rsidRPr="00035BF1">
        <w:rPr>
          <w:rFonts w:ascii="Times New Roman" w:hAnsi="Times New Roman" w:cs="Times New Roman"/>
          <w:sz w:val="24"/>
          <w:szCs w:val="24"/>
        </w:rPr>
        <w:t xml:space="preserve">Os jogos didáticos, em consonância com a intervenção </w:t>
      </w:r>
      <w:r>
        <w:rPr>
          <w:rFonts w:ascii="Times New Roman" w:hAnsi="Times New Roman" w:cs="Times New Roman"/>
          <w:sz w:val="24"/>
          <w:szCs w:val="24"/>
        </w:rPr>
        <w:t>dos professores</w:t>
      </w:r>
      <w:r w:rsidRPr="00035BF1">
        <w:rPr>
          <w:rFonts w:ascii="Times New Roman" w:hAnsi="Times New Roman" w:cs="Times New Roman"/>
          <w:sz w:val="24"/>
          <w:szCs w:val="24"/>
        </w:rPr>
        <w:t xml:space="preserve"> e a intenção do </w:t>
      </w:r>
      <w:r>
        <w:rPr>
          <w:rFonts w:ascii="Times New Roman" w:hAnsi="Times New Roman" w:cs="Times New Roman"/>
          <w:sz w:val="24"/>
          <w:szCs w:val="24"/>
        </w:rPr>
        <w:t>alunos</w:t>
      </w:r>
      <w:r w:rsidRPr="00035BF1">
        <w:rPr>
          <w:rFonts w:ascii="Times New Roman" w:hAnsi="Times New Roman" w:cs="Times New Roman"/>
          <w:sz w:val="24"/>
          <w:szCs w:val="24"/>
        </w:rPr>
        <w:t xml:space="preserve"> em aprender um conteúdo programático, podem proporcionar um cenário de maior imersão de aprendizagem para o aluno, acarretando em vários benefícios. Visto que, podem vir a fechar lacunas deixadas no processo de transmissão-recepção do conteúdo. Em razão do “jogar” ser algo já presente na realidade da maioria das crianças, utilizar, jogos didáticos como ferramenta pedagógica, desperta o interesse dos discentes, os quais participam ativamente do processo ensino/apr</w:t>
      </w:r>
      <w:r>
        <w:rPr>
          <w:rFonts w:ascii="Times New Roman" w:hAnsi="Times New Roman" w:cs="Times New Roman"/>
          <w:sz w:val="24"/>
          <w:szCs w:val="24"/>
        </w:rPr>
        <w:t>endizagem, sendo um recurso potencial para a disciplina geografia (AROEIRA, 2014).</w:t>
      </w:r>
    </w:p>
    <w:p w:rsidR="00EE43D7" w:rsidRPr="00035BF1" w:rsidRDefault="00EE43D7" w:rsidP="00EE43D7">
      <w:pPr>
        <w:spacing w:after="0" w:line="240" w:lineRule="auto"/>
        <w:jc w:val="both"/>
        <w:rPr>
          <w:rFonts w:ascii="Times New Roman" w:hAnsi="Times New Roman" w:cs="Times New Roman"/>
          <w:b/>
          <w:sz w:val="24"/>
          <w:szCs w:val="24"/>
        </w:rPr>
      </w:pPr>
    </w:p>
    <w:p w:rsidR="00EE43D7" w:rsidRDefault="00EE43D7" w:rsidP="00EE43D7">
      <w:pPr>
        <w:spacing w:after="0" w:line="240" w:lineRule="auto"/>
        <w:jc w:val="both"/>
        <w:rPr>
          <w:rFonts w:ascii="Times New Roman" w:hAnsi="Times New Roman" w:cs="Times New Roman"/>
          <w:b/>
          <w:sz w:val="24"/>
          <w:szCs w:val="24"/>
        </w:rPr>
      </w:pPr>
      <w:r w:rsidRPr="00035BF1">
        <w:rPr>
          <w:rFonts w:ascii="Times New Roman" w:hAnsi="Times New Roman" w:cs="Times New Roman"/>
          <w:b/>
          <w:sz w:val="24"/>
          <w:szCs w:val="24"/>
        </w:rPr>
        <w:t>Referências</w:t>
      </w:r>
    </w:p>
    <w:p w:rsidR="00EE43D7" w:rsidRPr="00035BF1" w:rsidRDefault="00EE43D7" w:rsidP="00EE43D7">
      <w:pPr>
        <w:spacing w:after="0" w:line="240" w:lineRule="auto"/>
        <w:jc w:val="both"/>
        <w:rPr>
          <w:rFonts w:ascii="Times New Roman" w:hAnsi="Times New Roman" w:cs="Times New Roman"/>
          <w:b/>
          <w:sz w:val="24"/>
          <w:szCs w:val="24"/>
        </w:rPr>
      </w:pPr>
    </w:p>
    <w:p w:rsidR="00EE43D7" w:rsidRPr="00035BF1" w:rsidRDefault="00EE43D7" w:rsidP="00EE43D7">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COSTA, H.</w:t>
      </w:r>
      <w:r w:rsidRPr="00035BF1">
        <w:rPr>
          <w:rFonts w:ascii="Times New Roman" w:hAnsi="Times New Roman" w:cs="Times New Roman"/>
          <w:color w:val="000000"/>
          <w:sz w:val="24"/>
          <w:szCs w:val="24"/>
          <w:shd w:val="clear" w:color="auto" w:fill="FFFFFF"/>
        </w:rPr>
        <w:t xml:space="preserve"> T</w:t>
      </w:r>
      <w:r>
        <w:rPr>
          <w:rFonts w:ascii="Times New Roman" w:hAnsi="Times New Roman" w:cs="Times New Roman"/>
          <w:color w:val="000000"/>
          <w:sz w:val="24"/>
          <w:szCs w:val="24"/>
          <w:shd w:val="clear" w:color="auto" w:fill="FFFFFF"/>
        </w:rPr>
        <w:t>.</w:t>
      </w:r>
      <w:r w:rsidRPr="00035BF1">
        <w:rPr>
          <w:rFonts w:ascii="Times New Roman" w:hAnsi="Times New Roman" w:cs="Times New Roman"/>
          <w:color w:val="000000"/>
          <w:sz w:val="24"/>
          <w:szCs w:val="24"/>
          <w:shd w:val="clear" w:color="auto" w:fill="FFFFFF"/>
        </w:rPr>
        <w:t xml:space="preserve"> S</w:t>
      </w:r>
      <w:r>
        <w:rPr>
          <w:rFonts w:ascii="Times New Roman" w:hAnsi="Times New Roman" w:cs="Times New Roman"/>
          <w:color w:val="000000"/>
          <w:sz w:val="24"/>
          <w:szCs w:val="24"/>
          <w:shd w:val="clear" w:color="auto" w:fill="FFFFFF"/>
        </w:rPr>
        <w:t>.</w:t>
      </w:r>
      <w:r w:rsidRPr="00035BF1">
        <w:rPr>
          <w:rFonts w:ascii="Times New Roman" w:hAnsi="Times New Roman" w:cs="Times New Roman"/>
          <w:color w:val="000000"/>
          <w:sz w:val="24"/>
          <w:szCs w:val="24"/>
          <w:shd w:val="clear" w:color="auto" w:fill="FFFFFF"/>
        </w:rPr>
        <w:t> </w:t>
      </w:r>
      <w:r w:rsidRPr="00035BF1">
        <w:rPr>
          <w:rFonts w:ascii="Times New Roman" w:hAnsi="Times New Roman" w:cs="Times New Roman"/>
          <w:i/>
          <w:iCs/>
          <w:color w:val="000000"/>
          <w:sz w:val="24"/>
          <w:szCs w:val="24"/>
          <w:shd w:val="clear" w:color="auto" w:fill="FFFFFF"/>
        </w:rPr>
        <w:t>et al</w:t>
      </w:r>
      <w:r w:rsidRPr="00035BF1">
        <w:rPr>
          <w:rFonts w:ascii="Times New Roman" w:hAnsi="Times New Roman" w:cs="Times New Roman"/>
          <w:color w:val="000000"/>
          <w:sz w:val="24"/>
          <w:szCs w:val="24"/>
          <w:shd w:val="clear" w:color="auto" w:fill="FFFFFF"/>
        </w:rPr>
        <w:t>. O uso das tecnologias digitais de informação e comunicação no ensino remoto. </w:t>
      </w:r>
      <w:r>
        <w:rPr>
          <w:rFonts w:ascii="Times New Roman" w:hAnsi="Times New Roman" w:cs="Times New Roman"/>
          <w:color w:val="000000"/>
          <w:sz w:val="24"/>
          <w:szCs w:val="24"/>
          <w:shd w:val="clear" w:color="auto" w:fill="FFFFFF"/>
        </w:rPr>
        <w:t xml:space="preserve">In: </w:t>
      </w:r>
      <w:r w:rsidRPr="007962C0">
        <w:rPr>
          <w:rFonts w:ascii="Times New Roman" w:hAnsi="Times New Roman" w:cs="Times New Roman"/>
          <w:i/>
          <w:color w:val="000000"/>
          <w:sz w:val="24"/>
          <w:szCs w:val="24"/>
          <w:shd w:val="clear" w:color="auto" w:fill="FFFFFF"/>
        </w:rPr>
        <w:t>VIICongresso Nacional de Educação,</w:t>
      </w:r>
      <w:r w:rsidRPr="00B36580">
        <w:rPr>
          <w:rFonts w:ascii="Times New Roman" w:hAnsi="Times New Roman" w:cs="Times New Roman"/>
          <w:color w:val="000000"/>
          <w:sz w:val="24"/>
          <w:szCs w:val="24"/>
          <w:shd w:val="clear" w:color="auto" w:fill="FFFFFF"/>
        </w:rPr>
        <w:t xml:space="preserve"> Maceió-AL, 2021.</w:t>
      </w:r>
    </w:p>
    <w:p w:rsidR="00EE43D7" w:rsidRPr="00035BF1" w:rsidRDefault="00EE43D7" w:rsidP="00EE43D7">
      <w:pPr>
        <w:spacing w:after="0" w:line="240" w:lineRule="auto"/>
        <w:jc w:val="both"/>
        <w:rPr>
          <w:rFonts w:ascii="Times New Roman" w:hAnsi="Times New Roman" w:cs="Times New Roman"/>
          <w:color w:val="000000"/>
          <w:sz w:val="24"/>
          <w:szCs w:val="24"/>
          <w:shd w:val="clear" w:color="auto" w:fill="FFFFFF"/>
        </w:rPr>
      </w:pPr>
    </w:p>
    <w:p w:rsidR="00EE43D7" w:rsidRPr="00035BF1" w:rsidRDefault="00EE43D7" w:rsidP="00EE43D7">
      <w:pPr>
        <w:spacing w:after="0" w:line="240" w:lineRule="auto"/>
        <w:jc w:val="both"/>
        <w:rPr>
          <w:rFonts w:ascii="Times New Roman" w:eastAsia="Times New Roman" w:hAnsi="Times New Roman" w:cs="Times New Roman"/>
          <w:color w:val="000000"/>
          <w:sz w:val="24"/>
          <w:szCs w:val="24"/>
          <w:lang w:eastAsia="pt-BR"/>
        </w:rPr>
      </w:pPr>
      <w:r w:rsidRPr="00035BF1">
        <w:rPr>
          <w:rFonts w:ascii="Times New Roman" w:eastAsia="Times New Roman" w:hAnsi="Times New Roman" w:cs="Times New Roman"/>
          <w:color w:val="000000"/>
          <w:sz w:val="24"/>
          <w:szCs w:val="24"/>
          <w:lang w:eastAsia="pt-BR"/>
        </w:rPr>
        <w:t>CARNEIRO, K. T. </w:t>
      </w:r>
      <w:r w:rsidRPr="007962C0">
        <w:rPr>
          <w:rFonts w:ascii="Times New Roman" w:eastAsia="Times New Roman" w:hAnsi="Times New Roman" w:cs="Times New Roman"/>
          <w:i/>
          <w:iCs/>
          <w:color w:val="000000"/>
          <w:sz w:val="24"/>
          <w:szCs w:val="24"/>
          <w:lang w:eastAsia="pt-BR"/>
        </w:rPr>
        <w:t>Por uma memória do jogo:</w:t>
      </w:r>
      <w:r w:rsidRPr="00035BF1">
        <w:rPr>
          <w:rFonts w:ascii="Times New Roman" w:eastAsia="Times New Roman" w:hAnsi="Times New Roman" w:cs="Times New Roman"/>
          <w:iCs/>
          <w:color w:val="000000"/>
          <w:sz w:val="24"/>
          <w:szCs w:val="24"/>
          <w:lang w:eastAsia="pt-BR"/>
        </w:rPr>
        <w:t>a presença do jogo na infância de octogenários e nonagenários</w:t>
      </w:r>
      <w:r w:rsidRPr="00035BF1">
        <w:rPr>
          <w:rFonts w:ascii="Times New Roman" w:eastAsia="Times New Roman" w:hAnsi="Times New Roman" w:cs="Times New Roman"/>
          <w:color w:val="000000"/>
          <w:sz w:val="24"/>
          <w:szCs w:val="24"/>
          <w:lang w:eastAsia="pt-BR"/>
        </w:rPr>
        <w:t>.273 f. Tese (doutorado em Educação Escolar). Universidade Estadual Paulista, São Paulo, 2015.</w:t>
      </w:r>
    </w:p>
    <w:p w:rsidR="00EE43D7" w:rsidRPr="00035BF1" w:rsidRDefault="00EE43D7" w:rsidP="00EE43D7">
      <w:pPr>
        <w:spacing w:after="0" w:line="240" w:lineRule="auto"/>
        <w:jc w:val="both"/>
        <w:rPr>
          <w:rFonts w:ascii="Times New Roman" w:eastAsia="Times New Roman" w:hAnsi="Times New Roman" w:cs="Times New Roman"/>
          <w:color w:val="000000"/>
          <w:sz w:val="24"/>
          <w:szCs w:val="24"/>
          <w:lang w:eastAsia="pt-BR"/>
        </w:rPr>
      </w:pPr>
    </w:p>
    <w:p w:rsidR="00EE43D7" w:rsidRPr="00035BF1" w:rsidRDefault="00EE43D7" w:rsidP="00EE43D7">
      <w:pPr>
        <w:spacing w:after="0" w:line="240" w:lineRule="auto"/>
        <w:jc w:val="both"/>
        <w:rPr>
          <w:rFonts w:ascii="Times New Roman" w:eastAsia="Times New Roman" w:hAnsi="Times New Roman" w:cs="Times New Roman"/>
          <w:color w:val="000000"/>
          <w:sz w:val="24"/>
          <w:szCs w:val="24"/>
          <w:lang w:eastAsia="pt-BR"/>
        </w:rPr>
      </w:pPr>
      <w:r w:rsidRPr="00035BF1">
        <w:rPr>
          <w:rFonts w:ascii="Times New Roman" w:eastAsia="Times New Roman" w:hAnsi="Times New Roman" w:cs="Times New Roman"/>
          <w:color w:val="000000"/>
          <w:sz w:val="24"/>
          <w:szCs w:val="24"/>
          <w:lang w:eastAsia="pt-BR"/>
        </w:rPr>
        <w:t>KISHIMOTO, T. M.  </w:t>
      </w:r>
      <w:r w:rsidRPr="007962C0">
        <w:rPr>
          <w:rFonts w:ascii="Times New Roman" w:eastAsia="Times New Roman" w:hAnsi="Times New Roman" w:cs="Times New Roman"/>
          <w:i/>
          <w:iCs/>
          <w:color w:val="000000"/>
          <w:sz w:val="24"/>
          <w:szCs w:val="24"/>
          <w:lang w:eastAsia="pt-BR"/>
        </w:rPr>
        <w:t>Jogo, brinquedo, brincadeira e a educação</w:t>
      </w:r>
      <w:r w:rsidRPr="007962C0">
        <w:rPr>
          <w:rFonts w:ascii="Times New Roman" w:eastAsia="Times New Roman" w:hAnsi="Times New Roman" w:cs="Times New Roman"/>
          <w:i/>
          <w:color w:val="000000"/>
          <w:sz w:val="24"/>
          <w:szCs w:val="24"/>
          <w:lang w:eastAsia="pt-BR"/>
        </w:rPr>
        <w:t>.</w:t>
      </w:r>
      <w:r w:rsidRPr="00035BF1">
        <w:rPr>
          <w:rFonts w:ascii="Times New Roman" w:eastAsia="Times New Roman" w:hAnsi="Times New Roman" w:cs="Times New Roman"/>
          <w:color w:val="000000"/>
          <w:sz w:val="24"/>
          <w:szCs w:val="24"/>
          <w:lang w:eastAsia="pt-BR"/>
        </w:rPr>
        <w:t xml:space="preserve"> São Paulo: Cortez, 2011</w:t>
      </w:r>
    </w:p>
    <w:p w:rsidR="00EE43D7" w:rsidRPr="00B50984" w:rsidRDefault="00EE43D7" w:rsidP="00EE43D7">
      <w:pPr>
        <w:spacing w:after="0" w:line="240" w:lineRule="auto"/>
        <w:jc w:val="both"/>
        <w:rPr>
          <w:rFonts w:ascii="Times New Roman" w:eastAsia="Times New Roman" w:hAnsi="Times New Roman" w:cs="Times New Roman"/>
          <w:color w:val="000000"/>
          <w:sz w:val="24"/>
          <w:szCs w:val="24"/>
          <w:lang w:eastAsia="pt-BR"/>
        </w:rPr>
      </w:pPr>
    </w:p>
    <w:p w:rsidR="00EE43D7" w:rsidRPr="00EF2CEA" w:rsidRDefault="00EE43D7" w:rsidP="00EE43D7">
      <w:pPr>
        <w:spacing w:after="0" w:line="240" w:lineRule="auto"/>
        <w:jc w:val="both"/>
        <w:rPr>
          <w:rFonts w:ascii="Times New Roman" w:eastAsia="Times New Roman" w:hAnsi="Times New Roman" w:cs="Times New Roman"/>
          <w:color w:val="000000"/>
          <w:sz w:val="24"/>
          <w:szCs w:val="24"/>
          <w:lang w:eastAsia="pt-BR"/>
        </w:rPr>
      </w:pPr>
    </w:p>
    <w:p w:rsidR="00EE43D7" w:rsidRPr="0055131B" w:rsidRDefault="00EE43D7" w:rsidP="00EE43D7">
      <w:pPr>
        <w:tabs>
          <w:tab w:val="left" w:pos="1344"/>
          <w:tab w:val="center" w:pos="4535"/>
        </w:tabs>
        <w:spacing w:line="240" w:lineRule="auto"/>
        <w:rPr>
          <w:rFonts w:ascii="Times New Roman" w:eastAsia="Arial" w:hAnsi="Times New Roman" w:cs="Times New Roman"/>
          <w:i/>
          <w:sz w:val="24"/>
          <w:szCs w:val="24"/>
          <w:lang w:eastAsia="pt-BR"/>
        </w:rPr>
      </w:pPr>
      <w:r w:rsidRPr="0055131B">
        <w:rPr>
          <w:rFonts w:ascii="Times New Roman" w:eastAsia="Arial" w:hAnsi="Times New Roman" w:cs="Times New Roman"/>
          <w:i/>
          <w:sz w:val="24"/>
          <w:szCs w:val="24"/>
          <w:lang w:eastAsia="pt-BR"/>
        </w:rPr>
        <w:tab/>
      </w:r>
    </w:p>
    <w:p w:rsidR="0028502C" w:rsidRPr="00DB37FF" w:rsidRDefault="0028502C" w:rsidP="00DB37FF">
      <w:pPr>
        <w:pStyle w:val="Normal1"/>
        <w:shd w:val="clear" w:color="auto" w:fill="FFFFFF"/>
        <w:spacing w:line="240" w:lineRule="auto"/>
        <w:jc w:val="both"/>
        <w:rPr>
          <w:rFonts w:ascii="Times New Roman" w:hAnsi="Times New Roman" w:cs="Times New Roman"/>
          <w:color w:val="000000" w:themeColor="text1"/>
          <w:sz w:val="23"/>
          <w:szCs w:val="23"/>
        </w:rPr>
      </w:pPr>
    </w:p>
    <w:sectPr w:rsidR="0028502C" w:rsidRPr="00DB37FF" w:rsidSect="00C430AA">
      <w:headerReference w:type="default" r:id="rId40"/>
      <w:footerReference w:type="default" r:id="rId41"/>
      <w:headerReference w:type="first" r:id="rId42"/>
      <w:footerReference w:type="first" r:id="rId43"/>
      <w:pgSz w:w="11906" w:h="16838"/>
      <w:pgMar w:top="851" w:right="1701" w:bottom="3119"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1953" w:rsidRDefault="00C71953" w:rsidP="0028095F">
      <w:pPr>
        <w:spacing w:after="0" w:line="240" w:lineRule="auto"/>
      </w:pPr>
      <w:r>
        <w:separator/>
      </w:r>
    </w:p>
  </w:endnote>
  <w:endnote w:type="continuationSeparator" w:id="0">
    <w:p w:rsidR="00C71953" w:rsidRDefault="00C71953" w:rsidP="00280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F59B2" w:rsidRPr="003B3DCA" w:rsidRDefault="00EF59B2" w:rsidP="00AD71CF">
    <w:pPr>
      <w:pStyle w:val="Rodap"/>
      <w:jc w:val="center"/>
    </w:pPr>
    <w:r>
      <w:rPr>
        <w:noProof/>
        <w:lang w:eastAsia="pt-BR"/>
      </w:rPr>
      <w:drawing>
        <wp:anchor distT="0" distB="0" distL="114300" distR="114300" simplePos="0" relativeHeight="251656190" behindDoc="1" locked="0" layoutInCell="1" allowOverlap="0">
          <wp:simplePos x="0" y="0"/>
          <wp:positionH relativeFrom="column">
            <wp:posOffset>-1080135</wp:posOffset>
          </wp:positionH>
          <wp:positionV relativeFrom="page">
            <wp:posOffset>9001125</wp:posOffset>
          </wp:positionV>
          <wp:extent cx="7552800" cy="1684800"/>
          <wp:effectExtent l="0" t="0" r="0" b="0"/>
          <wp:wrapNone/>
          <wp:docPr id="509" name="Imagem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68480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F59B2" w:rsidRPr="00AD71CF" w:rsidRDefault="00EF59B2" w:rsidP="00AD71CF">
    <w:pPr>
      <w:jc w:val="center"/>
      <w:rPr>
        <w:color w:val="FFFFFF" w:themeColor="background1"/>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1953" w:rsidRDefault="00C71953" w:rsidP="0028095F">
      <w:pPr>
        <w:spacing w:after="0" w:line="240" w:lineRule="auto"/>
      </w:pPr>
      <w:r>
        <w:separator/>
      </w:r>
    </w:p>
  </w:footnote>
  <w:footnote w:type="continuationSeparator" w:id="0">
    <w:p w:rsidR="00C71953" w:rsidRDefault="00C71953" w:rsidP="002809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F59B2" w:rsidRDefault="00EF59B2">
    <w:pPr>
      <w:pStyle w:val="Cabealho"/>
    </w:pPr>
    <w:r>
      <w:rPr>
        <w:noProof/>
        <w:lang w:eastAsia="pt-BR"/>
      </w:rPr>
      <w:drawing>
        <wp:anchor distT="0" distB="0" distL="114300" distR="114300" simplePos="0" relativeHeight="251665408" behindDoc="0" locked="0" layoutInCell="1" allowOverlap="1">
          <wp:simplePos x="0" y="0"/>
          <wp:positionH relativeFrom="column">
            <wp:posOffset>-1070610</wp:posOffset>
          </wp:positionH>
          <wp:positionV relativeFrom="page">
            <wp:posOffset>0</wp:posOffset>
          </wp:positionV>
          <wp:extent cx="7576185" cy="1690370"/>
          <wp:effectExtent l="0" t="0" r="5715" b="5080"/>
          <wp:wrapTopAndBottom/>
          <wp:docPr id="508" name="Imagem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16903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F59B2" w:rsidRDefault="00EF59B2">
    <w:pPr>
      <w:pStyle w:val="Cabealho"/>
    </w:pPr>
    <w:r>
      <w:rPr>
        <w:noProof/>
        <w:lang w:eastAsia="pt-BR"/>
      </w:rPr>
      <w:drawing>
        <wp:anchor distT="0" distB="0" distL="114300" distR="114300" simplePos="0" relativeHeight="251658240" behindDoc="1" locked="0" layoutInCell="1" allowOverlap="1">
          <wp:simplePos x="0" y="0"/>
          <wp:positionH relativeFrom="column">
            <wp:posOffset>6616065</wp:posOffset>
          </wp:positionH>
          <wp:positionV relativeFrom="page">
            <wp:posOffset>6762750</wp:posOffset>
          </wp:positionV>
          <wp:extent cx="7553325" cy="1685925"/>
          <wp:effectExtent l="0" t="0" r="9525" b="9525"/>
          <wp:wrapTopAndBottom/>
          <wp:docPr id="510" name="Imagem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6859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2DF"/>
    <w:multiLevelType w:val="multilevel"/>
    <w:tmpl w:val="45761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A1B60"/>
    <w:multiLevelType w:val="multilevel"/>
    <w:tmpl w:val="DAF8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67605"/>
    <w:multiLevelType w:val="multilevel"/>
    <w:tmpl w:val="D2B0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553CAB"/>
    <w:multiLevelType w:val="multilevel"/>
    <w:tmpl w:val="3CE8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AB0"/>
    <w:rsid w:val="00081825"/>
    <w:rsid w:val="000C2CE2"/>
    <w:rsid w:val="000D1BBA"/>
    <w:rsid w:val="000F230E"/>
    <w:rsid w:val="000F6CF0"/>
    <w:rsid w:val="00177DFE"/>
    <w:rsid w:val="001A196C"/>
    <w:rsid w:val="001A458C"/>
    <w:rsid w:val="001A47DD"/>
    <w:rsid w:val="001A7641"/>
    <w:rsid w:val="001C450D"/>
    <w:rsid w:val="00234AE1"/>
    <w:rsid w:val="002375AA"/>
    <w:rsid w:val="00255AEC"/>
    <w:rsid w:val="002720CC"/>
    <w:rsid w:val="0028095F"/>
    <w:rsid w:val="00284DA9"/>
    <w:rsid w:val="0028502C"/>
    <w:rsid w:val="002F2D2E"/>
    <w:rsid w:val="003444E9"/>
    <w:rsid w:val="00364909"/>
    <w:rsid w:val="00366285"/>
    <w:rsid w:val="003B3DCA"/>
    <w:rsid w:val="003C41EC"/>
    <w:rsid w:val="00435F32"/>
    <w:rsid w:val="00461091"/>
    <w:rsid w:val="004B4E3A"/>
    <w:rsid w:val="004C2F53"/>
    <w:rsid w:val="004C5466"/>
    <w:rsid w:val="004D26F0"/>
    <w:rsid w:val="004F3BD1"/>
    <w:rsid w:val="004F6A68"/>
    <w:rsid w:val="00503014"/>
    <w:rsid w:val="00514408"/>
    <w:rsid w:val="005B12D9"/>
    <w:rsid w:val="005F6560"/>
    <w:rsid w:val="00610892"/>
    <w:rsid w:val="006128FB"/>
    <w:rsid w:val="00624C7C"/>
    <w:rsid w:val="00626906"/>
    <w:rsid w:val="00662607"/>
    <w:rsid w:val="006861B8"/>
    <w:rsid w:val="00692B37"/>
    <w:rsid w:val="00695ED9"/>
    <w:rsid w:val="00696997"/>
    <w:rsid w:val="006A2643"/>
    <w:rsid w:val="00732ADB"/>
    <w:rsid w:val="00745D3D"/>
    <w:rsid w:val="0075705B"/>
    <w:rsid w:val="007652AC"/>
    <w:rsid w:val="00792B24"/>
    <w:rsid w:val="007A0E76"/>
    <w:rsid w:val="00842EAB"/>
    <w:rsid w:val="008649B8"/>
    <w:rsid w:val="00871B0F"/>
    <w:rsid w:val="008C5155"/>
    <w:rsid w:val="008D231C"/>
    <w:rsid w:val="00911D01"/>
    <w:rsid w:val="009251E2"/>
    <w:rsid w:val="00927FF8"/>
    <w:rsid w:val="00976BDD"/>
    <w:rsid w:val="009833A5"/>
    <w:rsid w:val="009A7268"/>
    <w:rsid w:val="009E3657"/>
    <w:rsid w:val="009E4BE4"/>
    <w:rsid w:val="009F0D39"/>
    <w:rsid w:val="00A2348F"/>
    <w:rsid w:val="00A2525B"/>
    <w:rsid w:val="00A75919"/>
    <w:rsid w:val="00A90677"/>
    <w:rsid w:val="00AA7BDB"/>
    <w:rsid w:val="00AC44F4"/>
    <w:rsid w:val="00AC5882"/>
    <w:rsid w:val="00AD71CF"/>
    <w:rsid w:val="00B57164"/>
    <w:rsid w:val="00B709FB"/>
    <w:rsid w:val="00B82AB0"/>
    <w:rsid w:val="00BA7757"/>
    <w:rsid w:val="00BC0FD2"/>
    <w:rsid w:val="00BE3BC1"/>
    <w:rsid w:val="00C430AA"/>
    <w:rsid w:val="00C71953"/>
    <w:rsid w:val="00C72C6A"/>
    <w:rsid w:val="00CA66F6"/>
    <w:rsid w:val="00CD06BC"/>
    <w:rsid w:val="00CD67AB"/>
    <w:rsid w:val="00CF61AA"/>
    <w:rsid w:val="00D21FCF"/>
    <w:rsid w:val="00D64D00"/>
    <w:rsid w:val="00DB37FF"/>
    <w:rsid w:val="00DC22F8"/>
    <w:rsid w:val="00EE43D7"/>
    <w:rsid w:val="00EF026E"/>
    <w:rsid w:val="00EF59B2"/>
    <w:rsid w:val="00F709EB"/>
    <w:rsid w:val="00F8134F"/>
    <w:rsid w:val="00FA06D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30049E"/>
  <w15:docId w15:val="{0C495651-F8EA-D640-A540-3CA159DDA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2D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B82A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82AB0"/>
    <w:rPr>
      <w:b/>
      <w:bCs/>
    </w:rPr>
  </w:style>
  <w:style w:type="character" w:styleId="nfase">
    <w:name w:val="Emphasis"/>
    <w:basedOn w:val="Fontepargpadro"/>
    <w:uiPriority w:val="20"/>
    <w:qFormat/>
    <w:rsid w:val="00B82AB0"/>
    <w:rPr>
      <w:i/>
      <w:iCs/>
    </w:rPr>
  </w:style>
  <w:style w:type="character" w:styleId="Hyperlink">
    <w:name w:val="Hyperlink"/>
    <w:basedOn w:val="Fontepargpadro"/>
    <w:uiPriority w:val="99"/>
    <w:unhideWhenUsed/>
    <w:rsid w:val="00B82AB0"/>
    <w:rPr>
      <w:color w:val="0000FF"/>
      <w:u w:val="single"/>
    </w:rPr>
  </w:style>
  <w:style w:type="paragraph" w:styleId="Cabealho">
    <w:name w:val="header"/>
    <w:basedOn w:val="Normal"/>
    <w:link w:val="CabealhoChar"/>
    <w:uiPriority w:val="99"/>
    <w:unhideWhenUsed/>
    <w:rsid w:val="0028095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8095F"/>
  </w:style>
  <w:style w:type="paragraph" w:styleId="Rodap">
    <w:name w:val="footer"/>
    <w:basedOn w:val="Normal"/>
    <w:link w:val="RodapChar"/>
    <w:uiPriority w:val="99"/>
    <w:unhideWhenUsed/>
    <w:rsid w:val="0028095F"/>
    <w:pPr>
      <w:tabs>
        <w:tab w:val="center" w:pos="4252"/>
        <w:tab w:val="right" w:pos="8504"/>
      </w:tabs>
      <w:spacing w:after="0" w:line="240" w:lineRule="auto"/>
    </w:pPr>
  </w:style>
  <w:style w:type="character" w:customStyle="1" w:styleId="RodapChar">
    <w:name w:val="Rodapé Char"/>
    <w:basedOn w:val="Fontepargpadro"/>
    <w:link w:val="Rodap"/>
    <w:uiPriority w:val="99"/>
    <w:rsid w:val="0028095F"/>
  </w:style>
  <w:style w:type="paragraph" w:customStyle="1" w:styleId="Normal1">
    <w:name w:val="Normal1"/>
    <w:rsid w:val="00AA7BDB"/>
    <w:pPr>
      <w:spacing w:after="0" w:line="276" w:lineRule="auto"/>
    </w:pPr>
    <w:rPr>
      <w:rFonts w:ascii="Arial" w:eastAsia="Arial" w:hAnsi="Arial" w:cs="Arial"/>
      <w:lang w:eastAsia="pt-BR"/>
    </w:rPr>
  </w:style>
  <w:style w:type="paragraph" w:styleId="Textodenotaderodap">
    <w:name w:val="footnote text"/>
    <w:basedOn w:val="Normal"/>
    <w:link w:val="TextodenotaderodapChar"/>
    <w:uiPriority w:val="99"/>
    <w:semiHidden/>
    <w:unhideWhenUsed/>
    <w:rsid w:val="00AA7BDB"/>
    <w:pPr>
      <w:spacing w:line="276" w:lineRule="auto"/>
    </w:pPr>
    <w:rPr>
      <w:rFonts w:ascii="Arial" w:eastAsia="Arial" w:hAnsi="Arial" w:cs="Arial"/>
      <w:sz w:val="20"/>
      <w:szCs w:val="20"/>
      <w:lang w:eastAsia="pt-BR"/>
    </w:rPr>
  </w:style>
  <w:style w:type="character" w:customStyle="1" w:styleId="TextodenotaderodapChar">
    <w:name w:val="Texto de nota de rodapé Char"/>
    <w:basedOn w:val="Fontepargpadro"/>
    <w:link w:val="Textodenotaderodap"/>
    <w:uiPriority w:val="99"/>
    <w:semiHidden/>
    <w:rsid w:val="00AA7BDB"/>
    <w:rPr>
      <w:rFonts w:ascii="Arial" w:eastAsia="Arial" w:hAnsi="Arial" w:cs="Arial"/>
      <w:sz w:val="20"/>
      <w:szCs w:val="20"/>
      <w:lang w:eastAsia="pt-BR"/>
    </w:rPr>
  </w:style>
  <w:style w:type="character" w:styleId="Refdenotaderodap">
    <w:name w:val="footnote reference"/>
    <w:uiPriority w:val="99"/>
    <w:semiHidden/>
    <w:unhideWhenUsed/>
    <w:rsid w:val="00AA7BDB"/>
    <w:rPr>
      <w:vertAlign w:val="superscript"/>
    </w:rPr>
  </w:style>
  <w:style w:type="paragraph" w:styleId="Textodebalo">
    <w:name w:val="Balloon Text"/>
    <w:basedOn w:val="Normal"/>
    <w:link w:val="TextodebaloChar"/>
    <w:uiPriority w:val="99"/>
    <w:semiHidden/>
    <w:unhideWhenUsed/>
    <w:rsid w:val="0028502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8502C"/>
    <w:rPr>
      <w:rFonts w:ascii="Tahoma" w:hAnsi="Tahoma" w:cs="Tahoma"/>
      <w:sz w:val="16"/>
      <w:szCs w:val="16"/>
    </w:rPr>
  </w:style>
  <w:style w:type="character" w:styleId="MenoPendente">
    <w:name w:val="Unresolved Mention"/>
    <w:basedOn w:val="Fontepargpadro"/>
    <w:uiPriority w:val="99"/>
    <w:semiHidden/>
    <w:unhideWhenUsed/>
    <w:rsid w:val="00842EAB"/>
    <w:rPr>
      <w:color w:val="605E5C"/>
      <w:shd w:val="clear" w:color="auto" w:fill="E1DFDD"/>
    </w:rPr>
  </w:style>
  <w:style w:type="character" w:styleId="HiperlinkVisitado">
    <w:name w:val="FollowedHyperlink"/>
    <w:basedOn w:val="Fontepargpadro"/>
    <w:uiPriority w:val="99"/>
    <w:semiHidden/>
    <w:unhideWhenUsed/>
    <w:rsid w:val="00234A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136955">
      <w:bodyDiv w:val="1"/>
      <w:marLeft w:val="0"/>
      <w:marRight w:val="0"/>
      <w:marTop w:val="0"/>
      <w:marBottom w:val="0"/>
      <w:divBdr>
        <w:top w:val="none" w:sz="0" w:space="0" w:color="auto"/>
        <w:left w:val="none" w:sz="0" w:space="0" w:color="auto"/>
        <w:bottom w:val="none" w:sz="0" w:space="0" w:color="auto"/>
        <w:right w:val="none" w:sz="0" w:space="0" w:color="auto"/>
      </w:divBdr>
      <w:divsChild>
        <w:div w:id="713580074">
          <w:marLeft w:val="0"/>
          <w:marRight w:val="0"/>
          <w:marTop w:val="0"/>
          <w:marBottom w:val="0"/>
          <w:divBdr>
            <w:top w:val="none" w:sz="0" w:space="0" w:color="auto"/>
            <w:left w:val="none" w:sz="0" w:space="0" w:color="auto"/>
            <w:bottom w:val="none" w:sz="0" w:space="0" w:color="auto"/>
            <w:right w:val="none" w:sz="0" w:space="0" w:color="auto"/>
          </w:divBdr>
        </w:div>
      </w:divsChild>
    </w:div>
    <w:div w:id="201642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essatamiiris@gmail.com" TargetMode="External" /><Relationship Id="rId13" Type="http://schemas.openxmlformats.org/officeDocument/2006/relationships/hyperlink" Target="https://www.wordwall.net/pt" TargetMode="External" /><Relationship Id="rId18" Type="http://schemas.openxmlformats.org/officeDocument/2006/relationships/image" Target="media/image5.jpeg" /><Relationship Id="rId26" Type="http://schemas.openxmlformats.org/officeDocument/2006/relationships/image" Target="media/image9.jpeg" /><Relationship Id="rId39" Type="http://schemas.openxmlformats.org/officeDocument/2006/relationships/hyperlink" Target="https://wordwall.net/pt" TargetMode="External" /><Relationship Id="rId3" Type="http://schemas.openxmlformats.org/officeDocument/2006/relationships/settings" Target="settings.xml" /><Relationship Id="rId21" Type="http://schemas.openxmlformats.org/officeDocument/2006/relationships/hyperlink" Target="https://www.wordwall.net/pt" TargetMode="External" /><Relationship Id="rId34" Type="http://schemas.openxmlformats.org/officeDocument/2006/relationships/image" Target="media/image13.png" /><Relationship Id="rId42" Type="http://schemas.openxmlformats.org/officeDocument/2006/relationships/header" Target="header2.xml" /><Relationship Id="rId7" Type="http://schemas.openxmlformats.org/officeDocument/2006/relationships/image" Target="media/image1.jpeg" /><Relationship Id="rId12" Type="http://schemas.openxmlformats.org/officeDocument/2006/relationships/image" Target="media/image2.jpeg" /><Relationship Id="rId17" Type="http://schemas.openxmlformats.org/officeDocument/2006/relationships/hyperlink" Target="https://www.wordwall.net/pt" TargetMode="External" /><Relationship Id="rId25" Type="http://schemas.openxmlformats.org/officeDocument/2006/relationships/hyperlink" Target="https://www.wordwall.net/pt" TargetMode="External" /><Relationship Id="rId33" Type="http://schemas.openxmlformats.org/officeDocument/2006/relationships/hyperlink" Target="https://wordwall.net/pt" TargetMode="External" /><Relationship Id="rId38" Type="http://schemas.openxmlformats.org/officeDocument/2006/relationships/image" Target="media/image15.png" /><Relationship Id="rId2" Type="http://schemas.openxmlformats.org/officeDocument/2006/relationships/styles" Target="styles.xml" /><Relationship Id="rId16" Type="http://schemas.openxmlformats.org/officeDocument/2006/relationships/image" Target="media/image4.jpeg" /><Relationship Id="rId20" Type="http://schemas.openxmlformats.org/officeDocument/2006/relationships/image" Target="media/image6.jpeg" /><Relationship Id="rId29" Type="http://schemas.openxmlformats.org/officeDocument/2006/relationships/hyperlink" Target="https://www.wordwall.net/pt" TargetMode="External" /><Relationship Id="rId41" Type="http://schemas.openxmlformats.org/officeDocument/2006/relationships/footer" Target="foot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wordwall.net/pt" TargetMode="External" /><Relationship Id="rId24" Type="http://schemas.openxmlformats.org/officeDocument/2006/relationships/image" Target="media/image8.jpeg" /><Relationship Id="rId32" Type="http://schemas.openxmlformats.org/officeDocument/2006/relationships/image" Target="media/image12.jpeg" /><Relationship Id="rId37" Type="http://schemas.openxmlformats.org/officeDocument/2006/relationships/hyperlink" Target="https://wordwall.net/pt" TargetMode="External" /><Relationship Id="rId40" Type="http://schemas.openxmlformats.org/officeDocument/2006/relationships/header" Target="header1.xml" /><Relationship Id="rId45"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hyperlink" Target="https://www.wordwall.net/pt" TargetMode="External" /><Relationship Id="rId23" Type="http://schemas.openxmlformats.org/officeDocument/2006/relationships/hyperlink" Target="https://www.wordwall.net/pt" TargetMode="External" /><Relationship Id="rId28" Type="http://schemas.openxmlformats.org/officeDocument/2006/relationships/image" Target="media/image10.jpeg" /><Relationship Id="rId36" Type="http://schemas.openxmlformats.org/officeDocument/2006/relationships/image" Target="media/image14.png" /><Relationship Id="rId10" Type="http://schemas.openxmlformats.org/officeDocument/2006/relationships/hyperlink" Target="mailto:rahyan.alves@unimontes.br" TargetMode="External" /><Relationship Id="rId19" Type="http://schemas.openxmlformats.org/officeDocument/2006/relationships/hyperlink" Target="https://www.wordwall.net/pt" TargetMode="External" /><Relationship Id="rId31" Type="http://schemas.openxmlformats.org/officeDocument/2006/relationships/hyperlink" Target="https://wordwall.net/pt" TargetMode="External" /><Relationship Id="rId44"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yperlink" Target="mailto:brendasribeiro29@gmail.com" TargetMode="External" /><Relationship Id="rId14" Type="http://schemas.openxmlformats.org/officeDocument/2006/relationships/image" Target="media/image3.jpeg" /><Relationship Id="rId22" Type="http://schemas.openxmlformats.org/officeDocument/2006/relationships/image" Target="media/image7.jpeg" /><Relationship Id="rId27" Type="http://schemas.openxmlformats.org/officeDocument/2006/relationships/hyperlink" Target="https://www.wordwall.net/pt" TargetMode="External" /><Relationship Id="rId30" Type="http://schemas.openxmlformats.org/officeDocument/2006/relationships/image" Target="media/image11.png" /><Relationship Id="rId35" Type="http://schemas.openxmlformats.org/officeDocument/2006/relationships/hyperlink" Target="https://wordwall.net/pt" TargetMode="External" /><Relationship Id="rId43" Type="http://schemas.openxmlformats.org/officeDocument/2006/relationships/footer" Target="footer2.xml" /></Relationships>
</file>

<file path=word/_rels/footer1.xml.rels><?xml version="1.0" encoding="UTF-8" standalone="yes"?>
<Relationships xmlns="http://schemas.openxmlformats.org/package/2006/relationships"><Relationship Id="rId1" Type="http://schemas.openxmlformats.org/officeDocument/2006/relationships/image" Target="media/image17.jpeg" /></Relationships>
</file>

<file path=word/_rels/header1.xml.rels><?xml version="1.0" encoding="UTF-8" standalone="yes"?>
<Relationships xmlns="http://schemas.openxmlformats.org/package/2006/relationships"><Relationship Id="rId1" Type="http://schemas.openxmlformats.org/officeDocument/2006/relationships/image" Target="media/image16.jpeg" /></Relationships>
</file>

<file path=word/_rels/header2.xml.rels><?xml version="1.0" encoding="UTF-8" standalone="yes"?>
<Relationships xmlns="http://schemas.openxmlformats.org/package/2006/relationships"><Relationship Id="rId1" Type="http://schemas.openxmlformats.org/officeDocument/2006/relationships/image" Target="media/image17.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2103</Words>
  <Characters>11928</Characters>
  <Application>Microsoft Office Word</Application>
  <DocSecurity>0</DocSecurity>
  <Lines>265</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 Guilherme Mendes de Souza</dc:creator>
  <cp:lastModifiedBy>vanessatamiiris@outlook.com</cp:lastModifiedBy>
  <cp:revision>2</cp:revision>
  <dcterms:created xsi:type="dcterms:W3CDTF">2021-08-24T00:32:00Z</dcterms:created>
  <dcterms:modified xsi:type="dcterms:W3CDTF">2021-08-24T00:32:00Z</dcterms:modified>
</cp:coreProperties>
</file>