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D0B9B" w14:textId="77777777" w:rsidR="005A77A0" w:rsidRDefault="005A77A0">
      <w:pPr>
        <w:pStyle w:val="Subttulo"/>
        <w:rPr>
          <w:i w:val="0"/>
          <w:iCs w:val="0"/>
          <w:color w:val="FF0000"/>
          <w:sz w:val="28"/>
          <w:szCs w:val="28"/>
          <w:u w:color="FF0000"/>
        </w:rPr>
      </w:pPr>
    </w:p>
    <w:p w14:paraId="79355A0A" w14:textId="24323696" w:rsidR="005A77A0" w:rsidRPr="00EC7481" w:rsidRDefault="003E0786" w:rsidP="003E0786">
      <w:pPr>
        <w:pStyle w:val="SemEspaamento"/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Hlk105405044"/>
      <w:r w:rsidRPr="00D17C19">
        <w:rPr>
          <w:rFonts w:ascii="Arial" w:hAnsi="Arial" w:cs="Arial"/>
          <w:b/>
          <w:bCs/>
          <w:caps/>
          <w:sz w:val="24"/>
          <w:szCs w:val="24"/>
        </w:rPr>
        <w:t xml:space="preserve">LIVETATEs/UFSC: </w:t>
      </w:r>
      <w:r w:rsidRPr="00D17C19">
        <w:rPr>
          <w:rFonts w:ascii="Arial" w:hAnsi="Arial" w:cs="Arial"/>
          <w:b/>
          <w:bCs/>
          <w:sz w:val="24"/>
          <w:szCs w:val="24"/>
        </w:rPr>
        <w:t>EDUCAÇÃO GEOGRÁFICA, CARTOGRÁFICA E INCLUSIVA NO CIBERESPAÇO</w:t>
      </w:r>
      <w:r w:rsidRPr="00D17C19">
        <w:rPr>
          <w:rFonts w:ascii="Arial" w:hAnsi="Arial" w:cs="Arial"/>
          <w:b/>
          <w:bCs/>
          <w:caps/>
          <w:sz w:val="24"/>
          <w:szCs w:val="24"/>
        </w:rPr>
        <w:t xml:space="preserve"> em tempos de pandemia do covid-19</w:t>
      </w:r>
      <w:r w:rsidR="005A77A0">
        <w:rPr>
          <w:rStyle w:val="Refdenotaderodap"/>
          <w:rFonts w:ascii="Arial" w:hAnsi="Arial" w:cs="Arial"/>
          <w:b/>
          <w:bCs/>
        </w:rPr>
        <w:footnoteReference w:id="2"/>
      </w:r>
    </w:p>
    <w:bookmarkEnd w:id="0"/>
    <w:p w14:paraId="4E0CEB33" w14:textId="77777777" w:rsidR="005A77A0" w:rsidRDefault="005A77A0">
      <w:pPr>
        <w:pStyle w:val="Subttulo"/>
        <w:rPr>
          <w:i w:val="0"/>
          <w:iCs w:val="0"/>
          <w:color w:val="FF0000"/>
          <w:sz w:val="28"/>
          <w:szCs w:val="28"/>
          <w:u w:color="FF0000"/>
        </w:rPr>
      </w:pPr>
    </w:p>
    <w:p w14:paraId="51FAA48E" w14:textId="20447F1A" w:rsidR="004F51E3" w:rsidRPr="00375712" w:rsidRDefault="004F51E3" w:rsidP="004F51E3">
      <w:pPr>
        <w:jc w:val="right"/>
        <w:rPr>
          <w:rFonts w:ascii="Arial" w:hAnsi="Arial" w:cs="Arial"/>
          <w:i/>
          <w:iCs/>
        </w:rPr>
      </w:pPr>
      <w:bookmarkStart w:id="1" w:name="_Hlk105404713"/>
      <w:proofErr w:type="spellStart"/>
      <w:r w:rsidRPr="00375712">
        <w:rPr>
          <w:rFonts w:ascii="Arial" w:hAnsi="Arial" w:cs="Arial"/>
          <w:i/>
          <w:iCs/>
          <w:shd w:val="clear" w:color="auto" w:fill="FFFFFF"/>
        </w:rPr>
        <w:t>Rosemy</w:t>
      </w:r>
      <w:proofErr w:type="spellEnd"/>
      <w:r w:rsidRPr="00375712">
        <w:rPr>
          <w:rFonts w:ascii="Arial" w:hAnsi="Arial" w:cs="Arial"/>
          <w:i/>
          <w:iCs/>
          <w:shd w:val="clear" w:color="auto" w:fill="FFFFFF"/>
        </w:rPr>
        <w:t xml:space="preserve"> da Silva </w:t>
      </w:r>
      <w:r w:rsidRPr="004F51E3">
        <w:rPr>
          <w:rFonts w:ascii="Arial" w:hAnsi="Arial" w:cs="Arial"/>
          <w:b/>
          <w:bCs/>
          <w:i/>
          <w:iCs/>
          <w:shd w:val="clear" w:color="auto" w:fill="FFFFFF"/>
        </w:rPr>
        <w:t>NASCIMENTO</w:t>
      </w:r>
      <w:r w:rsidRPr="00375712">
        <w:rPr>
          <w:rStyle w:val="ncoradanotaderodap"/>
          <w:rFonts w:ascii="Arial" w:hAnsi="Arial" w:cs="Arial"/>
          <w:i/>
          <w:iCs/>
          <w:shd w:val="clear" w:color="auto" w:fill="FFFFFF"/>
        </w:rPr>
        <w:footnoteReference w:id="3"/>
      </w:r>
    </w:p>
    <w:p w14:paraId="1787BEA5" w14:textId="2F4AE358" w:rsidR="004F51E3" w:rsidRDefault="004F51E3" w:rsidP="004F51E3">
      <w:pPr>
        <w:jc w:val="right"/>
        <w:rPr>
          <w:rFonts w:ascii="Arial" w:hAnsi="Arial" w:cs="Arial"/>
          <w:b/>
          <w:bCs/>
          <w:i/>
          <w:iCs/>
          <w:shd w:val="clear" w:color="auto" w:fill="FFFFFF"/>
        </w:rPr>
      </w:pPr>
      <w:r w:rsidRPr="00375712">
        <w:rPr>
          <w:rFonts w:ascii="Arial" w:hAnsi="Arial" w:cs="Arial"/>
          <w:i/>
          <w:iCs/>
          <w:shd w:val="clear" w:color="auto" w:fill="FFFFFF"/>
        </w:rPr>
        <w:t xml:space="preserve">João Daniel Barbosa </w:t>
      </w:r>
      <w:r w:rsidRPr="004F51E3">
        <w:rPr>
          <w:rFonts w:ascii="Arial" w:hAnsi="Arial" w:cs="Arial"/>
          <w:b/>
          <w:bCs/>
          <w:i/>
          <w:iCs/>
          <w:shd w:val="clear" w:color="auto" w:fill="FFFFFF"/>
        </w:rPr>
        <w:t>MARTINS</w:t>
      </w:r>
      <w:r w:rsidRPr="00375712">
        <w:rPr>
          <w:rStyle w:val="ncoradanotaderodap"/>
          <w:rFonts w:ascii="Arial" w:hAnsi="Arial" w:cs="Arial"/>
          <w:i/>
          <w:iCs/>
          <w:shd w:val="clear" w:color="auto" w:fill="FFFFFF"/>
        </w:rPr>
        <w:footnoteReference w:id="4"/>
      </w:r>
    </w:p>
    <w:p w14:paraId="4DA9785D" w14:textId="02EE163A" w:rsidR="004F51E3" w:rsidRPr="003E0786" w:rsidRDefault="003E0786" w:rsidP="003E0786">
      <w:pPr>
        <w:pStyle w:val="SemEspaamento"/>
        <w:jc w:val="right"/>
        <w:rPr>
          <w:rFonts w:ascii="Arial" w:hAnsi="Arial" w:cs="Arial"/>
          <w:sz w:val="24"/>
          <w:szCs w:val="24"/>
          <w:shd w:val="clear" w:color="auto" w:fill="FFFFFF"/>
        </w:rPr>
      </w:pPr>
      <w:r w:rsidRPr="003E0786">
        <w:rPr>
          <w:rFonts w:ascii="Arial" w:hAnsi="Arial" w:cs="Arial"/>
          <w:sz w:val="24"/>
          <w:szCs w:val="24"/>
          <w:shd w:val="clear" w:color="auto" w:fill="FFFFFF"/>
        </w:rPr>
        <w:t xml:space="preserve">Luana </w:t>
      </w:r>
      <w:proofErr w:type="spellStart"/>
      <w:r w:rsidRPr="003E0786">
        <w:rPr>
          <w:rFonts w:ascii="Arial" w:hAnsi="Arial" w:cs="Arial"/>
          <w:sz w:val="24"/>
          <w:szCs w:val="24"/>
          <w:shd w:val="clear" w:color="auto" w:fill="FFFFFF"/>
        </w:rPr>
        <w:t>Rampinelli</w:t>
      </w:r>
      <w:proofErr w:type="spellEnd"/>
      <w:r w:rsidRPr="003E0786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3E0786">
        <w:rPr>
          <w:rFonts w:ascii="Arial" w:hAnsi="Arial" w:cs="Arial"/>
          <w:b/>
          <w:bCs/>
          <w:sz w:val="24"/>
          <w:szCs w:val="24"/>
          <w:shd w:val="clear" w:color="auto" w:fill="FFFFFF"/>
        </w:rPr>
        <w:t>QUARESMA</w:t>
      </w:r>
      <w:r w:rsidR="004F51E3" w:rsidRPr="003E0786">
        <w:rPr>
          <w:rStyle w:val="ncoradanotaderodap"/>
          <w:rFonts w:ascii="Arial" w:hAnsi="Arial" w:cs="Arial"/>
          <w:i/>
          <w:iCs/>
          <w:sz w:val="24"/>
          <w:szCs w:val="24"/>
        </w:rPr>
        <w:footnoteReference w:id="5"/>
      </w:r>
    </w:p>
    <w:p w14:paraId="0F3668D1" w14:textId="2658B0C4" w:rsidR="003E0786" w:rsidRPr="00D17C19" w:rsidRDefault="003E0786" w:rsidP="003E0786">
      <w:pPr>
        <w:pStyle w:val="SemEspaamento"/>
        <w:jc w:val="right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3E0786">
        <w:rPr>
          <w:rFonts w:ascii="Arial" w:hAnsi="Arial" w:cs="Arial"/>
          <w:sz w:val="24"/>
          <w:szCs w:val="24"/>
          <w:shd w:val="clear" w:color="auto" w:fill="FFFFFF"/>
        </w:rPr>
        <w:t>Denise Rosângela</w:t>
      </w:r>
      <w:r w:rsidRPr="00D17C19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  <w:r w:rsidRPr="00D17C19">
        <w:rPr>
          <w:rFonts w:ascii="Arial" w:hAnsi="Arial" w:cs="Arial"/>
          <w:b/>
          <w:bCs/>
          <w:sz w:val="24"/>
          <w:szCs w:val="24"/>
          <w:shd w:val="clear" w:color="auto" w:fill="FFFFFF"/>
        </w:rPr>
        <w:t>INÁCIO</w:t>
      </w:r>
      <w:r>
        <w:rPr>
          <w:rStyle w:val="Refdenotaderodap"/>
          <w:rFonts w:ascii="Arial" w:hAnsi="Arial" w:cs="Arial"/>
          <w:b/>
          <w:bCs/>
          <w:sz w:val="24"/>
          <w:szCs w:val="24"/>
          <w:shd w:val="clear" w:color="auto" w:fill="FFFFFF"/>
        </w:rPr>
        <w:footnoteReference w:id="6"/>
      </w:r>
    </w:p>
    <w:p w14:paraId="301BA30C" w14:textId="77777777" w:rsidR="003E0786" w:rsidRPr="00375712" w:rsidRDefault="003E0786" w:rsidP="003E0786">
      <w:pPr>
        <w:pStyle w:val="SemEspaamento"/>
        <w:jc w:val="right"/>
        <w:rPr>
          <w:rFonts w:ascii="Arial" w:hAnsi="Arial" w:cs="Arial"/>
          <w:i/>
          <w:iCs/>
          <w:sz w:val="24"/>
          <w:szCs w:val="24"/>
        </w:rPr>
      </w:pPr>
    </w:p>
    <w:p w14:paraId="12265278" w14:textId="77777777" w:rsidR="00511CC4" w:rsidRPr="004F51E3" w:rsidRDefault="00511CC4" w:rsidP="00511CC4">
      <w:pPr>
        <w:jc w:val="right"/>
      </w:pPr>
    </w:p>
    <w:p w14:paraId="55671BB0" w14:textId="77777777" w:rsidR="003E0786" w:rsidRPr="00947EDD" w:rsidRDefault="003E0786" w:rsidP="003E0786">
      <w:pPr>
        <w:pStyle w:val="SemEspaamento"/>
        <w:jc w:val="both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bookmarkStart w:id="3" w:name="_Hlk64624811"/>
      <w:bookmarkEnd w:id="1"/>
      <w:r w:rsidRPr="00947EDD">
        <w:rPr>
          <w:rFonts w:ascii="Arial" w:hAnsi="Arial" w:cs="Arial"/>
          <w:b/>
          <w:bCs/>
          <w:sz w:val="24"/>
          <w:szCs w:val="24"/>
          <w:shd w:val="clear" w:color="auto" w:fill="FFFFFF"/>
        </w:rPr>
        <w:t>RESUMO</w:t>
      </w:r>
    </w:p>
    <w:p w14:paraId="6F9E0AA6" w14:textId="77777777" w:rsidR="003E0786" w:rsidRPr="00947EDD" w:rsidRDefault="003E0786" w:rsidP="003E0786">
      <w:pPr>
        <w:pStyle w:val="SemEspaamen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1D0B68BC" w14:textId="77777777" w:rsidR="003E0786" w:rsidRPr="00947EDD" w:rsidRDefault="003E0786" w:rsidP="003E0786">
      <w:pPr>
        <w:pStyle w:val="SemEspaamen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47EDD">
        <w:rPr>
          <w:rFonts w:ascii="Arial" w:hAnsi="Arial" w:cs="Arial"/>
          <w:sz w:val="24"/>
          <w:szCs w:val="24"/>
          <w:shd w:val="clear" w:color="auto" w:fill="FFFFFF"/>
        </w:rPr>
        <w:t>Em 11 de março de 2020, a COVID-19 foi considerada pandemia pela Organização Mundial da Saúde (OMS). Em 16 de março a Universidade Federal de Santa Catarina (UFSC) estabelece várias decisões</w:t>
      </w:r>
      <w:r w:rsidRPr="00947EDD">
        <w:rPr>
          <w:rFonts w:ascii="Arial" w:hAnsi="Arial" w:cs="Arial"/>
          <w:sz w:val="24"/>
          <w:szCs w:val="24"/>
        </w:rPr>
        <w:t xml:space="preserve"> sobre o funcionamento administrativo e acadêmico a distância e presencial. Porém, somente em 21 de julho foram redimensionadas essas atividades, inclusive para a educação remota. Pois, organizar as atividades para uma comunidade com aproximadamente 50 mil pessoas é desafiador e ao mesmo tempo complexo, diante das inúmeras realidades técnica, financeira, social, entre outras que este modelo educacional exige. Entre o momento da suspensão das aulas presenciais e a reativação das aulas remotas, os professores(as) deram continuidade à várias ações por meio da internet, inclusive participando de palestras em formato de </w:t>
      </w:r>
      <w:proofErr w:type="spellStart"/>
      <w:r w:rsidRPr="00947EDD">
        <w:rPr>
          <w:rFonts w:ascii="Arial" w:hAnsi="Arial" w:cs="Arial"/>
          <w:i/>
          <w:iCs/>
          <w:sz w:val="24"/>
          <w:szCs w:val="24"/>
        </w:rPr>
        <w:t>live</w:t>
      </w:r>
      <w:r w:rsidRPr="00947EDD">
        <w:rPr>
          <w:rFonts w:ascii="Arial" w:hAnsi="Arial" w:cs="Arial"/>
          <w:sz w:val="24"/>
          <w:szCs w:val="24"/>
        </w:rPr>
        <w:t>s</w:t>
      </w:r>
      <w:proofErr w:type="spellEnd"/>
      <w:r w:rsidRPr="00947EDD">
        <w:rPr>
          <w:rFonts w:ascii="Arial" w:hAnsi="Arial" w:cs="Arial"/>
          <w:sz w:val="24"/>
          <w:szCs w:val="24"/>
        </w:rPr>
        <w:t xml:space="preserve">, nas quais foram inspiração para as LIVETATE promovidas pelo Laboratório de Cartografia Tátil e Escolar da UFSC. Essas </w:t>
      </w:r>
      <w:proofErr w:type="spellStart"/>
      <w:r w:rsidRPr="00947EDD">
        <w:rPr>
          <w:rFonts w:ascii="Arial" w:hAnsi="Arial" w:cs="Arial"/>
          <w:i/>
          <w:iCs/>
          <w:sz w:val="24"/>
          <w:szCs w:val="24"/>
        </w:rPr>
        <w:t>live</w:t>
      </w:r>
      <w:r w:rsidRPr="00947EDD">
        <w:rPr>
          <w:rFonts w:ascii="Arial" w:hAnsi="Arial" w:cs="Arial"/>
          <w:sz w:val="24"/>
          <w:szCs w:val="24"/>
        </w:rPr>
        <w:t>s</w:t>
      </w:r>
      <w:proofErr w:type="spellEnd"/>
      <w:r w:rsidRPr="00947EDD">
        <w:rPr>
          <w:rFonts w:ascii="Arial" w:hAnsi="Arial" w:cs="Arial"/>
          <w:sz w:val="24"/>
          <w:szCs w:val="24"/>
        </w:rPr>
        <w:t xml:space="preserve"> tem como objetivo ser um meio de difusão do conhecimento científico sobre a Educação Cartográfica, Inclusiva e Geográfica no âmbito escolar e acadêmico, assim como aproximar pesquisadores, professores, estudantes e instituições que trabalham com essas temáticas. As LIVETATE ocorrem no canal </w:t>
      </w:r>
      <w:hyperlink r:id="rId8" w:history="1">
        <w:r w:rsidRPr="00947EDD">
          <w:rPr>
            <w:rStyle w:val="Hyperlink"/>
            <w:rFonts w:ascii="Arial" w:hAnsi="Arial" w:cs="Arial"/>
            <w:sz w:val="24"/>
            <w:szCs w:val="24"/>
          </w:rPr>
          <w:t>https://www.youtube.com/channel/UCLSblngedNG2l3S_Rr_VLtQ?view_as=subscriber</w:t>
        </w:r>
      </w:hyperlink>
      <w:r w:rsidRPr="00947EDD">
        <w:rPr>
          <w:rFonts w:ascii="Arial" w:hAnsi="Arial" w:cs="Arial"/>
          <w:sz w:val="24"/>
          <w:szCs w:val="24"/>
        </w:rPr>
        <w:t xml:space="preserve">, nas quais são dialogadas junto aos espectadores e referendadas cientificamente na descrição </w:t>
      </w:r>
      <w:proofErr w:type="gramStart"/>
      <w:r w:rsidRPr="00947EDD">
        <w:rPr>
          <w:rFonts w:ascii="Arial" w:hAnsi="Arial" w:cs="Arial"/>
          <w:sz w:val="24"/>
          <w:szCs w:val="24"/>
        </w:rPr>
        <w:t>das mesmas</w:t>
      </w:r>
      <w:proofErr w:type="gramEnd"/>
      <w:r w:rsidRPr="00947EDD">
        <w:rPr>
          <w:rFonts w:ascii="Arial" w:hAnsi="Arial" w:cs="Arial"/>
          <w:sz w:val="24"/>
          <w:szCs w:val="24"/>
        </w:rPr>
        <w:t xml:space="preserve">, o que permite um aprofundamento na temática. Já foram realizadas mais de 25 LIVETATE, com a participação de palestrantes com e sem deficiência visual, expoentes nas temáticas. O canal já conta com mais de </w:t>
      </w:r>
      <w:r>
        <w:rPr>
          <w:rFonts w:ascii="Arial" w:hAnsi="Arial" w:cs="Arial"/>
          <w:sz w:val="24"/>
          <w:szCs w:val="24"/>
        </w:rPr>
        <w:t>1.600</w:t>
      </w:r>
      <w:r w:rsidRPr="00947EDD">
        <w:rPr>
          <w:rFonts w:ascii="Arial" w:hAnsi="Arial" w:cs="Arial"/>
          <w:sz w:val="24"/>
          <w:szCs w:val="24"/>
        </w:rPr>
        <w:t xml:space="preserve"> inscritos, que interagem sugerindo temas e pesquisadores para participação e difusão da Educação Cartográfica, Inclusiva e Geográfica.</w:t>
      </w:r>
    </w:p>
    <w:p w14:paraId="59BDB376" w14:textId="77777777" w:rsidR="003E0786" w:rsidRPr="00947EDD" w:rsidRDefault="003E0786" w:rsidP="003E0786">
      <w:pPr>
        <w:pStyle w:val="SemEspaamento"/>
        <w:spacing w:line="360" w:lineRule="auto"/>
        <w:jc w:val="both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5D9A946D" w14:textId="77777777" w:rsidR="003E0786" w:rsidRPr="00947EDD" w:rsidRDefault="003E0786" w:rsidP="003E0786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47EDD">
        <w:rPr>
          <w:rFonts w:ascii="Arial" w:hAnsi="Arial" w:cs="Arial"/>
          <w:b/>
          <w:bCs/>
          <w:sz w:val="24"/>
          <w:szCs w:val="24"/>
          <w:shd w:val="clear" w:color="auto" w:fill="FFFFFF"/>
        </w:rPr>
        <w:t>PALAVRAS-CHAVES:</w:t>
      </w:r>
      <w:r w:rsidRPr="00947EDD">
        <w:rPr>
          <w:rFonts w:ascii="Arial" w:hAnsi="Arial" w:cs="Arial"/>
          <w:sz w:val="24"/>
          <w:szCs w:val="24"/>
          <w:shd w:val="clear" w:color="auto" w:fill="FFFFFF"/>
        </w:rPr>
        <w:t xml:space="preserve"> Cartografia Escolar; Educação Inclusiva; Educação Geográfica; Pandemia COVID-19; Educação Remota.</w:t>
      </w:r>
    </w:p>
    <w:p w14:paraId="0E3CFC48" w14:textId="77777777" w:rsidR="003E0786" w:rsidRDefault="003E0786" w:rsidP="003E0786">
      <w:pPr>
        <w:shd w:val="clear" w:color="auto" w:fill="FFFFFF"/>
        <w:jc w:val="both"/>
        <w:outlineLvl w:val="1"/>
        <w:rPr>
          <w:noProof/>
        </w:rPr>
      </w:pPr>
    </w:p>
    <w:p w14:paraId="54A71219" w14:textId="77777777" w:rsidR="003E0786" w:rsidRPr="00EA2DFC" w:rsidRDefault="003E0786" w:rsidP="003E0786">
      <w:pPr>
        <w:shd w:val="clear" w:color="auto" w:fill="FFFFFF"/>
        <w:jc w:val="both"/>
        <w:outlineLvl w:val="1"/>
        <w:rPr>
          <w:noProof/>
        </w:rPr>
      </w:pPr>
    </w:p>
    <w:p w14:paraId="286E2EE9" w14:textId="46B1777D" w:rsidR="003E0786" w:rsidRPr="005C674A" w:rsidRDefault="003E0786" w:rsidP="003E0786">
      <w:pPr>
        <w:pStyle w:val="Ttulo1"/>
        <w:rPr>
          <w:rFonts w:ascii="Arial" w:hAnsi="Arial" w:cs="Arial"/>
          <w:b w:val="0"/>
          <w:bCs w:val="0"/>
          <w:color w:val="000000" w:themeColor="text1"/>
        </w:rPr>
      </w:pPr>
      <w:r w:rsidRPr="005C674A">
        <w:rPr>
          <w:rFonts w:ascii="Arial" w:hAnsi="Arial" w:cs="Arial"/>
          <w:color w:val="000000" w:themeColor="text1"/>
        </w:rPr>
        <w:t xml:space="preserve">INTRODUÇÃO </w:t>
      </w:r>
    </w:p>
    <w:p w14:paraId="260A74B7" w14:textId="77777777" w:rsidR="003E0786" w:rsidRPr="00410BDB" w:rsidRDefault="003E0786" w:rsidP="003E0786">
      <w:pPr>
        <w:pStyle w:val="Ttulo1"/>
      </w:pPr>
    </w:p>
    <w:p w14:paraId="7A2C62AC" w14:textId="00AA7D13" w:rsidR="003E0786" w:rsidRDefault="003E0786" w:rsidP="003E0786">
      <w:pPr>
        <w:shd w:val="clear" w:color="auto" w:fill="FFFFFF"/>
        <w:spacing w:line="360" w:lineRule="auto"/>
        <w:ind w:firstLine="708"/>
        <w:jc w:val="both"/>
        <w:textAlignment w:val="baseline"/>
        <w:rPr>
          <w:rFonts w:ascii="Arial" w:hAnsi="Arial" w:cs="Arial"/>
        </w:rPr>
      </w:pPr>
      <w:r w:rsidRPr="00410BDB">
        <w:rPr>
          <w:rFonts w:ascii="Arial" w:hAnsi="Arial" w:cs="Arial"/>
          <w:shd w:val="clear" w:color="auto" w:fill="FFFFFF"/>
        </w:rPr>
        <w:t xml:space="preserve">Em dezembro de 2019, uma família com sete pessoas, moradores de Shenzhen, à 1,1 mil quilômetros de </w:t>
      </w:r>
      <w:r w:rsidRPr="00CD6379">
        <w:rPr>
          <w:rFonts w:ascii="Arial" w:hAnsi="Arial" w:cs="Arial"/>
          <w:shd w:val="clear" w:color="auto" w:fill="FFFFFF"/>
        </w:rPr>
        <w:t>Wuhan, capital da província de </w:t>
      </w:r>
      <w:proofErr w:type="spellStart"/>
      <w:r w:rsidR="00636FDB">
        <w:rPr>
          <w:rFonts w:ascii="Arial" w:hAnsi="Arial" w:cs="Arial"/>
          <w:shd w:val="clear" w:color="auto" w:fill="FFFFFF"/>
        </w:rPr>
        <w:t>H</w:t>
      </w:r>
      <w:r w:rsidR="00636FDB" w:rsidRPr="00636FDB">
        <w:rPr>
          <w:rFonts w:ascii="Arial" w:hAnsi="Arial" w:cs="Arial"/>
        </w:rPr>
        <w:t>ubei</w:t>
      </w:r>
      <w:proofErr w:type="spellEnd"/>
      <w:r w:rsidRPr="00636FDB">
        <w:rPr>
          <w:rFonts w:ascii="Arial" w:hAnsi="Arial" w:cs="Arial"/>
          <w:shd w:val="clear" w:color="auto" w:fill="FFFFFF"/>
        </w:rPr>
        <w:t> na </w:t>
      </w:r>
      <w:hyperlink r:id="rId9" w:tooltip="China" w:history="1">
        <w:r w:rsidRPr="00636FDB">
          <w:rPr>
            <w:rStyle w:val="Hyperlink"/>
            <w:rFonts w:ascii="Arial" w:hAnsi="Arial" w:cs="Arial"/>
            <w:u w:val="none"/>
            <w:shd w:val="clear" w:color="auto" w:fill="FFFFFF"/>
          </w:rPr>
          <w:t>China</w:t>
        </w:r>
      </w:hyperlink>
      <w:r w:rsidRPr="00636FDB">
        <w:rPr>
          <w:rFonts w:ascii="Arial" w:hAnsi="Arial" w:cs="Arial"/>
        </w:rPr>
        <w:t>,</w:t>
      </w:r>
      <w:r w:rsidRPr="00636FDB">
        <w:rPr>
          <w:rFonts w:ascii="Arial" w:hAnsi="Arial" w:cs="Arial"/>
          <w:shd w:val="clear" w:color="auto" w:fill="FFFFFF"/>
        </w:rPr>
        <w:t xml:space="preserve"> foi diagnosticada com o novo Corona vírus </w:t>
      </w:r>
      <w:r w:rsidRPr="00636FDB">
        <w:rPr>
          <w:rFonts w:ascii="Arial" w:eastAsia="Times New Roman" w:hAnsi="Arial" w:cs="Arial"/>
          <w:lang w:eastAsia="pt-BR"/>
        </w:rPr>
        <w:t>(SARS-CoV-2) causando a doença</w:t>
      </w:r>
      <w:r w:rsidRPr="00636FDB">
        <w:rPr>
          <w:rFonts w:ascii="Arial" w:hAnsi="Arial" w:cs="Arial"/>
          <w:shd w:val="clear" w:color="auto" w:fill="FFFFFF"/>
        </w:rPr>
        <w:t xml:space="preserve"> COVID-19 (BBC NEWS BRASIL, 2020).</w:t>
      </w:r>
      <w:r w:rsidRPr="00636FDB">
        <w:rPr>
          <w:rFonts w:ascii="Arial" w:eastAsia="Times New Roman" w:hAnsi="Arial" w:cs="Arial"/>
          <w:lang w:eastAsia="pt-BR"/>
        </w:rPr>
        <w:t xml:space="preserve"> Essa doença, é disseminada e transmitida d</w:t>
      </w:r>
      <w:r w:rsidRPr="00CD6379">
        <w:rPr>
          <w:rFonts w:ascii="Arial" w:eastAsia="Times New Roman" w:hAnsi="Arial" w:cs="Arial"/>
          <w:lang w:eastAsia="pt-BR"/>
        </w:rPr>
        <w:t>e pessoa para pessoa,</w:t>
      </w:r>
      <w:r w:rsidRPr="00CD6379">
        <w:rPr>
          <w:rFonts w:ascii="Arial" w:hAnsi="Arial" w:cs="Arial"/>
        </w:rPr>
        <w:t xml:space="preserve"> podendo </w:t>
      </w:r>
      <w:r>
        <w:rPr>
          <w:rFonts w:ascii="Arial" w:hAnsi="Arial" w:cs="Arial"/>
        </w:rPr>
        <w:t>apresentar</w:t>
      </w:r>
      <w:r w:rsidRPr="00CD6379">
        <w:rPr>
          <w:rFonts w:ascii="Arial" w:hAnsi="Arial" w:cs="Arial"/>
          <w:shd w:val="clear" w:color="auto" w:fill="FFFFFF"/>
        </w:rPr>
        <w:t xml:space="preserve"> infecções assintomáticas até situações graves</w:t>
      </w:r>
      <w:r w:rsidRPr="00CD6379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Sendo</w:t>
      </w:r>
      <w:r w:rsidRPr="00CD6379">
        <w:rPr>
          <w:rFonts w:ascii="Arial" w:hAnsi="Arial" w:cs="Arial"/>
          <w:shd w:val="clear" w:color="auto" w:fill="FFFFFF"/>
        </w:rPr>
        <w:t xml:space="preserve"> Wuhan o epicentro da pandemia, nos meses subsequentes, o vírus se alastrou pelo mundo (</w:t>
      </w:r>
      <w:r w:rsidRPr="00CD6379">
        <w:rPr>
          <w:rFonts w:ascii="Arial" w:hAnsi="Arial" w:cs="Arial"/>
          <w:caps/>
          <w:shd w:val="clear" w:color="auto" w:fill="FFFFFF"/>
        </w:rPr>
        <w:t>Ministério da Saúde,</w:t>
      </w:r>
      <w:r w:rsidRPr="00CD6379">
        <w:rPr>
          <w:rFonts w:ascii="Arial" w:hAnsi="Arial" w:cs="Arial"/>
          <w:shd w:val="clear" w:color="auto" w:fill="FFFFFF"/>
        </w:rPr>
        <w:t xml:space="preserve"> 2020)</w:t>
      </w:r>
      <w:r w:rsidRPr="00CD6379">
        <w:rPr>
          <w:rFonts w:ascii="Arial" w:hAnsi="Arial" w:cs="Arial"/>
        </w:rPr>
        <w:t>. E</w:t>
      </w:r>
      <w:r w:rsidRPr="00CD6379">
        <w:rPr>
          <w:rFonts w:ascii="Arial" w:hAnsi="Arial" w:cs="Arial"/>
          <w:shd w:val="clear" w:color="auto" w:fill="FFFFFF"/>
        </w:rPr>
        <w:t xml:space="preserve">m 11 de março de 2020, a Covid-19 foi classificada como uma nova pandemia pela Organização Mundial da Saúde (OMS), fazendo com que os </w:t>
      </w:r>
      <w:r w:rsidRPr="00410BDB">
        <w:rPr>
          <w:rFonts w:ascii="Arial" w:hAnsi="Arial" w:cs="Arial"/>
          <w:shd w:val="clear" w:color="auto" w:fill="FFFFFF"/>
        </w:rPr>
        <w:t xml:space="preserve">governos estabelecessem medidas para combater o alastramento do </w:t>
      </w:r>
      <w:r w:rsidRPr="00410BDB">
        <w:rPr>
          <w:rFonts w:ascii="Arial" w:eastAsia="Times New Roman" w:hAnsi="Arial" w:cs="Arial"/>
          <w:lang w:eastAsia="pt-BR"/>
        </w:rPr>
        <w:t>SARS-CoV-2 (</w:t>
      </w:r>
      <w:r w:rsidRPr="00410BDB">
        <w:rPr>
          <w:rFonts w:ascii="Arial" w:hAnsi="Arial" w:cs="Arial"/>
        </w:rPr>
        <w:t xml:space="preserve">OPAS, 2020). </w:t>
      </w:r>
    </w:p>
    <w:p w14:paraId="13D26AA8" w14:textId="77777777" w:rsidR="003E0786" w:rsidRDefault="003E0786" w:rsidP="003E0786">
      <w:pPr>
        <w:shd w:val="clear" w:color="auto" w:fill="FFFFFF"/>
        <w:spacing w:line="360" w:lineRule="auto"/>
        <w:ind w:firstLine="708"/>
        <w:jc w:val="both"/>
        <w:textAlignment w:val="baseline"/>
        <w:rPr>
          <w:rFonts w:ascii="Arial" w:hAnsi="Arial" w:cs="Arial"/>
        </w:rPr>
      </w:pPr>
      <w:r w:rsidRPr="00410BDB">
        <w:rPr>
          <w:rFonts w:ascii="Arial" w:hAnsi="Arial" w:cs="Arial"/>
          <w:shd w:val="clear" w:color="auto" w:fill="FFFFFF"/>
        </w:rPr>
        <w:t xml:space="preserve">Nas instituições </w:t>
      </w:r>
      <w:r>
        <w:rPr>
          <w:rFonts w:ascii="Arial" w:hAnsi="Arial" w:cs="Arial"/>
          <w:shd w:val="clear" w:color="auto" w:fill="FFFFFF"/>
        </w:rPr>
        <w:t>educacionais</w:t>
      </w:r>
      <w:r w:rsidRPr="00410BDB">
        <w:rPr>
          <w:rFonts w:ascii="Arial" w:hAnsi="Arial" w:cs="Arial"/>
          <w:shd w:val="clear" w:color="auto" w:fill="FFFFFF"/>
        </w:rPr>
        <w:t xml:space="preserve"> do Brasil, não foi diferente</w:t>
      </w:r>
      <w:r>
        <w:rPr>
          <w:rFonts w:ascii="Arial" w:hAnsi="Arial" w:cs="Arial"/>
          <w:shd w:val="clear" w:color="auto" w:fill="FFFFFF"/>
        </w:rPr>
        <w:t>, pois e</w:t>
      </w:r>
      <w:r w:rsidRPr="00410BDB">
        <w:rPr>
          <w:rFonts w:ascii="Arial" w:hAnsi="Arial" w:cs="Arial"/>
          <w:shd w:val="clear" w:color="auto" w:fill="FFFFFF"/>
        </w:rPr>
        <w:t>m 16 de março de 2020, a Universidade Federal de Santa Catarina (UFSC) dá início a uma série de tomadas de decisão quanto a</w:t>
      </w:r>
      <w:r w:rsidRPr="00410BDB">
        <w:rPr>
          <w:rFonts w:ascii="Arial" w:hAnsi="Arial" w:cs="Arial"/>
        </w:rPr>
        <w:t>o funcionamento das atividades administrativas e acadêmicas, para que sejam executadas</w:t>
      </w:r>
      <w:r>
        <w:rPr>
          <w:rFonts w:ascii="Arial" w:hAnsi="Arial" w:cs="Arial"/>
        </w:rPr>
        <w:t xml:space="preserve"> remotamente</w:t>
      </w:r>
      <w:r w:rsidRPr="00410BDB">
        <w:rPr>
          <w:rFonts w:ascii="Arial" w:hAnsi="Arial" w:cs="Arial"/>
        </w:rPr>
        <w:t xml:space="preserve">. O redimensionamento dos prazos e processos de ensino das atividades acadêmicas para a educação remota se deu apenas em 21 julho, pois, organizar as atividades neste modelo, em uma comunidade com mais de 50 mil pessoas, é desafiador e ao mesmo tempo complexo, diante das inúmeras realidades – técnica, financeira, social e ambiental – que este novo modelo educacional exige. De março a julho, entre o momento de suspensão e a reativação das aulas remotas, o corpo docente, mesmo nos seus lares, em </w:t>
      </w:r>
      <w:r w:rsidRPr="00410BDB">
        <w:rPr>
          <w:rFonts w:ascii="Arial" w:hAnsi="Arial" w:cs="Arial"/>
          <w:i/>
          <w:iCs/>
          <w:color w:val="222222"/>
          <w:shd w:val="clear" w:color="auto" w:fill="FFFFFF"/>
        </w:rPr>
        <w:t>home office</w:t>
      </w:r>
      <w:r w:rsidRPr="00410BDB">
        <w:rPr>
          <w:rFonts w:ascii="Arial" w:hAnsi="Arial" w:cs="Arial"/>
        </w:rPr>
        <w:t xml:space="preserve">, deu continuidade à várias ações, desde as reuniões de grupos de estudos e administrativas, orientações em nível de graduação e pós-graduação, bem como </w:t>
      </w:r>
      <w:r w:rsidRPr="00410BDB">
        <w:rPr>
          <w:rFonts w:ascii="Arial" w:hAnsi="Arial" w:cs="Arial"/>
        </w:rPr>
        <w:lastRenderedPageBreak/>
        <w:t xml:space="preserve">defesas de dissertações, teses e inúmeras palestras em formato de </w:t>
      </w:r>
      <w:proofErr w:type="spellStart"/>
      <w:r w:rsidRPr="00410BDB">
        <w:rPr>
          <w:rFonts w:ascii="Arial" w:hAnsi="Arial" w:cs="Arial"/>
          <w:i/>
          <w:iCs/>
        </w:rPr>
        <w:t>live</w:t>
      </w:r>
      <w:r w:rsidRPr="00410BDB">
        <w:rPr>
          <w:rFonts w:ascii="Arial" w:hAnsi="Arial" w:cs="Arial"/>
        </w:rPr>
        <w:t>s</w:t>
      </w:r>
      <w:proofErr w:type="spellEnd"/>
      <w:r>
        <w:rPr>
          <w:rFonts w:ascii="Arial" w:hAnsi="Arial" w:cs="Arial"/>
        </w:rPr>
        <w:t>, que são apresentações “ao vivo” pela internet</w:t>
      </w:r>
      <w:r w:rsidRPr="00410BDB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0A52606A" w14:textId="36D0FE47" w:rsidR="003E0786" w:rsidRDefault="003E0786" w:rsidP="003E0786">
      <w:pPr>
        <w:shd w:val="clear" w:color="auto" w:fill="FFFFFF"/>
        <w:spacing w:line="360" w:lineRule="auto"/>
        <w:ind w:firstLine="708"/>
        <w:jc w:val="both"/>
        <w:textAlignment w:val="baseline"/>
        <w:rPr>
          <w:rFonts w:ascii="Arial" w:hAnsi="Arial" w:cs="Arial"/>
        </w:rPr>
      </w:pPr>
      <w:r w:rsidRPr="00410BDB">
        <w:rPr>
          <w:rFonts w:ascii="Arial" w:hAnsi="Arial" w:cs="Arial"/>
        </w:rPr>
        <w:t xml:space="preserve">Matos (2012) destaca que não importa como se difunde o conhecimento pela internet, e sim como este conhecimento é recebido e aprendido, já que a interação com este meio é a possibilidade do encontro de pessoas mediada pela tecnologia da informação e da comunicação. Em virtude da participação em uma dessas </w:t>
      </w:r>
      <w:proofErr w:type="spellStart"/>
      <w:r w:rsidRPr="00410BDB">
        <w:rPr>
          <w:rFonts w:ascii="Arial" w:hAnsi="Arial" w:cs="Arial"/>
          <w:i/>
          <w:iCs/>
        </w:rPr>
        <w:t>live</w:t>
      </w:r>
      <w:r w:rsidRPr="00410BDB">
        <w:rPr>
          <w:rFonts w:ascii="Arial" w:hAnsi="Arial" w:cs="Arial"/>
        </w:rPr>
        <w:t>s</w:t>
      </w:r>
      <w:proofErr w:type="spellEnd"/>
      <w:r w:rsidRPr="00410BDB">
        <w:rPr>
          <w:rFonts w:ascii="Arial" w:hAnsi="Arial" w:cs="Arial"/>
        </w:rPr>
        <w:t xml:space="preserve"> no YouTube, conhecida como “Segundas Geográficas”, a </w:t>
      </w:r>
      <w:proofErr w:type="spellStart"/>
      <w:r w:rsidRPr="00410BDB">
        <w:rPr>
          <w:rFonts w:ascii="Arial" w:hAnsi="Arial" w:cs="Arial"/>
        </w:rPr>
        <w:t>Prof</w:t>
      </w:r>
      <w:r>
        <w:rPr>
          <w:rFonts w:ascii="Arial" w:hAnsi="Arial" w:cs="Arial"/>
        </w:rPr>
        <w:t>ª</w:t>
      </w:r>
      <w:proofErr w:type="spellEnd"/>
      <w:r w:rsidRPr="00410BDB">
        <w:rPr>
          <w:rFonts w:ascii="Arial" w:hAnsi="Arial" w:cs="Arial"/>
        </w:rPr>
        <w:t xml:space="preserve"> </w:t>
      </w:r>
      <w:proofErr w:type="spellStart"/>
      <w:r w:rsidRPr="00410BDB">
        <w:rPr>
          <w:rFonts w:ascii="Arial" w:hAnsi="Arial" w:cs="Arial"/>
        </w:rPr>
        <w:t>Dr</w:t>
      </w:r>
      <w:proofErr w:type="spellEnd"/>
      <w:r>
        <w:rPr>
          <w:rFonts w:ascii="Arial" w:hAnsi="Arial" w:cs="Arial"/>
        </w:rPr>
        <w:t>ª</w:t>
      </w:r>
      <w:r w:rsidRPr="00410BDB">
        <w:rPr>
          <w:rFonts w:ascii="Arial" w:hAnsi="Arial" w:cs="Arial"/>
        </w:rPr>
        <w:t xml:space="preserve"> </w:t>
      </w:r>
      <w:proofErr w:type="spellStart"/>
      <w:r w:rsidRPr="00410BDB">
        <w:rPr>
          <w:rFonts w:ascii="Arial" w:hAnsi="Arial" w:cs="Arial"/>
        </w:rPr>
        <w:t>Rosemy</w:t>
      </w:r>
      <w:proofErr w:type="spellEnd"/>
      <w:r w:rsidRPr="00410BD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da Silva </w:t>
      </w:r>
      <w:r w:rsidRPr="00410BDB">
        <w:rPr>
          <w:rFonts w:ascii="Arial" w:hAnsi="Arial" w:cs="Arial"/>
        </w:rPr>
        <w:t xml:space="preserve">Nascimento teve a inspiração necessária e criou a </w:t>
      </w:r>
      <w:r>
        <w:rPr>
          <w:rFonts w:ascii="Arial" w:hAnsi="Arial" w:cs="Arial"/>
        </w:rPr>
        <w:t>LIVETATE</w:t>
      </w:r>
      <w:r w:rsidRPr="00410BDB">
        <w:rPr>
          <w:rFonts w:ascii="Arial" w:hAnsi="Arial" w:cs="Arial"/>
        </w:rPr>
        <w:t>, promovida pelo Laboratório de Cartografia Tátil e Escolar</w:t>
      </w:r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LabTATE</w:t>
      </w:r>
      <w:proofErr w:type="spellEnd"/>
      <w:r>
        <w:rPr>
          <w:rFonts w:ascii="Arial" w:hAnsi="Arial" w:cs="Arial"/>
        </w:rPr>
        <w:t>)</w:t>
      </w:r>
      <w:r w:rsidRPr="00410BDB">
        <w:rPr>
          <w:rFonts w:ascii="Arial" w:hAnsi="Arial" w:cs="Arial"/>
        </w:rPr>
        <w:t xml:space="preserve"> da UFSC, também no YouTube. Isto posto, este artigo tem como objetivo apresentar como os encontros nas </w:t>
      </w:r>
      <w:r>
        <w:rPr>
          <w:rFonts w:ascii="Arial" w:hAnsi="Arial" w:cs="Arial"/>
        </w:rPr>
        <w:t>LIVETATE</w:t>
      </w:r>
      <w:r w:rsidRPr="00410BDB">
        <w:rPr>
          <w:rFonts w:ascii="Arial" w:hAnsi="Arial" w:cs="Arial"/>
        </w:rPr>
        <w:t xml:space="preserve"> estão aproximando a comunidade geográfica interessada em Educação Geográfica, Cartografia Escolar e Inclusiva</w:t>
      </w:r>
      <w:r>
        <w:rPr>
          <w:rFonts w:ascii="Arial" w:hAnsi="Arial" w:cs="Arial"/>
        </w:rPr>
        <w:t>.</w:t>
      </w:r>
      <w:r w:rsidRPr="00410BDB">
        <w:rPr>
          <w:rFonts w:ascii="Arial" w:hAnsi="Arial" w:cs="Arial"/>
        </w:rPr>
        <w:t xml:space="preserve"> Apesar de ser um relato de experiência, o presente artigo agrega reflexões sobre a problemática do Covid-19 na educação; a tecnologia da informação e comunicação e as </w:t>
      </w:r>
      <w:r>
        <w:rPr>
          <w:rFonts w:ascii="Arial" w:hAnsi="Arial" w:cs="Arial"/>
        </w:rPr>
        <w:t>LIVETATE</w:t>
      </w:r>
      <w:r w:rsidRPr="00410BDB">
        <w:rPr>
          <w:rFonts w:ascii="Arial" w:hAnsi="Arial" w:cs="Arial"/>
        </w:rPr>
        <w:t xml:space="preserve"> nas interlocuções com professores, pesquisadores, estudantes e famílias.</w:t>
      </w:r>
    </w:p>
    <w:p w14:paraId="0AB7B3C0" w14:textId="77777777" w:rsidR="003E0786" w:rsidRPr="00410BDB" w:rsidRDefault="003E0786" w:rsidP="003E0786">
      <w:pPr>
        <w:shd w:val="clear" w:color="auto" w:fill="FFFFFF"/>
        <w:spacing w:line="360" w:lineRule="auto"/>
        <w:ind w:firstLine="708"/>
        <w:jc w:val="both"/>
        <w:textAlignment w:val="baseline"/>
        <w:rPr>
          <w:rFonts w:ascii="Arial" w:hAnsi="Arial" w:cs="Arial"/>
        </w:rPr>
      </w:pPr>
    </w:p>
    <w:p w14:paraId="15496A86" w14:textId="16BB9F0A" w:rsidR="003E0786" w:rsidRPr="005C674A" w:rsidRDefault="003E0786" w:rsidP="003E0786">
      <w:pPr>
        <w:pStyle w:val="Ttulo1"/>
        <w:rPr>
          <w:rFonts w:ascii="Arial" w:hAnsi="Arial" w:cs="Arial"/>
          <w:b w:val="0"/>
          <w:bCs w:val="0"/>
          <w:color w:val="000000" w:themeColor="text1"/>
        </w:rPr>
      </w:pPr>
      <w:r w:rsidRPr="005C674A">
        <w:rPr>
          <w:rFonts w:ascii="Arial" w:hAnsi="Arial" w:cs="Arial"/>
          <w:color w:val="000000" w:themeColor="text1"/>
        </w:rPr>
        <w:t>(</w:t>
      </w:r>
      <w:r w:rsidRPr="005C674A">
        <w:rPr>
          <w:rFonts w:ascii="Arial" w:hAnsi="Arial" w:cs="Arial"/>
          <w:color w:val="000000" w:themeColor="text1"/>
        </w:rPr>
        <w:t>RE)ARRANJOS EDUCACIONAIS: APROXIMAÇÕES SOCIAIS REMOTAS EM TEMPOS DE PANDEMIA – MEU QUARTO VIROU A SALA DE AULA</w:t>
      </w:r>
    </w:p>
    <w:p w14:paraId="3C884A02" w14:textId="77777777" w:rsidR="003E0786" w:rsidRDefault="003E0786" w:rsidP="003E0786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538BF276" w14:textId="77777777" w:rsidR="003E0786" w:rsidRPr="00410BDB" w:rsidRDefault="003E0786" w:rsidP="003E0786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410BDB">
        <w:rPr>
          <w:rFonts w:ascii="Arial" w:hAnsi="Arial" w:cs="Arial"/>
          <w:sz w:val="24"/>
          <w:szCs w:val="24"/>
          <w:shd w:val="clear" w:color="auto" w:fill="FFFFFF"/>
        </w:rPr>
        <w:t>Em 30 de janeiro de 2020, a Organização Mundial da Saúde (OMS) declarou o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410BDB">
        <w:rPr>
          <w:rFonts w:ascii="Arial" w:hAnsi="Arial" w:cs="Arial"/>
          <w:sz w:val="24"/>
          <w:szCs w:val="24"/>
          <w:shd w:val="clear" w:color="auto" w:fill="FFFFFF"/>
        </w:rPr>
        <w:t>Covid-19 uma doença de âmbito mundial</w:t>
      </w:r>
      <w:r>
        <w:rPr>
          <w:rFonts w:ascii="Arial" w:hAnsi="Arial" w:cs="Arial"/>
          <w:sz w:val="24"/>
          <w:szCs w:val="24"/>
          <w:shd w:val="clear" w:color="auto" w:fill="FFFFFF"/>
        </w:rPr>
        <w:t>. F</w:t>
      </w:r>
      <w:r w:rsidRPr="00410BDB">
        <w:rPr>
          <w:rFonts w:ascii="Arial" w:hAnsi="Arial" w:cs="Arial"/>
          <w:sz w:val="24"/>
          <w:szCs w:val="24"/>
          <w:shd w:val="clear" w:color="auto" w:fill="FFFFFF"/>
        </w:rPr>
        <w:t xml:space="preserve">ato que, em 11 de março do mesmo ano, caracterizou-se como pandemia, em consequência de dados alarmantes na relação de infectados, recuperados e óbitos. Este quadro exigiu novos arranjos e medidas internacionais nas relações sociais, econômicas, ambientais e educacionais, pois, tiveram que ser rapidamente reestruturadas e a sociedade </w:t>
      </w:r>
      <w:r w:rsidRPr="00410BDB">
        <w:rPr>
          <w:rFonts w:ascii="Arial" w:eastAsia="Times New Roman" w:hAnsi="Arial" w:cs="Arial"/>
          <w:sz w:val="24"/>
          <w:szCs w:val="24"/>
          <w:lang w:eastAsia="pt-BR"/>
        </w:rPr>
        <w:t>teve que se adaptar a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esta nova </w:t>
      </w:r>
      <w:r w:rsidRPr="00410BDB">
        <w:rPr>
          <w:rFonts w:ascii="Arial" w:eastAsia="Times New Roman" w:hAnsi="Arial" w:cs="Arial"/>
          <w:sz w:val="24"/>
          <w:szCs w:val="24"/>
          <w:lang w:eastAsia="pt-BR"/>
        </w:rPr>
        <w:t xml:space="preserve">situação. </w:t>
      </w:r>
      <w:r w:rsidRPr="00410BDB">
        <w:rPr>
          <w:rFonts w:ascii="Arial" w:hAnsi="Arial" w:cs="Arial"/>
          <w:sz w:val="24"/>
          <w:szCs w:val="24"/>
          <w:shd w:val="clear" w:color="auto" w:fill="FFFFFF"/>
        </w:rPr>
        <w:t>Na questão educacional, ajustes desafiadores nas instituições educacionais tiveram que dar respostas rápidas para as diferentes realidades dos estudantes e professores na questão tecnológica, financeira e de logística. Um exemplo</w:t>
      </w:r>
      <w:r>
        <w:rPr>
          <w:rFonts w:ascii="Arial" w:hAnsi="Arial" w:cs="Arial"/>
          <w:sz w:val="24"/>
          <w:szCs w:val="24"/>
          <w:shd w:val="clear" w:color="auto" w:fill="FFFFFF"/>
        </w:rPr>
        <w:t>, foi o fechamento</w:t>
      </w:r>
      <w:r w:rsidRPr="00410BDB">
        <w:rPr>
          <w:rFonts w:ascii="Arial" w:eastAsia="Times New Roman" w:hAnsi="Arial" w:cs="Arial"/>
          <w:sz w:val="24"/>
          <w:szCs w:val="24"/>
          <w:lang w:eastAsia="pt-BR"/>
        </w:rPr>
        <w:t xml:space="preserve"> das escolas e universidades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visando</w:t>
      </w:r>
      <w:r w:rsidRPr="00410BDB">
        <w:rPr>
          <w:rFonts w:ascii="Arial" w:eastAsia="Times New Roman" w:hAnsi="Arial" w:cs="Arial"/>
          <w:sz w:val="24"/>
          <w:szCs w:val="24"/>
          <w:lang w:eastAsia="pt-BR"/>
        </w:rPr>
        <w:t xml:space="preserve"> reduzir a quantidade de casos no Brasil,</w:t>
      </w:r>
      <w:r w:rsidRPr="00410BDB">
        <w:rPr>
          <w:rFonts w:ascii="Arial" w:hAnsi="Arial" w:cs="Arial"/>
          <w:sz w:val="24"/>
          <w:szCs w:val="24"/>
          <w:shd w:val="clear" w:color="auto" w:fill="FFFFFF"/>
        </w:rPr>
        <w:t xml:space="preserve"> já</w:t>
      </w:r>
      <w:r w:rsidRPr="00410BDB">
        <w:rPr>
          <w:rFonts w:ascii="Arial" w:eastAsia="Times New Roman" w:hAnsi="Arial" w:cs="Arial"/>
          <w:sz w:val="24"/>
          <w:szCs w:val="24"/>
          <w:lang w:eastAsia="pt-BR"/>
        </w:rPr>
        <w:t xml:space="preserve"> que uma das </w:t>
      </w:r>
      <w:r w:rsidRPr="00410BDB">
        <w:rPr>
          <w:rFonts w:ascii="Arial" w:eastAsia="Times New Roman" w:hAnsi="Arial" w:cs="Arial"/>
          <w:sz w:val="24"/>
          <w:szCs w:val="24"/>
          <w:lang w:eastAsia="pt-BR"/>
        </w:rPr>
        <w:lastRenderedPageBreak/>
        <w:t>formas de prevenção ao Covid-19 é evitar aglomerações. Todo este movimento, ocasionou mudanças no processo educacional e nos vínculos afetivos entre estudantes, professores, e consequentemente, nas dinâmicas de estudos e realização das tarefas (</w:t>
      </w:r>
      <w:r w:rsidRPr="00410BDB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O</w:t>
      </w:r>
      <w:r w:rsidRPr="00410BDB">
        <w:rPr>
          <w:rFonts w:ascii="Arial" w:eastAsia="Times New Roman" w:hAnsi="Arial" w:cs="Arial"/>
          <w:i/>
          <w:iCs/>
          <w:sz w:val="24"/>
          <w:szCs w:val="24"/>
          <w:shd w:val="clear" w:color="auto" w:fill="FFFFFF"/>
          <w:lang w:eastAsia="pt-BR"/>
        </w:rPr>
        <w:t>LIVE</w:t>
      </w:r>
      <w:r w:rsidRPr="00410BDB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IRA; FREITAS; SOUSA; MENDES; ALMEIDA; DIAS; FERREIRA; FERREIRA, 2020). A tecnologia e os recursos</w:t>
      </w:r>
      <w:r w:rsidRPr="00410BDB">
        <w:rPr>
          <w:rFonts w:ascii="Arial" w:eastAsia="Times New Roman" w:hAnsi="Arial" w:cs="Arial"/>
          <w:sz w:val="24"/>
          <w:szCs w:val="24"/>
          <w:lang w:eastAsia="pt-BR"/>
        </w:rPr>
        <w:t xml:space="preserve"> proporcionados pela internet torn</w:t>
      </w:r>
      <w:r>
        <w:rPr>
          <w:rFonts w:ascii="Arial" w:eastAsia="Times New Roman" w:hAnsi="Arial" w:cs="Arial"/>
          <w:sz w:val="24"/>
          <w:szCs w:val="24"/>
          <w:lang w:eastAsia="pt-BR"/>
        </w:rPr>
        <w:t>aram-se</w:t>
      </w:r>
      <w:r w:rsidRPr="00410BDB">
        <w:rPr>
          <w:rFonts w:ascii="Arial" w:eastAsia="Times New Roman" w:hAnsi="Arial" w:cs="Arial"/>
          <w:sz w:val="24"/>
          <w:szCs w:val="24"/>
          <w:lang w:eastAsia="pt-BR"/>
        </w:rPr>
        <w:t xml:space="preserve"> aliados </w:t>
      </w:r>
      <w:r>
        <w:rPr>
          <w:rFonts w:ascii="Arial" w:eastAsia="Times New Roman" w:hAnsi="Arial" w:cs="Arial"/>
          <w:sz w:val="24"/>
          <w:szCs w:val="24"/>
          <w:lang w:eastAsia="pt-BR"/>
        </w:rPr>
        <w:t>n</w:t>
      </w:r>
      <w:r w:rsidRPr="00410BDB">
        <w:rPr>
          <w:rFonts w:ascii="Arial" w:eastAsia="Times New Roman" w:hAnsi="Arial" w:cs="Arial"/>
          <w:sz w:val="24"/>
          <w:szCs w:val="24"/>
          <w:lang w:eastAsia="pt-BR"/>
        </w:rPr>
        <w:t xml:space="preserve">a educação </w:t>
      </w:r>
      <w:r>
        <w:rPr>
          <w:rFonts w:ascii="Arial" w:eastAsia="Times New Roman" w:hAnsi="Arial" w:cs="Arial"/>
          <w:sz w:val="24"/>
          <w:szCs w:val="24"/>
          <w:lang w:eastAsia="pt-BR"/>
        </w:rPr>
        <w:t>e</w:t>
      </w:r>
      <w:r w:rsidRPr="00410BDB">
        <w:rPr>
          <w:rFonts w:ascii="Arial" w:eastAsia="Times New Roman" w:hAnsi="Arial" w:cs="Arial"/>
          <w:sz w:val="24"/>
          <w:szCs w:val="24"/>
          <w:lang w:eastAsia="pt-BR"/>
        </w:rPr>
        <w:t xml:space="preserve"> apelo para a população ficar em casa.</w:t>
      </w:r>
    </w:p>
    <w:p w14:paraId="3AE17A80" w14:textId="7D3A6BE8" w:rsidR="003E0786" w:rsidRDefault="003E0786" w:rsidP="003E0786">
      <w:pPr>
        <w:shd w:val="clear" w:color="auto" w:fill="FFFFFF"/>
        <w:spacing w:line="360" w:lineRule="auto"/>
        <w:ind w:firstLine="720"/>
        <w:jc w:val="both"/>
        <w:rPr>
          <w:rFonts w:ascii="Arial" w:hAnsi="Arial" w:cs="Arial"/>
        </w:rPr>
      </w:pPr>
      <w:r w:rsidRPr="00410BDB">
        <w:rPr>
          <w:rFonts w:ascii="Arial" w:hAnsi="Arial" w:cs="Arial"/>
          <w:shd w:val="clear" w:color="auto" w:fill="FFFFFF"/>
        </w:rPr>
        <w:t xml:space="preserve">Na Universidade Federal de Santa Catarina (UFSC), foi redefinido o funcionamento administrativo e acadêmico por meio de diversas portarias e resoluções, </w:t>
      </w:r>
      <w:r w:rsidRPr="00410BDB">
        <w:rPr>
          <w:rFonts w:ascii="Arial" w:hAnsi="Arial" w:cs="Arial"/>
        </w:rPr>
        <w:t>que pautaram sobre as atividades acadêmicas presenciais enquanto perdurar a pandemia de C</w:t>
      </w:r>
      <w:r>
        <w:rPr>
          <w:rFonts w:ascii="Arial" w:hAnsi="Arial" w:cs="Arial"/>
        </w:rPr>
        <w:t>ovid</w:t>
      </w:r>
      <w:r w:rsidRPr="00410BDB">
        <w:rPr>
          <w:rFonts w:ascii="Arial" w:hAnsi="Arial" w:cs="Arial"/>
        </w:rPr>
        <w:t>-19, principalmente em decorrência da evolução dos casos de C</w:t>
      </w:r>
      <w:r>
        <w:rPr>
          <w:rFonts w:ascii="Arial" w:hAnsi="Arial" w:cs="Arial"/>
        </w:rPr>
        <w:t>ovid</w:t>
      </w:r>
      <w:r w:rsidRPr="00410BDB">
        <w:rPr>
          <w:rFonts w:ascii="Arial" w:hAnsi="Arial" w:cs="Arial"/>
        </w:rPr>
        <w:t>-19 em Santa Catarina (SANTA CATARINA, 2020). Neste espaço de tempo, vários professores continuaram suas atividades administrativas, educacionais, de orientação, pesquisa e de extensão pela internet</w:t>
      </w:r>
      <w:r>
        <w:rPr>
          <w:rFonts w:ascii="Arial" w:hAnsi="Arial" w:cs="Arial"/>
        </w:rPr>
        <w:t xml:space="preserve">, principalmente para </w:t>
      </w:r>
      <w:r w:rsidRPr="00410BDB">
        <w:rPr>
          <w:rFonts w:ascii="Arial" w:hAnsi="Arial" w:cs="Arial"/>
        </w:rPr>
        <w:t xml:space="preserve">o planejando </w:t>
      </w:r>
      <w:r>
        <w:rPr>
          <w:rFonts w:ascii="Arial" w:hAnsi="Arial" w:cs="Arial"/>
        </w:rPr>
        <w:t>das</w:t>
      </w:r>
      <w:r w:rsidRPr="00410BDB">
        <w:rPr>
          <w:rFonts w:ascii="Arial" w:hAnsi="Arial" w:cs="Arial"/>
        </w:rPr>
        <w:t xml:space="preserve"> aulas remot</w:t>
      </w:r>
      <w:r>
        <w:rPr>
          <w:rFonts w:ascii="Arial" w:hAnsi="Arial" w:cs="Arial"/>
        </w:rPr>
        <w:t>as</w:t>
      </w:r>
      <w:r w:rsidRPr="00410BDB">
        <w:rPr>
          <w:rFonts w:ascii="Arial" w:hAnsi="Arial" w:cs="Arial"/>
        </w:rPr>
        <w:t xml:space="preserve">. No caso específico da Graduação e Pós-Graduação em Geografia, uma das primeiras </w:t>
      </w:r>
      <w:r>
        <w:rPr>
          <w:rFonts w:ascii="Arial" w:hAnsi="Arial" w:cs="Arial"/>
        </w:rPr>
        <w:t xml:space="preserve">ações foi </w:t>
      </w:r>
      <w:r w:rsidRPr="00410BDB">
        <w:rPr>
          <w:rFonts w:ascii="Arial" w:hAnsi="Arial" w:cs="Arial"/>
        </w:rPr>
        <w:t xml:space="preserve">a realização do diagnóstico, via aplicativo digital de gerenciamento de pesquisa </w:t>
      </w:r>
      <w:r>
        <w:rPr>
          <w:rFonts w:ascii="Arial" w:hAnsi="Arial" w:cs="Arial"/>
        </w:rPr>
        <w:t>(</w:t>
      </w:r>
      <w:r w:rsidRPr="00410BDB">
        <w:rPr>
          <w:rFonts w:ascii="Arial" w:hAnsi="Arial" w:cs="Arial"/>
          <w:shd w:val="clear" w:color="auto" w:fill="FFFFFF"/>
        </w:rPr>
        <w:t xml:space="preserve">Google </w:t>
      </w:r>
      <w:proofErr w:type="spellStart"/>
      <w:r w:rsidRPr="00410BDB">
        <w:rPr>
          <w:rFonts w:ascii="Arial" w:hAnsi="Arial" w:cs="Arial"/>
          <w:shd w:val="clear" w:color="auto" w:fill="FFFFFF"/>
        </w:rPr>
        <w:t>Forms</w:t>
      </w:r>
      <w:proofErr w:type="spellEnd"/>
      <w:r>
        <w:rPr>
          <w:rFonts w:ascii="Arial" w:hAnsi="Arial" w:cs="Arial"/>
          <w:shd w:val="clear" w:color="auto" w:fill="FFFFFF"/>
        </w:rPr>
        <w:t>)</w:t>
      </w:r>
      <w:r w:rsidRPr="00410BDB">
        <w:rPr>
          <w:rFonts w:ascii="Arial" w:hAnsi="Arial" w:cs="Arial"/>
          <w:shd w:val="clear" w:color="auto" w:fill="FFFFFF"/>
        </w:rPr>
        <w:t>, para</w:t>
      </w:r>
      <w:r w:rsidRPr="00410BDB">
        <w:rPr>
          <w:rFonts w:ascii="Arial" w:hAnsi="Arial" w:cs="Arial"/>
        </w:rPr>
        <w:t xml:space="preserve"> compreender a situação dos estudantes durante o isolamento físico-social, quanto sua a situação emocional, estrutura para estudo remoto dos estudantes, acesso à internet, qualidade dos equipamentos, condições de </w:t>
      </w:r>
      <w:r w:rsidR="00287811" w:rsidRPr="00410BDB">
        <w:rPr>
          <w:rFonts w:ascii="Arial" w:hAnsi="Arial" w:cs="Arial"/>
        </w:rPr>
        <w:t>estudo etc.</w:t>
      </w:r>
      <w:r w:rsidRPr="00410BDB">
        <w:rPr>
          <w:rFonts w:ascii="Arial" w:hAnsi="Arial" w:cs="Arial"/>
        </w:rPr>
        <w:t xml:space="preserve">  Dos 60</w:t>
      </w:r>
      <w:r w:rsidR="00287811" w:rsidRPr="00410BDB">
        <w:rPr>
          <w:rFonts w:ascii="Arial" w:hAnsi="Arial" w:cs="Arial"/>
        </w:rPr>
        <w:t>% estudantes</w:t>
      </w:r>
      <w:r>
        <w:rPr>
          <w:rFonts w:ascii="Arial" w:hAnsi="Arial" w:cs="Arial"/>
        </w:rPr>
        <w:t xml:space="preserve"> matriculados</w:t>
      </w:r>
      <w:r w:rsidRPr="00410BDB">
        <w:rPr>
          <w:rFonts w:ascii="Arial" w:hAnsi="Arial" w:cs="Arial"/>
        </w:rPr>
        <w:t xml:space="preserve"> que responderam, em torno de 70% tem acesso </w:t>
      </w:r>
      <w:r w:rsidR="00287811" w:rsidRPr="00410BDB">
        <w:rPr>
          <w:rFonts w:ascii="Arial" w:hAnsi="Arial" w:cs="Arial"/>
        </w:rPr>
        <w:t>à</w:t>
      </w:r>
      <w:r w:rsidRPr="00410BDB">
        <w:rPr>
          <w:rFonts w:ascii="Arial" w:hAnsi="Arial" w:cs="Arial"/>
        </w:rPr>
        <w:t xml:space="preserve"> internet e a conexão é boa; </w:t>
      </w:r>
      <w:r w:rsidR="00287811" w:rsidRPr="00410BDB">
        <w:rPr>
          <w:rFonts w:ascii="Arial" w:hAnsi="Arial" w:cs="Arial"/>
        </w:rPr>
        <w:t>90% têm</w:t>
      </w:r>
      <w:r w:rsidRPr="00410BDB">
        <w:rPr>
          <w:rFonts w:ascii="Arial" w:hAnsi="Arial" w:cs="Arial"/>
        </w:rPr>
        <w:t xml:space="preserve"> computador e </w:t>
      </w:r>
      <w:r w:rsidR="00287811" w:rsidRPr="00410BDB">
        <w:rPr>
          <w:rFonts w:ascii="Arial" w:hAnsi="Arial" w:cs="Arial"/>
        </w:rPr>
        <w:t>67% consideram</w:t>
      </w:r>
      <w:r w:rsidRPr="00410BDB">
        <w:rPr>
          <w:rFonts w:ascii="Arial" w:hAnsi="Arial" w:cs="Arial"/>
        </w:rPr>
        <w:t xml:space="preserve"> o ensino remoto uma saída para promover as atividades acadêmicas neste momento de pandemia, porém sugerindo que a instituição dê condições de acesso aos conteúdos, para as aulas síncronas e assíncronas. Dado o diagnóstico, foram tomadas as providências de acesso a equipamentos e acesso à internet para os estudantes e, em 21 de julho</w:t>
      </w:r>
      <w:r>
        <w:rPr>
          <w:rFonts w:ascii="Arial" w:hAnsi="Arial" w:cs="Arial"/>
        </w:rPr>
        <w:t xml:space="preserve"> foram</w:t>
      </w:r>
      <w:r w:rsidRPr="00410BDB">
        <w:rPr>
          <w:rFonts w:ascii="Arial" w:hAnsi="Arial" w:cs="Arial"/>
        </w:rPr>
        <w:t xml:space="preserve"> redimensionadas as atividades acadêmicas para o ensino remoto (UFSC, 2020).</w:t>
      </w:r>
      <w:r>
        <w:rPr>
          <w:rFonts w:ascii="Arial" w:hAnsi="Arial" w:cs="Arial"/>
          <w:shd w:val="clear" w:color="auto" w:fill="F9F9F9"/>
        </w:rPr>
        <w:t xml:space="preserve"> É interessante destacar a palavra “tempos” </w:t>
      </w:r>
      <w:r w:rsidRPr="00410BDB">
        <w:rPr>
          <w:rFonts w:ascii="Arial" w:hAnsi="Arial" w:cs="Arial"/>
          <w:shd w:val="clear" w:color="auto" w:fill="F9F9F9"/>
        </w:rPr>
        <w:t>no título deste artigo</w:t>
      </w:r>
      <w:r>
        <w:rPr>
          <w:rFonts w:ascii="Arial" w:hAnsi="Arial" w:cs="Arial"/>
          <w:shd w:val="clear" w:color="auto" w:fill="F9F9F9"/>
        </w:rPr>
        <w:t xml:space="preserve">, pois </w:t>
      </w:r>
      <w:r w:rsidRPr="00410BDB">
        <w:rPr>
          <w:rFonts w:ascii="Arial" w:hAnsi="Arial" w:cs="Arial"/>
        </w:rPr>
        <w:t xml:space="preserve">tem o intuito de mostrar que cada pessoa tem </w:t>
      </w:r>
      <w:r>
        <w:rPr>
          <w:rFonts w:ascii="Arial" w:hAnsi="Arial" w:cs="Arial"/>
        </w:rPr>
        <w:t xml:space="preserve">o </w:t>
      </w:r>
      <w:r w:rsidRPr="00410BDB">
        <w:rPr>
          <w:rFonts w:ascii="Arial" w:hAnsi="Arial" w:cs="Arial"/>
        </w:rPr>
        <w:t>seu tempo no momento de exercer seu papel no processo educativo</w:t>
      </w:r>
      <w:r>
        <w:rPr>
          <w:rFonts w:ascii="Arial" w:hAnsi="Arial" w:cs="Arial"/>
        </w:rPr>
        <w:t>, mas</w:t>
      </w:r>
      <w:r w:rsidRPr="00410BDB">
        <w:rPr>
          <w:rFonts w:ascii="Arial" w:hAnsi="Arial" w:cs="Arial"/>
        </w:rPr>
        <w:t xml:space="preserve"> que foi </w:t>
      </w:r>
      <w:r w:rsidRPr="00410BDB">
        <w:rPr>
          <w:rFonts w:ascii="Arial" w:hAnsi="Arial" w:cs="Arial"/>
        </w:rPr>
        <w:lastRenderedPageBreak/>
        <w:t xml:space="preserve">modificado, adoecido, adaptado e somado ao componente “família”, que faz parte deste novo cenário. Num momento delicado como este de pandemia, é fundamental reforçarmos que cada pessoa tem um tempo para assimilar as informações do que está acontecendo, para aos poucos irem retomando às atividades de forma remota. Com relação aos professores e professoras, os </w:t>
      </w:r>
      <w:r>
        <w:rPr>
          <w:rFonts w:ascii="Arial" w:hAnsi="Arial" w:cs="Arial"/>
        </w:rPr>
        <w:t>“</w:t>
      </w:r>
      <w:r w:rsidRPr="00410BDB">
        <w:rPr>
          <w:rFonts w:ascii="Arial" w:hAnsi="Arial" w:cs="Arial"/>
        </w:rPr>
        <w:t xml:space="preserve">tempos” também foram redimensionados e aumentados como pode ser observado na pesquisa </w:t>
      </w:r>
      <w:bookmarkStart w:id="4" w:name="_Hlk48942695"/>
      <w:r w:rsidRPr="00410BDB">
        <w:rPr>
          <w:rFonts w:ascii="Arial" w:hAnsi="Arial" w:cs="Arial"/>
        </w:rPr>
        <w:t xml:space="preserve">“Educação escolar em tempos de pandemia na visão de professoras/es da Educação Básica” de 30 de abril </w:t>
      </w:r>
      <w:r w:rsidR="00287811" w:rsidRPr="00410BDB">
        <w:rPr>
          <w:rFonts w:ascii="Arial" w:hAnsi="Arial" w:cs="Arial"/>
        </w:rPr>
        <w:t>a</w:t>
      </w:r>
      <w:r w:rsidRPr="00410BDB">
        <w:rPr>
          <w:rFonts w:ascii="Arial" w:hAnsi="Arial" w:cs="Arial"/>
        </w:rPr>
        <w:t xml:space="preserve"> 10 de maio de 2020, coordenada pelas </w:t>
      </w:r>
      <w:r w:rsidR="00287811" w:rsidRPr="00410BDB">
        <w:rPr>
          <w:rFonts w:ascii="Arial" w:hAnsi="Arial" w:cs="Arial"/>
        </w:rPr>
        <w:t>pesquisadoras Lúcia</w:t>
      </w:r>
      <w:r w:rsidRPr="00410BDB">
        <w:rPr>
          <w:rFonts w:ascii="Arial" w:hAnsi="Arial" w:cs="Arial"/>
        </w:rPr>
        <w:t xml:space="preserve"> Villas Bôas e Sandra </w:t>
      </w:r>
      <w:proofErr w:type="spellStart"/>
      <w:r w:rsidRPr="00410BDB">
        <w:rPr>
          <w:rFonts w:ascii="Arial" w:hAnsi="Arial" w:cs="Arial"/>
        </w:rPr>
        <w:t>Unbehaum</w:t>
      </w:r>
      <w:proofErr w:type="spellEnd"/>
      <w:r w:rsidRPr="00410BDB">
        <w:rPr>
          <w:rFonts w:ascii="Arial" w:hAnsi="Arial" w:cs="Arial"/>
        </w:rPr>
        <w:t>, da Fundação Getúlio Vargas, com apoio da UNESCO. O quadro a seguir resume estes “tempos” e o aumento das atividades docentes:</w:t>
      </w:r>
    </w:p>
    <w:p w14:paraId="683CBAED" w14:textId="77777777" w:rsidR="003E0786" w:rsidRDefault="003E0786" w:rsidP="003E0786">
      <w:pPr>
        <w:pStyle w:val="gmail-msonospacing"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CDBFEB2" w14:textId="77777777" w:rsidR="003E0786" w:rsidRPr="00546CA9" w:rsidRDefault="003E0786" w:rsidP="003E0786">
      <w:pPr>
        <w:pStyle w:val="gmail-msonospacing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 w:rsidRPr="00546CA9">
        <w:rPr>
          <w:rFonts w:ascii="Arial" w:hAnsi="Arial" w:cs="Arial"/>
          <w:b/>
          <w:bCs/>
          <w:sz w:val="20"/>
          <w:szCs w:val="20"/>
        </w:rPr>
        <w:t xml:space="preserve">Quadro 1 - </w:t>
      </w:r>
      <w:r w:rsidRPr="00546CA9">
        <w:rPr>
          <w:rFonts w:ascii="Arial" w:hAnsi="Arial" w:cs="Arial"/>
          <w:sz w:val="20"/>
          <w:szCs w:val="20"/>
        </w:rPr>
        <w:t>Aumento das atividades docentes</w:t>
      </w:r>
    </w:p>
    <w:p w14:paraId="1EC6E262" w14:textId="77777777" w:rsidR="003E0786" w:rsidRPr="00410BDB" w:rsidRDefault="003E0786" w:rsidP="003E0786">
      <w:pPr>
        <w:pStyle w:val="gmail-msonospacing"/>
        <w:spacing w:before="0" w:beforeAutospacing="0" w:after="0" w:afterAutospacing="0"/>
        <w:ind w:hanging="142"/>
        <w:jc w:val="center"/>
        <w:rPr>
          <w:rFonts w:ascii="Arial" w:hAnsi="Arial" w:cs="Arial"/>
        </w:rPr>
      </w:pPr>
      <w:r w:rsidRPr="00410BDB">
        <w:rPr>
          <w:rFonts w:ascii="Arial" w:hAnsi="Arial" w:cs="Arial"/>
          <w:noProof/>
        </w:rPr>
        <w:drawing>
          <wp:inline distT="0" distB="0" distL="0" distR="0" wp14:anchorId="64BB4F67" wp14:editId="1B9689A8">
            <wp:extent cx="5462375" cy="2664069"/>
            <wp:effectExtent l="0" t="0" r="5080" b="3175"/>
            <wp:docPr id="5" name="Imagem 5" descr="Gráfico, Gráfico de barr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Gráfico, Gráfico de barra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585" cy="267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p w14:paraId="4EE79CD9" w14:textId="77777777" w:rsidR="003E0786" w:rsidRPr="00410BDB" w:rsidRDefault="003E0786" w:rsidP="003E0786">
      <w:pPr>
        <w:pStyle w:val="gmail-msonospacing"/>
        <w:spacing w:before="0" w:beforeAutospacing="0" w:after="0" w:afterAutospacing="0" w:line="360" w:lineRule="auto"/>
        <w:jc w:val="center"/>
        <w:rPr>
          <w:rFonts w:ascii="Arial" w:hAnsi="Arial" w:cs="Arial"/>
          <w:sz w:val="20"/>
          <w:szCs w:val="20"/>
        </w:rPr>
      </w:pPr>
      <w:r w:rsidRPr="00410BDB">
        <w:rPr>
          <w:rFonts w:ascii="Arial" w:hAnsi="Arial" w:cs="Arial"/>
          <w:b/>
          <w:bCs/>
          <w:sz w:val="20"/>
          <w:szCs w:val="20"/>
        </w:rPr>
        <w:t xml:space="preserve">Fonte: </w:t>
      </w:r>
      <w:r w:rsidRPr="00410BDB">
        <w:rPr>
          <w:rFonts w:ascii="Arial" w:hAnsi="Arial" w:cs="Arial"/>
          <w:sz w:val="20"/>
          <w:szCs w:val="20"/>
        </w:rPr>
        <w:t xml:space="preserve">Adaptado de Bôas; </w:t>
      </w:r>
      <w:proofErr w:type="spellStart"/>
      <w:r w:rsidRPr="00410BDB">
        <w:rPr>
          <w:rFonts w:ascii="Arial" w:hAnsi="Arial" w:cs="Arial"/>
          <w:sz w:val="20"/>
          <w:szCs w:val="20"/>
        </w:rPr>
        <w:t>Unbehaum</w:t>
      </w:r>
      <w:proofErr w:type="spellEnd"/>
      <w:r w:rsidRPr="00410BDB">
        <w:rPr>
          <w:rFonts w:ascii="Arial" w:hAnsi="Arial" w:cs="Arial"/>
          <w:sz w:val="20"/>
          <w:szCs w:val="20"/>
        </w:rPr>
        <w:t xml:space="preserve"> (2020).</w:t>
      </w:r>
    </w:p>
    <w:p w14:paraId="0705D498" w14:textId="77777777" w:rsidR="00D36CF5" w:rsidRDefault="00D36CF5" w:rsidP="003E0786">
      <w:pPr>
        <w:pStyle w:val="gmail-msonospacing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</w:rPr>
      </w:pPr>
    </w:p>
    <w:p w14:paraId="2679031B" w14:textId="4603489F" w:rsidR="003E0786" w:rsidRPr="00410BDB" w:rsidRDefault="003E0786" w:rsidP="003E0786">
      <w:pPr>
        <w:pStyle w:val="gmail-msonospacing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</w:rPr>
      </w:pPr>
      <w:r w:rsidRPr="00410BDB">
        <w:rPr>
          <w:rFonts w:ascii="Arial" w:hAnsi="Arial" w:cs="Arial"/>
        </w:rPr>
        <w:t>N</w:t>
      </w:r>
      <w:r>
        <w:rPr>
          <w:rFonts w:ascii="Arial" w:hAnsi="Arial" w:cs="Arial"/>
        </w:rPr>
        <w:t>o</w:t>
      </w:r>
      <w:r w:rsidRPr="00410BDB">
        <w:rPr>
          <w:rFonts w:ascii="Arial" w:hAnsi="Arial" w:cs="Arial"/>
        </w:rPr>
        <w:t xml:space="preserve"> quadro</w:t>
      </w:r>
      <w:r>
        <w:rPr>
          <w:rFonts w:ascii="Arial" w:hAnsi="Arial" w:cs="Arial"/>
        </w:rPr>
        <w:t xml:space="preserve"> 1,</w:t>
      </w:r>
      <w:r w:rsidRPr="00410BDB">
        <w:rPr>
          <w:rFonts w:ascii="Arial" w:hAnsi="Arial" w:cs="Arial"/>
        </w:rPr>
        <w:t xml:space="preserve"> pode-se observar como a comunicação dominou o tempo dos(as) professores(as), demonstrando o esforço em manter contato com os estudantes e garantir acesso ao conteúdo necessário. O tempo também foi facetado para planejar e ministrar as aulas com novas ferramentas, tendo que aprender e ao mesmo tempo fazer outras tarefas, isto, em meio aos cuidados com familiares. </w:t>
      </w:r>
      <w:r>
        <w:rPr>
          <w:rFonts w:ascii="Arial" w:hAnsi="Arial" w:cs="Arial"/>
        </w:rPr>
        <w:t xml:space="preserve">Seus espaços íntimos foram se transformando em sala de aula, seja </w:t>
      </w:r>
      <w:r>
        <w:rPr>
          <w:rFonts w:ascii="Arial" w:hAnsi="Arial" w:cs="Arial"/>
        </w:rPr>
        <w:lastRenderedPageBreak/>
        <w:t>na cozinha, na sala de jantar ou no quarto, para manter</w:t>
      </w:r>
      <w:r w:rsidRPr="00410BDB">
        <w:rPr>
          <w:rFonts w:ascii="Arial" w:hAnsi="Arial" w:cs="Arial"/>
          <w:shd w:val="clear" w:color="auto" w:fill="F9F9F9"/>
        </w:rPr>
        <w:t xml:space="preserve"> o processo educacional</w:t>
      </w:r>
      <w:r>
        <w:rPr>
          <w:rFonts w:ascii="Arial" w:hAnsi="Arial" w:cs="Arial"/>
          <w:shd w:val="clear" w:color="auto" w:fill="F9F9F9"/>
        </w:rPr>
        <w:t>. E n</w:t>
      </w:r>
      <w:r w:rsidRPr="00410BDB">
        <w:rPr>
          <w:rFonts w:ascii="Arial" w:hAnsi="Arial" w:cs="Arial"/>
        </w:rPr>
        <w:t xml:space="preserve">esses tempos e momentos de lidar com os conteúdos, surgem várias ferramentas digitais, muitas delas gratuitas, como as </w:t>
      </w:r>
      <w:r w:rsidRPr="00410BDB">
        <w:rPr>
          <w:rFonts w:ascii="Arial" w:hAnsi="Arial" w:cs="Arial"/>
          <w:shd w:val="clear" w:color="auto" w:fill="FFFFFF"/>
        </w:rPr>
        <w:t>transmissões em tempo real (que podem ficar gravadas), denominadas “</w:t>
      </w:r>
      <w:proofErr w:type="spellStart"/>
      <w:r w:rsidRPr="00410BDB">
        <w:rPr>
          <w:rFonts w:ascii="Arial" w:hAnsi="Arial" w:cs="Arial"/>
          <w:i/>
          <w:iCs/>
          <w:shd w:val="clear" w:color="auto" w:fill="FFFFFF"/>
        </w:rPr>
        <w:t>lives</w:t>
      </w:r>
      <w:proofErr w:type="spellEnd"/>
      <w:r w:rsidRPr="00410BDB">
        <w:rPr>
          <w:rFonts w:ascii="Arial" w:hAnsi="Arial" w:cs="Arial"/>
          <w:shd w:val="clear" w:color="auto" w:fill="FFFFFF"/>
        </w:rPr>
        <w:t xml:space="preserve">”, </w:t>
      </w:r>
      <w:r>
        <w:rPr>
          <w:rFonts w:ascii="Arial" w:hAnsi="Arial" w:cs="Arial"/>
          <w:shd w:val="clear" w:color="auto" w:fill="FFFFFF"/>
        </w:rPr>
        <w:t xml:space="preserve">que se </w:t>
      </w:r>
      <w:r w:rsidRPr="00410BDB">
        <w:rPr>
          <w:rFonts w:ascii="Arial" w:hAnsi="Arial" w:cs="Arial"/>
          <w:shd w:val="clear" w:color="auto" w:fill="FFFFFF"/>
        </w:rPr>
        <w:t xml:space="preserve">multiplicaram e hoje estão fazendo parte da rotina </w:t>
      </w:r>
      <w:r>
        <w:rPr>
          <w:rFonts w:ascii="Arial" w:hAnsi="Arial" w:cs="Arial"/>
          <w:shd w:val="clear" w:color="auto" w:fill="FFFFFF"/>
        </w:rPr>
        <w:t xml:space="preserve">também </w:t>
      </w:r>
      <w:r w:rsidRPr="00410BDB">
        <w:rPr>
          <w:rFonts w:ascii="Arial" w:hAnsi="Arial" w:cs="Arial"/>
          <w:shd w:val="clear" w:color="auto" w:fill="FFFFFF"/>
        </w:rPr>
        <w:t>na educação. Oriunda de um convite</w:t>
      </w:r>
      <w:r>
        <w:rPr>
          <w:rFonts w:ascii="Arial" w:hAnsi="Arial" w:cs="Arial"/>
          <w:shd w:val="clear" w:color="auto" w:fill="FFFFFF"/>
        </w:rPr>
        <w:t xml:space="preserve"> para participar </w:t>
      </w:r>
      <w:r w:rsidRPr="00410BDB">
        <w:rPr>
          <w:rFonts w:ascii="Arial" w:hAnsi="Arial" w:cs="Arial"/>
          <w:shd w:val="clear" w:color="auto" w:fill="FFFFFF"/>
        </w:rPr>
        <w:t>em 20 de abril de 2020, no canal “Segundas Geográficas”</w:t>
      </w:r>
      <w:r w:rsidRPr="00410BDB">
        <w:rPr>
          <w:rFonts w:ascii="Arial" w:hAnsi="Arial" w:cs="Arial"/>
        </w:rPr>
        <w:t xml:space="preserve"> (disponível em: </w:t>
      </w:r>
      <w:hyperlink r:id="rId11" w:history="1">
        <w:r w:rsidRPr="00410BDB">
          <w:rPr>
            <w:rStyle w:val="Hyperlink"/>
            <w:rFonts w:ascii="Arial" w:hAnsi="Arial" w:cs="Arial"/>
          </w:rPr>
          <w:t>https://www.youtube.com/channel/UCFsTSfdgGr61EYT-MJbe8Yg</w:t>
        </w:r>
      </w:hyperlink>
      <w:r w:rsidRPr="00410BDB">
        <w:rPr>
          <w:rFonts w:ascii="Arial" w:hAnsi="Arial" w:cs="Arial"/>
        </w:rPr>
        <w:t>)</w:t>
      </w:r>
      <w:r>
        <w:rPr>
          <w:rFonts w:ascii="Arial" w:hAnsi="Arial" w:cs="Arial"/>
        </w:rPr>
        <w:t>, foi a</w:t>
      </w:r>
      <w:r w:rsidRPr="00410BDB">
        <w:rPr>
          <w:rFonts w:ascii="Arial" w:hAnsi="Arial" w:cs="Arial"/>
          <w:shd w:val="clear" w:color="auto" w:fill="FFFFFF"/>
        </w:rPr>
        <w:t xml:space="preserve"> nossa </w:t>
      </w:r>
      <w:r>
        <w:rPr>
          <w:rFonts w:ascii="Arial" w:hAnsi="Arial" w:cs="Arial"/>
          <w:shd w:val="clear" w:color="auto" w:fill="FFFFFF"/>
        </w:rPr>
        <w:t xml:space="preserve">estreia no mundo das </w:t>
      </w:r>
      <w:proofErr w:type="spellStart"/>
      <w:r>
        <w:rPr>
          <w:rFonts w:ascii="Arial" w:hAnsi="Arial" w:cs="Arial"/>
          <w:shd w:val="clear" w:color="auto" w:fill="FFFFFF"/>
        </w:rPr>
        <w:t>lives</w:t>
      </w:r>
      <w:proofErr w:type="spellEnd"/>
      <w:r>
        <w:rPr>
          <w:rFonts w:ascii="Arial" w:hAnsi="Arial" w:cs="Arial"/>
          <w:shd w:val="clear" w:color="auto" w:fill="FFFFFF"/>
        </w:rPr>
        <w:t xml:space="preserve"> e </w:t>
      </w:r>
      <w:r w:rsidRPr="00410BDB">
        <w:rPr>
          <w:rFonts w:ascii="Arial" w:hAnsi="Arial" w:cs="Arial"/>
        </w:rPr>
        <w:t>nasc</w:t>
      </w:r>
      <w:r>
        <w:rPr>
          <w:rFonts w:ascii="Arial" w:hAnsi="Arial" w:cs="Arial"/>
        </w:rPr>
        <w:t>imento da ideia d</w:t>
      </w:r>
      <w:r w:rsidRPr="00410BDB">
        <w:rPr>
          <w:rFonts w:ascii="Arial" w:hAnsi="Arial" w:cs="Arial"/>
        </w:rPr>
        <w:t xml:space="preserve">as </w:t>
      </w:r>
      <w:r>
        <w:rPr>
          <w:rFonts w:ascii="Arial" w:hAnsi="Arial" w:cs="Arial"/>
        </w:rPr>
        <w:t>LIVETATES</w:t>
      </w:r>
      <w:r w:rsidRPr="00410BD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pelo</w:t>
      </w:r>
      <w:r w:rsidRPr="00410BDB">
        <w:rPr>
          <w:rFonts w:ascii="Arial" w:hAnsi="Arial" w:cs="Arial"/>
        </w:rPr>
        <w:t xml:space="preserve"> Laboratório de Cartografia Tátil e Escolar (</w:t>
      </w:r>
      <w:proofErr w:type="spellStart"/>
      <w:r w:rsidRPr="00410BDB">
        <w:rPr>
          <w:rFonts w:ascii="Arial" w:hAnsi="Arial" w:cs="Arial"/>
        </w:rPr>
        <w:t>LabTATE</w:t>
      </w:r>
      <w:proofErr w:type="spellEnd"/>
      <w:r w:rsidRPr="00410BDB">
        <w:rPr>
          <w:rFonts w:ascii="Arial" w:hAnsi="Arial" w:cs="Arial"/>
        </w:rPr>
        <w:t>), em parceria com a Linha de Pesquisa “Geografia em Processos Educativos” do Programa de Pós-Graduação em Geografia (PPGG) e com o Núcleo de Estudos e Pesquisas em Ensino de Geografia (NEPEGEO), ambos da Universidade Federal de Santa Catarina. </w:t>
      </w:r>
    </w:p>
    <w:p w14:paraId="0CF31E02" w14:textId="77777777" w:rsidR="00D36CF5" w:rsidRDefault="00D36CF5" w:rsidP="003E0786">
      <w:pPr>
        <w:pStyle w:val="Ttulo1"/>
        <w:rPr>
          <w:rFonts w:ascii="Arial" w:hAnsi="Arial" w:cs="Arial"/>
          <w:color w:val="000000" w:themeColor="text1"/>
        </w:rPr>
      </w:pPr>
    </w:p>
    <w:p w14:paraId="0B78E739" w14:textId="6726A6F0" w:rsidR="003E0786" w:rsidRPr="005C674A" w:rsidRDefault="00D36CF5" w:rsidP="003E0786">
      <w:pPr>
        <w:pStyle w:val="Ttulo1"/>
        <w:rPr>
          <w:rFonts w:ascii="Arial" w:hAnsi="Arial" w:cs="Arial"/>
          <w:b w:val="0"/>
          <w:bCs w:val="0"/>
          <w:color w:val="000000" w:themeColor="text1"/>
        </w:rPr>
      </w:pPr>
      <w:r w:rsidRPr="005C674A">
        <w:rPr>
          <w:rFonts w:ascii="Arial" w:hAnsi="Arial" w:cs="Arial"/>
          <w:color w:val="000000" w:themeColor="text1"/>
        </w:rPr>
        <w:t>LIVETATE - LIVES DO LABORATÓRIO DE CARTOGRAFIA TÁTIL E ESCOLAR (LABTATE)</w:t>
      </w:r>
    </w:p>
    <w:p w14:paraId="384B22F7" w14:textId="77777777" w:rsidR="003E0786" w:rsidRPr="005C674A" w:rsidRDefault="003E0786" w:rsidP="003E0786">
      <w:pPr>
        <w:shd w:val="clear" w:color="auto" w:fill="FFFFFF"/>
        <w:spacing w:line="360" w:lineRule="auto"/>
        <w:ind w:firstLine="708"/>
        <w:jc w:val="both"/>
        <w:textAlignment w:val="baseline"/>
        <w:rPr>
          <w:rFonts w:ascii="Arial" w:hAnsi="Arial" w:cs="Arial"/>
          <w:b/>
          <w:bCs/>
          <w:color w:val="000000" w:themeColor="text1"/>
        </w:rPr>
      </w:pPr>
    </w:p>
    <w:p w14:paraId="35892C7B" w14:textId="77777777" w:rsidR="003E0786" w:rsidRDefault="003E0786" w:rsidP="003E0786">
      <w:pPr>
        <w:shd w:val="clear" w:color="auto" w:fill="FFFFFF"/>
        <w:spacing w:line="360" w:lineRule="auto"/>
        <w:ind w:firstLine="708"/>
        <w:jc w:val="both"/>
        <w:textAlignment w:val="baseline"/>
        <w:rPr>
          <w:rFonts w:ascii="Arial" w:hAnsi="Arial" w:cs="Arial"/>
        </w:rPr>
      </w:pPr>
      <w:r w:rsidRPr="00410BDB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>palavra LIVETATE é</w:t>
      </w:r>
      <w:r w:rsidRPr="00410BDB">
        <w:rPr>
          <w:rFonts w:ascii="Arial" w:hAnsi="Arial" w:cs="Arial"/>
        </w:rPr>
        <w:t xml:space="preserve"> em alusão </w:t>
      </w:r>
      <w:r>
        <w:rPr>
          <w:rFonts w:ascii="Arial" w:hAnsi="Arial" w:cs="Arial"/>
        </w:rPr>
        <w:t>a</w:t>
      </w:r>
      <w:r w:rsidRPr="00410BD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sigla </w:t>
      </w:r>
      <w:r w:rsidRPr="00410BDB">
        <w:rPr>
          <w:rFonts w:ascii="Arial" w:hAnsi="Arial" w:cs="Arial"/>
        </w:rPr>
        <w:t>“</w:t>
      </w:r>
      <w:proofErr w:type="spellStart"/>
      <w:r w:rsidRPr="00410BDB">
        <w:rPr>
          <w:rFonts w:ascii="Arial" w:hAnsi="Arial" w:cs="Arial"/>
        </w:rPr>
        <w:t>LabTATE</w:t>
      </w:r>
      <w:proofErr w:type="spellEnd"/>
      <w:r w:rsidRPr="00410BDB">
        <w:rPr>
          <w:rFonts w:ascii="Arial" w:hAnsi="Arial" w:cs="Arial"/>
        </w:rPr>
        <w:t>” e</w:t>
      </w:r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live</w:t>
      </w:r>
      <w:proofErr w:type="spellEnd"/>
      <w:r>
        <w:rPr>
          <w:rFonts w:ascii="Arial" w:hAnsi="Arial" w:cs="Arial"/>
        </w:rPr>
        <w:t xml:space="preserve"> (ao vivo em inglês), </w:t>
      </w:r>
      <w:r w:rsidRPr="00410BDB">
        <w:rPr>
          <w:rFonts w:ascii="Arial" w:hAnsi="Arial" w:cs="Arial"/>
        </w:rPr>
        <w:t xml:space="preserve">e tem como objetivo </w:t>
      </w:r>
      <w:r>
        <w:rPr>
          <w:rFonts w:ascii="Arial" w:hAnsi="Arial" w:cs="Arial"/>
        </w:rPr>
        <w:t>apresentar palestras ao vivo como</w:t>
      </w:r>
      <w:r w:rsidRPr="00410BDB">
        <w:rPr>
          <w:rFonts w:ascii="Arial" w:hAnsi="Arial" w:cs="Arial"/>
        </w:rPr>
        <w:t xml:space="preserve"> meio de difusão do conhecimento científico sobre a Educação Cartográfica, Inclusiva e Geográfica, em âmbito escolar e acadêmico. Além disso,</w:t>
      </w:r>
      <w:r>
        <w:rPr>
          <w:rFonts w:ascii="Arial" w:hAnsi="Arial" w:cs="Arial"/>
        </w:rPr>
        <w:t xml:space="preserve"> visa também</w:t>
      </w:r>
      <w:r w:rsidRPr="00410BDB">
        <w:rPr>
          <w:rFonts w:ascii="Arial" w:hAnsi="Arial" w:cs="Arial"/>
        </w:rPr>
        <w:t xml:space="preserve"> aproximar pesquisadores, professores, estudantes e instituições que trabalham com essas temáticas, principalmente neste momento de distanciamento físico e social. </w:t>
      </w:r>
    </w:p>
    <w:p w14:paraId="6A7C40D9" w14:textId="77777777" w:rsidR="003E0786" w:rsidRDefault="003E0786" w:rsidP="003E0786">
      <w:pPr>
        <w:shd w:val="clear" w:color="auto" w:fill="FFFFFF"/>
        <w:spacing w:line="360" w:lineRule="auto"/>
        <w:ind w:firstLine="708"/>
        <w:jc w:val="both"/>
        <w:textAlignment w:val="baseline"/>
        <w:rPr>
          <w:rFonts w:ascii="Arial" w:eastAsia="Times New Roman" w:hAnsi="Arial" w:cs="Arial"/>
          <w:lang w:eastAsia="pt-BR"/>
        </w:rPr>
      </w:pPr>
      <w:r w:rsidRPr="00410BDB">
        <w:rPr>
          <w:rFonts w:ascii="Arial" w:hAnsi="Arial" w:cs="Arial"/>
        </w:rPr>
        <w:t xml:space="preserve">As </w:t>
      </w:r>
      <w:r>
        <w:rPr>
          <w:rFonts w:ascii="Arial" w:hAnsi="Arial" w:cs="Arial"/>
        </w:rPr>
        <w:t>LIVETATES</w:t>
      </w:r>
      <w:r w:rsidRPr="00410BDB">
        <w:rPr>
          <w:rFonts w:ascii="Arial" w:hAnsi="Arial" w:cs="Arial"/>
        </w:rPr>
        <w:t xml:space="preserve"> ocorrem no canal – disponível no link </w:t>
      </w:r>
      <w:hyperlink r:id="rId12" w:history="1">
        <w:r w:rsidRPr="00410BDB">
          <w:rPr>
            <w:rStyle w:val="Hyperlink"/>
            <w:rFonts w:ascii="Arial" w:hAnsi="Arial" w:cs="Arial"/>
          </w:rPr>
          <w:t>https://www.youtube.com/channel/UCLSblngedNG2l3S_Rr_VLtQ</w:t>
        </w:r>
      </w:hyperlink>
      <w:r w:rsidRPr="00410BDB">
        <w:rPr>
          <w:rFonts w:ascii="Arial" w:hAnsi="Arial" w:cs="Arial"/>
        </w:rPr>
        <w:t xml:space="preserve"> – </w:t>
      </w:r>
      <w:r w:rsidRPr="00410BDB">
        <w:rPr>
          <w:rFonts w:ascii="Arial" w:eastAsia="Times New Roman" w:hAnsi="Arial" w:cs="Arial"/>
          <w:lang w:eastAsia="pt-BR"/>
        </w:rPr>
        <w:t>São transmitidas duas vezes por semana pelo YouTube</w:t>
      </w:r>
      <w:r>
        <w:rPr>
          <w:rFonts w:ascii="Arial" w:eastAsia="Times New Roman" w:hAnsi="Arial" w:cs="Arial"/>
          <w:lang w:eastAsia="pt-BR"/>
        </w:rPr>
        <w:t>. Nas terças-feiras são temáticas da Cartografia Escolar e Educação Inclusiva, e nas quintas-feiras sobre a Cartografia Escolar e Educação geográfica.</w:t>
      </w:r>
      <w:r w:rsidRPr="000D270F">
        <w:rPr>
          <w:rFonts w:ascii="Arial" w:eastAsia="Times New Roman" w:hAnsi="Arial" w:cs="Arial"/>
          <w:lang w:eastAsia="pt-BR"/>
        </w:rPr>
        <w:t xml:space="preserve"> </w:t>
      </w:r>
      <w:r>
        <w:rPr>
          <w:rFonts w:ascii="Arial" w:eastAsia="Times New Roman" w:hAnsi="Arial" w:cs="Arial"/>
          <w:lang w:eastAsia="pt-BR"/>
        </w:rPr>
        <w:t xml:space="preserve">A dinâmica nas </w:t>
      </w:r>
      <w:proofErr w:type="spellStart"/>
      <w:r>
        <w:rPr>
          <w:rFonts w:ascii="Arial" w:eastAsia="Times New Roman" w:hAnsi="Arial" w:cs="Arial"/>
          <w:lang w:eastAsia="pt-BR"/>
        </w:rPr>
        <w:t>lives</w:t>
      </w:r>
      <w:proofErr w:type="spellEnd"/>
      <w:r>
        <w:rPr>
          <w:rFonts w:ascii="Arial" w:eastAsia="Times New Roman" w:hAnsi="Arial" w:cs="Arial"/>
          <w:lang w:eastAsia="pt-BR"/>
        </w:rPr>
        <w:t xml:space="preserve"> são através de um diálogo descontraído e científico, p</w:t>
      </w:r>
      <w:r w:rsidRPr="00410BDB">
        <w:rPr>
          <w:rFonts w:ascii="Arial" w:eastAsia="Times New Roman" w:hAnsi="Arial" w:cs="Arial"/>
          <w:lang w:eastAsia="pt-BR"/>
        </w:rPr>
        <w:t>ossibilita</w:t>
      </w:r>
      <w:r>
        <w:rPr>
          <w:rFonts w:ascii="Arial" w:eastAsia="Times New Roman" w:hAnsi="Arial" w:cs="Arial"/>
          <w:lang w:eastAsia="pt-BR"/>
        </w:rPr>
        <w:t xml:space="preserve">ndo </w:t>
      </w:r>
      <w:r w:rsidRPr="00410BDB">
        <w:rPr>
          <w:rFonts w:ascii="Arial" w:eastAsia="Times New Roman" w:hAnsi="Arial" w:cs="Arial"/>
          <w:lang w:eastAsia="pt-BR"/>
        </w:rPr>
        <w:t>interaç</w:t>
      </w:r>
      <w:r>
        <w:rPr>
          <w:rFonts w:ascii="Arial" w:eastAsia="Times New Roman" w:hAnsi="Arial" w:cs="Arial"/>
          <w:lang w:eastAsia="pt-BR"/>
        </w:rPr>
        <w:t xml:space="preserve">ão e troca de </w:t>
      </w:r>
      <w:r w:rsidRPr="008633A2">
        <w:rPr>
          <w:rFonts w:ascii="Arial" w:eastAsia="Times New Roman" w:hAnsi="Arial" w:cs="Arial"/>
          <w:lang w:eastAsia="pt-BR"/>
        </w:rPr>
        <w:t xml:space="preserve">saberes entre os palestrantes, mediadores e espectadores, também pelo chat. </w:t>
      </w:r>
      <w:r>
        <w:rPr>
          <w:rFonts w:ascii="Arial" w:eastAsia="Times New Roman" w:hAnsi="Arial" w:cs="Arial"/>
          <w:lang w:eastAsia="pt-BR"/>
        </w:rPr>
        <w:t>V</w:t>
      </w:r>
      <w:r w:rsidRPr="008633A2">
        <w:rPr>
          <w:rFonts w:ascii="Arial" w:hAnsi="Arial" w:cs="Arial"/>
        </w:rPr>
        <w:t xml:space="preserve">isando o aprofundamento das temáticas de cada </w:t>
      </w:r>
      <w:proofErr w:type="spellStart"/>
      <w:r w:rsidRPr="008633A2">
        <w:rPr>
          <w:rFonts w:ascii="Arial" w:hAnsi="Arial" w:cs="Arial"/>
        </w:rPr>
        <w:t>live</w:t>
      </w:r>
      <w:proofErr w:type="spellEnd"/>
      <w:r w:rsidRPr="008633A2">
        <w:rPr>
          <w:rFonts w:ascii="Arial" w:hAnsi="Arial" w:cs="Arial"/>
        </w:rPr>
        <w:t>, há na descrição dos a</w:t>
      </w:r>
      <w:r>
        <w:rPr>
          <w:rFonts w:ascii="Arial" w:hAnsi="Arial" w:cs="Arial"/>
        </w:rPr>
        <w:t>udiovisuais</w:t>
      </w:r>
      <w:r w:rsidRPr="00410BDB">
        <w:rPr>
          <w:rFonts w:ascii="Arial" w:hAnsi="Arial" w:cs="Arial"/>
        </w:rPr>
        <w:t xml:space="preserve"> no canal do You</w:t>
      </w:r>
      <w:r w:rsidRPr="00410BDB">
        <w:rPr>
          <w:rFonts w:ascii="Arial" w:hAnsi="Arial" w:cs="Arial"/>
        </w:rPr>
        <w:lastRenderedPageBreak/>
        <w:t>tube</w:t>
      </w:r>
      <w:r>
        <w:rPr>
          <w:rFonts w:ascii="Arial" w:hAnsi="Arial" w:cs="Arial"/>
        </w:rPr>
        <w:t>, a indicação de</w:t>
      </w:r>
      <w:r w:rsidRPr="00410BDB">
        <w:rPr>
          <w:rFonts w:ascii="Arial" w:hAnsi="Arial" w:cs="Arial"/>
        </w:rPr>
        <w:t xml:space="preserve"> referências científicas</w:t>
      </w:r>
      <w:r>
        <w:rPr>
          <w:rFonts w:ascii="Arial" w:hAnsi="Arial" w:cs="Arial"/>
        </w:rPr>
        <w:t>, inclusive dos palestrantes.</w:t>
      </w:r>
      <w:r w:rsidRPr="00410BD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É</w:t>
      </w:r>
      <w:r>
        <w:rPr>
          <w:rFonts w:ascii="Arial" w:eastAsia="Times New Roman" w:hAnsi="Arial" w:cs="Arial"/>
          <w:lang w:eastAsia="pt-BR"/>
        </w:rPr>
        <w:t xml:space="preserve"> importante ressaltar que para planejar, organizar e realizar uma </w:t>
      </w:r>
      <w:proofErr w:type="spellStart"/>
      <w:r>
        <w:rPr>
          <w:rFonts w:ascii="Arial" w:eastAsia="Times New Roman" w:hAnsi="Arial" w:cs="Arial"/>
          <w:lang w:eastAsia="pt-BR"/>
        </w:rPr>
        <w:t>live</w:t>
      </w:r>
      <w:proofErr w:type="spellEnd"/>
      <w:r>
        <w:rPr>
          <w:rFonts w:ascii="Arial" w:eastAsia="Times New Roman" w:hAnsi="Arial" w:cs="Arial"/>
          <w:lang w:eastAsia="pt-BR"/>
        </w:rPr>
        <w:t xml:space="preserve"> do tipo LIVETATE, é necessária uma equipe. Neste caso tem-se as seguintes etapas, atividades e responsáveis:</w:t>
      </w:r>
    </w:p>
    <w:p w14:paraId="1E6FF040" w14:textId="77777777" w:rsidR="00337136" w:rsidRDefault="00337136" w:rsidP="003E0786">
      <w:pPr>
        <w:shd w:val="clear" w:color="auto" w:fill="FFFFFF"/>
        <w:spacing w:line="360" w:lineRule="auto"/>
        <w:ind w:firstLine="708"/>
        <w:jc w:val="both"/>
        <w:textAlignment w:val="baseline"/>
        <w:rPr>
          <w:rFonts w:ascii="Arial" w:hAnsi="Arial" w:cs="Arial"/>
          <w:b/>
          <w:bCs/>
          <w:sz w:val="20"/>
          <w:szCs w:val="20"/>
        </w:rPr>
      </w:pPr>
    </w:p>
    <w:p w14:paraId="527D0371" w14:textId="792BBFF4" w:rsidR="003E0786" w:rsidRPr="00E64CA5" w:rsidRDefault="003E0786" w:rsidP="003E0786">
      <w:pPr>
        <w:shd w:val="clear" w:color="auto" w:fill="FFFFFF"/>
        <w:spacing w:line="360" w:lineRule="auto"/>
        <w:ind w:firstLine="708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t-BR"/>
        </w:rPr>
      </w:pPr>
      <w:r w:rsidRPr="00E64CA5">
        <w:rPr>
          <w:rFonts w:ascii="Arial" w:hAnsi="Arial" w:cs="Arial"/>
          <w:b/>
          <w:bCs/>
          <w:sz w:val="20"/>
          <w:szCs w:val="20"/>
        </w:rPr>
        <w:t>Quadro 2 - E</w:t>
      </w:r>
      <w:r w:rsidRPr="00E64CA5">
        <w:rPr>
          <w:rFonts w:ascii="Arial" w:eastAsia="Times New Roman" w:hAnsi="Arial" w:cs="Arial"/>
          <w:sz w:val="20"/>
          <w:szCs w:val="20"/>
          <w:lang w:eastAsia="pt-BR"/>
        </w:rPr>
        <w:t>tapas, atividades e responsáveis – LIVETATES/UFSC.</w:t>
      </w:r>
    </w:p>
    <w:tbl>
      <w:tblPr>
        <w:tblStyle w:val="Tabelacomgrade"/>
        <w:tblW w:w="8642" w:type="dxa"/>
        <w:tblLook w:val="04A0" w:firstRow="1" w:lastRow="0" w:firstColumn="1" w:lastColumn="0" w:noHBand="0" w:noVBand="1"/>
      </w:tblPr>
      <w:tblGrid>
        <w:gridCol w:w="1387"/>
        <w:gridCol w:w="4278"/>
        <w:gridCol w:w="2977"/>
      </w:tblGrid>
      <w:tr w:rsidR="003E0786" w:rsidRPr="002602AC" w14:paraId="5C47D1C3" w14:textId="77777777" w:rsidTr="00C16F1E">
        <w:tc>
          <w:tcPr>
            <w:tcW w:w="1387" w:type="dxa"/>
          </w:tcPr>
          <w:p w14:paraId="20F9E849" w14:textId="77777777" w:rsidR="003E0786" w:rsidRPr="002602AC" w:rsidRDefault="003E0786" w:rsidP="00C16F1E">
            <w:pPr>
              <w:pStyle w:val="SemEspaamen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pt-BR"/>
              </w:rPr>
            </w:pPr>
            <w:r w:rsidRPr="002602AC">
              <w:rPr>
                <w:rFonts w:ascii="Arial" w:hAnsi="Arial" w:cs="Arial"/>
                <w:b/>
                <w:bCs/>
                <w:sz w:val="18"/>
                <w:szCs w:val="18"/>
                <w:lang w:eastAsia="pt-BR"/>
              </w:rPr>
              <w:t>ETAPAS</w:t>
            </w:r>
          </w:p>
        </w:tc>
        <w:tc>
          <w:tcPr>
            <w:tcW w:w="4278" w:type="dxa"/>
          </w:tcPr>
          <w:p w14:paraId="2E50F104" w14:textId="77777777" w:rsidR="003E0786" w:rsidRPr="002602AC" w:rsidRDefault="003E0786" w:rsidP="00C16F1E">
            <w:pPr>
              <w:pStyle w:val="SemEspaamen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pt-BR"/>
              </w:rPr>
            </w:pPr>
            <w:r w:rsidRPr="002602AC">
              <w:rPr>
                <w:rFonts w:ascii="Arial" w:hAnsi="Arial" w:cs="Arial"/>
                <w:b/>
                <w:bCs/>
                <w:sz w:val="18"/>
                <w:szCs w:val="18"/>
                <w:lang w:eastAsia="pt-BR"/>
              </w:rPr>
              <w:t>ATIVIDADES</w:t>
            </w:r>
          </w:p>
        </w:tc>
        <w:tc>
          <w:tcPr>
            <w:tcW w:w="2977" w:type="dxa"/>
          </w:tcPr>
          <w:p w14:paraId="723AFEA4" w14:textId="77777777" w:rsidR="003E0786" w:rsidRPr="002602AC" w:rsidRDefault="003E0786" w:rsidP="00C16F1E">
            <w:pPr>
              <w:pStyle w:val="SemEspaamen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pt-BR"/>
              </w:rPr>
            </w:pPr>
            <w:r w:rsidRPr="002602AC">
              <w:rPr>
                <w:rFonts w:ascii="Arial" w:hAnsi="Arial" w:cs="Arial"/>
                <w:b/>
                <w:bCs/>
                <w:sz w:val="18"/>
                <w:szCs w:val="18"/>
                <w:lang w:eastAsia="pt-BR"/>
              </w:rPr>
              <w:t>RESPONSÁVEL</w:t>
            </w:r>
          </w:p>
        </w:tc>
      </w:tr>
      <w:tr w:rsidR="003E0786" w14:paraId="77628E7E" w14:textId="77777777" w:rsidTr="00C16F1E">
        <w:tc>
          <w:tcPr>
            <w:tcW w:w="1387" w:type="dxa"/>
            <w:tcBorders>
              <w:bottom w:val="single" w:sz="4" w:space="0" w:color="auto"/>
            </w:tcBorders>
          </w:tcPr>
          <w:p w14:paraId="4A470D2A" w14:textId="77777777" w:rsidR="003E0786" w:rsidRPr="00546CA9" w:rsidRDefault="003E0786" w:rsidP="00C16F1E">
            <w:pPr>
              <w:pStyle w:val="SemEspaamento"/>
              <w:rPr>
                <w:rFonts w:ascii="Arial" w:hAnsi="Arial" w:cs="Arial"/>
                <w:b/>
                <w:bCs/>
                <w:sz w:val="18"/>
                <w:szCs w:val="18"/>
                <w:lang w:eastAsia="pt-BR"/>
              </w:rPr>
            </w:pPr>
            <w:r w:rsidRPr="00546CA9">
              <w:rPr>
                <w:rFonts w:ascii="Arial" w:hAnsi="Arial" w:cs="Arial"/>
                <w:b/>
                <w:bCs/>
                <w:sz w:val="18"/>
                <w:szCs w:val="18"/>
                <w:lang w:eastAsia="pt-BR"/>
              </w:rPr>
              <w:t>Planejamento</w:t>
            </w:r>
          </w:p>
        </w:tc>
        <w:tc>
          <w:tcPr>
            <w:tcW w:w="4278" w:type="dxa"/>
          </w:tcPr>
          <w:p w14:paraId="22D0F09B" w14:textId="77777777" w:rsidR="003E0786" w:rsidRPr="00D36CF5" w:rsidRDefault="003E0786" w:rsidP="00C16F1E">
            <w:pPr>
              <w:pStyle w:val="SemEspaamento"/>
              <w:rPr>
                <w:rFonts w:ascii="Arial" w:hAnsi="Arial" w:cs="Arial"/>
                <w:sz w:val="18"/>
                <w:szCs w:val="18"/>
                <w:lang w:eastAsia="pt-BR"/>
              </w:rPr>
            </w:pPr>
            <w:r w:rsidRPr="00D36CF5">
              <w:rPr>
                <w:rFonts w:ascii="Arial" w:hAnsi="Arial" w:cs="Arial"/>
                <w:sz w:val="18"/>
                <w:szCs w:val="18"/>
                <w:lang w:eastAsia="pt-BR"/>
              </w:rPr>
              <w:t xml:space="preserve">Definir tema, palestrantes, fazer os convites, organizar agendas do dia da </w:t>
            </w:r>
            <w:proofErr w:type="spellStart"/>
            <w:r w:rsidRPr="00D36CF5">
              <w:rPr>
                <w:rFonts w:ascii="Arial" w:hAnsi="Arial" w:cs="Arial"/>
                <w:sz w:val="18"/>
                <w:szCs w:val="18"/>
                <w:lang w:eastAsia="pt-BR"/>
              </w:rPr>
              <w:t>live</w:t>
            </w:r>
            <w:proofErr w:type="spellEnd"/>
            <w:r w:rsidRPr="00D36CF5">
              <w:rPr>
                <w:rFonts w:ascii="Arial" w:hAnsi="Arial" w:cs="Arial"/>
                <w:sz w:val="18"/>
                <w:szCs w:val="18"/>
                <w:lang w:eastAsia="pt-BR"/>
              </w:rPr>
              <w:t>/ensaio e design do cartaz no CANVAS para divulgação nas redes sociais.</w:t>
            </w:r>
          </w:p>
        </w:tc>
        <w:tc>
          <w:tcPr>
            <w:tcW w:w="2977" w:type="dxa"/>
          </w:tcPr>
          <w:p w14:paraId="44AB36CF" w14:textId="77777777" w:rsidR="003E0786" w:rsidRPr="00D36CF5" w:rsidRDefault="003E0786" w:rsidP="00C16F1E">
            <w:pPr>
              <w:pStyle w:val="SemEspaamento"/>
              <w:rPr>
                <w:rFonts w:ascii="Arial" w:hAnsi="Arial" w:cs="Arial"/>
                <w:sz w:val="18"/>
                <w:szCs w:val="18"/>
                <w:lang w:eastAsia="pt-BR"/>
              </w:rPr>
            </w:pPr>
            <w:r w:rsidRPr="00D36CF5">
              <w:rPr>
                <w:rFonts w:ascii="Arial" w:hAnsi="Arial" w:cs="Arial"/>
                <w:sz w:val="18"/>
                <w:szCs w:val="18"/>
                <w:lang w:eastAsia="pt-BR"/>
              </w:rPr>
              <w:t xml:space="preserve">Profa. Dra. </w:t>
            </w:r>
            <w:proofErr w:type="spellStart"/>
            <w:r w:rsidRPr="00D36CF5">
              <w:rPr>
                <w:rFonts w:ascii="Arial" w:hAnsi="Arial" w:cs="Arial"/>
                <w:sz w:val="18"/>
                <w:szCs w:val="18"/>
                <w:lang w:eastAsia="pt-BR"/>
              </w:rPr>
              <w:t>Rosemy</w:t>
            </w:r>
            <w:proofErr w:type="spellEnd"/>
            <w:r w:rsidRPr="00D36CF5">
              <w:rPr>
                <w:rFonts w:ascii="Arial" w:hAnsi="Arial" w:cs="Arial"/>
                <w:sz w:val="18"/>
                <w:szCs w:val="18"/>
                <w:lang w:eastAsia="pt-BR"/>
              </w:rPr>
              <w:t xml:space="preserve"> Nascimento</w:t>
            </w:r>
          </w:p>
        </w:tc>
      </w:tr>
      <w:tr w:rsidR="003E0786" w14:paraId="268844AB" w14:textId="77777777" w:rsidTr="00C16F1E">
        <w:tc>
          <w:tcPr>
            <w:tcW w:w="1387" w:type="dxa"/>
            <w:tcBorders>
              <w:bottom w:val="nil"/>
            </w:tcBorders>
          </w:tcPr>
          <w:p w14:paraId="1B017C2D" w14:textId="77777777" w:rsidR="003E0786" w:rsidRPr="00546CA9" w:rsidRDefault="003E0786" w:rsidP="00C16F1E">
            <w:pPr>
              <w:pStyle w:val="SemEspaamento"/>
              <w:rPr>
                <w:rFonts w:ascii="Arial" w:hAnsi="Arial" w:cs="Arial"/>
                <w:b/>
                <w:bCs/>
                <w:sz w:val="18"/>
                <w:szCs w:val="18"/>
                <w:lang w:eastAsia="pt-BR"/>
              </w:rPr>
            </w:pPr>
          </w:p>
        </w:tc>
        <w:tc>
          <w:tcPr>
            <w:tcW w:w="4278" w:type="dxa"/>
          </w:tcPr>
          <w:p w14:paraId="23057C54" w14:textId="77777777" w:rsidR="003E0786" w:rsidRPr="00D36CF5" w:rsidRDefault="003E0786" w:rsidP="00C16F1E">
            <w:pPr>
              <w:pStyle w:val="SemEspaamento"/>
              <w:rPr>
                <w:rFonts w:ascii="Arial" w:hAnsi="Arial" w:cs="Arial"/>
                <w:sz w:val="18"/>
                <w:szCs w:val="18"/>
                <w:lang w:eastAsia="pt-BR"/>
              </w:rPr>
            </w:pPr>
            <w:r w:rsidRPr="00D36CF5">
              <w:rPr>
                <w:rFonts w:ascii="Arial" w:hAnsi="Arial" w:cs="Arial"/>
                <w:sz w:val="18"/>
                <w:szCs w:val="18"/>
                <w:lang w:eastAsia="pt-BR"/>
              </w:rPr>
              <w:t xml:space="preserve">Elaborar a sinopse da </w:t>
            </w:r>
            <w:proofErr w:type="spellStart"/>
            <w:r w:rsidRPr="00D36CF5">
              <w:rPr>
                <w:rFonts w:ascii="Arial" w:hAnsi="Arial" w:cs="Arial"/>
                <w:sz w:val="18"/>
                <w:szCs w:val="18"/>
                <w:lang w:eastAsia="pt-BR"/>
              </w:rPr>
              <w:t>live</w:t>
            </w:r>
            <w:proofErr w:type="spellEnd"/>
            <w:r w:rsidRPr="00D36CF5">
              <w:rPr>
                <w:rFonts w:ascii="Arial" w:hAnsi="Arial" w:cs="Arial"/>
                <w:sz w:val="18"/>
                <w:szCs w:val="18"/>
                <w:lang w:eastAsia="pt-BR"/>
              </w:rPr>
              <w:t xml:space="preserve">, pesquisar referências bibliográfica no tema e a agendar na plataforma </w:t>
            </w:r>
            <w:proofErr w:type="spellStart"/>
            <w:r w:rsidRPr="00D36CF5">
              <w:rPr>
                <w:rFonts w:ascii="Arial" w:hAnsi="Arial" w:cs="Arial"/>
                <w:sz w:val="18"/>
                <w:szCs w:val="18"/>
                <w:lang w:eastAsia="pt-BR"/>
              </w:rPr>
              <w:t>StremYard</w:t>
            </w:r>
            <w:proofErr w:type="spellEnd"/>
            <w:r w:rsidRPr="00D36CF5">
              <w:rPr>
                <w:rFonts w:ascii="Arial" w:hAnsi="Arial" w:cs="Arial"/>
                <w:sz w:val="18"/>
                <w:szCs w:val="18"/>
                <w:lang w:eastAsia="pt-BR"/>
              </w:rPr>
              <w:t xml:space="preserve"> para o canal da responsável no Youtube </w:t>
            </w:r>
          </w:p>
        </w:tc>
        <w:tc>
          <w:tcPr>
            <w:tcW w:w="2977" w:type="dxa"/>
          </w:tcPr>
          <w:p w14:paraId="247F5BEA" w14:textId="77777777" w:rsidR="003E0786" w:rsidRPr="00D36CF5" w:rsidRDefault="003E0786" w:rsidP="00C16F1E">
            <w:pPr>
              <w:pStyle w:val="SemEspaamento"/>
              <w:rPr>
                <w:rFonts w:ascii="Arial" w:hAnsi="Arial" w:cs="Arial"/>
                <w:sz w:val="18"/>
                <w:szCs w:val="18"/>
                <w:lang w:eastAsia="pt-BR"/>
              </w:rPr>
            </w:pPr>
            <w:r w:rsidRPr="00D36CF5">
              <w:rPr>
                <w:rFonts w:ascii="Arial" w:hAnsi="Arial" w:cs="Arial"/>
                <w:sz w:val="18"/>
                <w:szCs w:val="18"/>
                <w:lang w:eastAsia="pt-BR"/>
              </w:rPr>
              <w:t xml:space="preserve">Profa. Dra. </w:t>
            </w:r>
            <w:proofErr w:type="spellStart"/>
            <w:r w:rsidRPr="00D36CF5">
              <w:rPr>
                <w:rFonts w:ascii="Arial" w:hAnsi="Arial" w:cs="Arial"/>
                <w:sz w:val="18"/>
                <w:szCs w:val="18"/>
                <w:lang w:eastAsia="pt-BR"/>
              </w:rPr>
              <w:t>Rosemy</w:t>
            </w:r>
            <w:proofErr w:type="spellEnd"/>
            <w:r w:rsidRPr="00D36CF5">
              <w:rPr>
                <w:rFonts w:ascii="Arial" w:hAnsi="Arial" w:cs="Arial"/>
                <w:sz w:val="18"/>
                <w:szCs w:val="18"/>
                <w:lang w:eastAsia="pt-BR"/>
              </w:rPr>
              <w:t xml:space="preserve"> Nascimento</w:t>
            </w:r>
          </w:p>
          <w:p w14:paraId="44F5D8BB" w14:textId="77777777" w:rsidR="003E0786" w:rsidRPr="00D36CF5" w:rsidRDefault="003E0786" w:rsidP="00C16F1E">
            <w:pPr>
              <w:pStyle w:val="SemEspaamento"/>
              <w:rPr>
                <w:rFonts w:ascii="Arial" w:hAnsi="Arial" w:cs="Arial"/>
                <w:sz w:val="18"/>
                <w:szCs w:val="18"/>
                <w:lang w:eastAsia="pt-BR"/>
              </w:rPr>
            </w:pPr>
          </w:p>
        </w:tc>
      </w:tr>
      <w:tr w:rsidR="003E0786" w14:paraId="7EA71331" w14:textId="77777777" w:rsidTr="00C16F1E">
        <w:tc>
          <w:tcPr>
            <w:tcW w:w="1387" w:type="dxa"/>
            <w:tcBorders>
              <w:top w:val="nil"/>
              <w:bottom w:val="nil"/>
            </w:tcBorders>
          </w:tcPr>
          <w:p w14:paraId="54BF1994" w14:textId="77777777" w:rsidR="003E0786" w:rsidRPr="002602AC" w:rsidRDefault="003E0786" w:rsidP="00C16F1E">
            <w:pPr>
              <w:pStyle w:val="SemEspaamento"/>
              <w:rPr>
                <w:rFonts w:ascii="Arial" w:hAnsi="Arial" w:cs="Arial"/>
                <w:sz w:val="18"/>
                <w:szCs w:val="18"/>
                <w:lang w:eastAsia="pt-BR"/>
              </w:rPr>
            </w:pPr>
            <w:r w:rsidRPr="00546CA9">
              <w:rPr>
                <w:rFonts w:ascii="Arial" w:hAnsi="Arial" w:cs="Arial"/>
                <w:b/>
                <w:bCs/>
                <w:sz w:val="18"/>
                <w:szCs w:val="18"/>
                <w:lang w:eastAsia="pt-BR"/>
              </w:rPr>
              <w:t>Organização</w:t>
            </w:r>
          </w:p>
        </w:tc>
        <w:tc>
          <w:tcPr>
            <w:tcW w:w="4278" w:type="dxa"/>
          </w:tcPr>
          <w:p w14:paraId="42452B37" w14:textId="77777777" w:rsidR="003E0786" w:rsidRPr="00D36CF5" w:rsidRDefault="003E0786" w:rsidP="00C16F1E">
            <w:pPr>
              <w:pStyle w:val="SemEspaamento"/>
              <w:rPr>
                <w:rFonts w:ascii="Arial" w:hAnsi="Arial" w:cs="Arial"/>
                <w:sz w:val="18"/>
                <w:szCs w:val="18"/>
                <w:lang w:eastAsia="pt-BR"/>
              </w:rPr>
            </w:pPr>
            <w:r w:rsidRPr="00D36CF5">
              <w:rPr>
                <w:rFonts w:ascii="Arial" w:hAnsi="Arial" w:cs="Arial"/>
                <w:sz w:val="18"/>
                <w:szCs w:val="18"/>
                <w:lang w:eastAsia="pt-BR"/>
              </w:rPr>
              <w:t xml:space="preserve">Fazer ensaio (orientação sobre a dinâmica da </w:t>
            </w:r>
            <w:proofErr w:type="spellStart"/>
            <w:r w:rsidRPr="00D36CF5">
              <w:rPr>
                <w:rFonts w:ascii="Arial" w:hAnsi="Arial" w:cs="Arial"/>
                <w:sz w:val="18"/>
                <w:szCs w:val="18"/>
                <w:lang w:eastAsia="pt-BR"/>
              </w:rPr>
              <w:t>live</w:t>
            </w:r>
            <w:proofErr w:type="spellEnd"/>
            <w:r w:rsidRPr="00D36CF5">
              <w:rPr>
                <w:rFonts w:ascii="Arial" w:hAnsi="Arial" w:cs="Arial"/>
                <w:sz w:val="18"/>
                <w:szCs w:val="18"/>
                <w:lang w:eastAsia="pt-BR"/>
              </w:rPr>
              <w:t xml:space="preserve"> e questões técnicas de enquadramento, iluminação, áudio, qualidade do sinal da </w:t>
            </w:r>
            <w:proofErr w:type="gramStart"/>
            <w:r w:rsidRPr="00D36CF5">
              <w:rPr>
                <w:rFonts w:ascii="Arial" w:hAnsi="Arial" w:cs="Arial"/>
                <w:sz w:val="18"/>
                <w:szCs w:val="18"/>
                <w:lang w:eastAsia="pt-BR"/>
              </w:rPr>
              <w:t>internet, etc.</w:t>
            </w:r>
            <w:proofErr w:type="gramEnd"/>
            <w:r w:rsidRPr="00D36CF5">
              <w:rPr>
                <w:rFonts w:ascii="Arial" w:hAnsi="Arial" w:cs="Arial"/>
                <w:sz w:val="18"/>
                <w:szCs w:val="18"/>
                <w:lang w:eastAsia="pt-BR"/>
              </w:rPr>
              <w:t>)</w:t>
            </w:r>
          </w:p>
        </w:tc>
        <w:tc>
          <w:tcPr>
            <w:tcW w:w="2977" w:type="dxa"/>
          </w:tcPr>
          <w:p w14:paraId="7297BEC2" w14:textId="77777777" w:rsidR="003E0786" w:rsidRPr="00D36CF5" w:rsidRDefault="003E0786" w:rsidP="00C16F1E">
            <w:pPr>
              <w:pStyle w:val="SemEspaamento"/>
              <w:rPr>
                <w:rFonts w:ascii="Arial" w:hAnsi="Arial" w:cs="Arial"/>
                <w:sz w:val="18"/>
                <w:szCs w:val="18"/>
                <w:lang w:eastAsia="pt-BR"/>
              </w:rPr>
            </w:pPr>
            <w:r w:rsidRPr="00D36CF5">
              <w:rPr>
                <w:rFonts w:ascii="Arial" w:hAnsi="Arial" w:cs="Arial"/>
                <w:sz w:val="18"/>
                <w:szCs w:val="18"/>
                <w:lang w:eastAsia="pt-BR"/>
              </w:rPr>
              <w:t xml:space="preserve">Profa. Dra. </w:t>
            </w:r>
            <w:proofErr w:type="spellStart"/>
            <w:r w:rsidRPr="00D36CF5">
              <w:rPr>
                <w:rFonts w:ascii="Arial" w:hAnsi="Arial" w:cs="Arial"/>
                <w:sz w:val="18"/>
                <w:szCs w:val="18"/>
                <w:lang w:eastAsia="pt-BR"/>
              </w:rPr>
              <w:t>Rosemy</w:t>
            </w:r>
            <w:proofErr w:type="spellEnd"/>
            <w:r w:rsidRPr="00D36CF5">
              <w:rPr>
                <w:rFonts w:ascii="Arial" w:hAnsi="Arial" w:cs="Arial"/>
                <w:sz w:val="18"/>
                <w:szCs w:val="18"/>
                <w:lang w:eastAsia="pt-BR"/>
              </w:rPr>
              <w:t xml:space="preserve"> Nascimento</w:t>
            </w:r>
          </w:p>
          <w:p w14:paraId="427E1A41" w14:textId="77777777" w:rsidR="003E0786" w:rsidRPr="00D36CF5" w:rsidRDefault="003E0786" w:rsidP="00C16F1E">
            <w:pPr>
              <w:pStyle w:val="SemEspaamen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D36CF5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Prof. Me. João Daniel B. Martins</w:t>
            </w:r>
          </w:p>
          <w:p w14:paraId="7AC1FA2A" w14:textId="77777777" w:rsidR="003E0786" w:rsidRPr="00D36CF5" w:rsidRDefault="003E0786" w:rsidP="00C16F1E">
            <w:pPr>
              <w:pStyle w:val="SemEspaamento"/>
              <w:rPr>
                <w:rFonts w:ascii="Arial" w:hAnsi="Arial" w:cs="Arial"/>
                <w:sz w:val="18"/>
                <w:szCs w:val="18"/>
                <w:lang w:eastAsia="pt-BR"/>
              </w:rPr>
            </w:pPr>
            <w:r w:rsidRPr="00D36CF5">
              <w:rPr>
                <w:rFonts w:ascii="Arial" w:hAnsi="Arial" w:cs="Arial"/>
                <w:sz w:val="18"/>
                <w:szCs w:val="18"/>
                <w:lang w:eastAsia="pt-BR"/>
              </w:rPr>
              <w:t>Prof. Esp. Alcides Dutra</w:t>
            </w:r>
          </w:p>
        </w:tc>
      </w:tr>
      <w:tr w:rsidR="003E0786" w14:paraId="26299EEE" w14:textId="77777777" w:rsidTr="00C16F1E">
        <w:tc>
          <w:tcPr>
            <w:tcW w:w="1387" w:type="dxa"/>
            <w:tcBorders>
              <w:top w:val="nil"/>
              <w:bottom w:val="nil"/>
            </w:tcBorders>
          </w:tcPr>
          <w:p w14:paraId="6A983B67" w14:textId="77777777" w:rsidR="003E0786" w:rsidRPr="002602AC" w:rsidRDefault="003E0786" w:rsidP="00C16F1E">
            <w:pPr>
              <w:pStyle w:val="SemEspaamento"/>
              <w:rPr>
                <w:rFonts w:ascii="Arial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4278" w:type="dxa"/>
          </w:tcPr>
          <w:p w14:paraId="6D2BE151" w14:textId="77777777" w:rsidR="003E0786" w:rsidRPr="00D36CF5" w:rsidRDefault="003E0786" w:rsidP="00C16F1E">
            <w:pPr>
              <w:pStyle w:val="SemEspaamento"/>
              <w:rPr>
                <w:rFonts w:ascii="Arial" w:hAnsi="Arial" w:cs="Arial"/>
                <w:sz w:val="18"/>
                <w:szCs w:val="18"/>
                <w:lang w:eastAsia="pt-BR"/>
              </w:rPr>
            </w:pPr>
            <w:r w:rsidRPr="00D36CF5">
              <w:rPr>
                <w:rFonts w:ascii="Arial" w:hAnsi="Arial" w:cs="Arial"/>
                <w:sz w:val="18"/>
                <w:szCs w:val="18"/>
                <w:lang w:eastAsia="pt-BR"/>
              </w:rPr>
              <w:t>Elaboração da arte para divulgação</w:t>
            </w:r>
          </w:p>
        </w:tc>
        <w:tc>
          <w:tcPr>
            <w:tcW w:w="2977" w:type="dxa"/>
          </w:tcPr>
          <w:p w14:paraId="476FC6C7" w14:textId="77777777" w:rsidR="003E0786" w:rsidRPr="00D36CF5" w:rsidRDefault="003E0786" w:rsidP="00C16F1E">
            <w:pPr>
              <w:pStyle w:val="SemEspaamento"/>
              <w:rPr>
                <w:rFonts w:ascii="Arial" w:hAnsi="Arial" w:cs="Arial"/>
                <w:sz w:val="18"/>
                <w:szCs w:val="18"/>
                <w:lang w:eastAsia="pt-BR"/>
              </w:rPr>
            </w:pPr>
            <w:r w:rsidRPr="00D36CF5">
              <w:rPr>
                <w:rFonts w:ascii="Arial" w:hAnsi="Arial" w:cs="Arial"/>
                <w:sz w:val="18"/>
                <w:szCs w:val="18"/>
                <w:lang w:eastAsia="pt-BR"/>
              </w:rPr>
              <w:t>Bolsista Gabriela N. Dutra</w:t>
            </w:r>
          </w:p>
        </w:tc>
      </w:tr>
      <w:tr w:rsidR="003E0786" w14:paraId="32C4AA13" w14:textId="77777777" w:rsidTr="00C16F1E">
        <w:tc>
          <w:tcPr>
            <w:tcW w:w="1387" w:type="dxa"/>
            <w:tcBorders>
              <w:top w:val="nil"/>
              <w:bottom w:val="single" w:sz="4" w:space="0" w:color="auto"/>
            </w:tcBorders>
          </w:tcPr>
          <w:p w14:paraId="25C2D3C0" w14:textId="77777777" w:rsidR="003E0786" w:rsidRPr="002602AC" w:rsidRDefault="003E0786" w:rsidP="00C16F1E">
            <w:pPr>
              <w:pStyle w:val="SemEspaamento"/>
              <w:rPr>
                <w:rFonts w:ascii="Arial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4278" w:type="dxa"/>
          </w:tcPr>
          <w:p w14:paraId="3E422492" w14:textId="77777777" w:rsidR="003E0786" w:rsidRPr="00D36CF5" w:rsidRDefault="003E0786" w:rsidP="00C16F1E">
            <w:pPr>
              <w:pStyle w:val="SemEspaamento"/>
              <w:rPr>
                <w:rFonts w:ascii="Arial" w:hAnsi="Arial" w:cs="Arial"/>
                <w:sz w:val="18"/>
                <w:szCs w:val="18"/>
                <w:lang w:eastAsia="pt-BR"/>
              </w:rPr>
            </w:pPr>
            <w:r w:rsidRPr="00D36CF5">
              <w:rPr>
                <w:rFonts w:ascii="Arial" w:hAnsi="Arial" w:cs="Arial"/>
                <w:sz w:val="18"/>
                <w:szCs w:val="18"/>
                <w:lang w:eastAsia="pt-BR"/>
              </w:rPr>
              <w:t>Divulgação nas redes sociais</w:t>
            </w:r>
            <w:r w:rsidRPr="00D36CF5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Facebook, Instagram, Grupos de </w:t>
            </w:r>
            <w:proofErr w:type="gramStart"/>
            <w:r w:rsidRPr="00D36CF5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professores, etc.</w:t>
            </w:r>
            <w:proofErr w:type="gramEnd"/>
          </w:p>
        </w:tc>
        <w:tc>
          <w:tcPr>
            <w:tcW w:w="2977" w:type="dxa"/>
          </w:tcPr>
          <w:p w14:paraId="0A81DB3F" w14:textId="77777777" w:rsidR="003E0786" w:rsidRPr="00D36CF5" w:rsidRDefault="003E0786" w:rsidP="00C16F1E">
            <w:pPr>
              <w:pStyle w:val="SemEspaamento"/>
              <w:rPr>
                <w:rFonts w:ascii="Arial" w:hAnsi="Arial" w:cs="Arial"/>
                <w:sz w:val="18"/>
                <w:szCs w:val="18"/>
                <w:lang w:eastAsia="pt-BR"/>
              </w:rPr>
            </w:pPr>
            <w:r w:rsidRPr="00D36CF5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Bolsistas Luana R. Quaresma e Denise R. Inácio  </w:t>
            </w:r>
          </w:p>
        </w:tc>
      </w:tr>
      <w:tr w:rsidR="003E0786" w14:paraId="534CD6DE" w14:textId="77777777" w:rsidTr="00C16F1E">
        <w:tc>
          <w:tcPr>
            <w:tcW w:w="1387" w:type="dxa"/>
            <w:tcBorders>
              <w:top w:val="single" w:sz="4" w:space="0" w:color="auto"/>
              <w:bottom w:val="nil"/>
            </w:tcBorders>
          </w:tcPr>
          <w:p w14:paraId="3DBD587E" w14:textId="77777777" w:rsidR="003E0786" w:rsidRPr="002602AC" w:rsidRDefault="003E0786" w:rsidP="00C16F1E">
            <w:pPr>
              <w:pStyle w:val="SemEspaamento"/>
              <w:rPr>
                <w:rFonts w:ascii="Arial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4278" w:type="dxa"/>
          </w:tcPr>
          <w:p w14:paraId="23F8BF74" w14:textId="77777777" w:rsidR="003E0786" w:rsidRPr="00D36CF5" w:rsidRDefault="003E0786" w:rsidP="00C16F1E">
            <w:pPr>
              <w:pStyle w:val="SemEspaamento"/>
              <w:rPr>
                <w:rFonts w:ascii="Arial" w:hAnsi="Arial" w:cs="Arial"/>
                <w:sz w:val="18"/>
                <w:szCs w:val="18"/>
                <w:lang w:eastAsia="pt-BR"/>
              </w:rPr>
            </w:pPr>
            <w:r w:rsidRPr="00D36CF5">
              <w:rPr>
                <w:rFonts w:ascii="Arial" w:hAnsi="Arial" w:cs="Arial"/>
                <w:sz w:val="18"/>
                <w:szCs w:val="18"/>
                <w:lang w:eastAsia="pt-BR"/>
              </w:rPr>
              <w:t>Computação gráfica e trilha sonora</w:t>
            </w:r>
          </w:p>
        </w:tc>
        <w:tc>
          <w:tcPr>
            <w:tcW w:w="2977" w:type="dxa"/>
          </w:tcPr>
          <w:p w14:paraId="18D58B47" w14:textId="77777777" w:rsidR="003E0786" w:rsidRPr="00D36CF5" w:rsidRDefault="003E0786" w:rsidP="00C16F1E">
            <w:pPr>
              <w:pStyle w:val="SemEspaamen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D36CF5">
              <w:rPr>
                <w:rFonts w:ascii="Arial" w:hAnsi="Arial" w:cs="Arial"/>
                <w:sz w:val="18"/>
                <w:szCs w:val="18"/>
                <w:lang w:eastAsia="pt-BR"/>
              </w:rPr>
              <w:t>Prof. Esp. Alcides Dutra</w:t>
            </w:r>
          </w:p>
        </w:tc>
      </w:tr>
      <w:tr w:rsidR="003E0786" w14:paraId="53F11636" w14:textId="77777777" w:rsidTr="00C16F1E">
        <w:tc>
          <w:tcPr>
            <w:tcW w:w="1387" w:type="dxa"/>
            <w:tcBorders>
              <w:top w:val="nil"/>
              <w:bottom w:val="nil"/>
            </w:tcBorders>
          </w:tcPr>
          <w:p w14:paraId="45DBE5B4" w14:textId="77777777" w:rsidR="003E0786" w:rsidRPr="00546CA9" w:rsidRDefault="003E0786" w:rsidP="00C16F1E">
            <w:pPr>
              <w:pStyle w:val="SemEspaamento"/>
              <w:rPr>
                <w:rFonts w:ascii="Arial" w:hAnsi="Arial" w:cs="Arial"/>
                <w:b/>
                <w:bCs/>
                <w:sz w:val="18"/>
                <w:szCs w:val="18"/>
                <w:lang w:eastAsia="pt-BR"/>
              </w:rPr>
            </w:pPr>
          </w:p>
        </w:tc>
        <w:tc>
          <w:tcPr>
            <w:tcW w:w="4278" w:type="dxa"/>
          </w:tcPr>
          <w:p w14:paraId="2008092D" w14:textId="77777777" w:rsidR="003E0786" w:rsidRPr="00D36CF5" w:rsidRDefault="003E0786" w:rsidP="00C16F1E">
            <w:pPr>
              <w:pStyle w:val="SemEspaamento"/>
              <w:rPr>
                <w:rFonts w:ascii="Arial" w:hAnsi="Arial" w:cs="Arial"/>
                <w:sz w:val="18"/>
                <w:szCs w:val="18"/>
                <w:lang w:eastAsia="pt-BR"/>
              </w:rPr>
            </w:pPr>
            <w:r w:rsidRPr="00D36CF5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Apresentação e mediação</w:t>
            </w:r>
          </w:p>
        </w:tc>
        <w:tc>
          <w:tcPr>
            <w:tcW w:w="2977" w:type="dxa"/>
          </w:tcPr>
          <w:p w14:paraId="6F54D491" w14:textId="77777777" w:rsidR="003E0786" w:rsidRPr="00D36CF5" w:rsidRDefault="003E0786" w:rsidP="00C16F1E">
            <w:pPr>
              <w:pStyle w:val="SemEspaamento"/>
              <w:rPr>
                <w:rFonts w:ascii="Arial" w:hAnsi="Arial" w:cs="Arial"/>
                <w:sz w:val="18"/>
                <w:szCs w:val="18"/>
                <w:lang w:eastAsia="pt-BR"/>
              </w:rPr>
            </w:pPr>
            <w:r w:rsidRPr="00D36CF5">
              <w:rPr>
                <w:rFonts w:ascii="Arial" w:hAnsi="Arial" w:cs="Arial"/>
                <w:sz w:val="18"/>
                <w:szCs w:val="18"/>
                <w:lang w:eastAsia="pt-BR"/>
              </w:rPr>
              <w:t xml:space="preserve">Profa. Dra. </w:t>
            </w:r>
            <w:proofErr w:type="spellStart"/>
            <w:r w:rsidRPr="00D36CF5">
              <w:rPr>
                <w:rFonts w:ascii="Arial" w:hAnsi="Arial" w:cs="Arial"/>
                <w:sz w:val="18"/>
                <w:szCs w:val="18"/>
                <w:lang w:eastAsia="pt-BR"/>
              </w:rPr>
              <w:t>Rosemy</w:t>
            </w:r>
            <w:proofErr w:type="spellEnd"/>
            <w:r w:rsidRPr="00D36CF5">
              <w:rPr>
                <w:rFonts w:ascii="Arial" w:hAnsi="Arial" w:cs="Arial"/>
                <w:sz w:val="18"/>
                <w:szCs w:val="18"/>
                <w:lang w:eastAsia="pt-BR"/>
              </w:rPr>
              <w:t xml:space="preserve"> Nascimento</w:t>
            </w:r>
          </w:p>
          <w:p w14:paraId="246BBAFC" w14:textId="77777777" w:rsidR="003E0786" w:rsidRPr="00D36CF5" w:rsidRDefault="003E0786" w:rsidP="00C16F1E">
            <w:pPr>
              <w:pStyle w:val="SemEspaamento"/>
              <w:rPr>
                <w:rFonts w:ascii="Arial" w:hAnsi="Arial" w:cs="Arial"/>
                <w:sz w:val="18"/>
                <w:szCs w:val="18"/>
                <w:lang w:eastAsia="pt-BR"/>
              </w:rPr>
            </w:pPr>
            <w:r w:rsidRPr="00D36CF5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Prof. Me. João Daniel B. Martins</w:t>
            </w:r>
          </w:p>
        </w:tc>
      </w:tr>
      <w:tr w:rsidR="003E0786" w14:paraId="6512278A" w14:textId="77777777" w:rsidTr="00C16F1E">
        <w:tc>
          <w:tcPr>
            <w:tcW w:w="1387" w:type="dxa"/>
            <w:tcBorders>
              <w:top w:val="nil"/>
              <w:bottom w:val="nil"/>
            </w:tcBorders>
          </w:tcPr>
          <w:p w14:paraId="62EDE617" w14:textId="77777777" w:rsidR="003E0786" w:rsidRPr="002602AC" w:rsidRDefault="003E0786" w:rsidP="00C16F1E">
            <w:pPr>
              <w:spacing w:line="360" w:lineRule="auto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546CA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Execução</w:t>
            </w:r>
          </w:p>
        </w:tc>
        <w:tc>
          <w:tcPr>
            <w:tcW w:w="4278" w:type="dxa"/>
            <w:tcBorders>
              <w:bottom w:val="single" w:sz="4" w:space="0" w:color="auto"/>
            </w:tcBorders>
          </w:tcPr>
          <w:p w14:paraId="5BA0DD57" w14:textId="77777777" w:rsidR="003E0786" w:rsidRPr="00D36CF5" w:rsidRDefault="003E0786" w:rsidP="00C16F1E">
            <w:pPr>
              <w:pStyle w:val="SemEspaamento"/>
              <w:jc w:val="both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D36CF5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Direção e supervisão técnica da </w:t>
            </w:r>
            <w:proofErr w:type="spellStart"/>
            <w:r w:rsidRPr="00D36CF5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live</w:t>
            </w:r>
            <w:proofErr w:type="spellEnd"/>
          </w:p>
        </w:tc>
        <w:tc>
          <w:tcPr>
            <w:tcW w:w="2977" w:type="dxa"/>
          </w:tcPr>
          <w:p w14:paraId="45583C67" w14:textId="77777777" w:rsidR="003E0786" w:rsidRPr="00D36CF5" w:rsidRDefault="003E0786" w:rsidP="00C16F1E">
            <w:pPr>
              <w:spacing w:line="360" w:lineRule="auto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D36CF5">
              <w:rPr>
                <w:rFonts w:ascii="Arial" w:hAnsi="Arial" w:cs="Arial"/>
                <w:sz w:val="18"/>
                <w:szCs w:val="18"/>
                <w:lang w:eastAsia="pt-BR"/>
              </w:rPr>
              <w:t>Prof. Esp. Alcides Dutra</w:t>
            </w:r>
          </w:p>
        </w:tc>
      </w:tr>
      <w:tr w:rsidR="003E0786" w:rsidRPr="00E64CA5" w14:paraId="35327D9E" w14:textId="77777777" w:rsidTr="00C16F1E">
        <w:tc>
          <w:tcPr>
            <w:tcW w:w="1387" w:type="dxa"/>
            <w:tcBorders>
              <w:top w:val="nil"/>
            </w:tcBorders>
          </w:tcPr>
          <w:p w14:paraId="0483B719" w14:textId="77777777" w:rsidR="003E0786" w:rsidRPr="00E64CA5" w:rsidRDefault="003E0786" w:rsidP="00C16F1E">
            <w:pPr>
              <w:spacing w:line="360" w:lineRule="auto"/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78" w:type="dxa"/>
            <w:tcBorders>
              <w:bottom w:val="single" w:sz="4" w:space="0" w:color="auto"/>
            </w:tcBorders>
          </w:tcPr>
          <w:p w14:paraId="4C13E504" w14:textId="77777777" w:rsidR="003E0786" w:rsidRPr="00D36CF5" w:rsidRDefault="003E0786" w:rsidP="00C16F1E">
            <w:pPr>
              <w:pStyle w:val="SemEspaamento"/>
              <w:jc w:val="both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D36CF5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Chat e interação com espectadores</w:t>
            </w:r>
          </w:p>
        </w:tc>
        <w:tc>
          <w:tcPr>
            <w:tcW w:w="2977" w:type="dxa"/>
          </w:tcPr>
          <w:p w14:paraId="3245A75E" w14:textId="77777777" w:rsidR="003E0786" w:rsidRPr="00D36CF5" w:rsidRDefault="003E0786" w:rsidP="00C16F1E">
            <w:pPr>
              <w:pStyle w:val="SemEspaamento"/>
              <w:jc w:val="both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D36CF5">
              <w:rPr>
                <w:rFonts w:ascii="Arial" w:hAnsi="Arial" w:cs="Arial"/>
                <w:sz w:val="18"/>
                <w:szCs w:val="18"/>
                <w:lang w:eastAsia="pt-BR"/>
              </w:rPr>
              <w:t xml:space="preserve">Bolsistas Luana </w:t>
            </w:r>
            <w:proofErr w:type="spellStart"/>
            <w:r w:rsidRPr="00D36CF5">
              <w:rPr>
                <w:rFonts w:ascii="Arial" w:hAnsi="Arial" w:cs="Arial"/>
                <w:sz w:val="18"/>
                <w:szCs w:val="18"/>
                <w:lang w:eastAsia="pt-BR"/>
              </w:rPr>
              <w:t>Rampinelli</w:t>
            </w:r>
            <w:proofErr w:type="spellEnd"/>
            <w:r w:rsidRPr="00D36CF5">
              <w:rPr>
                <w:rFonts w:ascii="Arial" w:hAnsi="Arial" w:cs="Arial"/>
                <w:sz w:val="18"/>
                <w:szCs w:val="18"/>
                <w:lang w:eastAsia="pt-BR"/>
              </w:rPr>
              <w:t xml:space="preserve"> Quaresma e Denise R. Inácio, Prof. Me. João Daniel B. Martins e Profa. Dra. </w:t>
            </w:r>
            <w:proofErr w:type="spellStart"/>
            <w:r w:rsidRPr="00D36CF5">
              <w:rPr>
                <w:rFonts w:ascii="Arial" w:hAnsi="Arial" w:cs="Arial"/>
                <w:sz w:val="18"/>
                <w:szCs w:val="18"/>
                <w:lang w:eastAsia="pt-BR"/>
              </w:rPr>
              <w:t>Rosemy</w:t>
            </w:r>
            <w:proofErr w:type="spellEnd"/>
            <w:r w:rsidRPr="00D36CF5">
              <w:rPr>
                <w:rFonts w:ascii="Arial" w:hAnsi="Arial" w:cs="Arial"/>
                <w:sz w:val="18"/>
                <w:szCs w:val="18"/>
                <w:lang w:eastAsia="pt-BR"/>
              </w:rPr>
              <w:t xml:space="preserve"> Nascimento</w:t>
            </w:r>
          </w:p>
        </w:tc>
      </w:tr>
    </w:tbl>
    <w:p w14:paraId="6D09E046" w14:textId="77777777" w:rsidR="003E0786" w:rsidRPr="00410BDB" w:rsidRDefault="003E0786" w:rsidP="003E0786">
      <w:pPr>
        <w:pStyle w:val="gmail-msonospacing"/>
        <w:spacing w:before="0" w:beforeAutospacing="0" w:after="0" w:afterAutospacing="0" w:line="360" w:lineRule="auto"/>
        <w:jc w:val="center"/>
        <w:rPr>
          <w:rFonts w:ascii="Arial" w:hAnsi="Arial" w:cs="Arial"/>
          <w:sz w:val="20"/>
          <w:szCs w:val="20"/>
        </w:rPr>
      </w:pPr>
      <w:r w:rsidRPr="00E64CA5">
        <w:rPr>
          <w:rFonts w:ascii="Arial" w:hAnsi="Arial" w:cs="Arial"/>
          <w:b/>
          <w:bCs/>
          <w:sz w:val="20"/>
          <w:szCs w:val="20"/>
        </w:rPr>
        <w:t>Fonte</w:t>
      </w:r>
      <w:r w:rsidRPr="00410BDB">
        <w:rPr>
          <w:rFonts w:ascii="Arial" w:hAnsi="Arial" w:cs="Arial"/>
          <w:b/>
          <w:bCs/>
          <w:sz w:val="20"/>
          <w:szCs w:val="20"/>
        </w:rPr>
        <w:t xml:space="preserve">: </w:t>
      </w:r>
      <w:r w:rsidRPr="00410BDB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utores</w:t>
      </w:r>
      <w:r w:rsidRPr="00410BDB">
        <w:rPr>
          <w:rFonts w:ascii="Arial" w:hAnsi="Arial" w:cs="Arial"/>
          <w:sz w:val="20"/>
          <w:szCs w:val="20"/>
        </w:rPr>
        <w:t xml:space="preserve"> (2020).</w:t>
      </w:r>
    </w:p>
    <w:p w14:paraId="2EEDE161" w14:textId="77777777" w:rsidR="003E0786" w:rsidRDefault="003E0786" w:rsidP="003E0786">
      <w:pPr>
        <w:shd w:val="clear" w:color="auto" w:fill="FFFFFF"/>
        <w:spacing w:line="360" w:lineRule="auto"/>
        <w:ind w:firstLine="708"/>
        <w:jc w:val="both"/>
        <w:textAlignment w:val="baseline"/>
        <w:rPr>
          <w:rFonts w:ascii="Arial" w:eastAsia="Times New Roman" w:hAnsi="Arial" w:cs="Arial"/>
          <w:lang w:eastAsia="pt-BR"/>
        </w:rPr>
      </w:pPr>
    </w:p>
    <w:p w14:paraId="76EC1B21" w14:textId="77777777" w:rsidR="003E0786" w:rsidRPr="00E64CA5" w:rsidRDefault="003E0786" w:rsidP="003E0786">
      <w:pPr>
        <w:shd w:val="clear" w:color="auto" w:fill="FFFFFF"/>
        <w:spacing w:line="360" w:lineRule="auto"/>
        <w:ind w:firstLine="708"/>
        <w:jc w:val="both"/>
        <w:textAlignment w:val="baseline"/>
        <w:rPr>
          <w:rFonts w:ascii="Arial" w:eastAsia="Times New Roman" w:hAnsi="Arial" w:cs="Arial"/>
          <w:lang w:eastAsia="pt-BR"/>
        </w:rPr>
      </w:pPr>
      <w:r w:rsidRPr="00E64CA5">
        <w:rPr>
          <w:rFonts w:ascii="Arial" w:eastAsia="Times New Roman" w:hAnsi="Arial" w:cs="Arial"/>
          <w:lang w:eastAsia="pt-BR"/>
        </w:rPr>
        <w:t xml:space="preserve">As LIVETATES passaram a ser um meio de aquisição e compartilhamento de conhecimentos, além de ser um ambiente descontraído, de interação com centenas de pessoas do Brasil e de outros países. </w:t>
      </w:r>
    </w:p>
    <w:p w14:paraId="2059204C" w14:textId="77777777" w:rsidR="00D36CF5" w:rsidRDefault="00D36CF5" w:rsidP="003E0786">
      <w:pPr>
        <w:pStyle w:val="Ttulo2"/>
        <w:jc w:val="both"/>
        <w:rPr>
          <w:rFonts w:ascii="Arial" w:hAnsi="Arial" w:cs="Arial"/>
          <w:sz w:val="24"/>
          <w:szCs w:val="24"/>
        </w:rPr>
      </w:pPr>
    </w:p>
    <w:p w14:paraId="5AD9B979" w14:textId="2A0DF974" w:rsidR="003E0786" w:rsidRPr="00D36CF5" w:rsidRDefault="003E0786" w:rsidP="003E0786">
      <w:pPr>
        <w:pStyle w:val="Ttulo2"/>
        <w:jc w:val="both"/>
        <w:rPr>
          <w:rFonts w:ascii="Arial" w:hAnsi="Arial" w:cs="Arial"/>
          <w:b/>
          <w:bCs/>
          <w:color w:val="auto"/>
          <w:sz w:val="24"/>
          <w:szCs w:val="24"/>
        </w:rPr>
      </w:pPr>
      <w:r w:rsidRPr="00D36CF5">
        <w:rPr>
          <w:rFonts w:ascii="Arial" w:hAnsi="Arial" w:cs="Arial"/>
          <w:b/>
          <w:bCs/>
          <w:color w:val="auto"/>
          <w:sz w:val="24"/>
          <w:szCs w:val="24"/>
        </w:rPr>
        <w:t>LIVETATE: Dialogando entre pares sobre a Cartografia Tátil e Escolar</w:t>
      </w:r>
    </w:p>
    <w:p w14:paraId="6DAD33CA" w14:textId="77777777" w:rsidR="003E0786" w:rsidRPr="00D36CF5" w:rsidRDefault="003E0786" w:rsidP="003E0786">
      <w:pPr>
        <w:pStyle w:val="SemEspaamento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8A8CE9C" w14:textId="77777777" w:rsidR="003E0786" w:rsidRDefault="003E0786" w:rsidP="003E0786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64CA5">
        <w:rPr>
          <w:rFonts w:ascii="Arial" w:hAnsi="Arial" w:cs="Arial"/>
          <w:sz w:val="24"/>
          <w:szCs w:val="24"/>
        </w:rPr>
        <w:t>A primeira LIVETATE foi a apresentada dia 5 de maio de 2020, intitulada “Cartografia Tátil: Inclusão na Educação Geográfica” (</w:t>
      </w:r>
      <w:r w:rsidRPr="00E64CA5">
        <w:rPr>
          <w:rFonts w:ascii="Arial" w:hAnsi="Arial" w:cs="Arial"/>
          <w:b/>
          <w:bCs/>
          <w:sz w:val="24"/>
          <w:szCs w:val="24"/>
        </w:rPr>
        <w:t xml:space="preserve">Figura 1), </w:t>
      </w:r>
      <w:r w:rsidRPr="00E64CA5">
        <w:rPr>
          <w:rFonts w:ascii="Arial" w:hAnsi="Arial" w:cs="Arial"/>
          <w:sz w:val="24"/>
          <w:szCs w:val="24"/>
        </w:rPr>
        <w:t xml:space="preserve">apresentada pela Profa. Dra. Tamara de Castro Regis, da Universidade do Estado de Santa Catarina (UDESC), durante 1h17min, abordou a importância da Cartografia Tátil como tecnologia assistiva para estudantes com deficiência visual, cegueira e </w:t>
      </w:r>
      <w:r w:rsidRPr="00E64CA5">
        <w:rPr>
          <w:rFonts w:ascii="Arial" w:hAnsi="Arial" w:cs="Arial"/>
          <w:sz w:val="24"/>
          <w:szCs w:val="24"/>
        </w:rPr>
        <w:lastRenderedPageBreak/>
        <w:t>baixa-visão, na utiliz</w:t>
      </w:r>
      <w:r w:rsidRPr="00410BDB">
        <w:rPr>
          <w:rFonts w:ascii="Arial" w:hAnsi="Arial" w:cs="Arial"/>
          <w:sz w:val="24"/>
          <w:szCs w:val="24"/>
        </w:rPr>
        <w:t xml:space="preserve">ação de recursos didáticos como mapas, maquetes, globos e diagramas e gráficos táteis. </w:t>
      </w:r>
    </w:p>
    <w:p w14:paraId="31262C5B" w14:textId="77777777" w:rsidR="00C609D8" w:rsidRDefault="00C609D8" w:rsidP="003E0786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14C4D771" w14:textId="77777777" w:rsidR="003E0786" w:rsidRPr="00E64CA5" w:rsidRDefault="003E0786" w:rsidP="003E0786">
      <w:pPr>
        <w:pStyle w:val="SemEspaamento"/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E64CA5">
        <w:rPr>
          <w:rFonts w:ascii="Arial" w:hAnsi="Arial" w:cs="Arial"/>
          <w:b/>
          <w:bCs/>
          <w:sz w:val="20"/>
          <w:szCs w:val="20"/>
        </w:rPr>
        <w:t>Figura 1</w:t>
      </w:r>
      <w:r w:rsidRPr="00E64CA5">
        <w:rPr>
          <w:rFonts w:ascii="Arial" w:hAnsi="Arial" w:cs="Arial"/>
          <w:sz w:val="20"/>
          <w:szCs w:val="20"/>
        </w:rPr>
        <w:t xml:space="preserve"> </w:t>
      </w:r>
      <w:r w:rsidRPr="00E64CA5">
        <w:rPr>
          <w:rFonts w:ascii="Arial" w:hAnsi="Arial" w:cs="Arial"/>
          <w:b/>
          <w:bCs/>
          <w:sz w:val="20"/>
          <w:szCs w:val="20"/>
        </w:rPr>
        <w:t>-</w:t>
      </w:r>
      <w:r w:rsidRPr="00E64CA5">
        <w:rPr>
          <w:rFonts w:ascii="Arial" w:hAnsi="Arial" w:cs="Arial"/>
          <w:sz w:val="20"/>
          <w:szCs w:val="20"/>
        </w:rPr>
        <w:t xml:space="preserve"> LIVETATE nº1 – “Cartografia Tátil: Inclusão na Educação Geográfica”. 1h17 min.</w:t>
      </w:r>
    </w:p>
    <w:p w14:paraId="5E89B3EF" w14:textId="77777777" w:rsidR="003E0786" w:rsidRPr="00E64CA5" w:rsidRDefault="003E0786" w:rsidP="003E0786">
      <w:pPr>
        <w:pStyle w:val="SemEspaamento"/>
        <w:spacing w:line="360" w:lineRule="auto"/>
        <w:ind w:firstLine="708"/>
        <w:jc w:val="center"/>
        <w:rPr>
          <w:rFonts w:ascii="Arial" w:hAnsi="Arial" w:cs="Arial"/>
          <w:sz w:val="20"/>
          <w:szCs w:val="20"/>
        </w:rPr>
      </w:pPr>
      <w:r w:rsidRPr="00E64CA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B2C63E6" wp14:editId="361811EC">
            <wp:extent cx="3041983" cy="2549769"/>
            <wp:effectExtent l="0" t="0" r="6350" b="3175"/>
            <wp:docPr id="19" name="Imagem 19" descr="Interface gráfica do usuário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Interface gráfica do usuário, 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903" cy="271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8C644" w14:textId="6EA73A57" w:rsidR="003E0786" w:rsidRPr="00E64CA5" w:rsidRDefault="003E0786" w:rsidP="003E0786">
      <w:pPr>
        <w:pStyle w:val="SemEspaamento"/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E64CA5">
        <w:rPr>
          <w:rFonts w:ascii="Arial" w:hAnsi="Arial" w:cs="Arial"/>
          <w:b/>
          <w:bCs/>
          <w:sz w:val="20"/>
          <w:szCs w:val="20"/>
        </w:rPr>
        <w:t>Fonte</w:t>
      </w:r>
      <w:r w:rsidRPr="00E64CA5">
        <w:rPr>
          <w:rFonts w:ascii="Arial" w:hAnsi="Arial" w:cs="Arial"/>
          <w:sz w:val="20"/>
          <w:szCs w:val="20"/>
        </w:rPr>
        <w:t xml:space="preserve">: </w:t>
      </w:r>
      <w:hyperlink r:id="rId14" w:history="1">
        <w:r w:rsidRPr="00E64CA5">
          <w:rPr>
            <w:rStyle w:val="Hyperlink"/>
            <w:rFonts w:ascii="Arial" w:hAnsi="Arial" w:cs="Arial"/>
            <w:sz w:val="20"/>
            <w:szCs w:val="20"/>
          </w:rPr>
          <w:t>https://www.youtube.com/watch?v=njuprJgkCz0&amp;t=2954s</w:t>
        </w:r>
      </w:hyperlink>
      <w:r w:rsidRPr="00E64CA5">
        <w:rPr>
          <w:rFonts w:ascii="Arial" w:hAnsi="Arial" w:cs="Arial"/>
          <w:sz w:val="20"/>
          <w:szCs w:val="20"/>
        </w:rPr>
        <w:t>. Acesso em 22 de ago. 202</w:t>
      </w:r>
      <w:r w:rsidR="008D4252">
        <w:rPr>
          <w:rFonts w:ascii="Arial" w:hAnsi="Arial" w:cs="Arial"/>
          <w:sz w:val="20"/>
          <w:szCs w:val="20"/>
        </w:rPr>
        <w:t>2</w:t>
      </w:r>
      <w:r w:rsidRPr="00E64CA5">
        <w:rPr>
          <w:rFonts w:ascii="Arial" w:hAnsi="Arial" w:cs="Arial"/>
          <w:sz w:val="20"/>
          <w:szCs w:val="20"/>
        </w:rPr>
        <w:t>.</w:t>
      </w:r>
    </w:p>
    <w:p w14:paraId="5BD61923" w14:textId="77777777" w:rsidR="00287811" w:rsidRDefault="00287811" w:rsidP="003E0786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2F0C4D49" w14:textId="454AA62E" w:rsidR="003E0786" w:rsidRPr="00117F6A" w:rsidRDefault="003E0786" w:rsidP="003E0786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17F6A">
        <w:rPr>
          <w:rFonts w:ascii="Arial" w:hAnsi="Arial" w:cs="Arial"/>
          <w:sz w:val="24"/>
          <w:szCs w:val="24"/>
        </w:rPr>
        <w:t xml:space="preserve">A LIVETATE apresenta também, um breve histórico da Cartografia Tátil, ressaltando a importância da pesquisa pioneira da </w:t>
      </w:r>
      <w:proofErr w:type="spellStart"/>
      <w:r w:rsidRPr="00117F6A">
        <w:rPr>
          <w:rFonts w:ascii="Arial" w:hAnsi="Arial" w:cs="Arial"/>
          <w:sz w:val="24"/>
          <w:szCs w:val="24"/>
        </w:rPr>
        <w:t>Profª</w:t>
      </w:r>
      <w:proofErr w:type="spellEnd"/>
      <w:r w:rsidRPr="00117F6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17F6A">
        <w:rPr>
          <w:rFonts w:ascii="Arial" w:hAnsi="Arial" w:cs="Arial"/>
          <w:sz w:val="24"/>
          <w:szCs w:val="24"/>
        </w:rPr>
        <w:t>Dr</w:t>
      </w:r>
      <w:proofErr w:type="spellEnd"/>
      <w:r w:rsidRPr="00117F6A">
        <w:rPr>
          <w:rFonts w:ascii="Arial" w:hAnsi="Arial" w:cs="Arial"/>
          <w:sz w:val="24"/>
          <w:szCs w:val="24"/>
        </w:rPr>
        <w:t xml:space="preserve">ª Regina Vasconcellos da Universidade de São Paulo (USP) e sua apropriação pela comunidade dos deficientes visuais, assim como orienta como pode ser feito um mapa tátil através da metodologia </w:t>
      </w:r>
      <w:proofErr w:type="spellStart"/>
      <w:r w:rsidRPr="00117F6A">
        <w:rPr>
          <w:rFonts w:ascii="Arial" w:hAnsi="Arial" w:cs="Arial"/>
          <w:sz w:val="24"/>
          <w:szCs w:val="24"/>
        </w:rPr>
        <w:t>LabTATE</w:t>
      </w:r>
      <w:proofErr w:type="spellEnd"/>
      <w:r w:rsidRPr="00117F6A">
        <w:rPr>
          <w:rFonts w:ascii="Arial" w:hAnsi="Arial" w:cs="Arial"/>
          <w:sz w:val="24"/>
          <w:szCs w:val="24"/>
        </w:rPr>
        <w:t xml:space="preserve">. Salientou a importância da participação das pessoas com deficiência visual para avaliar os recursos didáticos táteis e das parcerias entre instituições que trabalham com a temática. Ressaltou a necessidade de incluir a Cartografia Tátil na formação básica e continuada de professores. A referida LIVETATE tem referência bibliográfica baseada em Nogueira (2009, 2009a, 2016). </w:t>
      </w:r>
    </w:p>
    <w:p w14:paraId="05FDABAF" w14:textId="77777777" w:rsidR="003E0786" w:rsidRPr="00117F6A" w:rsidRDefault="003E0786" w:rsidP="003E0786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17F6A">
        <w:rPr>
          <w:rFonts w:ascii="Arial" w:hAnsi="Arial" w:cs="Arial"/>
          <w:sz w:val="24"/>
          <w:szCs w:val="24"/>
        </w:rPr>
        <w:t xml:space="preserve">A segunda LIVETATE, foi com a temática da cartografia, intitulada “O que é um bom mapa?”, com o Prof. Dr. </w:t>
      </w:r>
      <w:proofErr w:type="spellStart"/>
      <w:r w:rsidRPr="00117F6A">
        <w:rPr>
          <w:rFonts w:ascii="Arial" w:hAnsi="Arial" w:cs="Arial"/>
          <w:sz w:val="24"/>
          <w:szCs w:val="24"/>
        </w:rPr>
        <w:t>Jörn</w:t>
      </w:r>
      <w:proofErr w:type="spellEnd"/>
      <w:r w:rsidRPr="00117F6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7F6A">
        <w:rPr>
          <w:rFonts w:ascii="Arial" w:hAnsi="Arial" w:cs="Arial"/>
          <w:sz w:val="24"/>
          <w:szCs w:val="24"/>
        </w:rPr>
        <w:t>Seemann</w:t>
      </w:r>
      <w:proofErr w:type="spellEnd"/>
      <w:r w:rsidRPr="00117F6A">
        <w:rPr>
          <w:rFonts w:ascii="Arial" w:hAnsi="Arial" w:cs="Arial"/>
          <w:sz w:val="24"/>
          <w:szCs w:val="24"/>
        </w:rPr>
        <w:t xml:space="preserve"> do Departamento de Geografia da Ball </w:t>
      </w:r>
      <w:proofErr w:type="spellStart"/>
      <w:r w:rsidRPr="00117F6A">
        <w:rPr>
          <w:rFonts w:ascii="Arial" w:hAnsi="Arial" w:cs="Arial"/>
          <w:sz w:val="24"/>
          <w:szCs w:val="24"/>
        </w:rPr>
        <w:t>State</w:t>
      </w:r>
      <w:proofErr w:type="spellEnd"/>
      <w:r w:rsidRPr="00117F6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7F6A">
        <w:rPr>
          <w:rFonts w:ascii="Arial" w:hAnsi="Arial" w:cs="Arial"/>
          <w:sz w:val="24"/>
          <w:szCs w:val="24"/>
        </w:rPr>
        <w:t>University</w:t>
      </w:r>
      <w:proofErr w:type="spellEnd"/>
      <w:r w:rsidRPr="00117F6A">
        <w:rPr>
          <w:rFonts w:ascii="Arial" w:hAnsi="Arial" w:cs="Arial"/>
          <w:sz w:val="24"/>
          <w:szCs w:val="24"/>
        </w:rPr>
        <w:t xml:space="preserve"> (EUA), Figura 2.</w:t>
      </w:r>
    </w:p>
    <w:p w14:paraId="7490FE36" w14:textId="77777777" w:rsidR="00287811" w:rsidRDefault="00287811" w:rsidP="003E0786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64A5E7CF" w14:textId="77777777" w:rsidR="00636FDB" w:rsidRDefault="00636FDB" w:rsidP="003E0786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7762EC65" w14:textId="278CEE7D" w:rsidR="003E0786" w:rsidRPr="00E64CA5" w:rsidRDefault="003E0786" w:rsidP="003E0786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E64CA5">
        <w:rPr>
          <w:rFonts w:ascii="Arial" w:hAnsi="Arial" w:cs="Arial"/>
          <w:b/>
          <w:bCs/>
          <w:sz w:val="20"/>
          <w:szCs w:val="20"/>
        </w:rPr>
        <w:lastRenderedPageBreak/>
        <w:t xml:space="preserve">Figura 2 - </w:t>
      </w:r>
      <w:r w:rsidRPr="00E64CA5">
        <w:rPr>
          <w:rFonts w:ascii="Arial" w:hAnsi="Arial" w:cs="Arial"/>
          <w:sz w:val="20"/>
          <w:szCs w:val="20"/>
        </w:rPr>
        <w:t>LIVETATE nº2 –</w:t>
      </w:r>
      <w:r w:rsidRPr="00E64CA5">
        <w:rPr>
          <w:rFonts w:ascii="Arial" w:hAnsi="Arial" w:cs="Arial"/>
          <w:b/>
          <w:bCs/>
          <w:sz w:val="20"/>
          <w:szCs w:val="20"/>
        </w:rPr>
        <w:t xml:space="preserve"> “</w:t>
      </w:r>
      <w:r w:rsidRPr="00E64CA5">
        <w:rPr>
          <w:rFonts w:ascii="Arial" w:hAnsi="Arial" w:cs="Arial"/>
          <w:sz w:val="20"/>
          <w:szCs w:val="20"/>
        </w:rPr>
        <w:t>O que é um bom mapa?” 1h</w:t>
      </w:r>
      <w:r w:rsidRPr="00E64CA5">
        <w:rPr>
          <w:rFonts w:ascii="Arial" w:hAnsi="Arial" w:cs="Arial"/>
          <w:sz w:val="20"/>
          <w:szCs w:val="20"/>
          <w:shd w:val="clear" w:color="auto" w:fill="F9F9F9"/>
        </w:rPr>
        <w:t>.</w:t>
      </w:r>
    </w:p>
    <w:p w14:paraId="1E89D1EB" w14:textId="77777777" w:rsidR="00C609D8" w:rsidRDefault="003E0786" w:rsidP="00C609D8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117F6A">
        <w:rPr>
          <w:rFonts w:ascii="Arial" w:hAnsi="Arial" w:cs="Arial"/>
          <w:noProof/>
        </w:rPr>
        <w:drawing>
          <wp:inline distT="0" distB="0" distL="0" distR="0" wp14:anchorId="60A0D323" wp14:editId="7C77624F">
            <wp:extent cx="2311939" cy="1938397"/>
            <wp:effectExtent l="0" t="0" r="0" b="5080"/>
            <wp:docPr id="20" name="Imagem 20" descr="Jornal com imagens de pessoas e texto ao red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Jornal com imagens de pessoas e texto ao redor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447" cy="206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534A1" w14:textId="23591634" w:rsidR="003E0786" w:rsidRPr="00117F6A" w:rsidRDefault="003E0786" w:rsidP="00C609D8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E64CA5">
        <w:rPr>
          <w:rFonts w:ascii="Arial" w:hAnsi="Arial" w:cs="Arial"/>
          <w:b/>
          <w:bCs/>
          <w:sz w:val="20"/>
          <w:szCs w:val="20"/>
        </w:rPr>
        <w:t>Fonte</w:t>
      </w:r>
      <w:r w:rsidRPr="00E64CA5">
        <w:rPr>
          <w:rFonts w:ascii="Arial" w:hAnsi="Arial" w:cs="Arial"/>
          <w:sz w:val="20"/>
          <w:szCs w:val="20"/>
        </w:rPr>
        <w:t xml:space="preserve">: </w:t>
      </w:r>
      <w:hyperlink r:id="rId16" w:history="1">
        <w:r w:rsidRPr="00E64CA5">
          <w:rPr>
            <w:rStyle w:val="Hyperlink"/>
            <w:rFonts w:ascii="Arial" w:hAnsi="Arial" w:cs="Arial"/>
            <w:sz w:val="20"/>
            <w:szCs w:val="20"/>
          </w:rPr>
          <w:t>https://www.youtube.com/watch?v=q2x7nS1QCqo&amp;t=361s</w:t>
        </w:r>
      </w:hyperlink>
      <w:r w:rsidRPr="00E64CA5">
        <w:rPr>
          <w:rFonts w:ascii="Arial" w:hAnsi="Arial" w:cs="Arial"/>
          <w:sz w:val="20"/>
          <w:szCs w:val="20"/>
        </w:rPr>
        <w:t>. Acesso em 22 de ago. 202</w:t>
      </w:r>
      <w:r w:rsidR="008D4252">
        <w:rPr>
          <w:rFonts w:ascii="Arial" w:hAnsi="Arial" w:cs="Arial"/>
          <w:sz w:val="20"/>
          <w:szCs w:val="20"/>
        </w:rPr>
        <w:t>2</w:t>
      </w:r>
      <w:r w:rsidRPr="00117F6A">
        <w:rPr>
          <w:rFonts w:ascii="Arial" w:hAnsi="Arial" w:cs="Arial"/>
          <w:sz w:val="20"/>
          <w:szCs w:val="20"/>
        </w:rPr>
        <w:t>.</w:t>
      </w:r>
    </w:p>
    <w:p w14:paraId="7051FBC5" w14:textId="77777777" w:rsidR="003E0786" w:rsidRPr="00117F6A" w:rsidRDefault="003E0786" w:rsidP="003E0786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17F6A">
        <w:rPr>
          <w:rFonts w:ascii="Arial" w:hAnsi="Arial" w:cs="Arial"/>
          <w:sz w:val="24"/>
          <w:szCs w:val="24"/>
        </w:rPr>
        <w:t xml:space="preserve">A LIVETATE trouxe diálogos sobre as qualidades e eficácia dos mapas, principalmente quando se tornam elementos de informação das multimídias, no caso, abordando a representação do COVID-19 pelo mundo. A referência da </w:t>
      </w:r>
      <w:proofErr w:type="spellStart"/>
      <w:r w:rsidRPr="00117F6A">
        <w:rPr>
          <w:rFonts w:ascii="Arial" w:hAnsi="Arial" w:cs="Arial"/>
          <w:i/>
          <w:iCs/>
          <w:sz w:val="24"/>
          <w:szCs w:val="24"/>
        </w:rPr>
        <w:t>live</w:t>
      </w:r>
      <w:proofErr w:type="spellEnd"/>
      <w:r w:rsidRPr="00117F6A">
        <w:rPr>
          <w:rFonts w:ascii="Arial" w:hAnsi="Arial" w:cs="Arial"/>
          <w:sz w:val="24"/>
          <w:szCs w:val="24"/>
        </w:rPr>
        <w:t xml:space="preserve"> consiste em </w:t>
      </w:r>
      <w:proofErr w:type="spellStart"/>
      <w:r w:rsidRPr="00117F6A">
        <w:rPr>
          <w:rFonts w:ascii="Arial" w:hAnsi="Arial" w:cs="Arial"/>
          <w:sz w:val="24"/>
          <w:szCs w:val="24"/>
          <w:shd w:val="clear" w:color="auto" w:fill="F9F9F9"/>
        </w:rPr>
        <w:t>Seemann</w:t>
      </w:r>
      <w:proofErr w:type="spellEnd"/>
      <w:r w:rsidRPr="00117F6A">
        <w:rPr>
          <w:rFonts w:ascii="Arial" w:hAnsi="Arial" w:cs="Arial"/>
          <w:sz w:val="24"/>
          <w:szCs w:val="24"/>
          <w:shd w:val="clear" w:color="auto" w:fill="F9F9F9"/>
        </w:rPr>
        <w:t xml:space="preserve"> (2013).</w:t>
      </w:r>
      <w:r w:rsidRPr="00117F6A">
        <w:rPr>
          <w:rFonts w:ascii="Arial" w:hAnsi="Arial" w:cs="Arial"/>
          <w:sz w:val="24"/>
          <w:szCs w:val="24"/>
        </w:rPr>
        <w:t xml:space="preserve"> </w:t>
      </w:r>
    </w:p>
    <w:p w14:paraId="14349BD2" w14:textId="77777777" w:rsidR="003E0786" w:rsidRPr="00117F6A" w:rsidRDefault="003E0786" w:rsidP="003E0786">
      <w:pPr>
        <w:spacing w:line="360" w:lineRule="auto"/>
        <w:ind w:firstLine="708"/>
        <w:jc w:val="both"/>
        <w:rPr>
          <w:rFonts w:ascii="Arial" w:hAnsi="Arial" w:cs="Arial"/>
        </w:rPr>
      </w:pPr>
      <w:r w:rsidRPr="00117F6A">
        <w:rPr>
          <w:rFonts w:ascii="Arial" w:hAnsi="Arial" w:cs="Arial"/>
        </w:rPr>
        <w:t xml:space="preserve">A terceira LIVETATE, “Geometria pelo tato – Aprendizagem do estudante cego”, apresentado pela Profa. Dra. Daiana </w:t>
      </w:r>
      <w:proofErr w:type="spellStart"/>
      <w:r w:rsidRPr="00117F6A">
        <w:rPr>
          <w:rFonts w:ascii="Arial" w:hAnsi="Arial" w:cs="Arial"/>
        </w:rPr>
        <w:t>Zanelato</w:t>
      </w:r>
      <w:proofErr w:type="spellEnd"/>
      <w:r w:rsidRPr="00117F6A">
        <w:rPr>
          <w:rFonts w:ascii="Arial" w:hAnsi="Arial" w:cs="Arial"/>
        </w:rPr>
        <w:t xml:space="preserve"> (Figura 3) trouxe várias indagações sobre como ensinar Geometria ao estudante cego, bem como o processo de alfabetização matemática para tratar as questões de forma, tamanho e posição relativa de figuras e a tridimensionalidade.</w:t>
      </w:r>
    </w:p>
    <w:p w14:paraId="414A8674" w14:textId="77777777" w:rsidR="003E0786" w:rsidRPr="00117F6A" w:rsidRDefault="003E0786" w:rsidP="003E0786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14EEB3" w14:textId="77777777" w:rsidR="003E0786" w:rsidRPr="00117F6A" w:rsidRDefault="003E0786" w:rsidP="003E0786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117F6A">
        <w:rPr>
          <w:rFonts w:ascii="Arial" w:hAnsi="Arial" w:cs="Arial"/>
          <w:b/>
          <w:bCs/>
          <w:sz w:val="20"/>
          <w:szCs w:val="20"/>
        </w:rPr>
        <w:t xml:space="preserve">Figura 3 - </w:t>
      </w:r>
      <w:r w:rsidRPr="00117F6A">
        <w:rPr>
          <w:rFonts w:ascii="Arial" w:hAnsi="Arial" w:cs="Arial"/>
          <w:sz w:val="20"/>
          <w:szCs w:val="20"/>
        </w:rPr>
        <w:t xml:space="preserve">LIVETATE nº3 – “Geometria pelo tato – Aprendizagem do estudante cego”. </w:t>
      </w:r>
      <w:r w:rsidRPr="00117F6A">
        <w:rPr>
          <w:rFonts w:ascii="Arial" w:hAnsi="Arial" w:cs="Arial"/>
          <w:sz w:val="20"/>
          <w:szCs w:val="20"/>
          <w:shd w:val="clear" w:color="auto" w:fill="F9F9F9"/>
        </w:rPr>
        <w:t>1h.</w:t>
      </w:r>
    </w:p>
    <w:p w14:paraId="35162BB5" w14:textId="77777777" w:rsidR="003E0786" w:rsidRPr="00117F6A" w:rsidRDefault="003E0786" w:rsidP="003E0786">
      <w:pPr>
        <w:spacing w:line="360" w:lineRule="auto"/>
        <w:jc w:val="center"/>
        <w:rPr>
          <w:rFonts w:ascii="Arial" w:hAnsi="Arial" w:cs="Arial"/>
        </w:rPr>
      </w:pPr>
      <w:r w:rsidRPr="00117F6A">
        <w:rPr>
          <w:rFonts w:ascii="Arial" w:hAnsi="Arial" w:cs="Arial"/>
          <w:noProof/>
        </w:rPr>
        <w:drawing>
          <wp:inline distT="0" distB="0" distL="0" distR="0" wp14:anchorId="2B340F83" wp14:editId="7C9FC2C0">
            <wp:extent cx="2409427" cy="2020130"/>
            <wp:effectExtent l="0" t="0" r="0" b="0"/>
            <wp:docPr id="21" name="Imagem 21" descr="Jornal com fotos e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Jornal com fotos e 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427" cy="219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7A110" w14:textId="528DEECE" w:rsidR="003E0786" w:rsidRPr="00E64CA5" w:rsidRDefault="003E0786" w:rsidP="003E0786">
      <w:pPr>
        <w:pStyle w:val="SemEspaamento"/>
        <w:spacing w:line="360" w:lineRule="auto"/>
        <w:jc w:val="both"/>
        <w:rPr>
          <w:rStyle w:val="style-scope"/>
          <w:rFonts w:ascii="Arial" w:hAnsi="Arial" w:cs="Arial"/>
          <w:sz w:val="20"/>
          <w:szCs w:val="20"/>
          <w:bdr w:val="none" w:sz="0" w:space="0" w:color="auto" w:frame="1"/>
          <w:shd w:val="clear" w:color="auto" w:fill="F9F9F9"/>
        </w:rPr>
      </w:pPr>
      <w:r w:rsidRPr="00E64CA5">
        <w:rPr>
          <w:rFonts w:ascii="Arial" w:hAnsi="Arial" w:cs="Arial"/>
          <w:b/>
          <w:bCs/>
          <w:sz w:val="20"/>
          <w:szCs w:val="20"/>
        </w:rPr>
        <w:t>Fonte</w:t>
      </w:r>
      <w:r w:rsidRPr="00E64CA5">
        <w:rPr>
          <w:rFonts w:ascii="Arial" w:hAnsi="Arial" w:cs="Arial"/>
          <w:sz w:val="20"/>
          <w:szCs w:val="20"/>
        </w:rPr>
        <w:t xml:space="preserve">: </w:t>
      </w:r>
      <w:hyperlink r:id="rId18" w:history="1">
        <w:r w:rsidRPr="00E64CA5">
          <w:rPr>
            <w:rStyle w:val="Hyperlink"/>
            <w:rFonts w:ascii="Arial" w:hAnsi="Arial" w:cs="Arial"/>
            <w:sz w:val="20"/>
            <w:szCs w:val="20"/>
          </w:rPr>
          <w:t>https://www.youtube.com/watch?v=IqUWixSM21I&amp;t=1s</w:t>
        </w:r>
      </w:hyperlink>
      <w:r w:rsidRPr="00E64CA5">
        <w:rPr>
          <w:rFonts w:ascii="Arial" w:hAnsi="Arial" w:cs="Arial"/>
          <w:sz w:val="20"/>
          <w:szCs w:val="20"/>
        </w:rPr>
        <w:t>. Acesso em 22 de ago. 202</w:t>
      </w:r>
      <w:r w:rsidR="008D4252">
        <w:rPr>
          <w:rFonts w:ascii="Arial" w:hAnsi="Arial" w:cs="Arial"/>
          <w:sz w:val="20"/>
          <w:szCs w:val="20"/>
        </w:rPr>
        <w:t>2</w:t>
      </w:r>
      <w:r w:rsidRPr="00E64CA5">
        <w:rPr>
          <w:rFonts w:ascii="Arial" w:hAnsi="Arial" w:cs="Arial"/>
          <w:sz w:val="20"/>
          <w:szCs w:val="20"/>
        </w:rPr>
        <w:t>.</w:t>
      </w:r>
      <w:r w:rsidRPr="00E64CA5">
        <w:rPr>
          <w:rStyle w:val="style-scope"/>
          <w:rFonts w:ascii="Arial" w:hAnsi="Arial" w:cs="Arial"/>
          <w:sz w:val="20"/>
          <w:szCs w:val="20"/>
          <w:bdr w:val="none" w:sz="0" w:space="0" w:color="auto" w:frame="1"/>
          <w:shd w:val="clear" w:color="auto" w:fill="F9F9F9"/>
        </w:rPr>
        <w:t xml:space="preserve"> </w:t>
      </w:r>
    </w:p>
    <w:p w14:paraId="0A0AA248" w14:textId="77777777" w:rsidR="003E0786" w:rsidRPr="00117F6A" w:rsidRDefault="003E0786" w:rsidP="003E0786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550051DD" w14:textId="77777777" w:rsidR="003E0786" w:rsidRPr="00117F6A" w:rsidRDefault="003E0786" w:rsidP="003E0786">
      <w:pPr>
        <w:spacing w:line="360" w:lineRule="auto"/>
        <w:ind w:firstLine="708"/>
        <w:jc w:val="both"/>
        <w:rPr>
          <w:rFonts w:ascii="Arial" w:hAnsi="Arial" w:cs="Arial"/>
        </w:rPr>
      </w:pPr>
      <w:r w:rsidRPr="00117F6A">
        <w:rPr>
          <w:rFonts w:ascii="Arial" w:hAnsi="Arial" w:cs="Arial"/>
        </w:rPr>
        <w:lastRenderedPageBreak/>
        <w:t xml:space="preserve">Pois, afinal, que aspectos devem ser levados em consideração pelo professor de matemática em uma classe inclusiva? Na LIVETATE, também foi abordado sobre os elementos semióticos e cognitivos para a aprendizagem de matemática pelo estudante cego em relação aos conceitos de geometria. Esse diálogo inicial, conta um pouco da tese da palestrante, "O que se revela quando o olhar não alcança? Em busca do acesso </w:t>
      </w:r>
      <w:proofErr w:type="spellStart"/>
      <w:r w:rsidRPr="00117F6A">
        <w:rPr>
          <w:rFonts w:ascii="Arial" w:hAnsi="Arial" w:cs="Arial"/>
        </w:rPr>
        <w:t>semio</w:t>
      </w:r>
      <w:proofErr w:type="spellEnd"/>
      <w:r w:rsidRPr="00117F6A">
        <w:rPr>
          <w:rFonts w:ascii="Arial" w:hAnsi="Arial" w:cs="Arial"/>
        </w:rPr>
        <w:t xml:space="preserve">-cognitivo aos objetos do saber matemático por uma estudante cega", orientada pelo Prof. Dr. </w:t>
      </w:r>
      <w:proofErr w:type="spellStart"/>
      <w:r w:rsidRPr="00117F6A">
        <w:rPr>
          <w:rFonts w:ascii="Arial" w:hAnsi="Arial" w:cs="Arial"/>
        </w:rPr>
        <w:t>Méricles</w:t>
      </w:r>
      <w:proofErr w:type="spellEnd"/>
      <w:r w:rsidRPr="00117F6A">
        <w:rPr>
          <w:rFonts w:ascii="Arial" w:hAnsi="Arial" w:cs="Arial"/>
        </w:rPr>
        <w:t xml:space="preserve"> </w:t>
      </w:r>
      <w:proofErr w:type="spellStart"/>
      <w:r w:rsidRPr="00117F6A">
        <w:rPr>
          <w:rFonts w:ascii="Arial" w:hAnsi="Arial" w:cs="Arial"/>
        </w:rPr>
        <w:t>Thadeu</w:t>
      </w:r>
      <w:proofErr w:type="spellEnd"/>
      <w:r w:rsidRPr="00117F6A">
        <w:rPr>
          <w:rFonts w:ascii="Arial" w:hAnsi="Arial" w:cs="Arial"/>
        </w:rPr>
        <w:t xml:space="preserve"> Moretti, do Programa de Pós-Graduação em Educação Científica e Tecnológica da UFSC. A referência que instrui a LIVETATE, é a tese da palestrante, que pode ser acessada </w:t>
      </w:r>
      <w:r>
        <w:rPr>
          <w:rFonts w:ascii="Arial" w:hAnsi="Arial" w:cs="Arial"/>
        </w:rPr>
        <w:t xml:space="preserve">na descrição da </w:t>
      </w:r>
      <w:proofErr w:type="spellStart"/>
      <w:r>
        <w:rPr>
          <w:rFonts w:ascii="Arial" w:hAnsi="Arial" w:cs="Arial"/>
        </w:rPr>
        <w:t>live</w:t>
      </w:r>
      <w:proofErr w:type="spellEnd"/>
      <w:r>
        <w:rPr>
          <w:rFonts w:ascii="Arial" w:hAnsi="Arial" w:cs="Arial"/>
        </w:rPr>
        <w:t xml:space="preserve"> no canal.</w:t>
      </w:r>
    </w:p>
    <w:p w14:paraId="08515D7C" w14:textId="77777777" w:rsidR="003E0786" w:rsidRPr="00117F6A" w:rsidRDefault="003E0786" w:rsidP="003E0786">
      <w:pPr>
        <w:spacing w:line="360" w:lineRule="auto"/>
        <w:jc w:val="both"/>
        <w:rPr>
          <w:rFonts w:ascii="Arial" w:hAnsi="Arial" w:cs="Arial"/>
        </w:rPr>
      </w:pPr>
      <w:r w:rsidRPr="00117F6A">
        <w:rPr>
          <w:rFonts w:ascii="Arial" w:hAnsi="Arial" w:cs="Arial"/>
        </w:rPr>
        <w:tab/>
        <w:t xml:space="preserve">A quarta LIVETATE, apresenta a importância da Cartografia Escolar pelas crianças e como elas pensam e desenham o mundo nas suas diversas dimensões. </w:t>
      </w:r>
    </w:p>
    <w:p w14:paraId="347C1B7D" w14:textId="77777777" w:rsidR="003E0786" w:rsidRDefault="003E0786" w:rsidP="003E0786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18376227" w14:textId="77777777" w:rsidR="003E0786" w:rsidRPr="00117F6A" w:rsidRDefault="003E0786" w:rsidP="003E0786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117F6A">
        <w:rPr>
          <w:rFonts w:ascii="Arial" w:hAnsi="Arial" w:cs="Arial"/>
          <w:b/>
          <w:bCs/>
          <w:sz w:val="20"/>
          <w:szCs w:val="20"/>
        </w:rPr>
        <w:t xml:space="preserve">Figura 4 - </w:t>
      </w:r>
      <w:r w:rsidRPr="00117F6A">
        <w:rPr>
          <w:rFonts w:ascii="Arial" w:hAnsi="Arial" w:cs="Arial"/>
          <w:sz w:val="20"/>
          <w:szCs w:val="20"/>
        </w:rPr>
        <w:t>LIVETATE nº4 – “O Concurso de mapas das crianças "Livia de O</w:t>
      </w:r>
      <w:r w:rsidRPr="00117F6A">
        <w:rPr>
          <w:rFonts w:ascii="Arial" w:hAnsi="Arial" w:cs="Arial"/>
          <w:i/>
          <w:iCs/>
          <w:sz w:val="20"/>
          <w:szCs w:val="20"/>
        </w:rPr>
        <w:t>live</w:t>
      </w:r>
      <w:r w:rsidRPr="00117F6A">
        <w:rPr>
          <w:rFonts w:ascii="Arial" w:hAnsi="Arial" w:cs="Arial"/>
          <w:sz w:val="20"/>
          <w:szCs w:val="20"/>
        </w:rPr>
        <w:t>ira”: Incentivo as atividades didáticas significativas durante a pandemia”. 1h11min.</w:t>
      </w:r>
    </w:p>
    <w:p w14:paraId="1FBD408C" w14:textId="77777777" w:rsidR="003E0786" w:rsidRPr="00117F6A" w:rsidRDefault="003E0786" w:rsidP="003E0786">
      <w:pPr>
        <w:pStyle w:val="SemEspaamento"/>
        <w:spacing w:line="360" w:lineRule="auto"/>
        <w:jc w:val="center"/>
        <w:rPr>
          <w:rFonts w:ascii="Arial" w:hAnsi="Arial" w:cs="Arial"/>
          <w:b/>
          <w:bCs/>
          <w:caps/>
          <w:sz w:val="24"/>
          <w:szCs w:val="24"/>
        </w:rPr>
      </w:pPr>
      <w:r w:rsidRPr="00117F6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3164F88" wp14:editId="2ED33A75">
            <wp:extent cx="2600688" cy="2180492"/>
            <wp:effectExtent l="0" t="0" r="0" b="0"/>
            <wp:docPr id="22" name="Imagem 22" descr="Jornal com imagens de pessoas e texto ao redor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Jornal com imagens de pessoas e texto ao redor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236" cy="237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1EE30" w14:textId="554B2913" w:rsidR="003E0786" w:rsidRPr="00E64CA5" w:rsidRDefault="003E0786" w:rsidP="003E0786">
      <w:pPr>
        <w:pStyle w:val="SemEspaamento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64CA5">
        <w:rPr>
          <w:rFonts w:ascii="Arial" w:hAnsi="Arial" w:cs="Arial"/>
          <w:b/>
          <w:bCs/>
          <w:sz w:val="20"/>
          <w:szCs w:val="20"/>
        </w:rPr>
        <w:t>Fonte</w:t>
      </w:r>
      <w:r w:rsidRPr="00E64CA5">
        <w:rPr>
          <w:rFonts w:ascii="Arial" w:hAnsi="Arial" w:cs="Arial"/>
          <w:sz w:val="20"/>
          <w:szCs w:val="20"/>
        </w:rPr>
        <w:t xml:space="preserve">: </w:t>
      </w:r>
      <w:hyperlink r:id="rId20" w:history="1">
        <w:r w:rsidRPr="00E64CA5">
          <w:rPr>
            <w:rStyle w:val="Hyperlink"/>
            <w:rFonts w:ascii="Arial" w:hAnsi="Arial" w:cs="Arial"/>
            <w:sz w:val="20"/>
            <w:szCs w:val="20"/>
          </w:rPr>
          <w:t>https://www.youtube.com/watch?v=DfAQUZ1qpUE&amp;t=14s</w:t>
        </w:r>
      </w:hyperlink>
      <w:r w:rsidRPr="00E64CA5">
        <w:rPr>
          <w:rFonts w:ascii="Arial" w:hAnsi="Arial" w:cs="Arial"/>
          <w:sz w:val="20"/>
          <w:szCs w:val="20"/>
        </w:rPr>
        <w:t>. Acesso em 22 de ago. 202</w:t>
      </w:r>
      <w:r w:rsidR="008D4252">
        <w:rPr>
          <w:rFonts w:ascii="Arial" w:hAnsi="Arial" w:cs="Arial"/>
          <w:sz w:val="20"/>
          <w:szCs w:val="20"/>
        </w:rPr>
        <w:t>2</w:t>
      </w:r>
      <w:r w:rsidRPr="00E64CA5">
        <w:rPr>
          <w:rFonts w:ascii="Arial" w:hAnsi="Arial" w:cs="Arial"/>
          <w:sz w:val="20"/>
          <w:szCs w:val="20"/>
        </w:rPr>
        <w:t>.</w:t>
      </w:r>
    </w:p>
    <w:p w14:paraId="59FB6B2C" w14:textId="77777777" w:rsidR="003E0786" w:rsidRPr="00117F6A" w:rsidRDefault="003E0786" w:rsidP="003E0786">
      <w:pPr>
        <w:spacing w:line="360" w:lineRule="auto"/>
        <w:jc w:val="both"/>
        <w:rPr>
          <w:rFonts w:ascii="Arial" w:hAnsi="Arial" w:cs="Arial"/>
        </w:rPr>
      </w:pPr>
    </w:p>
    <w:p w14:paraId="1D4B589E" w14:textId="3D2118A9" w:rsidR="003E0786" w:rsidRDefault="003E0786" w:rsidP="003E0786">
      <w:pPr>
        <w:spacing w:line="360" w:lineRule="auto"/>
        <w:jc w:val="both"/>
        <w:rPr>
          <w:rFonts w:ascii="Arial" w:hAnsi="Arial" w:cs="Arial"/>
        </w:rPr>
      </w:pPr>
      <w:r w:rsidRPr="00117F6A">
        <w:rPr>
          <w:rFonts w:ascii="Arial" w:hAnsi="Arial" w:cs="Arial"/>
        </w:rPr>
        <w:tab/>
        <w:t xml:space="preserve">Para incentivar os desenhos do mundo na infância, a Associação Internacional de Cartografia (ICA) criou em 1993 a competição Barbara </w:t>
      </w:r>
      <w:proofErr w:type="spellStart"/>
      <w:r w:rsidRPr="00117F6A">
        <w:rPr>
          <w:rFonts w:ascii="Arial" w:hAnsi="Arial" w:cs="Arial"/>
        </w:rPr>
        <w:t>Petchenik</w:t>
      </w:r>
      <w:proofErr w:type="spellEnd"/>
      <w:r w:rsidRPr="00117F6A">
        <w:rPr>
          <w:rFonts w:ascii="Arial" w:hAnsi="Arial" w:cs="Arial"/>
        </w:rPr>
        <w:t xml:space="preserve">, que acontece a cada dois anos sobre os desenhos de mapas feito pelas crianças. O objetivo do concurso é promover a representação criativa do mundo em forma </w:t>
      </w:r>
      <w:r w:rsidRPr="00117F6A">
        <w:rPr>
          <w:rFonts w:ascii="Arial" w:hAnsi="Arial" w:cs="Arial"/>
        </w:rPr>
        <w:lastRenderedPageBreak/>
        <w:t xml:space="preserve">gráfica por crianças. A primeira rodada acontece na sala de aula, depois na escola e em seguida segue para a rodada nacional em todos os países membros da ICA. Os vencedores nacionais são selecionados, exibidos durante a Conferência Cartográfica Internacional, onde os vencedores internacionais são selecionados. E como representante brasileira na ICA, a Profa. Dra. Carla Sena apresenta a edição de 2020 (Figura 4). E no Brasil, o tema do concurso chama-se, Prêmio Profa. Lívia de Oliveira, “MAPEANDO O FUTURO”, que foi pioneira nas pesquisas de Cartografia Escolar no país. Neste link, </w:t>
      </w:r>
      <w:hyperlink r:id="rId21" w:history="1">
        <w:r w:rsidRPr="00117F6A">
          <w:rPr>
            <w:rStyle w:val="Hyperlink"/>
            <w:rFonts w:ascii="Arial" w:hAnsi="Arial" w:cs="Arial"/>
          </w:rPr>
          <w:t>https://icaci.org/petchenik</w:t>
        </w:r>
      </w:hyperlink>
      <w:r w:rsidRPr="00117F6A">
        <w:rPr>
          <w:rFonts w:ascii="Arial" w:hAnsi="Arial" w:cs="Arial"/>
        </w:rPr>
        <w:t xml:space="preserve"> é possível acessar todos os desenhos vencedores das edições anteriores.</w:t>
      </w:r>
    </w:p>
    <w:p w14:paraId="617D403B" w14:textId="1592598D" w:rsidR="00F745EA" w:rsidRDefault="001F023E" w:rsidP="003E078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794CDD">
        <w:rPr>
          <w:rFonts w:ascii="Arial" w:hAnsi="Arial" w:cs="Arial"/>
        </w:rPr>
        <w:t xml:space="preserve">Destacamos também a </w:t>
      </w:r>
      <w:r w:rsidR="003918BC" w:rsidRPr="00794CDD">
        <w:rPr>
          <w:rFonts w:ascii="Arial" w:hAnsi="Arial" w:cs="Arial"/>
        </w:rPr>
        <w:t xml:space="preserve">LIVETATE </w:t>
      </w:r>
      <w:r w:rsidR="00794CDD" w:rsidRPr="00794CDD">
        <w:rPr>
          <w:rFonts w:ascii="Arial" w:hAnsi="Arial" w:cs="Arial"/>
          <w:shd w:val="clear" w:color="auto" w:fill="FFFFFF"/>
        </w:rPr>
        <w:t xml:space="preserve">“Nós Propomos” – </w:t>
      </w:r>
      <w:r w:rsidR="00794CDD">
        <w:rPr>
          <w:rFonts w:ascii="Arial" w:hAnsi="Arial" w:cs="Arial"/>
          <w:shd w:val="clear" w:color="auto" w:fill="FFFFFF"/>
        </w:rPr>
        <w:t>M</w:t>
      </w:r>
      <w:r w:rsidR="00794CDD" w:rsidRPr="00794CDD">
        <w:rPr>
          <w:rFonts w:ascii="Arial" w:hAnsi="Arial" w:cs="Arial"/>
          <w:shd w:val="clear" w:color="auto" w:fill="FFFFFF"/>
        </w:rPr>
        <w:t>etodologia ativa na educação geográfica</w:t>
      </w:r>
      <w:r w:rsidR="008D4252">
        <w:rPr>
          <w:rFonts w:ascii="Arial" w:hAnsi="Arial" w:cs="Arial"/>
          <w:shd w:val="clear" w:color="auto" w:fill="FFFFFF"/>
        </w:rPr>
        <w:t>, apresentada em 02 de julho de 2020</w:t>
      </w:r>
      <w:r w:rsidR="00F745EA">
        <w:rPr>
          <w:rFonts w:ascii="Arial" w:hAnsi="Arial" w:cs="Arial"/>
          <w:shd w:val="clear" w:color="auto" w:fill="FFFFFF"/>
        </w:rPr>
        <w:t xml:space="preserve"> (Fig.5).</w:t>
      </w:r>
    </w:p>
    <w:p w14:paraId="75677C37" w14:textId="77777777" w:rsidR="00F745EA" w:rsidRDefault="00F745EA" w:rsidP="003E0786">
      <w:pPr>
        <w:spacing w:line="360" w:lineRule="auto"/>
        <w:jc w:val="both"/>
        <w:rPr>
          <w:rFonts w:ascii="Arial" w:hAnsi="Arial" w:cs="Arial"/>
        </w:rPr>
      </w:pPr>
    </w:p>
    <w:p w14:paraId="6D0B3AFE" w14:textId="26250618" w:rsidR="00F745EA" w:rsidRPr="00F745EA" w:rsidRDefault="00F745EA" w:rsidP="00F745EA">
      <w:pPr>
        <w:jc w:val="both"/>
        <w:rPr>
          <w:rFonts w:ascii="Arial" w:hAnsi="Arial" w:cs="Arial"/>
        </w:rPr>
      </w:pPr>
      <w:r w:rsidRPr="008D4252">
        <w:rPr>
          <w:rFonts w:ascii="Arial" w:hAnsi="Arial" w:cs="Arial"/>
          <w:b/>
          <w:bCs/>
          <w:sz w:val="22"/>
          <w:szCs w:val="22"/>
        </w:rPr>
        <w:t>Figura 5</w:t>
      </w:r>
      <w:r w:rsidRPr="00F745EA">
        <w:rPr>
          <w:rFonts w:ascii="Arial" w:hAnsi="Arial" w:cs="Arial"/>
        </w:rPr>
        <w:t xml:space="preserve"> - </w:t>
      </w:r>
      <w:r w:rsidRPr="00F745EA">
        <w:rPr>
          <w:rFonts w:ascii="Arial" w:hAnsi="Arial" w:cs="Arial"/>
        </w:rPr>
        <w:t xml:space="preserve">LIVETATE </w:t>
      </w:r>
      <w:r w:rsidRPr="00F745EA">
        <w:rPr>
          <w:rFonts w:ascii="Arial" w:hAnsi="Arial" w:cs="Arial"/>
          <w:shd w:val="clear" w:color="auto" w:fill="FFFFFF"/>
        </w:rPr>
        <w:t>“Nós Propomos” – Metodologia ativa na educação geográfica</w:t>
      </w:r>
      <w:r w:rsidRPr="00F745EA">
        <w:rPr>
          <w:rFonts w:ascii="Arial" w:hAnsi="Arial" w:cs="Arial"/>
          <w:shd w:val="clear" w:color="auto" w:fill="FFFFFF"/>
        </w:rPr>
        <w:t>.</w:t>
      </w:r>
    </w:p>
    <w:p w14:paraId="72174B16" w14:textId="2A8C7FDA" w:rsidR="00F745EA" w:rsidRDefault="00F745EA" w:rsidP="00F745EA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AE2B251" wp14:editId="69DDA261">
            <wp:extent cx="3851031" cy="2165695"/>
            <wp:effectExtent l="0" t="0" r="0" b="6350"/>
            <wp:docPr id="10" name="Imagem 10" descr="Tela de celular com publicação numa rede socia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Tela de celular com publicação numa rede socia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601" cy="218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E9BF6" w14:textId="592F783D" w:rsidR="00F745EA" w:rsidRPr="00F745EA" w:rsidRDefault="00F745EA" w:rsidP="00F745E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D4252">
        <w:rPr>
          <w:rFonts w:ascii="Arial" w:hAnsi="Arial" w:cs="Arial"/>
          <w:b/>
          <w:bCs/>
          <w:sz w:val="20"/>
          <w:szCs w:val="20"/>
        </w:rPr>
        <w:t>Fonte</w:t>
      </w:r>
      <w:r w:rsidRPr="00F745EA">
        <w:rPr>
          <w:rFonts w:ascii="Arial" w:hAnsi="Arial" w:cs="Arial"/>
          <w:sz w:val="20"/>
          <w:szCs w:val="20"/>
        </w:rPr>
        <w:t>:</w:t>
      </w:r>
      <w:r w:rsidRPr="00F745EA">
        <w:rPr>
          <w:rFonts w:ascii="Arial" w:hAnsi="Arial" w:cs="Arial"/>
          <w:caps/>
          <w:sz w:val="20"/>
          <w:szCs w:val="20"/>
        </w:rPr>
        <w:t xml:space="preserve"> </w:t>
      </w:r>
      <w:hyperlink r:id="rId23" w:history="1">
        <w:r w:rsidRPr="00F745EA">
          <w:rPr>
            <w:rStyle w:val="Hyperlink"/>
            <w:rFonts w:ascii="Arial" w:hAnsi="Arial" w:cs="Arial"/>
            <w:sz w:val="20"/>
            <w:szCs w:val="20"/>
          </w:rPr>
          <w:t>https://www.youtube.com/watch?v=vmcdq9xn4ea&amp;t=45s</w:t>
        </w:r>
      </w:hyperlink>
      <w:r w:rsidRPr="00F745EA">
        <w:rPr>
          <w:rFonts w:ascii="Arial" w:hAnsi="Arial" w:cs="Arial"/>
          <w:sz w:val="20"/>
          <w:szCs w:val="20"/>
        </w:rPr>
        <w:t>).</w:t>
      </w:r>
      <w:r w:rsidRPr="00F745EA">
        <w:rPr>
          <w:rFonts w:ascii="Arial" w:hAnsi="Arial" w:cs="Arial"/>
          <w:sz w:val="20"/>
          <w:szCs w:val="20"/>
        </w:rPr>
        <w:t xml:space="preserve"> </w:t>
      </w:r>
      <w:r w:rsidRPr="00F745EA">
        <w:rPr>
          <w:rFonts w:ascii="Arial" w:hAnsi="Arial" w:cs="Arial"/>
          <w:sz w:val="20"/>
          <w:szCs w:val="20"/>
        </w:rPr>
        <w:t>Acesso em 22 de ago. 202</w:t>
      </w:r>
      <w:r w:rsidRPr="00F745EA">
        <w:rPr>
          <w:rFonts w:ascii="Arial" w:hAnsi="Arial" w:cs="Arial"/>
          <w:sz w:val="20"/>
          <w:szCs w:val="20"/>
        </w:rPr>
        <w:t>2</w:t>
      </w:r>
      <w:r w:rsidRPr="00F745EA">
        <w:rPr>
          <w:rFonts w:ascii="Arial" w:hAnsi="Arial" w:cs="Arial"/>
          <w:sz w:val="20"/>
          <w:szCs w:val="20"/>
        </w:rPr>
        <w:t>.</w:t>
      </w:r>
    </w:p>
    <w:p w14:paraId="4EDD9835" w14:textId="77777777" w:rsidR="00F745EA" w:rsidRDefault="00F745EA" w:rsidP="00F745EA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39BBF113" w14:textId="27C6173D" w:rsidR="001F023E" w:rsidRPr="00794CDD" w:rsidRDefault="00F745EA" w:rsidP="00F745EA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proofErr w:type="spellStart"/>
      <w:r>
        <w:rPr>
          <w:rFonts w:ascii="Arial" w:hAnsi="Arial" w:cs="Arial"/>
        </w:rPr>
        <w:t>live</w:t>
      </w:r>
      <w:proofErr w:type="spellEnd"/>
      <w:r>
        <w:rPr>
          <w:rFonts w:ascii="Arial" w:hAnsi="Arial" w:cs="Arial"/>
        </w:rPr>
        <w:t xml:space="preserve"> te</w:t>
      </w:r>
      <w:r w:rsidR="00337136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 a </w:t>
      </w:r>
      <w:r w:rsidR="00794CDD" w:rsidRPr="00794CDD">
        <w:rPr>
          <w:rFonts w:ascii="Arial" w:hAnsi="Arial" w:cs="Arial"/>
        </w:rPr>
        <w:t>p</w:t>
      </w:r>
      <w:r>
        <w:rPr>
          <w:rFonts w:ascii="Arial" w:hAnsi="Arial" w:cs="Arial"/>
        </w:rPr>
        <w:t>articipação</w:t>
      </w:r>
      <w:r w:rsidR="00794CDD" w:rsidRPr="00794CDD">
        <w:rPr>
          <w:rFonts w:ascii="Arial" w:hAnsi="Arial" w:cs="Arial"/>
        </w:rPr>
        <w:t xml:space="preserve"> do criador do “</w:t>
      </w:r>
      <w:r w:rsidR="00794CDD">
        <w:rPr>
          <w:rFonts w:ascii="Arial" w:hAnsi="Arial" w:cs="Arial"/>
        </w:rPr>
        <w:t>P</w:t>
      </w:r>
      <w:r w:rsidR="00794CDD" w:rsidRPr="00794CDD">
        <w:rPr>
          <w:rFonts w:ascii="Arial" w:hAnsi="Arial" w:cs="Arial"/>
        </w:rPr>
        <w:t xml:space="preserve">rojeto nós propomos” </w:t>
      </w:r>
      <w:r w:rsidR="00794CDD" w:rsidRPr="00794CDD">
        <w:rPr>
          <w:rFonts w:ascii="Arial" w:hAnsi="Arial" w:cs="Arial"/>
          <w:color w:val="030303"/>
        </w:rPr>
        <w:t>Prof. Dr. Sérgio Claudino</w:t>
      </w:r>
      <w:r w:rsidR="003918BC" w:rsidRPr="00794CDD">
        <w:rPr>
          <w:rFonts w:ascii="Arial" w:hAnsi="Arial" w:cs="Arial"/>
          <w:color w:val="030303"/>
        </w:rPr>
        <w:t xml:space="preserve">, docente do Instituto de </w:t>
      </w:r>
      <w:r w:rsidR="003918BC" w:rsidRPr="001E3AB3">
        <w:rPr>
          <w:rFonts w:ascii="Arial" w:hAnsi="Arial" w:cs="Arial"/>
          <w:color w:val="030303"/>
        </w:rPr>
        <w:t>Geografia e Ordenamento do Território da Universidade de Lisboa, apresenta</w:t>
      </w:r>
      <w:r w:rsidR="00794CDD" w:rsidRPr="001E3AB3">
        <w:rPr>
          <w:rFonts w:ascii="Arial" w:hAnsi="Arial" w:cs="Arial"/>
          <w:color w:val="030303"/>
        </w:rPr>
        <w:t>ndo</w:t>
      </w:r>
      <w:r w:rsidR="003918BC" w:rsidRPr="001E3AB3">
        <w:rPr>
          <w:rFonts w:ascii="Arial" w:hAnsi="Arial" w:cs="Arial"/>
          <w:color w:val="030303"/>
        </w:rPr>
        <w:t xml:space="preserve"> como foi idealizado o projeto "Nós Propomos - Cidadania e Inovação na Educação Geográfica", iniciado em Portugal, mas que se tornou um projeto de alcance internacional</w:t>
      </w:r>
      <w:r w:rsidR="003E6891" w:rsidRPr="001E3AB3">
        <w:rPr>
          <w:rFonts w:ascii="Arial" w:hAnsi="Arial" w:cs="Arial"/>
        </w:rPr>
        <w:t xml:space="preserve"> no âmbito da Geografia</w:t>
      </w:r>
      <w:r w:rsidR="003E6891" w:rsidRPr="001E3AB3">
        <w:rPr>
          <w:rFonts w:ascii="Arial" w:hAnsi="Arial" w:cs="Arial"/>
        </w:rPr>
        <w:t xml:space="preserve"> Escolar</w:t>
      </w:r>
      <w:r w:rsidR="001E3AB3" w:rsidRPr="001E3AB3">
        <w:rPr>
          <w:rFonts w:ascii="Arial" w:hAnsi="Arial" w:cs="Arial"/>
        </w:rPr>
        <w:t>,</w:t>
      </w:r>
      <w:r w:rsidR="003E6891" w:rsidRPr="001E3AB3">
        <w:rPr>
          <w:rFonts w:ascii="Arial" w:hAnsi="Arial" w:cs="Arial"/>
        </w:rPr>
        <w:t xml:space="preserve"> chegando ao Brasil (2014), </w:t>
      </w:r>
      <w:r w:rsidR="003E6891" w:rsidRPr="001E3AB3">
        <w:rPr>
          <w:rFonts w:ascii="Arial" w:hAnsi="Arial" w:cs="Arial"/>
        </w:rPr>
        <w:t>na</w:t>
      </w:r>
      <w:r w:rsidR="003E6891" w:rsidRPr="001E3AB3">
        <w:rPr>
          <w:rFonts w:ascii="Arial" w:hAnsi="Arial" w:cs="Arial"/>
        </w:rPr>
        <w:t xml:space="preserve"> Espanha (2016), Moçambique </w:t>
      </w:r>
      <w:r w:rsidR="003E6891" w:rsidRPr="001E3AB3">
        <w:rPr>
          <w:rFonts w:ascii="Arial" w:hAnsi="Arial" w:cs="Arial"/>
        </w:rPr>
        <w:lastRenderedPageBreak/>
        <w:t>(2017), Colômbia (2018), Peru (2018) e México (2018)</w:t>
      </w:r>
      <w:r w:rsidR="003E6891" w:rsidRPr="001E3AB3">
        <w:rPr>
          <w:rFonts w:ascii="Arial" w:hAnsi="Arial" w:cs="Arial"/>
        </w:rPr>
        <w:t xml:space="preserve"> conforme </w:t>
      </w:r>
      <w:r w:rsidR="001E3AB3" w:rsidRPr="001E3AB3">
        <w:rPr>
          <w:rFonts w:ascii="Arial" w:hAnsi="Arial" w:cs="Arial"/>
        </w:rPr>
        <w:t>Carvalho Sobrinho (2021).</w:t>
      </w:r>
      <w:r w:rsidR="001E3AB3">
        <w:rPr>
          <w:rFonts w:ascii="Arial" w:hAnsi="Arial" w:cs="Arial"/>
        </w:rPr>
        <w:t xml:space="preserve"> </w:t>
      </w:r>
      <w:r w:rsidR="003918BC" w:rsidRPr="001E3AB3">
        <w:rPr>
          <w:rFonts w:ascii="Arial" w:hAnsi="Arial" w:cs="Arial"/>
          <w:color w:val="030303"/>
        </w:rPr>
        <w:t xml:space="preserve">No Brasil, </w:t>
      </w:r>
      <w:r w:rsidR="001E3AB3" w:rsidRPr="001E3AB3">
        <w:rPr>
          <w:rFonts w:ascii="Arial" w:hAnsi="Arial" w:cs="Arial"/>
          <w:color w:val="030303"/>
        </w:rPr>
        <w:t xml:space="preserve">como citado anteriormente, foi </w:t>
      </w:r>
      <w:r w:rsidR="003918BC" w:rsidRPr="001E3AB3">
        <w:rPr>
          <w:rFonts w:ascii="Arial" w:hAnsi="Arial" w:cs="Arial"/>
          <w:color w:val="030303"/>
        </w:rPr>
        <w:t xml:space="preserve">iniciado em 2014 no Colégio de Aplicação da Universidade Federal de Santa Catarina, apresentado pela </w:t>
      </w:r>
      <w:proofErr w:type="spellStart"/>
      <w:r w:rsidR="003918BC" w:rsidRPr="001E3AB3">
        <w:rPr>
          <w:rFonts w:ascii="Arial" w:hAnsi="Arial" w:cs="Arial"/>
          <w:color w:val="030303"/>
        </w:rPr>
        <w:t>Profª</w:t>
      </w:r>
      <w:proofErr w:type="spellEnd"/>
      <w:r w:rsidR="003918BC" w:rsidRPr="001E3AB3">
        <w:rPr>
          <w:rFonts w:ascii="Arial" w:hAnsi="Arial" w:cs="Arial"/>
          <w:color w:val="030303"/>
        </w:rPr>
        <w:t xml:space="preserve">. </w:t>
      </w:r>
      <w:proofErr w:type="spellStart"/>
      <w:r w:rsidR="003918BC" w:rsidRPr="001E3AB3">
        <w:rPr>
          <w:rFonts w:ascii="Arial" w:hAnsi="Arial" w:cs="Arial"/>
          <w:color w:val="030303"/>
        </w:rPr>
        <w:t>Dr</w:t>
      </w:r>
      <w:proofErr w:type="spellEnd"/>
      <w:r w:rsidR="003918BC" w:rsidRPr="001E3AB3">
        <w:rPr>
          <w:rFonts w:ascii="Arial" w:hAnsi="Arial" w:cs="Arial"/>
          <w:color w:val="030303"/>
        </w:rPr>
        <w:t xml:space="preserve">ª Sandra Mendonça e pelo Prof. Me. Márcio Marchi. O projeto tem como propósito ser desenvolvido com o protagonismo estudantil, tornando a metodologia do estudo do meio </w:t>
      </w:r>
      <w:r w:rsidR="00337136" w:rsidRPr="001E3AB3">
        <w:rPr>
          <w:rFonts w:ascii="Arial" w:hAnsi="Arial" w:cs="Arial"/>
          <w:color w:val="030303"/>
        </w:rPr>
        <w:t>à</w:t>
      </w:r>
      <w:r w:rsidR="003918BC" w:rsidRPr="001E3AB3">
        <w:rPr>
          <w:rFonts w:ascii="Arial" w:hAnsi="Arial" w:cs="Arial"/>
          <w:color w:val="030303"/>
        </w:rPr>
        <w:t xml:space="preserve"> prática ativa no ensinar dos professores e no aprender dos estudantes. Tal metodologia ativa de alcance do projeto, permite que se desenvolva a capacidade de análise da realidade socioambiental do estudo de caso; refletir sobre as ações públicas e privadas na formação e organização da localid</w:t>
      </w:r>
      <w:r w:rsidR="003918BC" w:rsidRPr="00794CDD">
        <w:rPr>
          <w:rFonts w:ascii="Arial" w:hAnsi="Arial" w:cs="Arial"/>
          <w:color w:val="030303"/>
        </w:rPr>
        <w:t>ade; identificar modelos de ocupação e suas consequências socioespaciais; estimular a proposição de intervenções ou soluções para questões do foco escolhido, a partir do estudo e da reflexão sobre a realidade.</w:t>
      </w:r>
    </w:p>
    <w:p w14:paraId="6DC1C14A" w14:textId="77777777" w:rsidR="001F023E" w:rsidRPr="00794CDD" w:rsidRDefault="001F023E" w:rsidP="003E0786">
      <w:pPr>
        <w:spacing w:line="360" w:lineRule="auto"/>
        <w:jc w:val="both"/>
        <w:rPr>
          <w:rFonts w:ascii="Arial" w:hAnsi="Arial" w:cs="Arial"/>
        </w:rPr>
      </w:pPr>
    </w:p>
    <w:p w14:paraId="6E9372DF" w14:textId="7527AE34" w:rsidR="003E0786" w:rsidRDefault="003E0786" w:rsidP="003E0786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17F6A">
        <w:rPr>
          <w:rFonts w:ascii="Arial" w:hAnsi="Arial" w:cs="Arial"/>
          <w:sz w:val="24"/>
          <w:szCs w:val="24"/>
        </w:rPr>
        <w:t xml:space="preserve">A seguir, no quadro 3, pode ser acessado nos </w:t>
      </w:r>
      <w:r w:rsidRPr="00410BDB">
        <w:rPr>
          <w:rFonts w:ascii="Arial" w:hAnsi="Arial" w:cs="Arial"/>
          <w:sz w:val="24"/>
          <w:szCs w:val="24"/>
        </w:rPr>
        <w:t>links subsequentes</w:t>
      </w:r>
      <w:r>
        <w:rPr>
          <w:rFonts w:ascii="Arial" w:hAnsi="Arial" w:cs="Arial"/>
          <w:sz w:val="24"/>
          <w:szCs w:val="24"/>
        </w:rPr>
        <w:t xml:space="preserve"> </w:t>
      </w:r>
      <w:r w:rsidRPr="00410BDB">
        <w:rPr>
          <w:rFonts w:ascii="Arial" w:hAnsi="Arial" w:cs="Arial"/>
          <w:sz w:val="24"/>
          <w:szCs w:val="24"/>
        </w:rPr>
        <w:t xml:space="preserve">as demais </w:t>
      </w:r>
      <w:r>
        <w:rPr>
          <w:rFonts w:ascii="Arial" w:hAnsi="Arial" w:cs="Arial"/>
          <w:sz w:val="24"/>
          <w:szCs w:val="24"/>
        </w:rPr>
        <w:t>LIVETATES</w:t>
      </w:r>
      <w:r w:rsidRPr="00410BDB">
        <w:rPr>
          <w:rFonts w:ascii="Arial" w:hAnsi="Arial" w:cs="Arial"/>
          <w:sz w:val="24"/>
          <w:szCs w:val="24"/>
        </w:rPr>
        <w:t xml:space="preserve"> realizadas </w:t>
      </w:r>
      <w:r>
        <w:rPr>
          <w:rFonts w:ascii="Arial" w:hAnsi="Arial" w:cs="Arial"/>
          <w:sz w:val="24"/>
          <w:szCs w:val="24"/>
        </w:rPr>
        <w:t xml:space="preserve">de maio </w:t>
      </w:r>
      <w:r w:rsidRPr="00410BDB">
        <w:rPr>
          <w:rFonts w:ascii="Arial" w:hAnsi="Arial" w:cs="Arial"/>
          <w:sz w:val="24"/>
          <w:szCs w:val="24"/>
        </w:rPr>
        <w:t>até o mês de agosto de 2020</w:t>
      </w:r>
      <w:r>
        <w:rPr>
          <w:rFonts w:ascii="Arial" w:hAnsi="Arial" w:cs="Arial"/>
          <w:sz w:val="24"/>
          <w:szCs w:val="24"/>
        </w:rPr>
        <w:t>.</w:t>
      </w:r>
      <w:r w:rsidRPr="00410BDB">
        <w:rPr>
          <w:rFonts w:ascii="Arial" w:hAnsi="Arial" w:cs="Arial"/>
          <w:sz w:val="24"/>
          <w:szCs w:val="24"/>
        </w:rPr>
        <w:t xml:space="preserve"> </w:t>
      </w:r>
    </w:p>
    <w:p w14:paraId="0E5303A5" w14:textId="77777777" w:rsidR="00D36CF5" w:rsidRDefault="00D36CF5" w:rsidP="003E0786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29AACE2C" w14:textId="77777777" w:rsidR="003E0786" w:rsidRDefault="003E0786" w:rsidP="003E0786">
      <w:pPr>
        <w:pStyle w:val="SemEspaamento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E64CA5">
        <w:rPr>
          <w:rFonts w:ascii="Arial" w:hAnsi="Arial" w:cs="Arial"/>
          <w:b/>
          <w:bCs/>
          <w:sz w:val="20"/>
          <w:szCs w:val="20"/>
        </w:rPr>
        <w:t>Quadro 3</w:t>
      </w:r>
      <w:r w:rsidRPr="00E64CA5">
        <w:rPr>
          <w:rFonts w:ascii="Arial" w:hAnsi="Arial" w:cs="Arial"/>
          <w:sz w:val="20"/>
          <w:szCs w:val="20"/>
        </w:rPr>
        <w:t xml:space="preserve"> – LIVETATE realizadas de maio até agosto de 2020</w:t>
      </w:r>
      <w:r w:rsidRPr="00410BDB">
        <w:rPr>
          <w:rFonts w:ascii="Arial" w:hAnsi="Arial" w:cs="Arial"/>
          <w:sz w:val="24"/>
          <w:szCs w:val="24"/>
        </w:rPr>
        <w:t>.</w:t>
      </w:r>
    </w:p>
    <w:tbl>
      <w:tblPr>
        <w:tblStyle w:val="TabeladeGradeClara"/>
        <w:tblW w:w="8784" w:type="dxa"/>
        <w:tblLook w:val="04A0" w:firstRow="1" w:lastRow="0" w:firstColumn="1" w:lastColumn="0" w:noHBand="0" w:noVBand="1"/>
      </w:tblPr>
      <w:tblGrid>
        <w:gridCol w:w="4451"/>
        <w:gridCol w:w="4333"/>
      </w:tblGrid>
      <w:tr w:rsidR="003E0786" w:rsidRPr="000170A1" w14:paraId="25AC5482" w14:textId="77777777" w:rsidTr="00C16F1E">
        <w:trPr>
          <w:trHeight w:val="218"/>
        </w:trPr>
        <w:tc>
          <w:tcPr>
            <w:tcW w:w="4451" w:type="dxa"/>
            <w:shd w:val="clear" w:color="auto" w:fill="D9D9D9" w:themeFill="background1" w:themeFillShade="D9"/>
          </w:tcPr>
          <w:p w14:paraId="18B43CE3" w14:textId="77777777" w:rsidR="003E0786" w:rsidRPr="000170A1" w:rsidRDefault="003E0786" w:rsidP="00C16F1E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</w:rPr>
            </w:pPr>
            <w:bookmarkStart w:id="5" w:name="_Hlk49196641"/>
            <w:r w:rsidRPr="000170A1">
              <w:rPr>
                <w:rFonts w:ascii="Arial" w:hAnsi="Arial" w:cs="Arial"/>
                <w:b/>
                <w:bCs/>
                <w:sz w:val="18"/>
                <w:szCs w:val="18"/>
                <w:highlight w:val="lightGray"/>
                <w:shd w:val="clear" w:color="auto" w:fill="FFFFFF"/>
              </w:rPr>
              <w:t>TÍTULO</w:t>
            </w:r>
          </w:p>
        </w:tc>
        <w:tc>
          <w:tcPr>
            <w:tcW w:w="4333" w:type="dxa"/>
            <w:shd w:val="clear" w:color="auto" w:fill="D9D9D9" w:themeFill="background1" w:themeFillShade="D9"/>
          </w:tcPr>
          <w:p w14:paraId="55908E34" w14:textId="77777777" w:rsidR="003E0786" w:rsidRPr="000170A1" w:rsidRDefault="003E0786" w:rsidP="00C16F1E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170A1">
              <w:rPr>
                <w:rFonts w:ascii="Arial" w:hAnsi="Arial" w:cs="Arial"/>
                <w:b/>
                <w:bCs/>
                <w:sz w:val="18"/>
                <w:szCs w:val="18"/>
              </w:rPr>
              <w:t>LINK</w:t>
            </w:r>
          </w:p>
        </w:tc>
      </w:tr>
      <w:tr w:rsidR="003E0786" w:rsidRPr="000170A1" w14:paraId="5292E54D" w14:textId="77777777" w:rsidTr="00C16F1E">
        <w:trPr>
          <w:trHeight w:val="209"/>
        </w:trPr>
        <w:tc>
          <w:tcPr>
            <w:tcW w:w="4451" w:type="dxa"/>
            <w:vAlign w:val="center"/>
          </w:tcPr>
          <w:p w14:paraId="5F32BD1E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</w:pPr>
            <w:r w:rsidRPr="00D36CF5"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  <w:t>ADAPTAÇÃO DE LIVROS DIDÀTICOS DE GEOGRAFIA</w:t>
            </w:r>
          </w:p>
        </w:tc>
        <w:tc>
          <w:tcPr>
            <w:tcW w:w="4333" w:type="dxa"/>
            <w:vAlign w:val="center"/>
          </w:tcPr>
          <w:p w14:paraId="388E0316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hyperlink r:id="rId24" w:history="1">
              <w:r w:rsidRPr="00D36CF5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https://www.youtube.com/watch?v=Ir7OZKxDZqU</w:t>
              </w:r>
            </w:hyperlink>
          </w:p>
          <w:p w14:paraId="3B193F01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</w:tc>
      </w:tr>
      <w:tr w:rsidR="003E0786" w:rsidRPr="000170A1" w14:paraId="3DC1467C" w14:textId="77777777" w:rsidTr="00C16F1E">
        <w:tc>
          <w:tcPr>
            <w:tcW w:w="4451" w:type="dxa"/>
            <w:vAlign w:val="center"/>
          </w:tcPr>
          <w:p w14:paraId="68738FF0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</w:pPr>
            <w:r w:rsidRPr="00D36CF5"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  <w:t>RECURSO DIDÁTICO GEOCARTOGRÁFICO – Desafios e potencialidade na Educação Geográfica</w:t>
            </w:r>
          </w:p>
        </w:tc>
        <w:tc>
          <w:tcPr>
            <w:tcW w:w="4333" w:type="dxa"/>
            <w:vAlign w:val="center"/>
          </w:tcPr>
          <w:p w14:paraId="3465E9A4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hyperlink r:id="rId25" w:history="1">
              <w:r w:rsidRPr="00D36CF5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https://www.youtube.com/watch?v=AanC962h6F0</w:t>
              </w:r>
            </w:hyperlink>
          </w:p>
          <w:p w14:paraId="44C1114B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</w:tc>
      </w:tr>
      <w:tr w:rsidR="003E0786" w:rsidRPr="000170A1" w14:paraId="3F5CAA78" w14:textId="77777777" w:rsidTr="00C16F1E">
        <w:tc>
          <w:tcPr>
            <w:tcW w:w="4451" w:type="dxa"/>
            <w:vAlign w:val="center"/>
          </w:tcPr>
          <w:p w14:paraId="3AB9CD87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</w:pPr>
            <w:r w:rsidRPr="00D36CF5"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  <w:t>ALFABETIZAÇÃO GEOGRÁFICA – ESPAÇOS, ESCALAS E VIVÊNCIAS DOS ESTUDANTES CEGOS</w:t>
            </w:r>
          </w:p>
        </w:tc>
        <w:tc>
          <w:tcPr>
            <w:tcW w:w="4333" w:type="dxa"/>
            <w:vAlign w:val="center"/>
          </w:tcPr>
          <w:p w14:paraId="050E7CA7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hyperlink r:id="rId26" w:history="1">
              <w:r w:rsidRPr="00D36CF5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https://www.youtube.com/watch?v=QNBbxfnqBjk</w:t>
              </w:r>
            </w:hyperlink>
          </w:p>
          <w:p w14:paraId="17D0C685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</w:tc>
      </w:tr>
      <w:tr w:rsidR="003E0786" w:rsidRPr="000170A1" w14:paraId="374BDFCB" w14:textId="77777777" w:rsidTr="00C16F1E">
        <w:tc>
          <w:tcPr>
            <w:tcW w:w="4451" w:type="dxa"/>
            <w:vAlign w:val="center"/>
          </w:tcPr>
          <w:p w14:paraId="61048260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</w:pPr>
            <w:r w:rsidRPr="00D36CF5"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  <w:t>LIVRO DIDÁTICO DE GEOGRAFIA – 45 ANOS DE UMA TRAJETÓRIA DE ELIAN ALABI LUCCI</w:t>
            </w:r>
          </w:p>
        </w:tc>
        <w:tc>
          <w:tcPr>
            <w:tcW w:w="4333" w:type="dxa"/>
            <w:vAlign w:val="center"/>
          </w:tcPr>
          <w:p w14:paraId="050A9357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hyperlink r:id="rId27" w:history="1">
              <w:r w:rsidRPr="00D36CF5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https://www.youtube.com/watch?v=PeBouTHwBCU</w:t>
              </w:r>
            </w:hyperlink>
          </w:p>
          <w:p w14:paraId="01C32AC1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</w:tc>
      </w:tr>
      <w:tr w:rsidR="003E0786" w:rsidRPr="000170A1" w14:paraId="12C8078E" w14:textId="77777777" w:rsidTr="00C16F1E">
        <w:tc>
          <w:tcPr>
            <w:tcW w:w="4451" w:type="dxa"/>
            <w:vAlign w:val="center"/>
          </w:tcPr>
          <w:p w14:paraId="74D532A1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</w:pPr>
            <w:r w:rsidRPr="00D36CF5"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  <w:t>MAQUETES INTERATIVAS COMO RECURSO DIDÁTICO INCLUSIVO</w:t>
            </w:r>
          </w:p>
        </w:tc>
        <w:tc>
          <w:tcPr>
            <w:tcW w:w="4333" w:type="dxa"/>
            <w:vAlign w:val="center"/>
          </w:tcPr>
          <w:p w14:paraId="32045110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hyperlink r:id="rId28" w:history="1">
              <w:r w:rsidRPr="00D36CF5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https://www.youtube.com/watch?v=XQSza0HzpiE</w:t>
              </w:r>
            </w:hyperlink>
          </w:p>
          <w:p w14:paraId="6AA68EFA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</w:tc>
      </w:tr>
      <w:tr w:rsidR="003E0786" w:rsidRPr="000170A1" w14:paraId="42C6F0A9" w14:textId="77777777" w:rsidTr="00C16F1E">
        <w:tc>
          <w:tcPr>
            <w:tcW w:w="4451" w:type="dxa"/>
            <w:vAlign w:val="center"/>
          </w:tcPr>
          <w:p w14:paraId="1ED69A4B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</w:pPr>
            <w:r w:rsidRPr="00D36CF5"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  <w:t>O CORPO APRENDE – NEUROCIÊNCIA E EDUCAÇÃO</w:t>
            </w:r>
          </w:p>
        </w:tc>
        <w:tc>
          <w:tcPr>
            <w:tcW w:w="4333" w:type="dxa"/>
            <w:vAlign w:val="center"/>
          </w:tcPr>
          <w:p w14:paraId="29EA0291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</w:rPr>
            </w:pPr>
            <w:hyperlink r:id="rId29" w:history="1">
              <w:r w:rsidRPr="00D36CF5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https://www.youtube.com/watch?v=Uc-34NPCLxE</w:t>
              </w:r>
            </w:hyperlink>
          </w:p>
          <w:p w14:paraId="11714DEB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</w:tc>
      </w:tr>
      <w:tr w:rsidR="003E0786" w:rsidRPr="000170A1" w14:paraId="57707E08" w14:textId="77777777" w:rsidTr="00C16F1E">
        <w:tc>
          <w:tcPr>
            <w:tcW w:w="4451" w:type="dxa"/>
            <w:vAlign w:val="center"/>
          </w:tcPr>
          <w:p w14:paraId="650B5763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</w:pPr>
            <w:r w:rsidRPr="00D36CF5"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  <w:t>CAIXA TÁTIL SONORA: TECNOLOGIA ASSISTIVA PARA ALUNOS COM DEFICIÊNCIA VISUAL</w:t>
            </w:r>
          </w:p>
        </w:tc>
        <w:tc>
          <w:tcPr>
            <w:tcW w:w="4333" w:type="dxa"/>
            <w:vAlign w:val="center"/>
          </w:tcPr>
          <w:p w14:paraId="7F24628D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hyperlink r:id="rId30" w:history="1">
              <w:r w:rsidRPr="00D36CF5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https://www.youtube.com/watch?v=-C6uhgTo_9k</w:t>
              </w:r>
            </w:hyperlink>
          </w:p>
          <w:p w14:paraId="31E5C983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</w:tc>
      </w:tr>
      <w:tr w:rsidR="003E0786" w:rsidRPr="000170A1" w14:paraId="077E7EB3" w14:textId="77777777" w:rsidTr="00C16F1E">
        <w:tc>
          <w:tcPr>
            <w:tcW w:w="4451" w:type="dxa"/>
            <w:vAlign w:val="center"/>
          </w:tcPr>
          <w:p w14:paraId="119FD1C6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</w:pPr>
            <w:r w:rsidRPr="00D36CF5"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  <w:t>O QUÊ, DAS RELAÇÕES ÉTNICO-RACIAIS, INTERESSA À EDUCAÇÃO GEOGRÁFICA?</w:t>
            </w:r>
          </w:p>
        </w:tc>
        <w:tc>
          <w:tcPr>
            <w:tcW w:w="4333" w:type="dxa"/>
            <w:vAlign w:val="center"/>
          </w:tcPr>
          <w:p w14:paraId="3B3F5CBE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hyperlink r:id="rId31" w:history="1">
              <w:r w:rsidRPr="00D36CF5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https://www.youtube.com/watch?v=TisGAh0rYkE</w:t>
              </w:r>
            </w:hyperlink>
          </w:p>
          <w:p w14:paraId="08D5A744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</w:tc>
      </w:tr>
      <w:tr w:rsidR="003E0786" w:rsidRPr="000170A1" w14:paraId="44C9A013" w14:textId="77777777" w:rsidTr="00C16F1E">
        <w:tc>
          <w:tcPr>
            <w:tcW w:w="4451" w:type="dxa"/>
            <w:vAlign w:val="center"/>
          </w:tcPr>
          <w:p w14:paraId="1ACF45D6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</w:pPr>
            <w:r w:rsidRPr="00D36CF5"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  <w:t>AS DIMENSÕES DA EDUCAÇÃO DO ESTUDANTE COM SURDO CEGUEIRA</w:t>
            </w:r>
          </w:p>
        </w:tc>
        <w:tc>
          <w:tcPr>
            <w:tcW w:w="4333" w:type="dxa"/>
            <w:vAlign w:val="center"/>
          </w:tcPr>
          <w:p w14:paraId="1CB6EE0C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hyperlink r:id="rId32" w:history="1">
              <w:r w:rsidRPr="00D36CF5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https://www.youtube.com/watch?v=fnn8hcgZ9ok</w:t>
              </w:r>
            </w:hyperlink>
          </w:p>
          <w:p w14:paraId="30D70AE4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</w:tc>
      </w:tr>
      <w:tr w:rsidR="003E0786" w:rsidRPr="000170A1" w14:paraId="569A24D5" w14:textId="77777777" w:rsidTr="00C16F1E">
        <w:tc>
          <w:tcPr>
            <w:tcW w:w="4451" w:type="dxa"/>
            <w:vAlign w:val="center"/>
          </w:tcPr>
          <w:p w14:paraId="060ECB2D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</w:pPr>
            <w:r w:rsidRPr="00D36CF5"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  <w:t>A EDUCAÇÃO GEOGRÁFICA NO CURRÍCULO CATARINENSE</w:t>
            </w:r>
          </w:p>
        </w:tc>
        <w:tc>
          <w:tcPr>
            <w:tcW w:w="4333" w:type="dxa"/>
            <w:vAlign w:val="center"/>
          </w:tcPr>
          <w:p w14:paraId="009541C3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hyperlink r:id="rId33" w:history="1">
              <w:r w:rsidRPr="00D36CF5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https://www.youtube.com/watch?v=KQ-BQQUuwhk</w:t>
              </w:r>
            </w:hyperlink>
          </w:p>
          <w:p w14:paraId="79088318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</w:tc>
      </w:tr>
      <w:tr w:rsidR="003E0786" w:rsidRPr="000170A1" w14:paraId="1B356F31" w14:textId="77777777" w:rsidTr="00C16F1E">
        <w:tc>
          <w:tcPr>
            <w:tcW w:w="4451" w:type="dxa"/>
            <w:vAlign w:val="center"/>
          </w:tcPr>
          <w:p w14:paraId="7283E128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</w:pPr>
            <w:r w:rsidRPr="00D36CF5"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  <w:t>CARTOGRAFIA TÁTIL NO LEMADI/USP, UMA TRAGETÓRIA DE CONQUISTAS</w:t>
            </w:r>
          </w:p>
        </w:tc>
        <w:tc>
          <w:tcPr>
            <w:tcW w:w="4333" w:type="dxa"/>
            <w:vAlign w:val="center"/>
          </w:tcPr>
          <w:p w14:paraId="4861BD4F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hyperlink r:id="rId34" w:history="1">
              <w:r w:rsidRPr="00D36CF5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https://www.youtube.com/watch?v=I-IxLGepG_0</w:t>
              </w:r>
            </w:hyperlink>
          </w:p>
          <w:p w14:paraId="68A84A40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</w:tc>
      </w:tr>
      <w:tr w:rsidR="003E0786" w:rsidRPr="000170A1" w14:paraId="1746E0DA" w14:textId="77777777" w:rsidTr="00C16F1E">
        <w:tc>
          <w:tcPr>
            <w:tcW w:w="4451" w:type="dxa"/>
            <w:vAlign w:val="center"/>
          </w:tcPr>
          <w:p w14:paraId="6BF75A87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</w:pPr>
            <w:r w:rsidRPr="00D36CF5"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  <w:lastRenderedPageBreak/>
              <w:t>EDUCAÇÃO GEOGRÁFICA, MEDIAÇÃO DIGITAL E A FAMÍLIA</w:t>
            </w:r>
          </w:p>
        </w:tc>
        <w:tc>
          <w:tcPr>
            <w:tcW w:w="4333" w:type="dxa"/>
            <w:vAlign w:val="center"/>
          </w:tcPr>
          <w:p w14:paraId="0B58E1EF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hyperlink r:id="rId35" w:history="1">
              <w:r w:rsidRPr="00D36CF5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https://www.youtube.com/watch?v=uoqn6sP_R18</w:t>
              </w:r>
            </w:hyperlink>
          </w:p>
          <w:p w14:paraId="6BE04F16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</w:tc>
      </w:tr>
      <w:tr w:rsidR="003E0786" w:rsidRPr="000170A1" w14:paraId="6B5BAC8E" w14:textId="77777777" w:rsidTr="00C16F1E">
        <w:tc>
          <w:tcPr>
            <w:tcW w:w="4451" w:type="dxa"/>
            <w:vAlign w:val="center"/>
          </w:tcPr>
          <w:p w14:paraId="152CC75E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</w:pPr>
            <w:r w:rsidRPr="00D36CF5"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  <w:t>“NÓS PROPOMOS” – METODOLOGIA ATIVA NA EDUCAÇÃO GEOGRÁFICA</w:t>
            </w:r>
          </w:p>
        </w:tc>
        <w:tc>
          <w:tcPr>
            <w:tcW w:w="4333" w:type="dxa"/>
            <w:vAlign w:val="center"/>
          </w:tcPr>
          <w:p w14:paraId="71E90F27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hyperlink r:id="rId36" w:history="1">
              <w:r w:rsidRPr="00D36CF5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https://www.youtube.com/watch?v=VmCdQ9xn4eA</w:t>
              </w:r>
            </w:hyperlink>
          </w:p>
          <w:p w14:paraId="14F7393E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</w:tc>
      </w:tr>
      <w:tr w:rsidR="003E0786" w:rsidRPr="000170A1" w14:paraId="512E17F7" w14:textId="77777777" w:rsidTr="00C16F1E">
        <w:tc>
          <w:tcPr>
            <w:tcW w:w="4451" w:type="dxa"/>
            <w:vAlign w:val="center"/>
          </w:tcPr>
          <w:p w14:paraId="36F7A3CB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</w:pPr>
            <w:r w:rsidRPr="00D36CF5"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  <w:t>ACESSIBILIDADE NA EDUCAÇÃO SUPERIOR DA UFSC: COMO SE ESTRUTURA?</w:t>
            </w:r>
          </w:p>
        </w:tc>
        <w:tc>
          <w:tcPr>
            <w:tcW w:w="4333" w:type="dxa"/>
            <w:vAlign w:val="center"/>
          </w:tcPr>
          <w:p w14:paraId="55538547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hyperlink r:id="rId37" w:history="1">
              <w:r w:rsidRPr="00D36CF5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https://www.youtube.com/watch?v=gAZdNvnNbQg</w:t>
              </w:r>
            </w:hyperlink>
          </w:p>
          <w:p w14:paraId="002CC92B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</w:tc>
      </w:tr>
      <w:tr w:rsidR="003E0786" w:rsidRPr="000170A1" w14:paraId="125B6FB1" w14:textId="77777777" w:rsidTr="00C16F1E">
        <w:tc>
          <w:tcPr>
            <w:tcW w:w="4451" w:type="dxa"/>
            <w:vAlign w:val="center"/>
          </w:tcPr>
          <w:p w14:paraId="705A320D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</w:pPr>
            <w:r w:rsidRPr="00D36CF5"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  <w:t>ESTÁGIO SUPERVISIONADO NA EDUCAÇÃO GEOGRÁFICA</w:t>
            </w:r>
          </w:p>
        </w:tc>
        <w:tc>
          <w:tcPr>
            <w:tcW w:w="4333" w:type="dxa"/>
            <w:vAlign w:val="center"/>
          </w:tcPr>
          <w:p w14:paraId="4F3F0459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hyperlink r:id="rId38" w:history="1">
              <w:r w:rsidRPr="00D36CF5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https://www.youtube.com/watch?v=tqH7qGtulMU</w:t>
              </w:r>
            </w:hyperlink>
          </w:p>
          <w:p w14:paraId="3F96AC43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</w:tc>
      </w:tr>
      <w:tr w:rsidR="003E0786" w:rsidRPr="000170A1" w14:paraId="296E7BA3" w14:textId="77777777" w:rsidTr="00C16F1E">
        <w:tc>
          <w:tcPr>
            <w:tcW w:w="4451" w:type="dxa"/>
            <w:vAlign w:val="center"/>
          </w:tcPr>
          <w:p w14:paraId="58D89B9C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</w:pPr>
            <w:r w:rsidRPr="00D36CF5"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  <w:t>PARA ALÉM DA VISÃO: ADAPTAÇÃO DE IMAGENS PARA A EDUCAÇÃO GEOGRÁFICA INCLUSIVA</w:t>
            </w:r>
          </w:p>
        </w:tc>
        <w:tc>
          <w:tcPr>
            <w:tcW w:w="4333" w:type="dxa"/>
            <w:vAlign w:val="center"/>
          </w:tcPr>
          <w:p w14:paraId="08D6A65D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hyperlink r:id="rId39" w:history="1">
              <w:r w:rsidRPr="00D36CF5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https://www.youtube.com/watch?v=cCIQYZ4Q5vU</w:t>
              </w:r>
            </w:hyperlink>
          </w:p>
          <w:p w14:paraId="2DB8E679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</w:tc>
      </w:tr>
      <w:tr w:rsidR="003E0786" w:rsidRPr="000170A1" w14:paraId="47C4E181" w14:textId="77777777" w:rsidTr="00C16F1E">
        <w:tc>
          <w:tcPr>
            <w:tcW w:w="4451" w:type="dxa"/>
            <w:vAlign w:val="center"/>
          </w:tcPr>
          <w:p w14:paraId="0E89E13A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</w:pPr>
            <w:r w:rsidRPr="00D36CF5"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  <w:t>CULTURA DIGITAL, DISPOSITIVOS MÓVEIS E EDUCAÇÃO GEOGRÁFICA</w:t>
            </w:r>
          </w:p>
        </w:tc>
        <w:tc>
          <w:tcPr>
            <w:tcW w:w="4333" w:type="dxa"/>
            <w:vAlign w:val="center"/>
          </w:tcPr>
          <w:p w14:paraId="5A922CB6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hyperlink r:id="rId40" w:history="1">
              <w:r w:rsidRPr="00D36CF5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https://www.youtube.com/watch?v=sLjFysz23EI</w:t>
              </w:r>
            </w:hyperlink>
          </w:p>
          <w:p w14:paraId="34CA1643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</w:tc>
      </w:tr>
      <w:tr w:rsidR="003E0786" w:rsidRPr="000170A1" w14:paraId="6029E5EE" w14:textId="77777777" w:rsidTr="00C16F1E">
        <w:tc>
          <w:tcPr>
            <w:tcW w:w="4451" w:type="dxa"/>
            <w:vAlign w:val="center"/>
          </w:tcPr>
          <w:p w14:paraId="670BF18B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</w:pPr>
            <w:r w:rsidRPr="00D36CF5"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  <w:t>EDUCAÇÃO GEOGRÁFICA INCLUSIVA E A FORMAÇÃO DOCENTE</w:t>
            </w:r>
          </w:p>
        </w:tc>
        <w:tc>
          <w:tcPr>
            <w:tcW w:w="4333" w:type="dxa"/>
            <w:vAlign w:val="center"/>
          </w:tcPr>
          <w:p w14:paraId="503E5FF9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hyperlink r:id="rId41" w:history="1">
              <w:r w:rsidRPr="00D36CF5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https://www.youtube.com/watch?v=hmKkO5YEFuI</w:t>
              </w:r>
            </w:hyperlink>
          </w:p>
          <w:p w14:paraId="03F4C4AD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</w:tc>
      </w:tr>
      <w:tr w:rsidR="003E0786" w:rsidRPr="000170A1" w14:paraId="086DBF41" w14:textId="77777777" w:rsidTr="00C16F1E">
        <w:tc>
          <w:tcPr>
            <w:tcW w:w="4451" w:type="dxa"/>
            <w:vAlign w:val="center"/>
          </w:tcPr>
          <w:p w14:paraId="4266C76F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</w:pPr>
            <w:r w:rsidRPr="00D36CF5"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  <w:t>AS LÓGICAS AUTORAIS INFANTIS – CARTOGRAFIA COM CRIANÇAS</w:t>
            </w:r>
          </w:p>
        </w:tc>
        <w:tc>
          <w:tcPr>
            <w:tcW w:w="4333" w:type="dxa"/>
            <w:vAlign w:val="center"/>
          </w:tcPr>
          <w:p w14:paraId="7BFDBD58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hyperlink r:id="rId42" w:history="1">
              <w:r w:rsidRPr="00D36CF5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https://www.youtube.com/watch?v=LnP3ue28x64</w:t>
              </w:r>
            </w:hyperlink>
          </w:p>
          <w:p w14:paraId="5055D8DF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</w:tc>
      </w:tr>
      <w:tr w:rsidR="003E0786" w:rsidRPr="000170A1" w14:paraId="7544FE5A" w14:textId="77777777" w:rsidTr="00C16F1E">
        <w:tc>
          <w:tcPr>
            <w:tcW w:w="4451" w:type="dxa"/>
            <w:vAlign w:val="center"/>
          </w:tcPr>
          <w:p w14:paraId="754EC4BA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</w:pPr>
            <w:r w:rsidRPr="00D36CF5"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  <w:t>COM A PALAVRA OS BOLSISTAS DO LabTATE – Criando/adaptando e vivenciando os Recursos Didáticos Táteis</w:t>
            </w:r>
          </w:p>
        </w:tc>
        <w:tc>
          <w:tcPr>
            <w:tcW w:w="4333" w:type="dxa"/>
            <w:vAlign w:val="center"/>
          </w:tcPr>
          <w:p w14:paraId="69DE0289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hyperlink r:id="rId43" w:history="1">
              <w:r w:rsidRPr="00D36CF5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https://www.youtube.com/watch?v=uaCupFIuZy8</w:t>
              </w:r>
            </w:hyperlink>
          </w:p>
          <w:p w14:paraId="0514426D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</w:tc>
      </w:tr>
      <w:tr w:rsidR="003E0786" w:rsidRPr="000170A1" w14:paraId="227CBFBA" w14:textId="77777777" w:rsidTr="00C16F1E">
        <w:trPr>
          <w:trHeight w:val="211"/>
        </w:trPr>
        <w:tc>
          <w:tcPr>
            <w:tcW w:w="4451" w:type="dxa"/>
            <w:vAlign w:val="center"/>
          </w:tcPr>
          <w:p w14:paraId="72DEA9B8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</w:pPr>
            <w:r w:rsidRPr="00D36CF5"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  <w:t>DE REPENTE... PROFESSOR YOUTUBER!</w:t>
            </w:r>
          </w:p>
        </w:tc>
        <w:tc>
          <w:tcPr>
            <w:tcW w:w="4333" w:type="dxa"/>
            <w:vAlign w:val="center"/>
          </w:tcPr>
          <w:p w14:paraId="6321EEC1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hyperlink r:id="rId44" w:history="1">
              <w:r w:rsidRPr="00D36CF5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https://www.youtube.com/watch?v=S-h9DDItRZs</w:t>
              </w:r>
            </w:hyperlink>
          </w:p>
          <w:p w14:paraId="27D14625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</w:tc>
      </w:tr>
      <w:tr w:rsidR="003E0786" w:rsidRPr="000170A1" w14:paraId="0C43312D" w14:textId="77777777" w:rsidTr="00C16F1E">
        <w:tc>
          <w:tcPr>
            <w:tcW w:w="4451" w:type="dxa"/>
            <w:vAlign w:val="center"/>
          </w:tcPr>
          <w:p w14:paraId="26D40496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D36CF5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A CARTOGRAFIA INCLUSIVA E O RACIOCÍNIO GEOGRÁFICO PARA ESTUDANTES CEGOS E SURDOS</w:t>
            </w:r>
          </w:p>
        </w:tc>
        <w:tc>
          <w:tcPr>
            <w:tcW w:w="4333" w:type="dxa"/>
            <w:vAlign w:val="center"/>
          </w:tcPr>
          <w:p w14:paraId="2EC0A2F2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hyperlink r:id="rId45" w:history="1">
              <w:r w:rsidRPr="00D36CF5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https://www.youtube.com/watch?v=7BDgYlMNobo</w:t>
              </w:r>
            </w:hyperlink>
          </w:p>
          <w:p w14:paraId="2F37D716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</w:tc>
      </w:tr>
      <w:tr w:rsidR="003E0786" w:rsidRPr="000170A1" w14:paraId="46221B79" w14:textId="77777777" w:rsidTr="00C16F1E">
        <w:tc>
          <w:tcPr>
            <w:tcW w:w="4451" w:type="dxa"/>
            <w:vAlign w:val="center"/>
          </w:tcPr>
          <w:p w14:paraId="08C23815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D36CF5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MAPAS MENTAIS E ATLAS ESCOLARES NA EDUCAÇÃO GEOGRÁFICA</w:t>
            </w:r>
          </w:p>
        </w:tc>
        <w:tc>
          <w:tcPr>
            <w:tcW w:w="4333" w:type="dxa"/>
            <w:vAlign w:val="center"/>
          </w:tcPr>
          <w:p w14:paraId="1DEE41F7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hyperlink r:id="rId46" w:history="1">
              <w:r w:rsidRPr="00D36CF5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https://www.youtube.com/watch?v=oEe0A01-jiQ</w:t>
              </w:r>
            </w:hyperlink>
          </w:p>
          <w:p w14:paraId="58656D62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</w:tc>
      </w:tr>
      <w:tr w:rsidR="003E0786" w:rsidRPr="000170A1" w14:paraId="543FA6B6" w14:textId="77777777" w:rsidTr="00C16F1E">
        <w:tc>
          <w:tcPr>
            <w:tcW w:w="4451" w:type="dxa"/>
            <w:vAlign w:val="center"/>
          </w:tcPr>
          <w:p w14:paraId="2584C6C0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D36CF5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“VENDO” AO TOQUE DAS MÃOS: CARTOGRAFIA TÁTIL NO CHARCE/PIAUÍ</w:t>
            </w:r>
          </w:p>
        </w:tc>
        <w:tc>
          <w:tcPr>
            <w:tcW w:w="4333" w:type="dxa"/>
            <w:vAlign w:val="center"/>
          </w:tcPr>
          <w:p w14:paraId="71C98CC3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hyperlink r:id="rId47" w:history="1">
              <w:r w:rsidRPr="00D36CF5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https://www.youtube.com/watch?v=kL1H5IQvhkY</w:t>
              </w:r>
            </w:hyperlink>
          </w:p>
          <w:p w14:paraId="5C2A0CF3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</w:tc>
      </w:tr>
      <w:tr w:rsidR="003E0786" w:rsidRPr="000170A1" w14:paraId="2BBC21AA" w14:textId="77777777" w:rsidTr="00C16F1E">
        <w:tc>
          <w:tcPr>
            <w:tcW w:w="4451" w:type="dxa"/>
            <w:vAlign w:val="center"/>
          </w:tcPr>
          <w:p w14:paraId="28EB6531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D36CF5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PARA QUE SERVE UM GLOBO TERRESTRE?</w:t>
            </w:r>
          </w:p>
        </w:tc>
        <w:tc>
          <w:tcPr>
            <w:tcW w:w="4333" w:type="dxa"/>
            <w:vAlign w:val="center"/>
          </w:tcPr>
          <w:p w14:paraId="6995D0CE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hyperlink r:id="rId48" w:history="1">
              <w:r w:rsidRPr="00D36CF5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https://www.youtube.com/watch?v=fzU6U0yURqA</w:t>
              </w:r>
            </w:hyperlink>
          </w:p>
          <w:p w14:paraId="33785E08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</w:tc>
      </w:tr>
      <w:tr w:rsidR="003E0786" w:rsidRPr="000170A1" w14:paraId="4587A572" w14:textId="77777777" w:rsidTr="00C16F1E">
        <w:tc>
          <w:tcPr>
            <w:tcW w:w="4451" w:type="dxa"/>
            <w:vAlign w:val="center"/>
          </w:tcPr>
          <w:p w14:paraId="6B64388B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</w:pPr>
            <w:r w:rsidRPr="00D36CF5"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  <w:t>EU QUERO QUE O VENTO LEVE A GENTE... LÁ PARA OUTRO PAÍS: (E) VENTOS E ENCONTROS COM CRIANÇAS NO IBC</w:t>
            </w:r>
          </w:p>
        </w:tc>
        <w:tc>
          <w:tcPr>
            <w:tcW w:w="4333" w:type="dxa"/>
            <w:vAlign w:val="center"/>
          </w:tcPr>
          <w:p w14:paraId="7EDA18C4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hyperlink r:id="rId49" w:history="1">
              <w:r w:rsidRPr="00D36CF5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https://www.youtube.com/watch?v=NJdr4ZtCAR0</w:t>
              </w:r>
            </w:hyperlink>
          </w:p>
          <w:p w14:paraId="0FF5032E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</w:tc>
      </w:tr>
      <w:tr w:rsidR="003E0786" w:rsidRPr="000170A1" w14:paraId="1BEC26CA" w14:textId="77777777" w:rsidTr="00C16F1E">
        <w:tc>
          <w:tcPr>
            <w:tcW w:w="4451" w:type="dxa"/>
            <w:vAlign w:val="center"/>
          </w:tcPr>
          <w:p w14:paraId="7FE2E6EB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</w:pPr>
            <w:r w:rsidRPr="00D36CF5"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  <w:t>DO PRIMEIRO MAPA DA TERRA AO CÉU COMO ESPAÇO NEGADO</w:t>
            </w:r>
          </w:p>
        </w:tc>
        <w:tc>
          <w:tcPr>
            <w:tcW w:w="4333" w:type="dxa"/>
            <w:vAlign w:val="center"/>
          </w:tcPr>
          <w:p w14:paraId="3EC1C3C7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hyperlink r:id="rId50" w:history="1">
              <w:r w:rsidRPr="00D36CF5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https://www.youtube.com/watch?v=Hn5bBQnYUXk</w:t>
              </w:r>
            </w:hyperlink>
          </w:p>
          <w:p w14:paraId="2A806D41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</w:tc>
      </w:tr>
      <w:tr w:rsidR="003E0786" w:rsidRPr="000170A1" w14:paraId="1DCC63B6" w14:textId="77777777" w:rsidTr="00C16F1E">
        <w:tc>
          <w:tcPr>
            <w:tcW w:w="4451" w:type="dxa"/>
            <w:vAlign w:val="center"/>
          </w:tcPr>
          <w:p w14:paraId="4D98D47F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</w:pPr>
            <w:r w:rsidRPr="00D36CF5">
              <w:rPr>
                <w:rFonts w:ascii="Arial" w:hAnsi="Arial" w:cs="Arial"/>
                <w:caps/>
                <w:sz w:val="18"/>
                <w:szCs w:val="18"/>
              </w:rPr>
              <w:t>Desenho Universal para Aprendizagem - DUA</w:t>
            </w:r>
          </w:p>
        </w:tc>
        <w:tc>
          <w:tcPr>
            <w:tcW w:w="4333" w:type="dxa"/>
            <w:vAlign w:val="center"/>
          </w:tcPr>
          <w:p w14:paraId="7B1CE00E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36CF5">
              <w:rPr>
                <w:rFonts w:ascii="Arial" w:hAnsi="Arial" w:cs="Arial"/>
                <w:sz w:val="18"/>
                <w:szCs w:val="18"/>
              </w:rPr>
              <w:t>https://www.youtube.com/watch?v=BPlNMyJp7OA</w:t>
            </w:r>
          </w:p>
        </w:tc>
      </w:tr>
      <w:tr w:rsidR="003E0786" w:rsidRPr="000170A1" w14:paraId="5257998A" w14:textId="77777777" w:rsidTr="00C16F1E">
        <w:trPr>
          <w:trHeight w:val="70"/>
        </w:trPr>
        <w:tc>
          <w:tcPr>
            <w:tcW w:w="4451" w:type="dxa"/>
            <w:vAlign w:val="center"/>
          </w:tcPr>
          <w:p w14:paraId="451A02E0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caps/>
                <w:sz w:val="18"/>
                <w:szCs w:val="18"/>
                <w:shd w:val="clear" w:color="auto" w:fill="FFFFFF"/>
              </w:rPr>
            </w:pPr>
            <w:r w:rsidRPr="00D36CF5">
              <w:rPr>
                <w:rFonts w:ascii="Arial" w:hAnsi="Arial" w:cs="Arial"/>
                <w:caps/>
                <w:sz w:val="18"/>
                <w:szCs w:val="18"/>
              </w:rPr>
              <w:t>tempo e espaço, a métrica pelo sol</w:t>
            </w:r>
          </w:p>
        </w:tc>
        <w:tc>
          <w:tcPr>
            <w:tcW w:w="4333" w:type="dxa"/>
            <w:vAlign w:val="center"/>
          </w:tcPr>
          <w:p w14:paraId="11ED2957" w14:textId="77777777" w:rsidR="003E0786" w:rsidRPr="00D36CF5" w:rsidRDefault="003E0786" w:rsidP="00C16F1E">
            <w:pPr>
              <w:pStyle w:val="SemEspaamen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36CF5">
              <w:rPr>
                <w:rFonts w:ascii="Arial" w:hAnsi="Arial" w:cs="Arial"/>
                <w:sz w:val="18"/>
                <w:szCs w:val="18"/>
              </w:rPr>
              <w:t>https://www.youtube.com/watch?v=UIeTOMZhwEY</w:t>
            </w:r>
          </w:p>
        </w:tc>
      </w:tr>
      <w:bookmarkEnd w:id="5"/>
    </w:tbl>
    <w:p w14:paraId="05AA200C" w14:textId="77777777" w:rsidR="003E0786" w:rsidRDefault="003E0786" w:rsidP="003E0786">
      <w:pPr>
        <w:pStyle w:val="SemEspaamento"/>
        <w:spacing w:line="360" w:lineRule="auto"/>
        <w:jc w:val="both"/>
        <w:rPr>
          <w:rFonts w:ascii="Arial" w:hAnsi="Arial" w:cs="Arial"/>
          <w:b/>
          <w:bCs/>
        </w:rPr>
      </w:pPr>
    </w:p>
    <w:p w14:paraId="6A9C28D3" w14:textId="77777777" w:rsidR="003E0786" w:rsidRPr="00E64CA5" w:rsidRDefault="003E0786" w:rsidP="003E0786">
      <w:pPr>
        <w:pStyle w:val="SemEspaamento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64CA5">
        <w:rPr>
          <w:rFonts w:ascii="Arial" w:hAnsi="Arial" w:cs="Arial"/>
          <w:b/>
          <w:bCs/>
          <w:sz w:val="20"/>
          <w:szCs w:val="20"/>
        </w:rPr>
        <w:t>Fonte</w:t>
      </w:r>
      <w:r w:rsidRPr="00E64CA5">
        <w:rPr>
          <w:rFonts w:ascii="Arial" w:hAnsi="Arial" w:cs="Arial"/>
          <w:sz w:val="20"/>
          <w:szCs w:val="20"/>
        </w:rPr>
        <w:t xml:space="preserve">: </w:t>
      </w:r>
      <w:hyperlink r:id="rId51" w:history="1">
        <w:r w:rsidRPr="00E64CA5">
          <w:rPr>
            <w:rStyle w:val="Hyperlink"/>
            <w:rFonts w:ascii="Arial" w:hAnsi="Arial" w:cs="Arial"/>
            <w:sz w:val="20"/>
            <w:szCs w:val="20"/>
          </w:rPr>
          <w:t>https://www.youtube.com/user/Rosemyies/videos?view_as=subscriber</w:t>
        </w:r>
      </w:hyperlink>
    </w:p>
    <w:p w14:paraId="03D716E6" w14:textId="77777777" w:rsidR="003E0786" w:rsidRPr="00E64CA5" w:rsidRDefault="003E0786" w:rsidP="003E0786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14:paraId="6D962CC6" w14:textId="39156079" w:rsidR="003E0786" w:rsidRDefault="003E0786" w:rsidP="003E0786">
      <w:pPr>
        <w:spacing w:line="360" w:lineRule="auto"/>
        <w:ind w:firstLine="708"/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hAnsi="Arial" w:cs="Arial"/>
        </w:rPr>
        <w:t>As</w:t>
      </w:r>
      <w:r w:rsidRPr="00410BD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LIVETATES</w:t>
      </w:r>
      <w:r w:rsidRPr="00410BD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realizadas contam com</w:t>
      </w:r>
      <w:r w:rsidRPr="00410BDB">
        <w:rPr>
          <w:rFonts w:ascii="Arial" w:hAnsi="Arial" w:cs="Arial"/>
        </w:rPr>
        <w:t xml:space="preserve"> a participação de palestrantes expoentes nas temáticas com e sem deficiência visual. E c</w:t>
      </w:r>
      <w:r w:rsidRPr="00410BDB">
        <w:rPr>
          <w:rFonts w:ascii="Arial" w:eastAsia="Times New Roman" w:hAnsi="Arial" w:cs="Arial"/>
          <w:lang w:eastAsia="pt-BR"/>
        </w:rPr>
        <w:t xml:space="preserve">omo forma de garantir a inclusão das pessoas com deficiência visual, os participantes fazem a descrição do cenário no início da </w:t>
      </w:r>
      <w:proofErr w:type="spellStart"/>
      <w:r>
        <w:rPr>
          <w:rFonts w:ascii="Arial" w:eastAsia="Times New Roman" w:hAnsi="Arial" w:cs="Arial"/>
          <w:lang w:eastAsia="pt-BR"/>
        </w:rPr>
        <w:t>live</w:t>
      </w:r>
      <w:proofErr w:type="spellEnd"/>
      <w:r>
        <w:rPr>
          <w:rFonts w:ascii="Arial" w:eastAsia="Times New Roman" w:hAnsi="Arial" w:cs="Arial"/>
          <w:lang w:eastAsia="pt-BR"/>
        </w:rPr>
        <w:t>.</w:t>
      </w:r>
      <w:r w:rsidRPr="00410BDB">
        <w:rPr>
          <w:rFonts w:ascii="Arial" w:eastAsia="Times New Roman" w:hAnsi="Arial" w:cs="Arial"/>
          <w:lang w:eastAsia="pt-BR"/>
        </w:rPr>
        <w:t xml:space="preserve"> E para as pessoas com deficiência auditiva, ainda não temos </w:t>
      </w:r>
      <w:r w:rsidRPr="00E64CA5">
        <w:rPr>
          <w:rFonts w:ascii="Arial" w:eastAsia="Times New Roman" w:hAnsi="Arial" w:cs="Arial"/>
          <w:lang w:eastAsia="pt-BR"/>
        </w:rPr>
        <w:t xml:space="preserve">voluntários para fazer a tradução para LIBRAS, mas ao finalizar a transmissão ao vivo, pode ser habilitada a geração de legenda em qualquer idioma disponível no Youtube. </w:t>
      </w:r>
    </w:p>
    <w:p w14:paraId="0422C339" w14:textId="77777777" w:rsidR="00D36CF5" w:rsidRPr="00E64CA5" w:rsidRDefault="00D36CF5" w:rsidP="003E0786">
      <w:pPr>
        <w:spacing w:line="360" w:lineRule="auto"/>
        <w:ind w:firstLine="708"/>
        <w:jc w:val="both"/>
        <w:rPr>
          <w:rFonts w:ascii="Arial" w:eastAsia="Times New Roman" w:hAnsi="Arial" w:cs="Arial"/>
          <w:lang w:eastAsia="pt-BR"/>
        </w:rPr>
      </w:pPr>
    </w:p>
    <w:p w14:paraId="3540A31D" w14:textId="18BA9470" w:rsidR="003E0786" w:rsidRPr="00E64CA5" w:rsidRDefault="00D36CF5" w:rsidP="003E0786">
      <w:pPr>
        <w:pStyle w:val="Ttulo1"/>
        <w:rPr>
          <w:rFonts w:ascii="Arial" w:hAnsi="Arial" w:cs="Arial"/>
          <w:b w:val="0"/>
          <w:bCs w:val="0"/>
          <w:color w:val="auto"/>
        </w:rPr>
      </w:pPr>
      <w:r w:rsidRPr="00E64CA5">
        <w:rPr>
          <w:rFonts w:ascii="Arial" w:hAnsi="Arial" w:cs="Arial"/>
          <w:color w:val="auto"/>
        </w:rPr>
        <w:lastRenderedPageBreak/>
        <w:t>CONCLUSÃO</w:t>
      </w:r>
    </w:p>
    <w:p w14:paraId="0BBE5AB1" w14:textId="77777777" w:rsidR="003E0786" w:rsidRPr="00E64CA5" w:rsidRDefault="003E0786" w:rsidP="003E0786">
      <w:pPr>
        <w:spacing w:line="360" w:lineRule="auto"/>
        <w:jc w:val="both"/>
        <w:rPr>
          <w:rFonts w:ascii="Arial" w:hAnsi="Arial" w:cs="Arial"/>
        </w:rPr>
      </w:pPr>
    </w:p>
    <w:p w14:paraId="20A9F2E6" w14:textId="31CE8274" w:rsidR="003E0786" w:rsidRPr="00410BDB" w:rsidRDefault="003E0786" w:rsidP="003E0786">
      <w:pPr>
        <w:spacing w:line="360" w:lineRule="auto"/>
        <w:ind w:firstLine="708"/>
        <w:jc w:val="both"/>
        <w:rPr>
          <w:rFonts w:ascii="Arial" w:hAnsi="Arial" w:cs="Arial"/>
          <w:color w:val="030303"/>
          <w:shd w:val="clear" w:color="auto" w:fill="F9F9F9"/>
        </w:rPr>
      </w:pPr>
      <w:r w:rsidRPr="00E64CA5">
        <w:rPr>
          <w:rFonts w:ascii="Arial" w:hAnsi="Arial" w:cs="Arial"/>
        </w:rPr>
        <w:t xml:space="preserve">As LIVETATES surgiram para suprir o momento de isolamento físico-social e se tornou um ciberespaço de encontro, com a participação de </w:t>
      </w:r>
      <w:r w:rsidR="001F023E">
        <w:rPr>
          <w:rFonts w:ascii="Arial" w:hAnsi="Arial" w:cs="Arial"/>
        </w:rPr>
        <w:t>mais de 1.600 inscritos entre</w:t>
      </w:r>
      <w:r w:rsidR="001F023E" w:rsidRPr="00E64CA5">
        <w:rPr>
          <w:rFonts w:ascii="Arial" w:hAnsi="Arial" w:cs="Arial"/>
        </w:rPr>
        <w:t xml:space="preserve"> estudantes</w:t>
      </w:r>
      <w:r w:rsidR="001F023E">
        <w:rPr>
          <w:rFonts w:ascii="Arial" w:hAnsi="Arial" w:cs="Arial"/>
        </w:rPr>
        <w:t>,</w:t>
      </w:r>
      <w:r w:rsidR="001F023E" w:rsidRPr="00E64CA5">
        <w:rPr>
          <w:rFonts w:ascii="Arial" w:hAnsi="Arial" w:cs="Arial"/>
        </w:rPr>
        <w:t xml:space="preserve"> professores</w:t>
      </w:r>
      <w:r w:rsidR="001F023E">
        <w:rPr>
          <w:rFonts w:ascii="Arial" w:hAnsi="Arial" w:cs="Arial"/>
        </w:rPr>
        <w:t xml:space="preserve"> e outras pessoas </w:t>
      </w:r>
      <w:r w:rsidR="001F023E" w:rsidRPr="00E64CA5">
        <w:rPr>
          <w:rFonts w:ascii="Arial" w:hAnsi="Arial" w:cs="Arial"/>
        </w:rPr>
        <w:t>com e sem deficiência</w:t>
      </w:r>
      <w:r w:rsidR="001F023E">
        <w:rPr>
          <w:rFonts w:ascii="Arial" w:hAnsi="Arial" w:cs="Arial"/>
        </w:rPr>
        <w:t xml:space="preserve"> interessadas nas temáticas</w:t>
      </w:r>
      <w:r w:rsidR="001F023E" w:rsidRPr="00E64CA5">
        <w:rPr>
          <w:rFonts w:ascii="Arial" w:hAnsi="Arial" w:cs="Arial"/>
        </w:rPr>
        <w:t xml:space="preserve">, que sugerem temas e pesquisadores para participação e difusão </w:t>
      </w:r>
      <w:r w:rsidRPr="00410BDB">
        <w:rPr>
          <w:rFonts w:ascii="Arial" w:hAnsi="Arial" w:cs="Arial"/>
        </w:rPr>
        <w:t xml:space="preserve">do conhecimento </w:t>
      </w:r>
      <w:r>
        <w:rPr>
          <w:rFonts w:ascii="Arial" w:hAnsi="Arial" w:cs="Arial"/>
        </w:rPr>
        <w:t>em</w:t>
      </w:r>
      <w:r w:rsidRPr="00410BDB">
        <w:rPr>
          <w:rFonts w:ascii="Arial" w:hAnsi="Arial" w:cs="Arial"/>
        </w:rPr>
        <w:t xml:space="preserve"> Educação Cartográfica, Inclusiva e G</w:t>
      </w:r>
      <w:r w:rsidR="001F023E">
        <w:rPr>
          <w:rFonts w:ascii="Arial" w:hAnsi="Arial" w:cs="Arial"/>
        </w:rPr>
        <w:t>e</w:t>
      </w:r>
      <w:r w:rsidRPr="00410BDB">
        <w:rPr>
          <w:rFonts w:ascii="Arial" w:hAnsi="Arial" w:cs="Arial"/>
        </w:rPr>
        <w:t>ográfica</w:t>
      </w:r>
      <w:r>
        <w:rPr>
          <w:rFonts w:ascii="Arial" w:hAnsi="Arial" w:cs="Arial"/>
        </w:rPr>
        <w:t xml:space="preserve">. Tal fato, permitiu que muitas temáticas, sejam utilizadas como conteúdo </w:t>
      </w:r>
      <w:r w:rsidRPr="00410BDB">
        <w:rPr>
          <w:rFonts w:ascii="Arial" w:hAnsi="Arial" w:cs="Arial"/>
        </w:rPr>
        <w:t xml:space="preserve">para as aulas </w:t>
      </w:r>
      <w:r>
        <w:rPr>
          <w:rFonts w:ascii="Arial" w:hAnsi="Arial" w:cs="Arial"/>
        </w:rPr>
        <w:t xml:space="preserve">remotas </w:t>
      </w:r>
      <w:r w:rsidRPr="00410BDB">
        <w:rPr>
          <w:rFonts w:ascii="Arial" w:hAnsi="Arial" w:cs="Arial"/>
        </w:rPr>
        <w:t>assíncronas</w:t>
      </w:r>
      <w:r>
        <w:rPr>
          <w:rFonts w:ascii="Arial" w:hAnsi="Arial" w:cs="Arial"/>
        </w:rPr>
        <w:t>. Dada a</w:t>
      </w:r>
      <w:r w:rsidRPr="00410BDB">
        <w:rPr>
          <w:rFonts w:ascii="Arial" w:hAnsi="Arial" w:cs="Arial"/>
        </w:rPr>
        <w:t xml:space="preserve"> repercussão, </w:t>
      </w:r>
      <w:r>
        <w:rPr>
          <w:rFonts w:ascii="Arial" w:hAnsi="Arial" w:cs="Arial"/>
        </w:rPr>
        <w:t>o projeto das LIVETATES</w:t>
      </w:r>
      <w:r w:rsidRPr="00410BDB">
        <w:rPr>
          <w:rFonts w:ascii="Arial" w:hAnsi="Arial" w:cs="Arial"/>
        </w:rPr>
        <w:t xml:space="preserve"> dar</w:t>
      </w:r>
      <w:r>
        <w:rPr>
          <w:rFonts w:ascii="Arial" w:hAnsi="Arial" w:cs="Arial"/>
        </w:rPr>
        <w:t>á</w:t>
      </w:r>
      <w:r w:rsidRPr="00410BDB">
        <w:rPr>
          <w:rFonts w:ascii="Arial" w:hAnsi="Arial" w:cs="Arial"/>
        </w:rPr>
        <w:t xml:space="preserve"> seguimento, demonstrando que “o conhecimento é um tipo de educação que reposiciona as nossas práticas”</w:t>
      </w:r>
      <w:r>
        <w:rPr>
          <w:rFonts w:ascii="Arial" w:hAnsi="Arial" w:cs="Arial"/>
        </w:rPr>
        <w:t xml:space="preserve"> (fala do</w:t>
      </w:r>
      <w:r w:rsidRPr="00410BDB">
        <w:rPr>
          <w:rFonts w:ascii="Arial" w:hAnsi="Arial" w:cs="Arial"/>
        </w:rPr>
        <w:t xml:space="preserve"> Prof. Dr</w:t>
      </w:r>
      <w:r>
        <w:rPr>
          <w:rFonts w:ascii="Arial" w:hAnsi="Arial" w:cs="Arial"/>
        </w:rPr>
        <w:t>.</w:t>
      </w:r>
      <w:r w:rsidRPr="00410BDB">
        <w:rPr>
          <w:rFonts w:ascii="Arial" w:hAnsi="Arial" w:cs="Arial"/>
        </w:rPr>
        <w:t xml:space="preserve"> </w:t>
      </w:r>
      <w:proofErr w:type="spellStart"/>
      <w:r w:rsidRPr="00410BDB">
        <w:rPr>
          <w:rFonts w:ascii="Arial" w:hAnsi="Arial" w:cs="Arial"/>
        </w:rPr>
        <w:t>Lindberg</w:t>
      </w:r>
      <w:proofErr w:type="spellEnd"/>
      <w:r w:rsidRPr="00410BDB">
        <w:rPr>
          <w:rFonts w:ascii="Arial" w:hAnsi="Arial" w:cs="Arial"/>
        </w:rPr>
        <w:t xml:space="preserve"> Nascimento Júnior”, na </w:t>
      </w:r>
      <w:r>
        <w:rPr>
          <w:rFonts w:ascii="Arial" w:hAnsi="Arial" w:cs="Arial"/>
        </w:rPr>
        <w:t>LIVETATE</w:t>
      </w:r>
      <w:r w:rsidRPr="00410BDB">
        <w:rPr>
          <w:rFonts w:ascii="Arial" w:hAnsi="Arial" w:cs="Arial"/>
        </w:rPr>
        <w:t xml:space="preserve"> “O quê, das relações étnico-raciais, interessa à educação Geográfica?</w:t>
      </w:r>
      <w:r>
        <w:rPr>
          <w:rFonts w:ascii="Arial" w:hAnsi="Arial" w:cs="Arial"/>
        </w:rPr>
        <w:t>”.</w:t>
      </w:r>
      <w:r w:rsidRPr="00410BD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Coadunamos com esta fala, pois t</w:t>
      </w:r>
      <w:r w:rsidRPr="00410BDB">
        <w:rPr>
          <w:rFonts w:ascii="Arial" w:hAnsi="Arial" w:cs="Arial"/>
        </w:rPr>
        <w:t>odas as</w:t>
      </w:r>
      <w:r w:rsidRPr="00410BDB">
        <w:rPr>
          <w:rFonts w:ascii="Arial" w:hAnsi="Arial" w:cs="Arial"/>
          <w:color w:val="030303"/>
          <w:shd w:val="clear" w:color="auto" w:fill="F9F9F9"/>
        </w:rPr>
        <w:t xml:space="preserve"> </w:t>
      </w:r>
      <w:r w:rsidRPr="00DC567E">
        <w:rPr>
          <w:rFonts w:ascii="Arial" w:hAnsi="Arial" w:cs="Arial"/>
          <w:color w:val="030303"/>
        </w:rPr>
        <w:t xml:space="preserve">temáticas permitem questionamentos, </w:t>
      </w:r>
      <w:r>
        <w:rPr>
          <w:rFonts w:ascii="Arial" w:hAnsi="Arial" w:cs="Arial"/>
          <w:color w:val="030303"/>
        </w:rPr>
        <w:t>trazem</w:t>
      </w:r>
      <w:r w:rsidRPr="00DC567E">
        <w:rPr>
          <w:rFonts w:ascii="Arial" w:hAnsi="Arial" w:cs="Arial"/>
          <w:color w:val="030303"/>
        </w:rPr>
        <w:t xml:space="preserve"> </w:t>
      </w:r>
      <w:r>
        <w:rPr>
          <w:rFonts w:ascii="Arial" w:hAnsi="Arial" w:cs="Arial"/>
          <w:color w:val="030303"/>
        </w:rPr>
        <w:t xml:space="preserve">reflexões do cotidiano, principalmente para </w:t>
      </w:r>
      <w:r w:rsidRPr="00DC567E">
        <w:rPr>
          <w:rFonts w:ascii="Arial" w:hAnsi="Arial" w:cs="Arial"/>
          <w:color w:val="030303"/>
        </w:rPr>
        <w:t>reposiciona</w:t>
      </w:r>
      <w:r>
        <w:rPr>
          <w:rFonts w:ascii="Arial" w:hAnsi="Arial" w:cs="Arial"/>
          <w:color w:val="030303"/>
        </w:rPr>
        <w:t>r as condutas</w:t>
      </w:r>
      <w:r w:rsidRPr="00DC567E">
        <w:rPr>
          <w:rFonts w:ascii="Arial" w:hAnsi="Arial" w:cs="Arial"/>
          <w:color w:val="030303"/>
        </w:rPr>
        <w:t xml:space="preserve"> </w:t>
      </w:r>
      <w:r>
        <w:rPr>
          <w:rFonts w:ascii="Arial" w:hAnsi="Arial" w:cs="Arial"/>
          <w:color w:val="030303"/>
        </w:rPr>
        <w:t xml:space="preserve">de </w:t>
      </w:r>
      <w:r w:rsidRPr="00DC567E">
        <w:rPr>
          <w:rFonts w:ascii="Arial" w:hAnsi="Arial" w:cs="Arial"/>
          <w:color w:val="030303"/>
        </w:rPr>
        <w:t>quem faz e está na educação, para que seja inclusiva e para todos(as).</w:t>
      </w:r>
    </w:p>
    <w:p w14:paraId="32D816AE" w14:textId="77777777" w:rsidR="003E0786" w:rsidRDefault="003E0786" w:rsidP="003E0786">
      <w:pPr>
        <w:spacing w:line="360" w:lineRule="auto"/>
        <w:jc w:val="both"/>
        <w:rPr>
          <w:rFonts w:ascii="Arial" w:eastAsia="Times New Roman" w:hAnsi="Arial" w:cs="Arial"/>
          <w:lang w:eastAsia="pt-BR"/>
        </w:rPr>
      </w:pPr>
    </w:p>
    <w:p w14:paraId="26EAE2BC" w14:textId="19C21744" w:rsidR="003E0786" w:rsidRDefault="00D36CF5" w:rsidP="003E0786">
      <w:pPr>
        <w:spacing w:line="360" w:lineRule="auto"/>
        <w:jc w:val="both"/>
        <w:rPr>
          <w:rFonts w:ascii="Arial" w:hAnsi="Arial" w:cs="Arial"/>
          <w:b/>
          <w:bCs/>
        </w:rPr>
      </w:pPr>
      <w:r w:rsidRPr="00410BDB">
        <w:rPr>
          <w:rFonts w:ascii="Arial" w:hAnsi="Arial" w:cs="Arial"/>
          <w:b/>
          <w:bCs/>
        </w:rPr>
        <w:t>REFERÊNCIAS</w:t>
      </w:r>
      <w:r>
        <w:rPr>
          <w:rFonts w:ascii="Arial" w:hAnsi="Arial" w:cs="Arial"/>
          <w:b/>
          <w:bCs/>
        </w:rPr>
        <w:t xml:space="preserve"> </w:t>
      </w:r>
    </w:p>
    <w:p w14:paraId="1C0911C1" w14:textId="77777777" w:rsidR="003E0786" w:rsidRPr="008E1034" w:rsidRDefault="003E0786" w:rsidP="003E0786">
      <w:pPr>
        <w:spacing w:line="360" w:lineRule="auto"/>
        <w:jc w:val="both"/>
        <w:rPr>
          <w:rFonts w:ascii="Arial" w:hAnsi="Arial" w:cs="Arial"/>
        </w:rPr>
      </w:pPr>
    </w:p>
    <w:p w14:paraId="22FAC938" w14:textId="77777777" w:rsidR="003E0786" w:rsidRPr="00E64CA5" w:rsidRDefault="003E0786" w:rsidP="003E0786">
      <w:pPr>
        <w:pStyle w:val="SemEspaamen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E64CA5">
        <w:rPr>
          <w:rFonts w:ascii="Arial" w:hAnsi="Arial" w:cs="Arial"/>
          <w:sz w:val="24"/>
          <w:szCs w:val="24"/>
        </w:rPr>
        <w:t>BÔAS, Lúcia Villas,</w:t>
      </w:r>
      <w:r w:rsidRPr="00E64CA5">
        <w:rPr>
          <w:rFonts w:ascii="Arial" w:hAnsi="Arial" w:cs="Arial"/>
          <w:caps/>
          <w:sz w:val="24"/>
          <w:szCs w:val="24"/>
        </w:rPr>
        <w:t xml:space="preserve"> Unbehaum, </w:t>
      </w:r>
      <w:r w:rsidRPr="00E64CA5">
        <w:rPr>
          <w:rFonts w:ascii="Arial" w:hAnsi="Arial" w:cs="Arial"/>
          <w:sz w:val="24"/>
          <w:szCs w:val="24"/>
        </w:rPr>
        <w:t xml:space="preserve">Sandra. </w:t>
      </w:r>
      <w:r w:rsidRPr="00E64CA5">
        <w:rPr>
          <w:rFonts w:ascii="Arial" w:hAnsi="Arial" w:cs="Arial"/>
          <w:b/>
          <w:bCs/>
          <w:sz w:val="24"/>
          <w:szCs w:val="24"/>
        </w:rPr>
        <w:t>Educação escolar em tempos de pandemia.</w:t>
      </w:r>
      <w:r w:rsidRPr="00E64CA5">
        <w:rPr>
          <w:rFonts w:ascii="Arial" w:hAnsi="Arial" w:cs="Arial"/>
          <w:sz w:val="24"/>
          <w:szCs w:val="24"/>
        </w:rPr>
        <w:t xml:space="preserve"> Fundação Carlos Chagas, UNESCO, 2020. Disponível em: </w:t>
      </w:r>
      <w:hyperlink r:id="rId52" w:history="1">
        <w:r w:rsidRPr="00E64CA5">
          <w:rPr>
            <w:rStyle w:val="Hyperlink"/>
            <w:rFonts w:ascii="Arial" w:hAnsi="Arial" w:cs="Arial"/>
            <w:sz w:val="24"/>
            <w:szCs w:val="24"/>
          </w:rPr>
          <w:t>https://www.fcc.org.br/fcc/educacao-pesquisa/educacao-escolar-em-tempos-de-pandemia-informe-n-1</w:t>
        </w:r>
      </w:hyperlink>
      <w:r w:rsidRPr="00E64CA5">
        <w:rPr>
          <w:rFonts w:ascii="Arial" w:hAnsi="Arial" w:cs="Arial"/>
          <w:sz w:val="24"/>
          <w:szCs w:val="24"/>
        </w:rPr>
        <w:t>. Acesso em: 16 de ago. de</w:t>
      </w:r>
      <w:r w:rsidRPr="00E64CA5">
        <w:rPr>
          <w:rFonts w:ascii="Arial" w:hAnsi="Arial" w:cs="Arial"/>
          <w:sz w:val="24"/>
          <w:szCs w:val="24"/>
          <w:shd w:val="clear" w:color="auto" w:fill="FFFFFF"/>
        </w:rPr>
        <w:t xml:space="preserve"> 2020.</w:t>
      </w:r>
    </w:p>
    <w:p w14:paraId="0A06345A" w14:textId="77777777" w:rsidR="003E0786" w:rsidRPr="008D4252" w:rsidRDefault="003E0786" w:rsidP="003E0786">
      <w:pPr>
        <w:pStyle w:val="SemEspaamen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E64CA5">
        <w:rPr>
          <w:rFonts w:ascii="Arial" w:hAnsi="Arial" w:cs="Arial"/>
          <w:sz w:val="24"/>
          <w:szCs w:val="24"/>
          <w:shd w:val="clear" w:color="auto" w:fill="FFFFFF"/>
        </w:rPr>
        <w:t>British Broadcasting Corporation no Brasil (BBC NEWS BRASIL)</w:t>
      </w:r>
      <w:r w:rsidRPr="00E64CA5">
        <w:rPr>
          <w:rFonts w:ascii="Arial" w:hAnsi="Arial" w:cs="Arial"/>
          <w:b/>
          <w:bCs/>
          <w:sz w:val="24"/>
          <w:szCs w:val="24"/>
          <w:shd w:val="clear" w:color="auto" w:fill="FFFFFF"/>
        </w:rPr>
        <w:t>.</w:t>
      </w:r>
      <w:r w:rsidRPr="00E64CA5">
        <w:rPr>
          <w:rFonts w:ascii="Arial" w:hAnsi="Arial" w:cs="Arial"/>
          <w:sz w:val="24"/>
          <w:szCs w:val="24"/>
        </w:rPr>
        <w:t xml:space="preserve"> </w:t>
      </w:r>
      <w:r w:rsidRPr="00E64CA5">
        <w:rPr>
          <w:rFonts w:ascii="Arial" w:hAnsi="Arial" w:cs="Arial"/>
          <w:b/>
          <w:bCs/>
          <w:sz w:val="24"/>
          <w:szCs w:val="24"/>
        </w:rPr>
        <w:t xml:space="preserve">China 'encobriu' casos de </w:t>
      </w:r>
      <w:r w:rsidRPr="008D4252">
        <w:rPr>
          <w:rFonts w:ascii="Arial" w:hAnsi="Arial" w:cs="Arial"/>
          <w:b/>
          <w:bCs/>
          <w:sz w:val="24"/>
          <w:szCs w:val="24"/>
        </w:rPr>
        <w:t>coronavírus em Wuhan, diz cientista que investigou origem da pandemia.</w:t>
      </w:r>
      <w:r w:rsidRPr="008D4252">
        <w:rPr>
          <w:rFonts w:ascii="Arial" w:hAnsi="Arial" w:cs="Arial"/>
          <w:sz w:val="24"/>
          <w:szCs w:val="24"/>
        </w:rPr>
        <w:t xml:space="preserve"> </w:t>
      </w:r>
      <w:r w:rsidRPr="008D4252">
        <w:rPr>
          <w:rFonts w:ascii="Arial" w:hAnsi="Arial" w:cs="Arial"/>
          <w:sz w:val="24"/>
          <w:szCs w:val="24"/>
          <w:shd w:val="clear" w:color="auto" w:fill="FFFFFF"/>
        </w:rPr>
        <w:t xml:space="preserve">28 julho 2020. Disponível </w:t>
      </w:r>
      <w:proofErr w:type="spellStart"/>
      <w:r w:rsidRPr="008D4252">
        <w:rPr>
          <w:rFonts w:ascii="Arial" w:hAnsi="Arial" w:cs="Arial"/>
          <w:sz w:val="24"/>
          <w:szCs w:val="24"/>
          <w:shd w:val="clear" w:color="auto" w:fill="FFFFFF"/>
        </w:rPr>
        <w:t>em:</w:t>
      </w:r>
      <w:hyperlink r:id="rId53" w:history="1">
        <w:r w:rsidRPr="008D4252">
          <w:rPr>
            <w:rStyle w:val="Hyperlink"/>
            <w:rFonts w:ascii="Arial" w:hAnsi="Arial" w:cs="Arial"/>
            <w:sz w:val="24"/>
            <w:szCs w:val="24"/>
          </w:rPr>
          <w:t>https</w:t>
        </w:r>
        <w:proofErr w:type="spellEnd"/>
        <w:r w:rsidRPr="008D4252">
          <w:rPr>
            <w:rStyle w:val="Hyperlink"/>
            <w:rFonts w:ascii="Arial" w:hAnsi="Arial" w:cs="Arial"/>
            <w:sz w:val="24"/>
            <w:szCs w:val="24"/>
          </w:rPr>
          <w:t>://www.bbc.com/</w:t>
        </w:r>
        <w:proofErr w:type="spellStart"/>
        <w:r w:rsidRPr="008D4252">
          <w:rPr>
            <w:rStyle w:val="Hyperlink"/>
            <w:rFonts w:ascii="Arial" w:hAnsi="Arial" w:cs="Arial"/>
            <w:sz w:val="24"/>
            <w:szCs w:val="24"/>
          </w:rPr>
          <w:t>portuguese</w:t>
        </w:r>
        <w:proofErr w:type="spellEnd"/>
        <w:r w:rsidRPr="008D4252">
          <w:rPr>
            <w:rStyle w:val="Hyperlink"/>
            <w:rFonts w:ascii="Arial" w:hAnsi="Arial" w:cs="Arial"/>
            <w:sz w:val="24"/>
            <w:szCs w:val="24"/>
          </w:rPr>
          <w:t>/internacional-53569400).</w:t>
        </w:r>
      </w:hyperlink>
      <w:r w:rsidRPr="008D4252">
        <w:rPr>
          <w:rFonts w:ascii="Arial" w:hAnsi="Arial" w:cs="Arial"/>
          <w:sz w:val="24"/>
          <w:szCs w:val="24"/>
        </w:rPr>
        <w:t xml:space="preserve"> Acesso em: 16 de ago. de</w:t>
      </w:r>
      <w:r w:rsidRPr="008D4252">
        <w:rPr>
          <w:rFonts w:ascii="Arial" w:hAnsi="Arial" w:cs="Arial"/>
          <w:sz w:val="24"/>
          <w:szCs w:val="24"/>
          <w:shd w:val="clear" w:color="auto" w:fill="FFFFFF"/>
        </w:rPr>
        <w:t xml:space="preserve"> 2020.</w:t>
      </w:r>
    </w:p>
    <w:p w14:paraId="5558A82B" w14:textId="5C620780" w:rsidR="001E3AB3" w:rsidRPr="008D4252" w:rsidRDefault="001E3AB3" w:rsidP="003E0786">
      <w:pPr>
        <w:pStyle w:val="NormalWeb"/>
        <w:shd w:val="clear" w:color="auto" w:fill="FFFFFF"/>
        <w:spacing w:before="0" w:after="0"/>
        <w:jc w:val="both"/>
        <w:rPr>
          <w:rFonts w:ascii="Arial" w:hAnsi="Arial" w:cs="Arial"/>
        </w:rPr>
      </w:pPr>
      <w:r w:rsidRPr="008D4252">
        <w:rPr>
          <w:rFonts w:ascii="Arial" w:hAnsi="Arial" w:cs="Arial"/>
        </w:rPr>
        <w:t>CARVALHO SOBRINHO, H</w:t>
      </w:r>
      <w:r w:rsidR="008D4252">
        <w:rPr>
          <w:rFonts w:ascii="Arial" w:hAnsi="Arial" w:cs="Arial"/>
        </w:rPr>
        <w:t>ugo de</w:t>
      </w:r>
      <w:r w:rsidRPr="008D4252">
        <w:rPr>
          <w:rFonts w:ascii="Arial" w:hAnsi="Arial" w:cs="Arial"/>
        </w:rPr>
        <w:t>. Educação Geográfica e Formação Cidadã: o Projeto Nós Propomos! no Distrito Federal/Brasil. 2021. 213 f. Tese (Doutorado em Geografia) - Programa de Pós-Graduação em Geografia, Universidade de Brasília, Brasília, 2021.</w:t>
      </w:r>
    </w:p>
    <w:p w14:paraId="2B130D5B" w14:textId="75764597" w:rsidR="003E0786" w:rsidRPr="008D4252" w:rsidRDefault="003E0786" w:rsidP="003E0786">
      <w:pPr>
        <w:pStyle w:val="NormalWeb"/>
        <w:shd w:val="clear" w:color="auto" w:fill="FFFFFF"/>
        <w:spacing w:before="0" w:after="0"/>
        <w:jc w:val="both"/>
        <w:rPr>
          <w:rFonts w:ascii="Arial" w:hAnsi="Arial" w:cs="Arial"/>
        </w:rPr>
      </w:pPr>
      <w:r w:rsidRPr="008D4252">
        <w:rPr>
          <w:rFonts w:ascii="Arial" w:hAnsi="Arial" w:cs="Arial"/>
        </w:rPr>
        <w:t xml:space="preserve">MATOS, Armanda Pinto da Mota. A nova mídia: Desafios sociais e educativos. In: </w:t>
      </w:r>
      <w:r w:rsidRPr="008D4252">
        <w:rPr>
          <w:rFonts w:ascii="Arial" w:hAnsi="Arial" w:cs="Arial"/>
          <w:b/>
          <w:bCs/>
        </w:rPr>
        <w:t>Novos desafios da educação: Responsabilidade social, democracia e sustentabilidade</w:t>
      </w:r>
      <w:r w:rsidRPr="008D4252">
        <w:rPr>
          <w:rFonts w:ascii="Arial" w:hAnsi="Arial" w:cs="Arial"/>
        </w:rPr>
        <w:t>. Nelma Baldin; Cristina Albuquerque (org.). Brasília, Liber Livros, 2012.</w:t>
      </w:r>
    </w:p>
    <w:p w14:paraId="14F4196E" w14:textId="77777777" w:rsidR="003E0786" w:rsidRPr="00E64CA5" w:rsidRDefault="003E0786" w:rsidP="003E0786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E64CA5">
        <w:rPr>
          <w:rFonts w:ascii="Arial" w:hAnsi="Arial" w:cs="Arial"/>
          <w:caps/>
          <w:sz w:val="24"/>
          <w:szCs w:val="24"/>
        </w:rPr>
        <w:lastRenderedPageBreak/>
        <w:t>Ministério da Saúde</w:t>
      </w:r>
      <w:r w:rsidRPr="00E64CA5">
        <w:rPr>
          <w:rFonts w:ascii="Arial" w:hAnsi="Arial" w:cs="Arial"/>
          <w:sz w:val="24"/>
          <w:szCs w:val="24"/>
        </w:rPr>
        <w:t xml:space="preserve"> (Brasil). </w:t>
      </w:r>
      <w:r w:rsidRPr="00E64CA5">
        <w:rPr>
          <w:rFonts w:ascii="Arial" w:hAnsi="Arial" w:cs="Arial"/>
          <w:b/>
          <w:bCs/>
          <w:caps/>
          <w:sz w:val="24"/>
          <w:szCs w:val="24"/>
        </w:rPr>
        <w:t>Coronavírus – covid 19</w:t>
      </w:r>
      <w:r w:rsidRPr="00E64CA5">
        <w:rPr>
          <w:rFonts w:ascii="Arial" w:hAnsi="Arial" w:cs="Arial"/>
          <w:sz w:val="24"/>
          <w:szCs w:val="24"/>
        </w:rPr>
        <w:t xml:space="preserve">. Brasília, DF. Disponível em: </w:t>
      </w:r>
      <w:hyperlink r:id="rId54" w:history="1">
        <w:r w:rsidRPr="00E64CA5">
          <w:rPr>
            <w:rStyle w:val="Hyperlink"/>
            <w:rFonts w:ascii="Arial" w:hAnsi="Arial" w:cs="Arial"/>
            <w:sz w:val="24"/>
            <w:szCs w:val="24"/>
          </w:rPr>
          <w:t>https://coronavirus.saude.gov.br</w:t>
        </w:r>
      </w:hyperlink>
      <w:r w:rsidRPr="00E64CA5">
        <w:rPr>
          <w:rFonts w:ascii="Arial" w:hAnsi="Arial" w:cs="Arial"/>
          <w:sz w:val="24"/>
          <w:szCs w:val="24"/>
        </w:rPr>
        <w:t>. Acesso em: 16 de ago. de 2020.</w:t>
      </w:r>
    </w:p>
    <w:p w14:paraId="73803B5E" w14:textId="77777777" w:rsidR="003E0786" w:rsidRPr="00E64CA5" w:rsidRDefault="003E0786" w:rsidP="003E0786">
      <w:pPr>
        <w:jc w:val="both"/>
        <w:rPr>
          <w:rFonts w:ascii="Arial" w:hAnsi="Arial" w:cs="Arial"/>
        </w:rPr>
      </w:pPr>
      <w:r w:rsidRPr="00E64CA5">
        <w:rPr>
          <w:rFonts w:ascii="Arial" w:hAnsi="Arial" w:cs="Arial"/>
        </w:rPr>
        <w:t xml:space="preserve">NOGUEIRA, Ruth Emília. </w:t>
      </w:r>
      <w:r w:rsidRPr="00E64CA5">
        <w:rPr>
          <w:rFonts w:ascii="Arial" w:hAnsi="Arial" w:cs="Arial"/>
          <w:b/>
          <w:bCs/>
        </w:rPr>
        <w:t>Mapas táteis padronizados e acessíveis na web</w:t>
      </w:r>
      <w:r w:rsidRPr="00E64CA5">
        <w:rPr>
          <w:rFonts w:ascii="Arial" w:hAnsi="Arial" w:cs="Arial"/>
        </w:rPr>
        <w:t>. Benjamin Constant, Rio de Janeiro, ano, v. 15, p. 16-27, 2009.</w:t>
      </w:r>
    </w:p>
    <w:p w14:paraId="19727E03" w14:textId="77777777" w:rsidR="003E0786" w:rsidRPr="00E64CA5" w:rsidRDefault="003E0786" w:rsidP="003E0786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E64CA5">
        <w:rPr>
          <w:rFonts w:ascii="Arial" w:hAnsi="Arial" w:cs="Arial"/>
          <w:sz w:val="24"/>
          <w:szCs w:val="24"/>
        </w:rPr>
        <w:t xml:space="preserve">NOGUEIRA, Ruth Emília (Org). </w:t>
      </w:r>
      <w:r w:rsidRPr="00E64CA5">
        <w:rPr>
          <w:rFonts w:ascii="Arial" w:hAnsi="Arial" w:cs="Arial"/>
          <w:b/>
          <w:bCs/>
          <w:sz w:val="24"/>
          <w:szCs w:val="24"/>
        </w:rPr>
        <w:t>Motivações Hodiernas para o Ensinar Geografia— Representações do espaço para visuais invisuais</w:t>
      </w:r>
      <w:r w:rsidRPr="00E64CA5">
        <w:rPr>
          <w:rFonts w:ascii="Arial" w:hAnsi="Arial" w:cs="Arial"/>
          <w:sz w:val="24"/>
          <w:szCs w:val="24"/>
        </w:rPr>
        <w:t>. Florianópolis, Nova Letra, 2009a. Disponível em:</w:t>
      </w:r>
      <w:hyperlink r:id="rId55" w:tgtFrame="_blank" w:history="1">
        <w:hyperlink r:id="rId56" w:history="1">
          <w:r w:rsidRPr="00E64CA5">
            <w:rPr>
              <w:rStyle w:val="Hyperlink"/>
              <w:rFonts w:ascii="Arial" w:hAnsi="Arial" w:cs="Arial"/>
              <w:sz w:val="24"/>
              <w:szCs w:val="24"/>
            </w:rPr>
            <w:t>https://www.academia.edu/36201078/MOTIVA%C3%87%C3%95ES_HODIERNAS_PARA_ENSINAR_GEOGRAFIA</w:t>
          </w:r>
        </w:hyperlink>
      </w:hyperlink>
      <w:r w:rsidRPr="00E64CA5">
        <w:rPr>
          <w:rFonts w:ascii="Arial" w:hAnsi="Arial" w:cs="Arial"/>
          <w:sz w:val="24"/>
          <w:szCs w:val="24"/>
        </w:rPr>
        <w:t>. Acesso em 24 de ago. de 2020.</w:t>
      </w:r>
    </w:p>
    <w:p w14:paraId="5858EC1D" w14:textId="77777777" w:rsidR="003E0786" w:rsidRPr="00E64CA5" w:rsidRDefault="003E0786" w:rsidP="003E0786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E64CA5">
        <w:rPr>
          <w:rFonts w:ascii="Arial" w:hAnsi="Arial" w:cs="Arial"/>
          <w:sz w:val="24"/>
          <w:szCs w:val="24"/>
        </w:rPr>
        <w:t xml:space="preserve">NOGUEIRA, Ruth Emília (Org). </w:t>
      </w:r>
      <w:r w:rsidRPr="00E64CA5">
        <w:rPr>
          <w:rStyle w:val="style-scope"/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9F9F9"/>
        </w:rPr>
        <w:t>Geografia e inclusão escolar - Teoria e práticas</w:t>
      </w:r>
      <w:r w:rsidRPr="00E64CA5">
        <w:rPr>
          <w:rStyle w:val="style-scope"/>
          <w:rFonts w:ascii="Arial" w:hAnsi="Arial" w:cs="Arial"/>
          <w:sz w:val="24"/>
          <w:szCs w:val="24"/>
          <w:bdr w:val="none" w:sz="0" w:space="0" w:color="auto" w:frame="1"/>
          <w:shd w:val="clear" w:color="auto" w:fill="F9F9F9"/>
        </w:rPr>
        <w:t xml:space="preserve">. Florianópolis, Edições do Bosque, 2016. Disponível em: </w:t>
      </w:r>
      <w:hyperlink r:id="rId57" w:history="1">
        <w:r w:rsidRPr="00E64CA5">
          <w:rPr>
            <w:rStyle w:val="Hyperlink"/>
            <w:rFonts w:ascii="Arial" w:hAnsi="Arial" w:cs="Arial"/>
            <w:sz w:val="24"/>
            <w:szCs w:val="24"/>
          </w:rPr>
          <w:t>https://nuppe.ufsc.br/edicoes-do-bosque/</w:t>
        </w:r>
      </w:hyperlink>
      <w:r w:rsidRPr="00E64CA5">
        <w:rPr>
          <w:rStyle w:val="Hyperlink"/>
          <w:rFonts w:ascii="Arial" w:hAnsi="Arial" w:cs="Arial"/>
          <w:sz w:val="24"/>
          <w:szCs w:val="24"/>
        </w:rPr>
        <w:t>.</w:t>
      </w:r>
      <w:r w:rsidRPr="00E64CA5">
        <w:rPr>
          <w:rFonts w:ascii="Arial" w:hAnsi="Arial" w:cs="Arial"/>
          <w:sz w:val="24"/>
          <w:szCs w:val="24"/>
        </w:rPr>
        <w:t xml:space="preserve"> Acesso em 24 de ago. de 2020.</w:t>
      </w:r>
    </w:p>
    <w:p w14:paraId="6667091F" w14:textId="77777777" w:rsidR="003E0786" w:rsidRPr="00E64CA5" w:rsidRDefault="003E0786" w:rsidP="003E0786">
      <w:pPr>
        <w:pStyle w:val="SemEspaamento"/>
        <w:jc w:val="both"/>
        <w:rPr>
          <w:rFonts w:ascii="Arial" w:hAnsi="Arial" w:cs="Arial"/>
          <w:sz w:val="24"/>
          <w:szCs w:val="24"/>
          <w:lang w:val="en-US"/>
        </w:rPr>
      </w:pPr>
      <w:r w:rsidRPr="00E64CA5">
        <w:rPr>
          <w:rFonts w:ascii="Arial" w:hAnsi="Arial" w:cs="Arial"/>
          <w:sz w:val="24"/>
          <w:szCs w:val="24"/>
          <w:shd w:val="clear" w:color="auto" w:fill="FFFFFF"/>
        </w:rPr>
        <w:t>O</w:t>
      </w:r>
      <w:r w:rsidRPr="00E64CA5">
        <w:rPr>
          <w:rFonts w:ascii="Arial" w:hAnsi="Arial" w:cs="Arial"/>
          <w:i/>
          <w:iCs/>
          <w:sz w:val="24"/>
          <w:szCs w:val="24"/>
          <w:shd w:val="clear" w:color="auto" w:fill="FFFFFF"/>
        </w:rPr>
        <w:t>LIVE</w:t>
      </w:r>
      <w:r w:rsidRPr="00E64CA5">
        <w:rPr>
          <w:rFonts w:ascii="Arial" w:hAnsi="Arial" w:cs="Arial"/>
          <w:sz w:val="24"/>
          <w:szCs w:val="24"/>
          <w:shd w:val="clear" w:color="auto" w:fill="FFFFFF"/>
        </w:rPr>
        <w:t xml:space="preserve">IRA, </w:t>
      </w:r>
      <w:proofErr w:type="spellStart"/>
      <w:r w:rsidRPr="00E64CA5">
        <w:rPr>
          <w:rFonts w:ascii="Arial" w:hAnsi="Arial" w:cs="Arial"/>
          <w:sz w:val="24"/>
          <w:szCs w:val="24"/>
          <w:shd w:val="clear" w:color="auto" w:fill="FFFFFF"/>
        </w:rPr>
        <w:t>Eleilde</w:t>
      </w:r>
      <w:proofErr w:type="spellEnd"/>
      <w:r w:rsidRPr="00E64CA5">
        <w:rPr>
          <w:rFonts w:ascii="Arial" w:hAnsi="Arial" w:cs="Arial"/>
          <w:sz w:val="24"/>
          <w:szCs w:val="24"/>
          <w:shd w:val="clear" w:color="auto" w:fill="FFFFFF"/>
        </w:rPr>
        <w:t xml:space="preserve"> de Sousa; FREITAS, Tatiane Cantanhede; SOUSA, </w:t>
      </w:r>
      <w:proofErr w:type="spellStart"/>
      <w:r w:rsidRPr="00E64CA5">
        <w:rPr>
          <w:rFonts w:ascii="Arial" w:hAnsi="Arial" w:cs="Arial"/>
          <w:sz w:val="24"/>
          <w:szCs w:val="24"/>
          <w:shd w:val="clear" w:color="auto" w:fill="FFFFFF"/>
        </w:rPr>
        <w:t>Marliane</w:t>
      </w:r>
      <w:proofErr w:type="spellEnd"/>
      <w:r w:rsidRPr="00E64CA5">
        <w:rPr>
          <w:rFonts w:ascii="Arial" w:hAnsi="Arial" w:cs="Arial"/>
          <w:sz w:val="24"/>
          <w:szCs w:val="24"/>
          <w:shd w:val="clear" w:color="auto" w:fill="FFFFFF"/>
        </w:rPr>
        <w:t xml:space="preserve"> Ribeiro de; MENDES, </w:t>
      </w:r>
      <w:proofErr w:type="spellStart"/>
      <w:r w:rsidRPr="00E64CA5">
        <w:rPr>
          <w:rFonts w:ascii="Arial" w:hAnsi="Arial" w:cs="Arial"/>
          <w:sz w:val="24"/>
          <w:szCs w:val="24"/>
          <w:shd w:val="clear" w:color="auto" w:fill="FFFFFF"/>
        </w:rPr>
        <w:t>Nilteane</w:t>
      </w:r>
      <w:proofErr w:type="spellEnd"/>
      <w:r w:rsidRPr="00E64CA5">
        <w:rPr>
          <w:rFonts w:ascii="Arial" w:hAnsi="Arial" w:cs="Arial"/>
          <w:sz w:val="24"/>
          <w:szCs w:val="24"/>
          <w:shd w:val="clear" w:color="auto" w:fill="FFFFFF"/>
        </w:rPr>
        <w:t xml:space="preserve"> Conceição da Silva Gomes Mesquita; ALMEIDA, Tiago dos Reis; DIAS, Luciana </w:t>
      </w:r>
      <w:proofErr w:type="spellStart"/>
      <w:r w:rsidRPr="00E64CA5">
        <w:rPr>
          <w:rFonts w:ascii="Arial" w:hAnsi="Arial" w:cs="Arial"/>
          <w:sz w:val="24"/>
          <w:szCs w:val="24"/>
          <w:shd w:val="clear" w:color="auto" w:fill="FFFFFF"/>
        </w:rPr>
        <w:t>Cutrim</w:t>
      </w:r>
      <w:proofErr w:type="spellEnd"/>
      <w:r w:rsidRPr="00E64CA5">
        <w:rPr>
          <w:rFonts w:ascii="Arial" w:hAnsi="Arial" w:cs="Arial"/>
          <w:sz w:val="24"/>
          <w:szCs w:val="24"/>
          <w:shd w:val="clear" w:color="auto" w:fill="FFFFFF"/>
        </w:rPr>
        <w:t xml:space="preserve">; FERREIRA, Aline Larissa Mota; FERREIRA, Ana Paula Mota. </w:t>
      </w:r>
      <w:r w:rsidRPr="00E64CA5">
        <w:rPr>
          <w:rFonts w:ascii="Arial" w:hAnsi="Arial" w:cs="Arial"/>
          <w:b/>
          <w:bCs/>
          <w:sz w:val="24"/>
          <w:szCs w:val="24"/>
          <w:shd w:val="clear" w:color="auto" w:fill="FFFFFF"/>
        </w:rPr>
        <w:t>A Educação a distância (EAD) e os novos caminhos da educação após a pandemia ocasionada pela COVID-19</w:t>
      </w:r>
      <w:r w:rsidRPr="00E64CA5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r w:rsidRPr="00E64CA5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Brazilian Journal </w:t>
      </w:r>
      <w:proofErr w:type="gramStart"/>
      <w:r w:rsidRPr="00E64CA5">
        <w:rPr>
          <w:rFonts w:ascii="Arial" w:hAnsi="Arial" w:cs="Arial"/>
          <w:sz w:val="24"/>
          <w:szCs w:val="24"/>
          <w:shd w:val="clear" w:color="auto" w:fill="FFFFFF"/>
          <w:lang w:val="en-US"/>
        </w:rPr>
        <w:t>Of</w:t>
      </w:r>
      <w:proofErr w:type="gramEnd"/>
      <w:r w:rsidRPr="00E64CA5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Development, [S.L.], v. 6, n. 7, p. 52860-52867, 2020. http://dx.doi.org/10.34117/bjdv6n7-799</w:t>
      </w:r>
    </w:p>
    <w:p w14:paraId="19D5DC61" w14:textId="77777777" w:rsidR="003E0786" w:rsidRPr="00E64CA5" w:rsidRDefault="003E0786" w:rsidP="003E0786">
      <w:pPr>
        <w:pStyle w:val="SemEspaamen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E64CA5">
        <w:rPr>
          <w:rFonts w:ascii="Arial" w:hAnsi="Arial" w:cs="Arial"/>
          <w:sz w:val="24"/>
          <w:szCs w:val="24"/>
        </w:rPr>
        <w:t xml:space="preserve">Organização Pan-Americana da Saúde (OPAS) – Organização Mundial da Saúde (OMS) no BRASIL. </w:t>
      </w:r>
      <w:r w:rsidRPr="00E64CA5">
        <w:rPr>
          <w:rFonts w:ascii="Arial" w:hAnsi="Arial" w:cs="Arial"/>
          <w:b/>
          <w:bCs/>
          <w:sz w:val="24"/>
          <w:szCs w:val="24"/>
        </w:rPr>
        <w:t>Folha informativa – COVID-19 (doença causada pelo novo coronavírus)</w:t>
      </w:r>
      <w:r w:rsidRPr="00E64CA5">
        <w:rPr>
          <w:rFonts w:ascii="Arial" w:hAnsi="Arial" w:cs="Arial"/>
          <w:sz w:val="24"/>
          <w:szCs w:val="24"/>
        </w:rPr>
        <w:t xml:space="preserve">. Brasília, DF; 14 de agosto de 2020. Disponível em: </w:t>
      </w:r>
      <w:hyperlink r:id="rId58" w:history="1">
        <w:r w:rsidRPr="00E64CA5">
          <w:rPr>
            <w:rStyle w:val="Hyperlink"/>
            <w:rFonts w:ascii="Arial" w:hAnsi="Arial" w:cs="Arial"/>
            <w:sz w:val="24"/>
            <w:szCs w:val="24"/>
          </w:rPr>
          <w:t>https://www.paho.org/bra/index.php?option=com_content&amp;view=article&amp;id=6101:covid19&amp;Itemid=875</w:t>
        </w:r>
      </w:hyperlink>
      <w:r w:rsidRPr="00E64CA5">
        <w:rPr>
          <w:rFonts w:ascii="Arial" w:hAnsi="Arial" w:cs="Arial"/>
          <w:sz w:val="24"/>
          <w:szCs w:val="24"/>
        </w:rPr>
        <w:t>. Acesso em: 16 de ago. de</w:t>
      </w:r>
      <w:r w:rsidRPr="00E64CA5">
        <w:rPr>
          <w:rFonts w:ascii="Arial" w:hAnsi="Arial" w:cs="Arial"/>
          <w:sz w:val="24"/>
          <w:szCs w:val="24"/>
          <w:shd w:val="clear" w:color="auto" w:fill="FFFFFF"/>
        </w:rPr>
        <w:t xml:space="preserve"> 2020.</w:t>
      </w:r>
    </w:p>
    <w:p w14:paraId="3C744137" w14:textId="77777777" w:rsidR="003E0786" w:rsidRPr="00E64CA5" w:rsidRDefault="003E0786" w:rsidP="003E0786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E64CA5">
        <w:rPr>
          <w:rFonts w:ascii="Arial" w:hAnsi="Arial" w:cs="Arial"/>
          <w:sz w:val="24"/>
          <w:szCs w:val="24"/>
        </w:rPr>
        <w:t>SANTA CATARINA.</w:t>
      </w:r>
      <w:r w:rsidRPr="00E64CA5">
        <w:rPr>
          <w:rFonts w:ascii="Arial" w:hAnsi="Arial" w:cs="Arial"/>
          <w:b/>
          <w:bCs/>
          <w:sz w:val="24"/>
          <w:szCs w:val="24"/>
        </w:rPr>
        <w:t xml:space="preserve"> </w:t>
      </w:r>
      <w:hyperlink r:id="rId59" w:history="1">
        <w:r w:rsidRPr="00E64CA5">
          <w:rPr>
            <w:rStyle w:val="Hyperlink"/>
            <w:rFonts w:ascii="Arial" w:hAnsi="Arial" w:cs="Arial"/>
            <w:sz w:val="24"/>
            <w:szCs w:val="24"/>
          </w:rPr>
          <w:t>Coronavírus em SC: Estado confirma 35.343 casos e 420 mortes por Covid-19</w:t>
        </w:r>
      </w:hyperlink>
      <w:r w:rsidRPr="00E64CA5">
        <w:rPr>
          <w:rFonts w:ascii="Arial" w:hAnsi="Arial" w:cs="Arial"/>
          <w:b/>
          <w:bCs/>
          <w:sz w:val="24"/>
          <w:szCs w:val="24"/>
        </w:rPr>
        <w:t>.</w:t>
      </w:r>
      <w:r w:rsidRPr="00E64CA5">
        <w:rPr>
          <w:rFonts w:ascii="Arial" w:hAnsi="Arial" w:cs="Arial"/>
          <w:sz w:val="24"/>
          <w:szCs w:val="24"/>
        </w:rPr>
        <w:t xml:space="preserve"> Disponível em: </w:t>
      </w:r>
      <w:hyperlink r:id="rId60" w:history="1">
        <w:r w:rsidRPr="00E64CA5">
          <w:rPr>
            <w:rStyle w:val="Hyperlink"/>
            <w:rFonts w:ascii="Arial" w:hAnsi="Arial" w:cs="Arial"/>
            <w:sz w:val="24"/>
            <w:szCs w:val="24"/>
          </w:rPr>
          <w:t>https://www.sc.gov.br/noticias/temas/coronavirus/coronavirus-em-sc-estado-confirma-35-343-casos-e-420-mortes-por-covid-19</w:t>
        </w:r>
      </w:hyperlink>
      <w:r w:rsidRPr="00E64CA5">
        <w:rPr>
          <w:rFonts w:ascii="Arial" w:hAnsi="Arial" w:cs="Arial"/>
          <w:sz w:val="24"/>
          <w:szCs w:val="24"/>
        </w:rPr>
        <w:t>.</w:t>
      </w:r>
    </w:p>
    <w:p w14:paraId="52F6BBDD" w14:textId="77777777" w:rsidR="003E0786" w:rsidRPr="00E64CA5" w:rsidRDefault="003E0786" w:rsidP="003E0786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E64CA5">
        <w:rPr>
          <w:rFonts w:ascii="Arial" w:hAnsi="Arial" w:cs="Arial"/>
          <w:caps/>
          <w:sz w:val="24"/>
          <w:szCs w:val="24"/>
          <w:shd w:val="clear" w:color="auto" w:fill="F9F9F9"/>
        </w:rPr>
        <w:t>Seemann,</w:t>
      </w:r>
      <w:r w:rsidRPr="00E64CA5">
        <w:rPr>
          <w:rFonts w:ascii="Arial" w:hAnsi="Arial" w:cs="Arial"/>
          <w:sz w:val="24"/>
          <w:szCs w:val="24"/>
          <w:shd w:val="clear" w:color="auto" w:fill="F9F9F9"/>
        </w:rPr>
        <w:t xml:space="preserve"> </w:t>
      </w:r>
      <w:proofErr w:type="spellStart"/>
      <w:r w:rsidRPr="00E64CA5">
        <w:rPr>
          <w:rFonts w:ascii="Arial" w:hAnsi="Arial" w:cs="Arial"/>
          <w:sz w:val="24"/>
          <w:szCs w:val="24"/>
          <w:shd w:val="clear" w:color="auto" w:fill="F9F9F9"/>
        </w:rPr>
        <w:t>Jörn</w:t>
      </w:r>
      <w:proofErr w:type="spellEnd"/>
      <w:r w:rsidRPr="00E64CA5">
        <w:rPr>
          <w:rFonts w:ascii="Arial" w:hAnsi="Arial" w:cs="Arial"/>
          <w:sz w:val="24"/>
          <w:szCs w:val="24"/>
          <w:shd w:val="clear" w:color="auto" w:fill="F9F9F9"/>
        </w:rPr>
        <w:t>. Carto-</w:t>
      </w:r>
      <w:proofErr w:type="spellStart"/>
      <w:r w:rsidRPr="00E64CA5">
        <w:rPr>
          <w:rFonts w:ascii="Arial" w:hAnsi="Arial" w:cs="Arial"/>
          <w:sz w:val="24"/>
          <w:szCs w:val="24"/>
          <w:shd w:val="clear" w:color="auto" w:fill="F9F9F9"/>
        </w:rPr>
        <w:t>Cronicas</w:t>
      </w:r>
      <w:proofErr w:type="spellEnd"/>
      <w:r w:rsidRPr="00E64CA5">
        <w:rPr>
          <w:rFonts w:ascii="Arial" w:hAnsi="Arial" w:cs="Arial"/>
          <w:sz w:val="24"/>
          <w:szCs w:val="24"/>
          <w:shd w:val="clear" w:color="auto" w:fill="F9F9F9"/>
        </w:rPr>
        <w:t xml:space="preserve"> - </w:t>
      </w:r>
      <w:r w:rsidRPr="00E64CA5">
        <w:rPr>
          <w:rFonts w:ascii="Arial" w:hAnsi="Arial" w:cs="Arial"/>
          <w:b/>
          <w:bCs/>
          <w:sz w:val="24"/>
          <w:szCs w:val="24"/>
          <w:shd w:val="clear" w:color="auto" w:fill="F9F9F9"/>
        </w:rPr>
        <w:t>Uma Viagem Pelo Mundo da Cartografia</w:t>
      </w:r>
      <w:r w:rsidRPr="00E64CA5">
        <w:rPr>
          <w:rFonts w:ascii="Arial" w:hAnsi="Arial" w:cs="Arial"/>
          <w:sz w:val="24"/>
          <w:szCs w:val="24"/>
          <w:shd w:val="clear" w:color="auto" w:fill="F9F9F9"/>
        </w:rPr>
        <w:t xml:space="preserve">. 2ª ed. Fortaleza, Expressão Gráfica e Editora, 2013. Disponível </w:t>
      </w:r>
      <w:proofErr w:type="spellStart"/>
      <w:r w:rsidRPr="00E64CA5">
        <w:rPr>
          <w:rFonts w:ascii="Arial" w:hAnsi="Arial" w:cs="Arial"/>
          <w:sz w:val="24"/>
          <w:szCs w:val="24"/>
          <w:shd w:val="clear" w:color="auto" w:fill="F9F9F9"/>
        </w:rPr>
        <w:t>em:</w:t>
      </w:r>
      <w:hyperlink r:id="rId61" w:history="1">
        <w:r w:rsidRPr="00E64CA5">
          <w:rPr>
            <w:rStyle w:val="Hyperlink"/>
            <w:rFonts w:ascii="Arial" w:hAnsi="Arial" w:cs="Arial"/>
            <w:sz w:val="24"/>
            <w:szCs w:val="24"/>
          </w:rPr>
          <w:t>https</w:t>
        </w:r>
        <w:proofErr w:type="spellEnd"/>
        <w:r w:rsidRPr="00E64CA5">
          <w:rPr>
            <w:rStyle w:val="Hyperlink"/>
            <w:rFonts w:ascii="Arial" w:hAnsi="Arial" w:cs="Arial"/>
            <w:sz w:val="24"/>
            <w:szCs w:val="24"/>
          </w:rPr>
          <w:t>://ballstate.academia.edu/J%C3%B6rnSeemann</w:t>
        </w:r>
      </w:hyperlink>
      <w:r w:rsidRPr="00E64CA5">
        <w:rPr>
          <w:rStyle w:val="Hyperlink"/>
          <w:rFonts w:ascii="Arial" w:hAnsi="Arial" w:cs="Arial"/>
          <w:sz w:val="24"/>
          <w:szCs w:val="24"/>
        </w:rPr>
        <w:t>.</w:t>
      </w:r>
      <w:r w:rsidRPr="00E64CA5">
        <w:rPr>
          <w:rFonts w:ascii="Arial" w:hAnsi="Arial" w:cs="Arial"/>
          <w:sz w:val="24"/>
          <w:szCs w:val="24"/>
        </w:rPr>
        <w:t xml:space="preserve"> Acesso em 24 de ago. de 2020.</w:t>
      </w:r>
    </w:p>
    <w:p w14:paraId="5E91E1CD" w14:textId="77777777" w:rsidR="003E0786" w:rsidRPr="00E64CA5" w:rsidRDefault="003E0786" w:rsidP="003E0786">
      <w:pPr>
        <w:pStyle w:val="SemEspaamento"/>
        <w:jc w:val="both"/>
        <w:rPr>
          <w:rFonts w:ascii="Arial" w:hAnsi="Arial" w:cs="Arial"/>
          <w:sz w:val="24"/>
          <w:szCs w:val="24"/>
          <w:lang w:val="en-US"/>
        </w:rPr>
      </w:pPr>
      <w:r w:rsidRPr="00E64CA5">
        <w:rPr>
          <w:rFonts w:ascii="Arial" w:hAnsi="Arial" w:cs="Arial"/>
          <w:sz w:val="24"/>
          <w:szCs w:val="24"/>
        </w:rPr>
        <w:t xml:space="preserve">Universidade Federal de Santa Catarina (UFSC). </w:t>
      </w:r>
      <w:r w:rsidRPr="00E64CA5">
        <w:rPr>
          <w:rFonts w:ascii="Arial" w:hAnsi="Arial" w:cs="Arial"/>
          <w:b/>
          <w:bCs/>
          <w:sz w:val="24"/>
          <w:szCs w:val="24"/>
        </w:rPr>
        <w:t>Estrutura UFSC</w:t>
      </w:r>
      <w:r w:rsidRPr="00E64CA5">
        <w:rPr>
          <w:rFonts w:ascii="Arial" w:hAnsi="Arial" w:cs="Arial"/>
          <w:sz w:val="24"/>
          <w:szCs w:val="24"/>
        </w:rPr>
        <w:t xml:space="preserve">. Disponível em:  </w:t>
      </w:r>
      <w:hyperlink r:id="rId62" w:history="1">
        <w:r w:rsidRPr="00E64CA5">
          <w:rPr>
            <w:rStyle w:val="Hyperlink"/>
            <w:rFonts w:ascii="Arial" w:hAnsi="Arial" w:cs="Arial"/>
            <w:sz w:val="24"/>
            <w:szCs w:val="24"/>
          </w:rPr>
          <w:t>https://estrutura.ufsc.br/</w:t>
        </w:r>
      </w:hyperlink>
      <w:r w:rsidRPr="00E64CA5">
        <w:rPr>
          <w:rFonts w:ascii="Arial" w:hAnsi="Arial" w:cs="Arial"/>
          <w:sz w:val="24"/>
          <w:szCs w:val="24"/>
        </w:rPr>
        <w:t>. Acesso em: 16 de ago. de</w:t>
      </w:r>
      <w:r w:rsidRPr="00E64CA5">
        <w:rPr>
          <w:rFonts w:ascii="Arial" w:hAnsi="Arial" w:cs="Arial"/>
          <w:sz w:val="24"/>
          <w:szCs w:val="24"/>
          <w:shd w:val="clear" w:color="auto" w:fill="FFFFFF"/>
        </w:rPr>
        <w:t xml:space="preserve"> 2020.</w:t>
      </w:r>
    </w:p>
    <w:p w14:paraId="1D90717B" w14:textId="77777777" w:rsidR="003E0786" w:rsidRPr="00E64CA5" w:rsidRDefault="003E0786" w:rsidP="003E0786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  <w:r w:rsidRPr="00E64CA5">
        <w:rPr>
          <w:rFonts w:ascii="Arial" w:hAnsi="Arial" w:cs="Arial"/>
          <w:sz w:val="24"/>
          <w:szCs w:val="24"/>
        </w:rPr>
        <w:t>Universidade Federal de Santa Catarina (UFSC)</w:t>
      </w:r>
      <w:r w:rsidRPr="00E64CA5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hyperlink r:id="rId63" w:history="1">
        <w:r w:rsidRPr="00E64CA5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UFSC suspende expediente em todas as unidades nesta quarta-feira, 18 de março</w:t>
        </w:r>
      </w:hyperlink>
      <w:r w:rsidRPr="00E64CA5">
        <w:rPr>
          <w:rFonts w:ascii="Arial" w:hAnsi="Arial" w:cs="Arial"/>
          <w:sz w:val="24"/>
          <w:szCs w:val="24"/>
          <w:shd w:val="clear" w:color="auto" w:fill="FFFFFF"/>
        </w:rPr>
        <w:t xml:space="preserve">. 2020. Disponível em: https://noticias.ufsc.br/2020/03/ufsc-suspende-expediente-em-todas-as-unidades-nesta-quarta-feira-18-de-marco/ Acesso em: 21 </w:t>
      </w:r>
      <w:proofErr w:type="gramStart"/>
      <w:r w:rsidRPr="00E64CA5">
        <w:rPr>
          <w:rFonts w:ascii="Arial" w:hAnsi="Arial" w:cs="Arial"/>
          <w:sz w:val="24"/>
          <w:szCs w:val="24"/>
          <w:shd w:val="clear" w:color="auto" w:fill="FFFFFF"/>
        </w:rPr>
        <w:t>Ago.</w:t>
      </w:r>
      <w:proofErr w:type="gramEnd"/>
      <w:r w:rsidRPr="00E64CA5">
        <w:rPr>
          <w:rFonts w:ascii="Arial" w:hAnsi="Arial" w:cs="Arial"/>
          <w:sz w:val="24"/>
          <w:szCs w:val="24"/>
          <w:shd w:val="clear" w:color="auto" w:fill="FFFFFF"/>
        </w:rPr>
        <w:t xml:space="preserve"> 2020. </w:t>
      </w:r>
    </w:p>
    <w:p w14:paraId="495E46C3" w14:textId="77777777" w:rsidR="003E0786" w:rsidRPr="00EA2DFC" w:rsidRDefault="003E0786" w:rsidP="003E0786">
      <w:pPr>
        <w:shd w:val="clear" w:color="auto" w:fill="FFFFFF"/>
        <w:jc w:val="center"/>
        <w:outlineLvl w:val="1"/>
        <w:rPr>
          <w:noProof/>
        </w:rPr>
      </w:pPr>
    </w:p>
    <w:p w14:paraId="40CD80D4" w14:textId="77777777" w:rsidR="003E0786" w:rsidRDefault="003E0786" w:rsidP="003E0786">
      <w:pPr>
        <w:shd w:val="clear" w:color="auto" w:fill="FFFFFF"/>
        <w:jc w:val="center"/>
        <w:outlineLvl w:val="1"/>
        <w:rPr>
          <w:b/>
          <w:bCs/>
          <w:noProof/>
        </w:rPr>
      </w:pPr>
    </w:p>
    <w:p w14:paraId="26D424A0" w14:textId="77777777" w:rsidR="003E0786" w:rsidRDefault="003E0786" w:rsidP="003E0786">
      <w:pPr>
        <w:shd w:val="clear" w:color="auto" w:fill="FFFFFF"/>
        <w:jc w:val="center"/>
        <w:outlineLvl w:val="1"/>
        <w:rPr>
          <w:b/>
          <w:bCs/>
          <w:noProof/>
        </w:rPr>
      </w:pPr>
    </w:p>
    <w:p w14:paraId="338DDF46" w14:textId="77777777" w:rsidR="003E0786" w:rsidRDefault="003E0786" w:rsidP="003E0786"/>
    <w:p w14:paraId="3577BAF2" w14:textId="2FCFE3D3" w:rsidR="004F51E3" w:rsidRPr="00A10A00" w:rsidRDefault="004F51E3" w:rsidP="004F51E3">
      <w:pPr>
        <w:jc w:val="both"/>
        <w:rPr>
          <w:rFonts w:ascii="Arial" w:eastAsia="Times New Roman" w:hAnsi="Arial" w:cs="Arial"/>
        </w:rPr>
      </w:pPr>
      <w:r w:rsidRPr="00A10A00">
        <w:rPr>
          <w:rFonts w:ascii="Arial" w:hAnsi="Arial" w:cs="Arial"/>
          <w:sz w:val="22"/>
          <w:szCs w:val="22"/>
        </w:rPr>
        <w:t>.</w:t>
      </w:r>
      <w:bookmarkEnd w:id="3"/>
    </w:p>
    <w:sectPr w:rsidR="004F51E3" w:rsidRPr="00A10A00">
      <w:headerReference w:type="default" r:id="rId64"/>
      <w:pgSz w:w="11900" w:h="16840"/>
      <w:pgMar w:top="1418" w:right="1701" w:bottom="1418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54EBF" w14:textId="77777777" w:rsidR="00DA1BF2" w:rsidRDefault="00DA1BF2">
      <w:r>
        <w:separator/>
      </w:r>
    </w:p>
  </w:endnote>
  <w:endnote w:type="continuationSeparator" w:id="0">
    <w:p w14:paraId="3AA75D93" w14:textId="77777777" w:rsidR="00DA1BF2" w:rsidRDefault="00DA1B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33F9F" w14:textId="77777777" w:rsidR="00DA1BF2" w:rsidRDefault="00DA1BF2">
      <w:r>
        <w:separator/>
      </w:r>
    </w:p>
  </w:footnote>
  <w:footnote w:type="continuationSeparator" w:id="0">
    <w:p w14:paraId="228A824B" w14:textId="77777777" w:rsidR="00DA1BF2" w:rsidRDefault="00DA1BF2">
      <w:r>
        <w:continuationSeparator/>
      </w:r>
    </w:p>
  </w:footnote>
  <w:footnote w:type="continuationNotice" w:id="1">
    <w:p w14:paraId="622BAABC" w14:textId="77777777" w:rsidR="00DA1BF2" w:rsidRDefault="00DA1BF2"/>
  </w:footnote>
  <w:footnote w:id="2">
    <w:p w14:paraId="36B0AA89" w14:textId="6E1D3F4D" w:rsidR="005A77A0" w:rsidRPr="003E0786" w:rsidRDefault="005A77A0" w:rsidP="003E0786">
      <w:pPr>
        <w:pStyle w:val="Rodap"/>
        <w:tabs>
          <w:tab w:val="clear" w:pos="8838"/>
          <w:tab w:val="right" w:pos="8478"/>
        </w:tabs>
        <w:jc w:val="both"/>
        <w:rPr>
          <w:rFonts w:cs="Times New Roman"/>
          <w:sz w:val="20"/>
          <w:szCs w:val="20"/>
          <w:lang w:val="pt-BR"/>
        </w:rPr>
      </w:pPr>
      <w:r>
        <w:rPr>
          <w:rStyle w:val="Refdenotaderodap"/>
        </w:rPr>
        <w:footnoteRef/>
      </w:r>
      <w:r>
        <w:t xml:space="preserve"> </w:t>
      </w:r>
      <w:r w:rsidRPr="003E0786">
        <w:rPr>
          <w:rFonts w:cs="Times New Roman"/>
          <w:sz w:val="20"/>
          <w:szCs w:val="20"/>
        </w:rPr>
        <w:t>Trabalho apresentado na IJ01 – Jornalismo, da Intercom Jú</w:t>
      </w:r>
      <w:proofErr w:type="spellStart"/>
      <w:r w:rsidRPr="003E0786">
        <w:rPr>
          <w:rFonts w:cs="Times New Roman"/>
          <w:sz w:val="20"/>
          <w:szCs w:val="20"/>
          <w:lang w:val="en-US"/>
        </w:rPr>
        <w:t>nior</w:t>
      </w:r>
      <w:proofErr w:type="spellEnd"/>
      <w:r w:rsidRPr="003E0786">
        <w:rPr>
          <w:rFonts w:cs="Times New Roman"/>
          <w:sz w:val="20"/>
          <w:szCs w:val="20"/>
          <w:lang w:val="en-US"/>
        </w:rPr>
        <w:t xml:space="preserve"> </w:t>
      </w:r>
      <w:r w:rsidRPr="003E0786">
        <w:rPr>
          <w:rFonts w:cs="Times New Roman"/>
          <w:sz w:val="20"/>
          <w:szCs w:val="20"/>
        </w:rPr>
        <w:t xml:space="preserve">– </w:t>
      </w:r>
      <w:r w:rsidRPr="003E0786">
        <w:rPr>
          <w:rFonts w:cs="Times New Roman"/>
          <w:sz w:val="20"/>
          <w:szCs w:val="20"/>
          <w:lang w:val="es-ES_tradnl"/>
        </w:rPr>
        <w:t>XVII Jornada de Inicia</w:t>
      </w:r>
      <w:r w:rsidRPr="003E0786">
        <w:rPr>
          <w:rFonts w:cs="Times New Roman"/>
          <w:sz w:val="20"/>
          <w:szCs w:val="20"/>
        </w:rPr>
        <w:t>çã</w:t>
      </w:r>
      <w:r w:rsidRPr="003E0786">
        <w:rPr>
          <w:rFonts w:cs="Times New Roman"/>
          <w:sz w:val="20"/>
          <w:szCs w:val="20"/>
          <w:lang w:val="it-IT"/>
        </w:rPr>
        <w:t>o Cient</w:t>
      </w:r>
      <w:r w:rsidRPr="003E0786">
        <w:rPr>
          <w:rFonts w:cs="Times New Roman"/>
          <w:sz w:val="20"/>
          <w:szCs w:val="20"/>
        </w:rPr>
        <w:t>ífica em Comunicação, evento componente do 44º Congresso Brasileiro de Ciências da Comunicaçã</w:t>
      </w:r>
      <w:r w:rsidRPr="003E0786">
        <w:rPr>
          <w:rFonts w:cs="Times New Roman"/>
          <w:sz w:val="20"/>
          <w:szCs w:val="20"/>
          <w:lang w:val="it-IT"/>
        </w:rPr>
        <w:t>o</w:t>
      </w:r>
      <w:r w:rsidRPr="003E0786">
        <w:rPr>
          <w:rFonts w:cs="Times New Roman"/>
          <w:sz w:val="20"/>
          <w:szCs w:val="20"/>
        </w:rPr>
        <w:t xml:space="preserve"> </w:t>
      </w:r>
    </w:p>
  </w:footnote>
  <w:footnote w:id="3">
    <w:p w14:paraId="797B5901" w14:textId="77777777" w:rsidR="004F51E3" w:rsidRPr="003E0786" w:rsidRDefault="004F51E3" w:rsidP="003E0786">
      <w:pPr>
        <w:jc w:val="both"/>
        <w:rPr>
          <w:sz w:val="20"/>
          <w:szCs w:val="20"/>
        </w:rPr>
      </w:pPr>
      <w:r w:rsidRPr="003E0786">
        <w:rPr>
          <w:rStyle w:val="Caracteresdenotaderodap"/>
          <w:sz w:val="20"/>
          <w:szCs w:val="20"/>
        </w:rPr>
        <w:footnoteRef/>
      </w:r>
      <w:proofErr w:type="spellStart"/>
      <w:r w:rsidRPr="003E0786">
        <w:rPr>
          <w:iCs/>
          <w:sz w:val="20"/>
          <w:szCs w:val="20"/>
          <w:shd w:val="clear" w:color="auto" w:fill="FFFFFF"/>
        </w:rPr>
        <w:t>Profª</w:t>
      </w:r>
      <w:proofErr w:type="spellEnd"/>
      <w:r w:rsidRPr="003E0786">
        <w:rPr>
          <w:iCs/>
          <w:sz w:val="20"/>
          <w:szCs w:val="20"/>
          <w:shd w:val="clear" w:color="auto" w:fill="FFFFFF"/>
        </w:rPr>
        <w:t xml:space="preserve"> Titular Dep. Geociências – Coordenadora do </w:t>
      </w:r>
      <w:proofErr w:type="spellStart"/>
      <w:r w:rsidRPr="003E0786">
        <w:rPr>
          <w:iCs/>
          <w:sz w:val="20"/>
          <w:szCs w:val="20"/>
          <w:shd w:val="clear" w:color="auto" w:fill="FFFFFF"/>
        </w:rPr>
        <w:t>LabTATE</w:t>
      </w:r>
      <w:proofErr w:type="spellEnd"/>
      <w:r w:rsidRPr="003E0786">
        <w:rPr>
          <w:iCs/>
          <w:sz w:val="20"/>
          <w:szCs w:val="20"/>
          <w:shd w:val="clear" w:color="auto" w:fill="FFFFFF"/>
        </w:rPr>
        <w:t xml:space="preserve">/UFSC. Graduação e Pós-Graduação em Geografia/UFSC EMAIL: </w:t>
      </w:r>
      <w:hyperlink r:id="rId1">
        <w:r w:rsidRPr="003E0786">
          <w:rPr>
            <w:rStyle w:val="LinkdaInternet"/>
            <w:iCs/>
            <w:sz w:val="20"/>
            <w:szCs w:val="20"/>
            <w:highlight w:val="white"/>
            <w:u w:val="none"/>
          </w:rPr>
          <w:t>rosemy.nascimento@gmail.com</w:t>
        </w:r>
      </w:hyperlink>
    </w:p>
  </w:footnote>
  <w:footnote w:id="4">
    <w:p w14:paraId="0C1277AC" w14:textId="77777777" w:rsidR="004F51E3" w:rsidRPr="003E0786" w:rsidRDefault="004F51E3" w:rsidP="003E0786">
      <w:pPr>
        <w:jc w:val="both"/>
        <w:rPr>
          <w:sz w:val="20"/>
          <w:szCs w:val="20"/>
        </w:rPr>
      </w:pPr>
      <w:bookmarkStart w:id="2" w:name="_Hlk112176003"/>
      <w:r w:rsidRPr="003E0786">
        <w:rPr>
          <w:rStyle w:val="Caracteresdenotaderodap"/>
          <w:sz w:val="20"/>
          <w:szCs w:val="20"/>
        </w:rPr>
        <w:footnoteRef/>
      </w:r>
      <w:r w:rsidRPr="003E0786">
        <w:rPr>
          <w:iCs/>
          <w:sz w:val="20"/>
          <w:szCs w:val="20"/>
          <w:shd w:val="clear" w:color="auto" w:fill="FFFFFF"/>
        </w:rPr>
        <w:t xml:space="preserve">Doutorando do Programa de Pós-Graduação em Geografia/UFSC EMAIL: </w:t>
      </w:r>
      <w:hyperlink r:id="rId2">
        <w:r w:rsidRPr="003E0786">
          <w:rPr>
            <w:rStyle w:val="LinkdaInternet"/>
            <w:iCs/>
            <w:sz w:val="20"/>
            <w:szCs w:val="20"/>
            <w:u w:val="none"/>
          </w:rPr>
          <w:t>joaodanie@hotmail.de</w:t>
        </w:r>
      </w:hyperlink>
    </w:p>
    <w:bookmarkEnd w:id="2"/>
  </w:footnote>
  <w:footnote w:id="5">
    <w:p w14:paraId="3B85C226" w14:textId="1FECE6D4" w:rsidR="004F51E3" w:rsidRPr="003E0786" w:rsidRDefault="004F51E3" w:rsidP="003E0786">
      <w:pPr>
        <w:pStyle w:val="SemEspaamento"/>
        <w:jc w:val="both"/>
        <w:rPr>
          <w:rFonts w:ascii="Times New Roman" w:hAnsi="Times New Roman"/>
          <w:sz w:val="20"/>
          <w:szCs w:val="20"/>
        </w:rPr>
      </w:pPr>
      <w:r w:rsidRPr="003E0786">
        <w:rPr>
          <w:rStyle w:val="Caracteresdenotaderodap"/>
          <w:rFonts w:ascii="Times New Roman" w:hAnsi="Times New Roman"/>
          <w:sz w:val="20"/>
          <w:szCs w:val="20"/>
        </w:rPr>
        <w:footnoteRef/>
      </w:r>
      <w:r w:rsidR="003E0786" w:rsidRPr="003E0786">
        <w:rPr>
          <w:rFonts w:ascii="Times New Roman" w:hAnsi="Times New Roman"/>
          <w:sz w:val="20"/>
          <w:szCs w:val="20"/>
          <w:shd w:val="clear" w:color="auto" w:fill="FFFFFF"/>
        </w:rPr>
        <w:t xml:space="preserve">Graduanda em Geografia e voluntaria </w:t>
      </w:r>
      <w:proofErr w:type="spellStart"/>
      <w:r w:rsidR="003E0786" w:rsidRPr="003E0786">
        <w:rPr>
          <w:rFonts w:ascii="Times New Roman" w:hAnsi="Times New Roman"/>
          <w:sz w:val="20"/>
          <w:szCs w:val="20"/>
          <w:shd w:val="clear" w:color="auto" w:fill="FFFFFF"/>
        </w:rPr>
        <w:t>LabTATE</w:t>
      </w:r>
      <w:proofErr w:type="spellEnd"/>
      <w:r w:rsidR="003E0786" w:rsidRPr="003E0786">
        <w:rPr>
          <w:rFonts w:ascii="Times New Roman" w:hAnsi="Times New Roman"/>
          <w:sz w:val="20"/>
          <w:szCs w:val="20"/>
          <w:shd w:val="clear" w:color="auto" w:fill="FFFFFF"/>
        </w:rPr>
        <w:t>/UFSC</w:t>
      </w:r>
      <w:r w:rsidR="003E0786" w:rsidRPr="003E0786">
        <w:rPr>
          <w:rFonts w:ascii="Times New Roman" w:hAnsi="Times New Roman"/>
          <w:sz w:val="20"/>
          <w:szCs w:val="20"/>
          <w:shd w:val="clear" w:color="auto" w:fill="FFFFFF"/>
        </w:rPr>
        <w:t xml:space="preserve"> - </w:t>
      </w:r>
      <w:hyperlink r:id="rId3" w:tgtFrame="_blank" w:history="1">
        <w:r w:rsidR="003E0786" w:rsidRPr="003E0786">
          <w:rPr>
            <w:rStyle w:val="Hyperlink"/>
            <w:rFonts w:ascii="Times New Roman" w:hAnsi="Times New Roman"/>
            <w:sz w:val="20"/>
            <w:szCs w:val="20"/>
            <w:shd w:val="clear" w:color="auto" w:fill="FFFFFF"/>
          </w:rPr>
          <w:t>luana07quaresma@gmail.com</w:t>
        </w:r>
      </w:hyperlink>
    </w:p>
  </w:footnote>
  <w:footnote w:id="6">
    <w:p w14:paraId="1D4533B0" w14:textId="546300B2" w:rsidR="003E0786" w:rsidRPr="003E0786" w:rsidRDefault="003E0786" w:rsidP="003A13F2">
      <w:pPr>
        <w:pStyle w:val="SemEspaamento"/>
        <w:jc w:val="both"/>
        <w:rPr>
          <w:rFonts w:ascii="Times New Roman" w:eastAsia="Times New Roman" w:hAnsi="Times New Roman"/>
          <w:sz w:val="20"/>
          <w:szCs w:val="20"/>
          <w:lang w:eastAsia="pt-BR"/>
        </w:rPr>
      </w:pPr>
      <w:r w:rsidRPr="003E0786">
        <w:rPr>
          <w:rStyle w:val="Refdenotaderodap"/>
          <w:rFonts w:ascii="Times New Roman" w:hAnsi="Times New Roman"/>
          <w:sz w:val="20"/>
          <w:szCs w:val="20"/>
        </w:rPr>
        <w:footnoteRef/>
      </w:r>
      <w:r w:rsidRPr="003E0786">
        <w:rPr>
          <w:rFonts w:ascii="Times New Roman" w:hAnsi="Times New Roman"/>
          <w:sz w:val="20"/>
          <w:szCs w:val="20"/>
        </w:rPr>
        <w:t xml:space="preserve"> </w:t>
      </w:r>
      <w:r w:rsidRPr="003E0786">
        <w:rPr>
          <w:rFonts w:ascii="Times New Roman" w:hAnsi="Times New Roman"/>
          <w:sz w:val="20"/>
          <w:szCs w:val="20"/>
          <w:shd w:val="clear" w:color="auto" w:fill="FFFFFF"/>
        </w:rPr>
        <w:t xml:space="preserve">Graduanda em Geografia e voluntaria </w:t>
      </w:r>
      <w:proofErr w:type="spellStart"/>
      <w:r w:rsidRPr="003E0786">
        <w:rPr>
          <w:rFonts w:ascii="Times New Roman" w:hAnsi="Times New Roman"/>
          <w:sz w:val="20"/>
          <w:szCs w:val="20"/>
          <w:shd w:val="clear" w:color="auto" w:fill="FFFFFF"/>
        </w:rPr>
        <w:t>LabTATE</w:t>
      </w:r>
      <w:proofErr w:type="spellEnd"/>
      <w:r w:rsidRPr="003E0786">
        <w:rPr>
          <w:rFonts w:ascii="Times New Roman" w:hAnsi="Times New Roman"/>
          <w:sz w:val="20"/>
          <w:szCs w:val="20"/>
          <w:shd w:val="clear" w:color="auto" w:fill="FFFFFF"/>
        </w:rPr>
        <w:t>/UFSC</w:t>
      </w:r>
      <w:r w:rsidR="003A13F2">
        <w:rPr>
          <w:rFonts w:ascii="Times New Roman" w:hAnsi="Times New Roman"/>
          <w:sz w:val="20"/>
          <w:szCs w:val="20"/>
          <w:shd w:val="clear" w:color="auto" w:fill="FFFFFF"/>
        </w:rPr>
        <w:t xml:space="preserve">- </w:t>
      </w:r>
      <w:hyperlink r:id="rId4" w:tgtFrame="_blank" w:history="1">
        <w:r w:rsidRPr="003E0786">
          <w:rPr>
            <w:rFonts w:ascii="Times New Roman" w:eastAsia="Times New Roman" w:hAnsi="Times New Roman"/>
            <w:sz w:val="20"/>
            <w:szCs w:val="20"/>
            <w:lang w:eastAsia="pt-BR"/>
          </w:rPr>
          <w:t>deniserinacioo@gmail.com</w:t>
        </w:r>
      </w:hyperlink>
    </w:p>
    <w:p w14:paraId="35849F1B" w14:textId="02DC9BBB" w:rsidR="003E0786" w:rsidRPr="003E0786" w:rsidRDefault="003E0786">
      <w:pPr>
        <w:pStyle w:val="Textodenotaderodap"/>
        <w:rPr>
          <w:lang w:val="pt-BR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35624" w14:textId="77777777" w:rsidR="000A6AEE" w:rsidRDefault="00000000">
    <w:pPr>
      <w:pStyle w:val="Cabealho"/>
      <w:tabs>
        <w:tab w:val="clear" w:pos="8838"/>
        <w:tab w:val="right" w:pos="8478"/>
      </w:tabs>
    </w:pPr>
    <w:r>
      <w:tab/>
    </w:r>
    <w:r>
      <w:rPr>
        <w:noProof/>
      </w:rPr>
      <w:drawing>
        <wp:inline distT="0" distB="0" distL="0" distR="0" wp14:anchorId="4ADA97A8" wp14:editId="3EF8DBBA">
          <wp:extent cx="5396230" cy="1349058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Banner de Formatura Tradicional Divertido e Comemorativo Amarelo Vermelho Bronze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6230" cy="134905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74583"/>
    <w:multiLevelType w:val="hybridMultilevel"/>
    <w:tmpl w:val="9A7E4CA2"/>
    <w:numStyleLink w:val="EstiloImportado1"/>
  </w:abstractNum>
  <w:abstractNum w:abstractNumId="1" w15:restartNumberingAfterBreak="0">
    <w:nsid w:val="15CA154F"/>
    <w:multiLevelType w:val="multilevel"/>
    <w:tmpl w:val="33384CCA"/>
    <w:lvl w:ilvl="0">
      <w:start w:val="1"/>
      <w:numFmt w:val="bullet"/>
      <w:lvlText w:val="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74067E0"/>
    <w:multiLevelType w:val="hybridMultilevel"/>
    <w:tmpl w:val="9A7E4CA2"/>
    <w:styleLink w:val="EstiloImportado1"/>
    <w:lvl w:ilvl="0" w:tplc="6D28F132">
      <w:start w:val="1"/>
      <w:numFmt w:val="decimal"/>
      <w:lvlText w:val="%1)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70A98E4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06E4F60">
      <w:start w:val="1"/>
      <w:numFmt w:val="lowerRoman"/>
      <w:lvlText w:val="%3."/>
      <w:lvlJc w:val="left"/>
      <w:pPr>
        <w:ind w:left="2160" w:hanging="3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9382562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D38E5C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29670CC">
      <w:start w:val="1"/>
      <w:numFmt w:val="lowerRoman"/>
      <w:lvlText w:val="%6."/>
      <w:lvlJc w:val="left"/>
      <w:pPr>
        <w:ind w:left="4320" w:hanging="3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A3A1136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6F06E6E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C580094">
      <w:start w:val="1"/>
      <w:numFmt w:val="lowerRoman"/>
      <w:lvlText w:val="%9."/>
      <w:lvlJc w:val="left"/>
      <w:pPr>
        <w:ind w:left="6480" w:hanging="3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441340025">
    <w:abstractNumId w:val="2"/>
  </w:num>
  <w:num w:numId="2" w16cid:durableId="1534032472">
    <w:abstractNumId w:val="0"/>
  </w:num>
  <w:num w:numId="3" w16cid:durableId="20659841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isplayBackgroundShape/>
  <w:proofState w:spelling="clean" w:grammar="clean"/>
  <w:defaultTabStop w:val="708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AEE"/>
    <w:rsid w:val="000428D5"/>
    <w:rsid w:val="000660DA"/>
    <w:rsid w:val="000A6AEE"/>
    <w:rsid w:val="001E3AB3"/>
    <w:rsid w:val="001F023E"/>
    <w:rsid w:val="00287811"/>
    <w:rsid w:val="002C1BBF"/>
    <w:rsid w:val="00337136"/>
    <w:rsid w:val="003918BC"/>
    <w:rsid w:val="003A13F2"/>
    <w:rsid w:val="003E0786"/>
    <w:rsid w:val="003E6891"/>
    <w:rsid w:val="00437D68"/>
    <w:rsid w:val="004F51E3"/>
    <w:rsid w:val="00511CC4"/>
    <w:rsid w:val="005A77A0"/>
    <w:rsid w:val="00636FDB"/>
    <w:rsid w:val="006510FD"/>
    <w:rsid w:val="006E6AB8"/>
    <w:rsid w:val="007904E7"/>
    <w:rsid w:val="00794CDD"/>
    <w:rsid w:val="008C7039"/>
    <w:rsid w:val="008D4252"/>
    <w:rsid w:val="00A10A00"/>
    <w:rsid w:val="00B210F9"/>
    <w:rsid w:val="00C609D8"/>
    <w:rsid w:val="00D36CF5"/>
    <w:rsid w:val="00D53361"/>
    <w:rsid w:val="00D729EC"/>
    <w:rsid w:val="00DA1BF2"/>
    <w:rsid w:val="00F70001"/>
    <w:rsid w:val="00F72B83"/>
    <w:rsid w:val="00F745EA"/>
    <w:rsid w:val="00FD09E7"/>
    <w:rsid w:val="00FF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0A129"/>
  <w15:docId w15:val="{6BCDAB8C-48F2-4D44-A449-890CB8931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1">
    <w:name w:val="heading 1"/>
    <w:next w:val="CorpoA"/>
    <w:uiPriority w:val="9"/>
    <w:qFormat/>
    <w:pPr>
      <w:keepNext/>
      <w:jc w:val="both"/>
      <w:outlineLvl w:val="0"/>
    </w:pPr>
    <w:rPr>
      <w:rFonts w:cs="Arial Unicode MS"/>
      <w:b/>
      <w:bCs/>
      <w:color w:val="000000"/>
      <w:sz w:val="24"/>
      <w:szCs w:val="24"/>
      <w:u w:color="000000"/>
      <w:lang w:val="pt-PT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E078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pPr>
      <w:tabs>
        <w:tab w:val="center" w:pos="4419"/>
        <w:tab w:val="right" w:pos="8838"/>
      </w:tabs>
    </w:pPr>
    <w:rPr>
      <w:rFonts w:cs="Arial Unicode MS"/>
      <w:color w:val="000000"/>
      <w:sz w:val="24"/>
      <w:szCs w:val="24"/>
      <w:u w:color="000000"/>
      <w:lang w:val="pt-PT"/>
    </w:rPr>
  </w:style>
  <w:style w:type="paragraph" w:styleId="Rodap">
    <w:name w:val="footer"/>
    <w:link w:val="RodapChar"/>
    <w:uiPriority w:val="99"/>
    <w:pPr>
      <w:tabs>
        <w:tab w:val="center" w:pos="4419"/>
        <w:tab w:val="right" w:pos="8838"/>
      </w:tabs>
    </w:pPr>
    <w:rPr>
      <w:rFonts w:cs="Arial Unicode MS"/>
      <w:color w:val="000000"/>
      <w:sz w:val="24"/>
      <w:szCs w:val="24"/>
      <w:u w:color="000000"/>
      <w:lang w:val="pt-PT"/>
    </w:rPr>
  </w:style>
  <w:style w:type="paragraph" w:styleId="Subttulo">
    <w:name w:val="Subtitle"/>
    <w:uiPriority w:val="11"/>
    <w:qFormat/>
    <w:pPr>
      <w:jc w:val="center"/>
    </w:pPr>
    <w:rPr>
      <w:rFonts w:cs="Arial Unicode MS"/>
      <w:b/>
      <w:bCs/>
      <w:i/>
      <w:iCs/>
      <w:color w:val="000000"/>
      <w:sz w:val="32"/>
      <w:szCs w:val="32"/>
      <w:u w:color="000000"/>
      <w:lang w:val="pt-PT"/>
    </w:rPr>
  </w:style>
  <w:style w:type="paragraph" w:customStyle="1" w:styleId="CorpoA">
    <w:name w:val="Corpo A"/>
    <w:rPr>
      <w:rFonts w:cs="Arial Unicode MS"/>
      <w:color w:val="000000"/>
      <w:sz w:val="24"/>
      <w:szCs w:val="24"/>
      <w:u w:color="000000"/>
      <w:lang w:val="pt-PT"/>
      <w14:textOutline w14:w="12700" w14:cap="flat" w14:cmpd="sng" w14:algn="ctr">
        <w14:noFill/>
        <w14:prstDash w14:val="solid"/>
        <w14:miter w14:lim="400000"/>
      </w14:textOutline>
    </w:rPr>
  </w:style>
  <w:style w:type="paragraph" w:styleId="Corpodetexto">
    <w:name w:val="Body Text"/>
    <w:pPr>
      <w:jc w:val="both"/>
    </w:pPr>
    <w:rPr>
      <w:rFonts w:eastAsia="Times New Roman"/>
      <w:color w:val="000000"/>
      <w:sz w:val="24"/>
      <w:szCs w:val="24"/>
      <w:u w:color="000000"/>
      <w:lang w:val="pt-PT"/>
    </w:rPr>
  </w:style>
  <w:style w:type="character" w:customStyle="1" w:styleId="Nenhum">
    <w:name w:val="Nenhum"/>
  </w:style>
  <w:style w:type="character" w:customStyle="1" w:styleId="Hyperlink0">
    <w:name w:val="Hyperlink.0"/>
    <w:basedOn w:val="Nenhum"/>
    <w:rPr>
      <w:outline w:val="0"/>
      <w:color w:val="0000FF"/>
      <w:u w:val="single" w:color="0000FF"/>
    </w:rPr>
  </w:style>
  <w:style w:type="numbering" w:customStyle="1" w:styleId="EstiloImportado1">
    <w:name w:val="Estilo Importado 1"/>
    <w:pPr>
      <w:numPr>
        <w:numId w:val="1"/>
      </w:numPr>
    </w:pPr>
  </w:style>
  <w:style w:type="paragraph" w:styleId="Textodenotaderodap">
    <w:name w:val="footnote text"/>
    <w:rPr>
      <w:rFonts w:eastAsia="Times New Roman"/>
      <w:color w:val="000000"/>
      <w:u w:color="000000"/>
      <w:lang w:val="pt-PT"/>
    </w:rPr>
  </w:style>
  <w:style w:type="paragraph" w:styleId="Corpodetexto2">
    <w:name w:val="Body Text 2"/>
    <w:pPr>
      <w:jc w:val="both"/>
    </w:pPr>
    <w:rPr>
      <w:rFonts w:eastAsia="Times New Roman"/>
      <w:color w:val="000000"/>
      <w:u w:color="000000"/>
      <w:lang w:val="pt-PT"/>
    </w:rPr>
  </w:style>
  <w:style w:type="character" w:customStyle="1" w:styleId="Hyperlink1">
    <w:name w:val="Hyperlink.1"/>
    <w:basedOn w:val="Nenhum"/>
    <w:rPr>
      <w:outline w:val="0"/>
      <w:color w:val="0000FF"/>
      <w:sz w:val="18"/>
      <w:szCs w:val="18"/>
      <w:u w:val="single" w:color="0000FF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  <w:lang w:val="pt-PT"/>
    </w:rPr>
  </w:style>
  <w:style w:type="character" w:customStyle="1" w:styleId="RodapChar">
    <w:name w:val="Rodapé Char"/>
    <w:basedOn w:val="Fontepargpadro"/>
    <w:link w:val="Rodap"/>
    <w:uiPriority w:val="99"/>
    <w:rsid w:val="005A77A0"/>
    <w:rPr>
      <w:rFonts w:cs="Arial Unicode MS"/>
      <w:color w:val="000000"/>
      <w:sz w:val="24"/>
      <w:szCs w:val="24"/>
      <w:u w:color="000000"/>
      <w:lang w:val="pt-PT"/>
    </w:rPr>
  </w:style>
  <w:style w:type="character" w:styleId="Refdenotaderodap">
    <w:name w:val="footnote reference"/>
    <w:basedOn w:val="Fontepargpadro"/>
    <w:uiPriority w:val="99"/>
    <w:semiHidden/>
    <w:unhideWhenUsed/>
    <w:rsid w:val="005A77A0"/>
    <w:rPr>
      <w:vertAlign w:val="superscript"/>
    </w:rPr>
  </w:style>
  <w:style w:type="character" w:customStyle="1" w:styleId="LinkdaInternet">
    <w:name w:val="Link da Internet"/>
    <w:basedOn w:val="Fontepargpadro"/>
    <w:uiPriority w:val="99"/>
    <w:unhideWhenUsed/>
    <w:rsid w:val="00511CC4"/>
    <w:rPr>
      <w:color w:val="0000FF" w:themeColor="hyperlink"/>
      <w:u w:val="single"/>
    </w:rPr>
  </w:style>
  <w:style w:type="character" w:customStyle="1" w:styleId="ncoradanotaderodap">
    <w:name w:val="Âncora da nota de rodapé"/>
    <w:rsid w:val="00511CC4"/>
    <w:rPr>
      <w:vertAlign w:val="superscript"/>
    </w:rPr>
  </w:style>
  <w:style w:type="character" w:customStyle="1" w:styleId="Caracteresdenotaderodap">
    <w:name w:val="Caracteres de nota de rodapé"/>
    <w:qFormat/>
    <w:rsid w:val="00511CC4"/>
  </w:style>
  <w:style w:type="character" w:styleId="Forte">
    <w:name w:val="Strong"/>
    <w:basedOn w:val="Fontepargpadro"/>
    <w:uiPriority w:val="22"/>
    <w:qFormat/>
    <w:rsid w:val="004F51E3"/>
    <w:rPr>
      <w:b/>
      <w:bCs/>
    </w:rPr>
  </w:style>
  <w:style w:type="paragraph" w:styleId="SemEspaamento">
    <w:name w:val="No Spacing"/>
    <w:uiPriority w:val="1"/>
    <w:qFormat/>
    <w:rsid w:val="004F51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/>
      <w:sz w:val="22"/>
      <w:szCs w:val="22"/>
      <w:bdr w:val="none" w:sz="0" w:space="0" w:color="auto"/>
      <w:lang w:eastAsia="en-US"/>
    </w:rPr>
  </w:style>
  <w:style w:type="paragraph" w:styleId="PargrafodaLista">
    <w:name w:val="List Paragraph"/>
    <w:basedOn w:val="Normal"/>
    <w:uiPriority w:val="34"/>
    <w:qFormat/>
    <w:rsid w:val="004F51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</w:rPr>
  </w:style>
  <w:style w:type="paragraph" w:customStyle="1" w:styleId="Default">
    <w:name w:val="Default"/>
    <w:qFormat/>
    <w:rsid w:val="004F51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Calibri"/>
      <w:color w:val="000000"/>
      <w:sz w:val="24"/>
      <w:szCs w:val="24"/>
      <w:bdr w:val="none" w:sz="0" w:space="0" w:color="auto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E0786"/>
    <w:rPr>
      <w:rFonts w:asciiTheme="majorHAnsi" w:eastAsiaTheme="majorEastAsia" w:hAnsiTheme="majorHAnsi" w:cstheme="majorBidi"/>
      <w:noProof/>
      <w:color w:val="2F5496" w:themeColor="accent1" w:themeShade="BF"/>
      <w:sz w:val="26"/>
      <w:szCs w:val="26"/>
      <w:lang w:eastAsia="en-US"/>
    </w:rPr>
  </w:style>
  <w:style w:type="paragraph" w:customStyle="1" w:styleId="gmail-msonospacing">
    <w:name w:val="gmail-msonospacing"/>
    <w:basedOn w:val="Normal"/>
    <w:rsid w:val="003E078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pt-BR"/>
    </w:rPr>
  </w:style>
  <w:style w:type="table" w:styleId="Tabelacomgrade">
    <w:name w:val="Table Grid"/>
    <w:basedOn w:val="Tabelanormal"/>
    <w:uiPriority w:val="39"/>
    <w:rsid w:val="003E078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-scope">
    <w:name w:val="style-scope"/>
    <w:basedOn w:val="Fontepargpadro"/>
    <w:rsid w:val="003E0786"/>
  </w:style>
  <w:style w:type="table" w:styleId="TabeladeGradeClara">
    <w:name w:val="Grid Table Light"/>
    <w:basedOn w:val="Tabelanormal"/>
    <w:uiPriority w:val="40"/>
    <w:rsid w:val="003E078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3918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QNBbxfnqBjk" TargetMode="External"/><Relationship Id="rId21" Type="http://schemas.openxmlformats.org/officeDocument/2006/relationships/hyperlink" Target="https://icaci.org/petchenik" TargetMode="External"/><Relationship Id="rId34" Type="http://schemas.openxmlformats.org/officeDocument/2006/relationships/hyperlink" Target="https://www.youtube.com/watch?v=I-IxLGepG_0" TargetMode="External"/><Relationship Id="rId42" Type="http://schemas.openxmlformats.org/officeDocument/2006/relationships/hyperlink" Target="https://www.youtube.com/watch?v=LnP3ue28x64" TargetMode="External"/><Relationship Id="rId47" Type="http://schemas.openxmlformats.org/officeDocument/2006/relationships/hyperlink" Target="https://www.youtube.com/watch?v=kL1H5IQvhkY" TargetMode="External"/><Relationship Id="rId50" Type="http://schemas.openxmlformats.org/officeDocument/2006/relationships/hyperlink" Target="https://www.youtube.com/watch?v=Hn5bBQnYUXk" TargetMode="External"/><Relationship Id="rId55" Type="http://schemas.openxmlformats.org/officeDocument/2006/relationships/hyperlink" Target="https://www.youtube.com/redirect?q=https%3A%2F%2Fwww.academia.edu%2F36201078%2FMOTIVA%25C3%2587%25C3%2595ES_HODIERNAS_PARA_ENSINAR_GEOGRAFIA&amp;event=video_description&amp;redir_token=QUFFLUhqbFk0eDI3M09tR0l6bF9nMDNjVXFlZERZYlJ3d3xBQ3Jtc0trZXVVLWtnS3JoUjRjOENpdng2Y3VvOG95Q1Nhdm5sYkhTc0dNMjFURDY0MDdaNzRfbXR5LWlycFBvREhRR3ZxaHFuVFk1YTAzdF9vVGtDbm16QlZXTU8zOXNlZzZEdHItTmlKVzRUc1M2bzRSc3E2OA%3D%3D&amp;v=njuprJgkCz0" TargetMode="External"/><Relationship Id="rId63" Type="http://schemas.openxmlformats.org/officeDocument/2006/relationships/hyperlink" Target="https://noticias.ufsc.br/2020/03/ufsc-suspende-expediente-em-todas-as-unidades-nesta-quarta-feira-18-de-marco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q2x7nS1QCqo&amp;t=361s" TargetMode="External"/><Relationship Id="rId29" Type="http://schemas.openxmlformats.org/officeDocument/2006/relationships/hyperlink" Target="https://www.youtube.com/watch?v=Uc-34NPCLxE" TargetMode="External"/><Relationship Id="rId11" Type="http://schemas.openxmlformats.org/officeDocument/2006/relationships/hyperlink" Target="https://www.youtube.com/channel/UCFsTSfdgGr61EYT-MJbe8Yg" TargetMode="External"/><Relationship Id="rId24" Type="http://schemas.openxmlformats.org/officeDocument/2006/relationships/hyperlink" Target="https://www.youtube.com/watch?v=Ir7OZKxDZqU" TargetMode="External"/><Relationship Id="rId32" Type="http://schemas.openxmlformats.org/officeDocument/2006/relationships/hyperlink" Target="https://www.youtube.com/watch?v=fnn8hcgZ9ok" TargetMode="External"/><Relationship Id="rId37" Type="http://schemas.openxmlformats.org/officeDocument/2006/relationships/hyperlink" Target="https://www.youtube.com/watch?v=gAZdNvnNbQg" TargetMode="External"/><Relationship Id="rId40" Type="http://schemas.openxmlformats.org/officeDocument/2006/relationships/hyperlink" Target="https://www.youtube.com/watch?v=sLjFysz23EI" TargetMode="External"/><Relationship Id="rId45" Type="http://schemas.openxmlformats.org/officeDocument/2006/relationships/hyperlink" Target="https://www.youtube.com/watch?v=7BDgYlMNobo" TargetMode="External"/><Relationship Id="rId53" Type="http://schemas.openxmlformats.org/officeDocument/2006/relationships/hyperlink" Target="https://www.bbc.com/portuguese/internacional-53569400)." TargetMode="External"/><Relationship Id="rId58" Type="http://schemas.openxmlformats.org/officeDocument/2006/relationships/hyperlink" Target="https://www.paho.org/bra/index.php?option=com_content&amp;view=article&amp;id=6101:covid19&amp;Itemid=875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ballstate.academia.edu/J%C3%B6rnSeemann" TargetMode="External"/><Relationship Id="rId19" Type="http://schemas.openxmlformats.org/officeDocument/2006/relationships/image" Target="media/image5.jpeg"/><Relationship Id="rId14" Type="http://schemas.openxmlformats.org/officeDocument/2006/relationships/hyperlink" Target="https://www.youtube.com/watch?v=njuprJgkCz0&amp;t=2954s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www.youtube.com/watch?v=PeBouTHwBCU" TargetMode="External"/><Relationship Id="rId30" Type="http://schemas.openxmlformats.org/officeDocument/2006/relationships/hyperlink" Target="https://www.youtube.com/watch?v=-C6uhgTo_9k" TargetMode="External"/><Relationship Id="rId35" Type="http://schemas.openxmlformats.org/officeDocument/2006/relationships/hyperlink" Target="https://www.youtube.com/watch?v=uoqn6sP_R18" TargetMode="External"/><Relationship Id="rId43" Type="http://schemas.openxmlformats.org/officeDocument/2006/relationships/hyperlink" Target="https://www.youtube.com/watch?v=uaCupFIuZy8" TargetMode="External"/><Relationship Id="rId48" Type="http://schemas.openxmlformats.org/officeDocument/2006/relationships/hyperlink" Target="https://www.youtube.com/watch?v=fzU6U0yURqA" TargetMode="External"/><Relationship Id="rId56" Type="http://schemas.openxmlformats.org/officeDocument/2006/relationships/hyperlink" Target="https://www.academia.edu/36201078/MOTIVA%C3%87%C3%95ES_HODIERNAS_PARA_ENSINAR_GEOGRAFIA" TargetMode="External"/><Relationship Id="rId64" Type="http://schemas.openxmlformats.org/officeDocument/2006/relationships/header" Target="header1.xml"/><Relationship Id="rId8" Type="http://schemas.openxmlformats.org/officeDocument/2006/relationships/hyperlink" Target="https://www.youtube.com/channel/UCLSblngedNG2l3S_Rr_VLtQ?view_as=subscriber" TargetMode="External"/><Relationship Id="rId51" Type="http://schemas.openxmlformats.org/officeDocument/2006/relationships/hyperlink" Target="https://www.youtube.com/user/Rosemyies/videos?view_as=subscriber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youtube.com/channel/UCLSblngedNG2l3S_Rr_VLtQ?view_as=subscriber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www.youtube.com/watch?v=AanC962h6F0" TargetMode="External"/><Relationship Id="rId33" Type="http://schemas.openxmlformats.org/officeDocument/2006/relationships/hyperlink" Target="https://www.youtube.com/watch?v=KQ-BQQUuwhk" TargetMode="External"/><Relationship Id="rId38" Type="http://schemas.openxmlformats.org/officeDocument/2006/relationships/hyperlink" Target="https://www.youtube.com/watch?v=tqH7qGtulMU" TargetMode="External"/><Relationship Id="rId46" Type="http://schemas.openxmlformats.org/officeDocument/2006/relationships/hyperlink" Target="https://www.youtube.com/watch?v=oEe0A01-jiQ" TargetMode="External"/><Relationship Id="rId59" Type="http://schemas.openxmlformats.org/officeDocument/2006/relationships/hyperlink" Target="https://www.sc.gov.br/noticias/temas/coronavirus/coronavirus-em-sc-estado-confirma-35-343-casos-e-420-mortes-por-covid-19" TargetMode="External"/><Relationship Id="rId20" Type="http://schemas.openxmlformats.org/officeDocument/2006/relationships/hyperlink" Target="https://www.youtube.com/watch?v=DfAQUZ1qpUE&amp;t=14s" TargetMode="External"/><Relationship Id="rId41" Type="http://schemas.openxmlformats.org/officeDocument/2006/relationships/hyperlink" Target="https://www.youtube.com/watch?v=hmKkO5YEFuI" TargetMode="External"/><Relationship Id="rId54" Type="http://schemas.openxmlformats.org/officeDocument/2006/relationships/hyperlink" Target="https://coronavirus.saude.gov.br" TargetMode="External"/><Relationship Id="rId62" Type="http://schemas.openxmlformats.org/officeDocument/2006/relationships/hyperlink" Target="https://estrutura.ufsc.br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yperlink" Target="https://www.youtube.com/watch?v=VmCdQ9xn4eA&amp;t=45s" TargetMode="External"/><Relationship Id="rId28" Type="http://schemas.openxmlformats.org/officeDocument/2006/relationships/hyperlink" Target="https://www.youtube.com/watch?v=XQSza0HzpiE" TargetMode="External"/><Relationship Id="rId36" Type="http://schemas.openxmlformats.org/officeDocument/2006/relationships/hyperlink" Target="https://www.youtube.com/watch?v=VmCdQ9xn4eA" TargetMode="External"/><Relationship Id="rId49" Type="http://schemas.openxmlformats.org/officeDocument/2006/relationships/hyperlink" Target="https://www.youtube.com/watch?v=NJdr4ZtCAR0" TargetMode="External"/><Relationship Id="rId57" Type="http://schemas.openxmlformats.org/officeDocument/2006/relationships/hyperlink" Target="https://nuppe.ufsc.br/edicoes-do-bosque/" TargetMode="External"/><Relationship Id="rId10" Type="http://schemas.openxmlformats.org/officeDocument/2006/relationships/image" Target="media/image1.png"/><Relationship Id="rId31" Type="http://schemas.openxmlformats.org/officeDocument/2006/relationships/hyperlink" Target="https://www.youtube.com/watch?v=TisGAh0rYkE" TargetMode="External"/><Relationship Id="rId44" Type="http://schemas.openxmlformats.org/officeDocument/2006/relationships/hyperlink" Target="https://www.youtube.com/watch?v=S-h9DDItRZs" TargetMode="External"/><Relationship Id="rId52" Type="http://schemas.openxmlformats.org/officeDocument/2006/relationships/hyperlink" Target="https://www.fcc.org.br/fcc/educacao-pesquisa/educacao-escolar-em-tempos-de-pandemia-informe-n-1" TargetMode="External"/><Relationship Id="rId60" Type="http://schemas.openxmlformats.org/officeDocument/2006/relationships/hyperlink" Target="https://www.sc.gov.br/noticias/temas/coronavirus/coronavirus-em-sc-estado-confirma-35-343-casos-e-420-mortes-por-covid-19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t.wikipedia.org/wiki/China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youtube.com/watch?v=IqUWixSM21I&amp;t=1s" TargetMode="External"/><Relationship Id="rId39" Type="http://schemas.openxmlformats.org/officeDocument/2006/relationships/hyperlink" Target="https://www.youtube.com/watch?v=cCIQYZ4Q5vU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luana07quaresma@gmail.com" TargetMode="External"/><Relationship Id="rId2" Type="http://schemas.openxmlformats.org/officeDocument/2006/relationships/hyperlink" Target="mailto:joaodanie@hotmail.de" TargetMode="External"/><Relationship Id="rId1" Type="http://schemas.openxmlformats.org/officeDocument/2006/relationships/hyperlink" Target="mailto:rosemy.nascimento@gmail.com" TargetMode="External"/><Relationship Id="rId4" Type="http://schemas.openxmlformats.org/officeDocument/2006/relationships/hyperlink" Target="mailto:deniserinacioo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Tema do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o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o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97C74B-F385-4443-9F08-304EAC8B7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4944</Words>
  <Characters>26701</Characters>
  <Application>Microsoft Office Word</Application>
  <DocSecurity>0</DocSecurity>
  <Lines>222</Lines>
  <Paragraphs>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ROSEMY DA SILVA NASCIMENTO</dc:creator>
  <cp:lastModifiedBy>ROSEMY DA SILVA NASCIMENTO</cp:lastModifiedBy>
  <cp:revision>2</cp:revision>
  <dcterms:created xsi:type="dcterms:W3CDTF">2022-08-24T01:43:00Z</dcterms:created>
  <dcterms:modified xsi:type="dcterms:W3CDTF">2022-08-24T01:43:00Z</dcterms:modified>
</cp:coreProperties>
</file>