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2f3c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8"/>
          <w:szCs w:val="28"/>
          <w:rtl w:val="0"/>
        </w:rPr>
        <w:t xml:space="preserve">PROJETO TONS DA TERRA NO PIBID: RELATO DE EXPERIÊNCIA NO ENSINO DE QUÍMICA SUSTENTÁVEL </w:t>
      </w:r>
    </w:p>
    <w:p w:rsidR="00000000" w:rsidDel="00000000" w:rsidP="00000000" w:rsidRDefault="00000000" w:rsidRPr="00000000" w14:paraId="00000002">
      <w:pPr>
        <w:spacing w:after="0" w:line="240" w:lineRule="auto"/>
        <w:ind w:right="0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Karolyny Miranda dos Santos- </w:t>
      </w:r>
    </w:p>
    <w:p w:rsidR="00000000" w:rsidDel="00000000" w:rsidP="00000000" w:rsidRDefault="00000000" w:rsidRPr="00000000" w14:paraId="00000003">
      <w:pPr>
        <w:spacing w:after="0" w:line="240" w:lineRule="auto"/>
        <w:ind w:right="0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 Licencianda em Química-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IFAM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 -</w:t>
      </w:r>
    </w:p>
    <w:p w:rsidR="00000000" w:rsidDel="00000000" w:rsidP="00000000" w:rsidRDefault="00000000" w:rsidRPr="00000000" w14:paraId="00000004">
      <w:pPr>
        <w:spacing w:after="0" w:line="240" w:lineRule="auto"/>
        <w:ind w:right="0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Email: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2f3c"/>
            <w:sz w:val="20"/>
            <w:szCs w:val="20"/>
            <w:rtl w:val="0"/>
          </w:rPr>
          <w:t xml:space="preserve">karolynymiranda1010@gmail.com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right="0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Natanael dos Santos Alves </w:t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Licencianda em Química-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IFAM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 -</w:t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Email:natanaelsantos2280@gmail.com</w:t>
      </w:r>
    </w:p>
    <w:p w:rsidR="00000000" w:rsidDel="00000000" w:rsidP="00000000" w:rsidRDefault="00000000" w:rsidRPr="00000000" w14:paraId="00000008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Fernanda Tunes Villani professora -EBTT</w:t>
      </w:r>
    </w:p>
    <w:p w:rsidR="00000000" w:rsidDel="00000000" w:rsidP="00000000" w:rsidRDefault="00000000" w:rsidRPr="00000000" w14:paraId="00000009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Dra. de Química Analítica-IFAM  </w:t>
      </w:r>
    </w:p>
    <w:p w:rsidR="00000000" w:rsidDel="00000000" w:rsidP="00000000" w:rsidRDefault="00000000" w:rsidRPr="00000000" w14:paraId="0000000A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Email:Fernanda.villani@ifam.edu.br</w:t>
      </w:r>
    </w:p>
    <w:p w:rsidR="00000000" w:rsidDel="00000000" w:rsidP="00000000" w:rsidRDefault="00000000" w:rsidRPr="00000000" w14:paraId="0000000B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color w:val="002f3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Eixo 02 - Educação, Ciências e Sustentabilidade Social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RESUMO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O presente trabalho relata a experiência realizada no PIBID em conjunto com o projeto Tons da Terra, realizado entre 2022 e 2024. O projeto teve como foco a produção de tintas ecológicas a partir de solos da região Amazônica, promovendo o ensino de química sustentável e envolvendo a comunidade escolar. A metodologia ocorreu em dois momentos principais: o desenvolvimento inicial no IFAM-CMC em parceria com o Instituto Nacional de Pesquisas da Amazônia (INPA), e a aplicação em escolas da educação básica. Nesse contexto, o PIBID mostra-se essencial na formação docente, tornando o processo de ensino mais lúdico, além de promover práticas sustentáveis na comunidade local.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PALAVRAS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CHAVE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 PIBID; Ensino de Química Sustentável; Tintas Ecológicas; Formação Docente.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INTRODUÇÃO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O Programa Institucional de Bolsa de Iniciação à Docência (PIBID) representa uma importante iniciativa para a formação inicial de professores, proporciona experiências e práticas críticas articuladas com realidade escolar (BRASIL, 2025). O ensino de Ciências e Química necessita de uma abordagem científica, lúdica e sustentável, considerando os desafios ambientais. Assim, o objetivo deste trabalho é relatar as experiências do projeto tons de terra desenvolvida no pibid e suas contribuições na formação docente e na prática sustentável.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No primeiro momento, o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projeto iniciou-se com os bolsistas do PIBID de Licenciatura em Química no IFAM-CMC, aprendendo a preparar a tinta ecológica a partir de terra, cola e água. Durante as atividades, os pibidianos participaram de oficinas e pinturas no muro do INPA(Figura 1).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center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Figura 1 -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  Oficinas do projeto tons da terra no IFAM e INPA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jc w:val="center"/>
        <w:rPr>
          <w:rFonts w:ascii="Arial" w:cs="Arial" w:eastAsia="Arial" w:hAnsi="Arial"/>
          <w:color w:val="002f3c"/>
        </w:rPr>
      </w:pP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239203" cy="12573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45758" l="26355" r="29157" t="35591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601153" cy="12573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32466" l="2775" r="1992" t="41114"/>
                    <a:stretch>
                      <a:fillRect/>
                    </a:stretch>
                  </pic:blipFill>
                  <pic:spPr>
                    <a:xfrm>
                      <a:off x="0" y="0"/>
                      <a:ext cx="1601153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372553" cy="1266825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27704" l="4378" r="4378" t="33091"/>
                    <a:stretch>
                      <a:fillRect/>
                    </a:stretch>
                  </pic:blipFill>
                  <pic:spPr>
                    <a:xfrm>
                      <a:off x="0" y="0"/>
                      <a:ext cx="1372553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285875" cy="1282382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2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Fonte: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Próprios autores (2022).</w:t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O segundo momento ocorreu na Educação Básica, o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projeto foi levado para as escolas parceiras do PIBID é desenvolvido com os alunos do 6º ano do ensino fundamental, promovendo palestra e oficinas lúdicas (Figura 2), e os alunos produziram tintas ecológicas e compartilharam conhecimento adquirido com familiares e comunidades. No 1º ano do ensino médio, adaptação das oficinas, incluindo explicação detalhada sobre compostos químicos do solo da amazônia, possibilitando um maior aprofundamento teórico e  produção de pinturas.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Figura 2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 Oficinas do projeto tons da terra nas escolas parceiras. </w:t>
      </w:r>
    </w:p>
    <w:p w:rsidR="00000000" w:rsidDel="00000000" w:rsidP="00000000" w:rsidRDefault="00000000" w:rsidRPr="00000000" w14:paraId="00000022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554952" cy="123825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27413" l="4561" r="11644" t="40830"/>
                    <a:stretch>
                      <a:fillRect/>
                    </a:stretch>
                  </pic:blipFill>
                  <pic:spPr>
                    <a:xfrm>
                      <a:off x="0" y="0"/>
                      <a:ext cx="1554952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354927" cy="126682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32634"/>
                    <a:stretch>
                      <a:fillRect/>
                    </a:stretch>
                  </pic:blipFill>
                  <pic:spPr>
                    <a:xfrm>
                      <a:off x="0" y="0"/>
                      <a:ext cx="1354927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369215" cy="12573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215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2f3c"/>
        </w:rPr>
        <w:drawing>
          <wp:inline distB="114300" distT="114300" distL="114300" distR="114300">
            <wp:extent cx="1064423" cy="128587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4423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2f3c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sz w:val="20"/>
          <w:szCs w:val="20"/>
          <w:rtl w:val="0"/>
        </w:rPr>
        <w:t xml:space="preserve"> Próprios autores (2024).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DISCUSSÃO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 w:firstLine="72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O projeto Tons de Terras promoveu impacto na formação dos bolsistas do PIBID, conforme a Villani (2017), afirma que a prática vinculada com diálogo estimula  a atuação do  professor. Nas escolas, aumentou o interesse por Ciências e Química por meio de metodologias ativas e produção de tintas ecológicas, aproximando conceitos científicos da realidade dos alunos. As ações que os alunos realizaram na  prática sustentável  fortalecem o ensino, a experiência  mostra que a aprendizagem significativa tem a eficácia quando realizada  no contexto do aluno (ZABALA, 1998).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1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CONCLUSÃO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A experiência relatada evidencia o potencial transformador do projeto Tons de Terras, que contribuiu significativamente para a formação dos bolsistas do PIBID e promove  mudanças no processo de ensino das escolas parceiras, reforçando a importância de metodologias ativas e  sustentáveis.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color w:val="002f3c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f3c"/>
          <w:rtl w:val="0"/>
        </w:rPr>
        <w:t xml:space="preserve">REFERÊNCIAS  </w:t>
      </w:r>
      <w:r w:rsidDel="00000000" w:rsidR="00000000" w:rsidRPr="00000000">
        <w:rPr>
          <w:rFonts w:ascii="Times New Roman" w:cs="Times New Roman" w:eastAsia="Times New Roman" w:hAnsi="Times New Roman"/>
          <w:color w:val="002f3c"/>
          <w:rtl w:val="0"/>
        </w:rPr>
        <w:t xml:space="preserve"> 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2f3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sz w:val="22"/>
          <w:szCs w:val="22"/>
          <w:rtl w:val="0"/>
        </w:rPr>
        <w:t xml:space="preserve">BRASIL. Coordenação de Aperfeiçoamento de Pessoal de Nível Superior (CAPES). Programa Institucional de Bolsa de Iniciação à Docência – PIBID. Disponível em: https://www.gov.br/capes/pt-br/acesso-a-informacao/acoes-e-programas/educacao-basica/pibid/pibid. Acesso em: 09 set. 2025.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2f3c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sz w:val="22"/>
          <w:szCs w:val="22"/>
          <w:rtl w:val="0"/>
        </w:rPr>
        <w:t xml:space="preserve">VILLANI, Fernanda Tunes; RIBEIRO, Gyovanni A. Aguiar; FERREIRA, Danielle Cristina O.; COSTA, Mauro Melo. Projeto Tons da Terra: ensinando Ciências e Química por meio da produção de tinta de terra amazônica. Experiências em Ensino de Ciências, 2017.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2f3c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2f3c"/>
          <w:sz w:val="22"/>
          <w:szCs w:val="22"/>
          <w:rtl w:val="0"/>
        </w:rPr>
        <w:t xml:space="preserve">ZABALA, Antoni. A prática educativa: como ensinar. Porto Alegre: Artmed, 1998.</w:t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Arial" w:cs="Arial" w:eastAsia="Arial" w:hAnsi="Arial"/>
          <w:color w:val="002f3c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851" w:top="2552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-1082670</wp:posOffset>
          </wp:positionH>
          <wp:positionV relativeFrom="paragraph">
            <wp:posOffset>-3945681</wp:posOffset>
          </wp:positionV>
          <wp:extent cx="7557831" cy="5150331"/>
          <wp:effectExtent b="0" l="0" r="0" t="0"/>
          <wp:wrapNone/>
          <wp:docPr id="9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51820"/>
                  <a:stretch>
                    <a:fillRect/>
                  </a:stretch>
                </pic:blipFill>
                <pic:spPr>
                  <a:xfrm>
                    <a:off x="0" y="0"/>
                    <a:ext cx="7557831" cy="515033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-1105328</wp:posOffset>
          </wp:positionH>
          <wp:positionV relativeFrom="paragraph">
            <wp:posOffset>-440050</wp:posOffset>
          </wp:positionV>
          <wp:extent cx="7626753" cy="5603132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8051" l="169" r="-168" t="1"/>
                  <a:stretch>
                    <a:fillRect/>
                  </a:stretch>
                </pic:blipFill>
                <pic:spPr>
                  <a:xfrm>
                    <a:off x="0" y="0"/>
                    <a:ext cx="7626753" cy="560313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9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arolynymiranda1010@gmail.com" TargetMode="External"/><Relationship Id="rId8" Type="http://schemas.openxmlformats.org/officeDocument/2006/relationships/image" Target="media/image10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Qo/dEHNryrTqCFUlDrbEakhGfw==">CgMxLjA4AHIhMUNXM09tb1VRbVREaXB4a0IzeGRLN2F3YmM4MTBHaURJ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