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8589" w14:textId="02522465" w:rsidR="00982F23" w:rsidRDefault="00F719EA" w:rsidP="00F719E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50347">
        <w:rPr>
          <w:rFonts w:ascii="Times New Roman" w:hAnsi="Times New Roman" w:cs="Times New Roman"/>
          <w:b/>
          <w:bCs/>
        </w:rPr>
        <w:t>Pêcheux leitor de Nietzsche: uma questão latino-americana</w:t>
      </w:r>
    </w:p>
    <w:p w14:paraId="66181E0B" w14:textId="77777777" w:rsidR="00F719EA" w:rsidRPr="00F719EA" w:rsidRDefault="00F719EA" w:rsidP="00F719E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203F8EF" w14:textId="77777777" w:rsidR="00F719EA" w:rsidRDefault="00F719EA" w:rsidP="00F719EA">
      <w:pPr>
        <w:spacing w:after="0"/>
        <w:jc w:val="right"/>
        <w:rPr>
          <w:rFonts w:ascii="Times New Roman" w:hAnsi="Times New Roman" w:cs="Times New Roman"/>
        </w:rPr>
      </w:pPr>
      <w:r w:rsidRPr="000567C8">
        <w:rPr>
          <w:rFonts w:ascii="Times New Roman" w:hAnsi="Times New Roman" w:cs="Times New Roman"/>
        </w:rPr>
        <w:t>Isadora Machado</w:t>
      </w:r>
      <w:r>
        <w:rPr>
          <w:rStyle w:val="Refdenotaderodap"/>
          <w:rFonts w:ascii="Times New Roman" w:hAnsi="Times New Roman" w:cs="Times New Roman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65236143" w14:textId="05310E6E" w:rsidR="00F719EA" w:rsidRDefault="00F719EA" w:rsidP="00F719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Pêcheux, produzindo uma metáfora em texto não publicado de seu espólio, afirma que Nietzsche é o quarto herói fundador da Tríplice Entente (Marx, Freud e Saussure), que pavimenta as bases da Análise do Discurso. Como no caso dos Três Mosqueteiros, Nietzsche estaria deslocado na trilogia e ocuparia um lugar enigmático nessa história. </w:t>
      </w:r>
      <w:r w:rsidRPr="00F719EA">
        <w:rPr>
          <w:rFonts w:ascii="Times New Roman" w:hAnsi="Times New Roman" w:cs="Times New Roman"/>
        </w:rPr>
        <w:t xml:space="preserve">Pêcheux </w:t>
      </w:r>
      <w:r>
        <w:rPr>
          <w:rFonts w:ascii="Times New Roman" w:hAnsi="Times New Roman" w:cs="Times New Roman"/>
        </w:rPr>
        <w:t>apresenta</w:t>
      </w:r>
      <w:r w:rsidRPr="00F719EA">
        <w:rPr>
          <w:rFonts w:ascii="Times New Roman" w:hAnsi="Times New Roman" w:cs="Times New Roman"/>
        </w:rPr>
        <w:t xml:space="preserve"> Nietzsche como condição </w:t>
      </w:r>
      <w:r>
        <w:rPr>
          <w:rFonts w:ascii="Times New Roman" w:hAnsi="Times New Roman" w:cs="Times New Roman"/>
        </w:rPr>
        <w:t>de possibilidade para o surgimento da Análise de Discurso</w:t>
      </w:r>
      <w:r w:rsidRPr="00F719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tensionando</w:t>
      </w:r>
      <w:r w:rsidRPr="00F719EA">
        <w:rPr>
          <w:rFonts w:ascii="Times New Roman" w:hAnsi="Times New Roman" w:cs="Times New Roman"/>
        </w:rPr>
        <w:t xml:space="preserve"> o pensamento europeu ocidental para a possibilidade de novas perguntas.</w:t>
      </w:r>
      <w:r w:rsidRPr="00F719E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Apresenta-se, a partir desse mote, as principais linhas de força da filosofia nietzscheana no pensamento de Michel Pêcheux: a) a vida como vontade de potência; b) a crítica da linguagem como arma contra o idealismo; e c) a crítica às bases comuns do pensamento moderno. Demonstra-se ainda de que maneira essa relação entre Nietzsche e Pêcheux produz efeitos na obra de </w:t>
      </w:r>
      <w:proofErr w:type="spellStart"/>
      <w:r>
        <w:rPr>
          <w:rFonts w:ascii="Times New Roman" w:hAnsi="Times New Roman" w:cs="Times New Roman"/>
        </w:rPr>
        <w:t>Eni</w:t>
      </w:r>
      <w:proofErr w:type="spellEnd"/>
      <w:r>
        <w:rPr>
          <w:rFonts w:ascii="Times New Roman" w:hAnsi="Times New Roman" w:cs="Times New Roman"/>
        </w:rPr>
        <w:t xml:space="preserve"> Orlandi. Por fim, apresenta-se uma agenda de pesquisa para os próximos anos, tendo em vista as condições de produção latino-americanas. </w:t>
      </w:r>
    </w:p>
    <w:p w14:paraId="19573483" w14:textId="77777777" w:rsidR="00F719EA" w:rsidRDefault="00F719EA" w:rsidP="00F719EA">
      <w:pPr>
        <w:spacing w:after="0"/>
        <w:jc w:val="both"/>
        <w:rPr>
          <w:rFonts w:ascii="Times New Roman" w:hAnsi="Times New Roman" w:cs="Times New Roman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6359EE" w14:textId="79461B0A" w:rsidR="00121F09" w:rsidRPr="00796045" w:rsidRDefault="00F719EA" w:rsidP="00796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Nietzsche; Pêcheux; Análise de Discurso.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F7EFC" w14:textId="77777777" w:rsidR="00335D4F" w:rsidRDefault="00335D4F" w:rsidP="00982F23">
      <w:pPr>
        <w:spacing w:after="0" w:line="240" w:lineRule="auto"/>
      </w:pPr>
      <w:r>
        <w:separator/>
      </w:r>
    </w:p>
  </w:endnote>
  <w:endnote w:type="continuationSeparator" w:id="0">
    <w:p w14:paraId="17AC89D6" w14:textId="77777777" w:rsidR="00335D4F" w:rsidRDefault="00335D4F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D6172" w14:textId="77777777" w:rsidR="00335D4F" w:rsidRDefault="00335D4F" w:rsidP="00982F23">
      <w:pPr>
        <w:spacing w:after="0" w:line="240" w:lineRule="auto"/>
      </w:pPr>
      <w:r>
        <w:separator/>
      </w:r>
    </w:p>
  </w:footnote>
  <w:footnote w:type="continuationSeparator" w:id="0">
    <w:p w14:paraId="2CBA5590" w14:textId="77777777" w:rsidR="00335D4F" w:rsidRDefault="00335D4F" w:rsidP="00982F23">
      <w:pPr>
        <w:spacing w:after="0" w:line="240" w:lineRule="auto"/>
      </w:pPr>
      <w:r>
        <w:continuationSeparator/>
      </w:r>
    </w:p>
  </w:footnote>
  <w:footnote w:id="1">
    <w:p w14:paraId="2D71C5E3" w14:textId="77777777" w:rsidR="00F719EA" w:rsidRPr="006974B1" w:rsidRDefault="00F719EA" w:rsidP="00F719EA">
      <w:pPr>
        <w:pStyle w:val="Textodenotaderodap"/>
        <w:jc w:val="both"/>
        <w:rPr>
          <w:rFonts w:ascii="Times New Roman" w:hAnsi="Times New Roman" w:cs="Times New Roman"/>
        </w:rPr>
      </w:pPr>
      <w:r w:rsidRPr="006974B1">
        <w:rPr>
          <w:rStyle w:val="Refdenotaderodap"/>
          <w:rFonts w:ascii="Times New Roman" w:hAnsi="Times New Roman" w:cs="Times New Roman"/>
        </w:rPr>
        <w:footnoteRef/>
      </w:r>
      <w:r w:rsidRPr="006974B1">
        <w:rPr>
          <w:rFonts w:ascii="Times New Roman" w:hAnsi="Times New Roman" w:cs="Times New Roman"/>
        </w:rPr>
        <w:t xml:space="preserve"> Linguista, escritora e ativista antimanicomial. Professora Adjunta do Instituto de Letras da Universidade Federal da Bahia. </w:t>
      </w:r>
      <w:r>
        <w:rPr>
          <w:rFonts w:ascii="Times New Roman" w:hAnsi="Times New Roman" w:cs="Times New Roman"/>
        </w:rPr>
        <w:t xml:space="preserve">Luta por uma universidade pública, gratuita, autônoma, democrática e de qualidade socialmente referenciada. Autora de </w:t>
      </w:r>
      <w:proofErr w:type="spellStart"/>
      <w:r w:rsidRPr="004F1EB6">
        <w:rPr>
          <w:rFonts w:ascii="Times New Roman" w:hAnsi="Times New Roman" w:cs="Times New Roman"/>
          <w:i/>
          <w:iCs/>
        </w:rPr>
        <w:t>Misantrópolis</w:t>
      </w:r>
      <w:proofErr w:type="spellEnd"/>
      <w:r>
        <w:rPr>
          <w:rFonts w:ascii="Times New Roman" w:hAnsi="Times New Roman" w:cs="Times New Roman"/>
        </w:rPr>
        <w:t xml:space="preserve"> (Ed. Urutau, 2021) </w:t>
      </w:r>
      <w:proofErr w:type="gramStart"/>
      <w:r>
        <w:rPr>
          <w:rFonts w:ascii="Times New Roman" w:hAnsi="Times New Roman" w:cs="Times New Roman"/>
        </w:rPr>
        <w:t xml:space="preserve">e </w:t>
      </w:r>
      <w:r w:rsidRPr="004F1EB6">
        <w:rPr>
          <w:rFonts w:ascii="Times New Roman" w:hAnsi="Times New Roman" w:cs="Times New Roman"/>
          <w:i/>
          <w:iCs/>
        </w:rPr>
        <w:t>Vai</w:t>
      </w:r>
      <w:proofErr w:type="gramEnd"/>
      <w:r w:rsidRPr="004F1EB6">
        <w:rPr>
          <w:rFonts w:ascii="Times New Roman" w:hAnsi="Times New Roman" w:cs="Times New Roman"/>
          <w:i/>
          <w:iCs/>
        </w:rPr>
        <w:t xml:space="preserve"> pra Cuba</w:t>
      </w:r>
      <w:r>
        <w:rPr>
          <w:rFonts w:ascii="Times New Roman" w:hAnsi="Times New Roman" w:cs="Times New Roman"/>
        </w:rPr>
        <w:t xml:space="preserve"> (Ed. Pedregulho, 2023). E-mail: </w:t>
      </w:r>
      <w:hyperlink r:id="rId1" w:history="1">
        <w:r w:rsidRPr="00753939">
          <w:rPr>
            <w:rStyle w:val="Hyperlink"/>
            <w:rFonts w:ascii="Times New Roman" w:hAnsi="Times New Roman" w:cs="Times New Roman"/>
          </w:rPr>
          <w:t>isadoram@ufba.br</w:t>
        </w:r>
      </w:hyperlink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35D4F"/>
    <w:rsid w:val="0036420F"/>
    <w:rsid w:val="003E20CE"/>
    <w:rsid w:val="0042457E"/>
    <w:rsid w:val="00465E69"/>
    <w:rsid w:val="004A583B"/>
    <w:rsid w:val="004D184C"/>
    <w:rsid w:val="005B74BD"/>
    <w:rsid w:val="006B6108"/>
    <w:rsid w:val="006C7FBC"/>
    <w:rsid w:val="00760F65"/>
    <w:rsid w:val="00796045"/>
    <w:rsid w:val="0084404A"/>
    <w:rsid w:val="00882329"/>
    <w:rsid w:val="009237AE"/>
    <w:rsid w:val="00982F23"/>
    <w:rsid w:val="00A70CC4"/>
    <w:rsid w:val="00A84CCB"/>
    <w:rsid w:val="00AA3E89"/>
    <w:rsid w:val="00AD1DE7"/>
    <w:rsid w:val="00B173A2"/>
    <w:rsid w:val="00C32DEB"/>
    <w:rsid w:val="00C53FE3"/>
    <w:rsid w:val="00C54813"/>
    <w:rsid w:val="00D201B4"/>
    <w:rsid w:val="00D3362F"/>
    <w:rsid w:val="00D77435"/>
    <w:rsid w:val="00DB383E"/>
    <w:rsid w:val="00E750E4"/>
    <w:rsid w:val="00E833E8"/>
    <w:rsid w:val="00EF13C2"/>
    <w:rsid w:val="00F719EA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71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sadoram@ufb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Isadora Machado</cp:lastModifiedBy>
  <cp:revision>3</cp:revision>
  <dcterms:created xsi:type="dcterms:W3CDTF">2024-11-25T00:57:00Z</dcterms:created>
  <dcterms:modified xsi:type="dcterms:W3CDTF">2025-02-01T02:17:00Z</dcterms:modified>
</cp:coreProperties>
</file>