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0ED3" w:rsidRPr="00666E46" w:rsidRDefault="001F0ED3" w:rsidP="001068FE">
      <w:pPr>
        <w:spacing w:line="360" w:lineRule="auto"/>
        <w:jc w:val="center"/>
        <w:rPr>
          <w:rFonts w:ascii="Times New Roman" w:hAnsi="Times New Roman" w:cs="Times New Roman"/>
          <w:b/>
          <w:sz w:val="28"/>
          <w:szCs w:val="28"/>
        </w:rPr>
      </w:pPr>
      <w:r w:rsidRPr="00666E46">
        <w:rPr>
          <w:rFonts w:ascii="Times New Roman" w:hAnsi="Times New Roman" w:cs="Times New Roman"/>
          <w:b/>
          <w:sz w:val="28"/>
          <w:szCs w:val="28"/>
        </w:rPr>
        <w:t>A IMPORTÂNCIA DO GERENCIAMENTO DO ENFERMEIRO NO</w:t>
      </w:r>
      <w:r w:rsidR="008C4840" w:rsidRPr="00666E46">
        <w:rPr>
          <w:rFonts w:ascii="Times New Roman" w:hAnsi="Times New Roman" w:cs="Times New Roman"/>
          <w:b/>
          <w:sz w:val="28"/>
          <w:szCs w:val="28"/>
        </w:rPr>
        <w:t>S</w:t>
      </w:r>
      <w:r w:rsidRPr="00666E46">
        <w:rPr>
          <w:rFonts w:ascii="Times New Roman" w:hAnsi="Times New Roman" w:cs="Times New Roman"/>
          <w:b/>
          <w:sz w:val="28"/>
          <w:szCs w:val="28"/>
        </w:rPr>
        <w:t xml:space="preserve"> SERVIÇO</w:t>
      </w:r>
      <w:r w:rsidR="008C4840" w:rsidRPr="00666E46">
        <w:rPr>
          <w:rFonts w:ascii="Times New Roman" w:hAnsi="Times New Roman" w:cs="Times New Roman"/>
          <w:b/>
          <w:sz w:val="28"/>
          <w:szCs w:val="28"/>
        </w:rPr>
        <w:t>S</w:t>
      </w:r>
      <w:r w:rsidRPr="00666E46">
        <w:rPr>
          <w:rFonts w:ascii="Times New Roman" w:hAnsi="Times New Roman" w:cs="Times New Roman"/>
          <w:b/>
          <w:sz w:val="28"/>
          <w:szCs w:val="28"/>
        </w:rPr>
        <w:t xml:space="preserve"> DE URGÊNCIA E EMERGÊNCIA: REVISÃO INTEGRATIVA</w:t>
      </w:r>
    </w:p>
    <w:p w:rsidR="007F1371" w:rsidRPr="00666E46" w:rsidRDefault="008355FE" w:rsidP="00B54370">
      <w:pPr>
        <w:spacing w:line="360" w:lineRule="auto"/>
        <w:jc w:val="center"/>
        <w:rPr>
          <w:rFonts w:ascii="Times New Roman" w:hAnsi="Times New Roman" w:cs="Times New Roman"/>
          <w:b/>
          <w:sz w:val="28"/>
          <w:szCs w:val="28"/>
        </w:rPr>
      </w:pPr>
      <w:r w:rsidRPr="00666E46">
        <w:rPr>
          <w:rFonts w:ascii="Times New Roman" w:hAnsi="Times New Roman" w:cs="Times New Roman"/>
          <w:b/>
          <w:sz w:val="28"/>
          <w:szCs w:val="28"/>
        </w:rPr>
        <w:t>THE IMPORTANCE OF NURSE MANAGEMENT IN URGENCY AND EMERGENCY SERVICES: INTEGRATIVE REVIEW</w:t>
      </w:r>
    </w:p>
    <w:p w:rsidR="007F1371" w:rsidRPr="00565A13" w:rsidRDefault="007F1371" w:rsidP="007F1371">
      <w:pPr>
        <w:spacing w:line="240" w:lineRule="auto"/>
        <w:rPr>
          <w:rFonts w:ascii="Times New Roman" w:hAnsi="Times New Roman" w:cs="Times New Roman"/>
          <w:sz w:val="24"/>
          <w:szCs w:val="24"/>
        </w:rPr>
      </w:pPr>
      <w:r w:rsidRPr="00565A13">
        <w:rPr>
          <w:rFonts w:ascii="Times New Roman" w:hAnsi="Times New Roman" w:cs="Times New Roman"/>
          <w:b/>
          <w:sz w:val="24"/>
          <w:szCs w:val="24"/>
        </w:rPr>
        <w:t>JOÃO COSTA FERREIRA</w:t>
      </w:r>
      <w:r w:rsidRPr="00565A13">
        <w:rPr>
          <w:rFonts w:ascii="Times New Roman" w:hAnsi="Times New Roman" w:cs="Times New Roman"/>
          <w:sz w:val="24"/>
          <w:szCs w:val="24"/>
        </w:rPr>
        <w:t>¹</w:t>
      </w:r>
      <w:r w:rsidR="001229F4" w:rsidRPr="00565A13">
        <w:rPr>
          <w:rFonts w:ascii="Times New Roman" w:hAnsi="Times New Roman" w:cs="Times New Roman"/>
          <w:sz w:val="24"/>
          <w:szCs w:val="24"/>
        </w:rPr>
        <w:t xml:space="preserve">     </w:t>
      </w:r>
    </w:p>
    <w:p w:rsidR="007F1371" w:rsidRPr="00565A13" w:rsidRDefault="007F1371" w:rsidP="007F1371">
      <w:pPr>
        <w:spacing w:line="240" w:lineRule="auto"/>
        <w:rPr>
          <w:rFonts w:ascii="Times New Roman" w:hAnsi="Times New Roman" w:cs="Times New Roman"/>
          <w:sz w:val="24"/>
          <w:szCs w:val="24"/>
        </w:rPr>
      </w:pPr>
      <w:r w:rsidRPr="00565A13">
        <w:rPr>
          <w:rFonts w:ascii="Times New Roman" w:hAnsi="Times New Roman" w:cs="Times New Roman"/>
          <w:sz w:val="24"/>
          <w:szCs w:val="24"/>
        </w:rPr>
        <w:t>Esp. Urgência e Emergência-Centro Universitário FAVENI- Caratinga - MG</w:t>
      </w:r>
    </w:p>
    <w:p w:rsidR="001F0ED3" w:rsidRPr="00565A13" w:rsidRDefault="007F1371" w:rsidP="007F1371">
      <w:pPr>
        <w:spacing w:line="240" w:lineRule="auto"/>
        <w:rPr>
          <w:rFonts w:ascii="Times New Roman" w:hAnsi="Times New Roman" w:cs="Times New Roman"/>
          <w:sz w:val="24"/>
          <w:szCs w:val="24"/>
        </w:rPr>
      </w:pPr>
      <w:r w:rsidRPr="00565A13">
        <w:rPr>
          <w:rFonts w:ascii="Times New Roman" w:hAnsi="Times New Roman" w:cs="Times New Roman"/>
          <w:sz w:val="24"/>
          <w:szCs w:val="24"/>
        </w:rPr>
        <w:t xml:space="preserve">E-mail: </w:t>
      </w:r>
      <w:hyperlink r:id="rId6" w:history="1">
        <w:r w:rsidRPr="00565A13">
          <w:rPr>
            <w:rStyle w:val="Hyperlink"/>
            <w:rFonts w:ascii="Times New Roman" w:hAnsi="Times New Roman" w:cs="Times New Roman"/>
            <w:sz w:val="24"/>
            <w:szCs w:val="24"/>
          </w:rPr>
          <w:t>jc3982@gmail.com</w:t>
        </w:r>
      </w:hyperlink>
    </w:p>
    <w:p w:rsidR="007F1371" w:rsidRPr="000C517E" w:rsidRDefault="007F1371" w:rsidP="007F1371">
      <w:pPr>
        <w:spacing w:line="240" w:lineRule="auto"/>
        <w:jc w:val="center"/>
        <w:rPr>
          <w:rFonts w:ascii="Times New Roman" w:hAnsi="Times New Roman" w:cs="Times New Roman"/>
          <w:b/>
          <w:color w:val="FF0000"/>
          <w:sz w:val="24"/>
          <w:szCs w:val="24"/>
        </w:rPr>
      </w:pPr>
      <w:r w:rsidRPr="000C517E">
        <w:rPr>
          <w:rFonts w:ascii="Times New Roman" w:hAnsi="Times New Roman" w:cs="Times New Roman"/>
          <w:b/>
          <w:sz w:val="24"/>
          <w:szCs w:val="24"/>
        </w:rPr>
        <w:t>RESUMO</w:t>
      </w:r>
    </w:p>
    <w:p w:rsidR="00165F9D" w:rsidRPr="000C517E" w:rsidRDefault="007F1371" w:rsidP="007F1371">
      <w:pPr>
        <w:spacing w:line="240" w:lineRule="auto"/>
        <w:jc w:val="both"/>
        <w:rPr>
          <w:rFonts w:ascii="Times New Roman" w:hAnsi="Times New Roman" w:cs="Times New Roman"/>
          <w:sz w:val="24"/>
          <w:szCs w:val="24"/>
        </w:rPr>
      </w:pPr>
      <w:r w:rsidRPr="000C517E">
        <w:rPr>
          <w:rFonts w:ascii="Times New Roman" w:hAnsi="Times New Roman" w:cs="Times New Roman"/>
          <w:b/>
          <w:sz w:val="24"/>
          <w:szCs w:val="24"/>
        </w:rPr>
        <w:t>Objetivo:</w:t>
      </w:r>
      <w:r w:rsidRPr="000C517E">
        <w:rPr>
          <w:rFonts w:ascii="Times New Roman" w:hAnsi="Times New Roman" w:cs="Times New Roman"/>
          <w:color w:val="FF0000"/>
          <w:sz w:val="24"/>
          <w:szCs w:val="24"/>
        </w:rPr>
        <w:t xml:space="preserve"> </w:t>
      </w:r>
      <w:r w:rsidRPr="000C517E">
        <w:rPr>
          <w:rFonts w:ascii="Times New Roman" w:hAnsi="Times New Roman" w:cs="Times New Roman"/>
          <w:sz w:val="24"/>
          <w:szCs w:val="24"/>
        </w:rPr>
        <w:t>Identificar nas</w:t>
      </w:r>
      <w:r w:rsidR="009E4AEB" w:rsidRPr="000C517E">
        <w:rPr>
          <w:rFonts w:ascii="Times New Roman" w:hAnsi="Times New Roman" w:cs="Times New Roman"/>
          <w:sz w:val="24"/>
          <w:szCs w:val="24"/>
        </w:rPr>
        <w:t xml:space="preserve"> produções científicas</w:t>
      </w:r>
      <w:r w:rsidRPr="000C517E">
        <w:rPr>
          <w:rFonts w:ascii="Times New Roman" w:hAnsi="Times New Roman" w:cs="Times New Roman"/>
          <w:sz w:val="24"/>
          <w:szCs w:val="24"/>
        </w:rPr>
        <w:t>, a</w:t>
      </w:r>
      <w:r w:rsidR="000D7F3E" w:rsidRPr="000C517E">
        <w:rPr>
          <w:rFonts w:ascii="Times New Roman" w:hAnsi="Times New Roman" w:cs="Times New Roman"/>
          <w:sz w:val="24"/>
          <w:szCs w:val="24"/>
        </w:rPr>
        <w:t xml:space="preserve"> </w:t>
      </w:r>
      <w:r w:rsidR="008D64D5" w:rsidRPr="000C517E">
        <w:rPr>
          <w:rFonts w:ascii="Times New Roman" w:hAnsi="Times New Roman" w:cs="Times New Roman"/>
          <w:sz w:val="24"/>
          <w:szCs w:val="24"/>
        </w:rPr>
        <w:t>importância do gerenciamento do enfermeiro no serviço de urgência e emergência.</w:t>
      </w:r>
      <w:r w:rsidR="00B872CB" w:rsidRPr="000C517E">
        <w:rPr>
          <w:rFonts w:ascii="Times New Roman" w:hAnsi="Times New Roman" w:cs="Times New Roman"/>
          <w:sz w:val="24"/>
          <w:szCs w:val="24"/>
        </w:rPr>
        <w:t xml:space="preserve"> </w:t>
      </w:r>
      <w:r w:rsidRPr="000C517E">
        <w:rPr>
          <w:rFonts w:ascii="Times New Roman" w:hAnsi="Times New Roman" w:cs="Times New Roman"/>
          <w:b/>
          <w:sz w:val="24"/>
          <w:szCs w:val="24"/>
        </w:rPr>
        <w:t>Metodologia</w:t>
      </w:r>
      <w:r w:rsidRPr="000C517E">
        <w:rPr>
          <w:rFonts w:ascii="Times New Roman" w:hAnsi="Times New Roman" w:cs="Times New Roman"/>
          <w:sz w:val="24"/>
          <w:szCs w:val="24"/>
        </w:rPr>
        <w:t>: Trata-se de uma Revisão Integrativa da Literatura</w:t>
      </w:r>
      <w:r w:rsidRPr="000C517E">
        <w:rPr>
          <w:rFonts w:ascii="Times New Roman" w:hAnsi="Times New Roman" w:cs="Times New Roman"/>
          <w:color w:val="FF0000"/>
          <w:sz w:val="24"/>
          <w:szCs w:val="24"/>
        </w:rPr>
        <w:t xml:space="preserve">, </w:t>
      </w:r>
      <w:r w:rsidRPr="000C517E">
        <w:rPr>
          <w:rFonts w:ascii="Times New Roman" w:hAnsi="Times New Roman" w:cs="Times New Roman"/>
          <w:sz w:val="24"/>
          <w:szCs w:val="24"/>
        </w:rPr>
        <w:t>desenvolvida entre os meses</w:t>
      </w:r>
      <w:r w:rsidRPr="000C517E">
        <w:rPr>
          <w:rFonts w:ascii="Times New Roman" w:hAnsi="Times New Roman" w:cs="Times New Roman"/>
          <w:color w:val="FF0000"/>
          <w:sz w:val="24"/>
          <w:szCs w:val="24"/>
        </w:rPr>
        <w:t xml:space="preserve"> </w:t>
      </w:r>
      <w:r w:rsidRPr="000C517E">
        <w:rPr>
          <w:rFonts w:ascii="Times New Roman" w:hAnsi="Times New Roman" w:cs="Times New Roman"/>
          <w:sz w:val="24"/>
          <w:szCs w:val="24"/>
        </w:rPr>
        <w:t>de</w:t>
      </w:r>
      <w:r w:rsidR="00880983" w:rsidRPr="000C517E">
        <w:rPr>
          <w:rFonts w:ascii="Times New Roman" w:hAnsi="Times New Roman" w:cs="Times New Roman"/>
          <w:sz w:val="24"/>
          <w:szCs w:val="24"/>
        </w:rPr>
        <w:t xml:space="preserve"> </w:t>
      </w:r>
      <w:r w:rsidR="00632C3E" w:rsidRPr="000C517E">
        <w:rPr>
          <w:rFonts w:ascii="Times New Roman" w:hAnsi="Times New Roman" w:cs="Times New Roman"/>
          <w:sz w:val="24"/>
          <w:szCs w:val="24"/>
        </w:rPr>
        <w:t>outubro a</w:t>
      </w:r>
      <w:r w:rsidR="00880983" w:rsidRPr="000C517E">
        <w:rPr>
          <w:rFonts w:ascii="Times New Roman" w:hAnsi="Times New Roman" w:cs="Times New Roman"/>
          <w:sz w:val="24"/>
          <w:szCs w:val="24"/>
        </w:rPr>
        <w:t xml:space="preserve"> novembro</w:t>
      </w:r>
      <w:r w:rsidRPr="000C517E">
        <w:rPr>
          <w:rFonts w:ascii="Times New Roman" w:hAnsi="Times New Roman" w:cs="Times New Roman"/>
          <w:sz w:val="24"/>
          <w:szCs w:val="24"/>
        </w:rPr>
        <w:t xml:space="preserve"> de 2023. Foi realizada na Biblioteca Virtual de Saúde nas seguintes  bases de dados disponíveis</w:t>
      </w:r>
      <w:r w:rsidRPr="000C517E">
        <w:rPr>
          <w:rFonts w:ascii="Times New Roman" w:hAnsi="Times New Roman" w:cs="Times New Roman"/>
          <w:color w:val="FF0000"/>
          <w:sz w:val="24"/>
          <w:szCs w:val="24"/>
        </w:rPr>
        <w:t xml:space="preserve">: </w:t>
      </w:r>
      <w:r w:rsidRPr="000C517E">
        <w:rPr>
          <w:rFonts w:ascii="Times New Roman" w:hAnsi="Times New Roman" w:cs="Times New Roman"/>
          <w:sz w:val="24"/>
          <w:szCs w:val="24"/>
        </w:rPr>
        <w:t>Literatura Latino Americana e do Caribe em Ciências da Saúde (LILACS)</w:t>
      </w:r>
      <w:r w:rsidR="00571270" w:rsidRPr="000C517E">
        <w:rPr>
          <w:rFonts w:ascii="Times New Roman" w:hAnsi="Times New Roman" w:cs="Times New Roman"/>
          <w:color w:val="FF0000"/>
          <w:sz w:val="24"/>
          <w:szCs w:val="24"/>
        </w:rPr>
        <w:t xml:space="preserve">, </w:t>
      </w:r>
      <w:r w:rsidRPr="000C517E">
        <w:rPr>
          <w:rFonts w:ascii="Times New Roman" w:hAnsi="Times New Roman" w:cs="Times New Roman"/>
          <w:sz w:val="24"/>
          <w:szCs w:val="24"/>
        </w:rPr>
        <w:t>Bases de Dados de Enfermagem (BDENF)</w:t>
      </w:r>
      <w:r w:rsidR="00571270" w:rsidRPr="000C517E">
        <w:rPr>
          <w:rFonts w:ascii="Times New Roman" w:hAnsi="Times New Roman" w:cs="Times New Roman"/>
          <w:color w:val="FF0000"/>
          <w:sz w:val="24"/>
          <w:szCs w:val="24"/>
        </w:rPr>
        <w:t xml:space="preserve"> </w:t>
      </w:r>
      <w:r w:rsidR="00571270" w:rsidRPr="000C517E">
        <w:rPr>
          <w:rFonts w:ascii="Times New Roman" w:hAnsi="Times New Roman" w:cs="Times New Roman"/>
          <w:sz w:val="24"/>
          <w:szCs w:val="24"/>
        </w:rPr>
        <w:t>e</w:t>
      </w:r>
      <w:r w:rsidR="00571270" w:rsidRPr="000C517E">
        <w:rPr>
          <w:rFonts w:ascii="Times New Roman" w:hAnsi="Times New Roman" w:cs="Times New Roman"/>
          <w:color w:val="FF0000"/>
          <w:sz w:val="24"/>
          <w:szCs w:val="24"/>
        </w:rPr>
        <w:t xml:space="preserve"> </w:t>
      </w:r>
      <w:r w:rsidR="00571270" w:rsidRPr="000C517E">
        <w:rPr>
          <w:rFonts w:ascii="Times New Roman" w:hAnsi="Times New Roman" w:cs="Times New Roman"/>
          <w:sz w:val="24"/>
          <w:szCs w:val="24"/>
        </w:rPr>
        <w:t>Google scholar</w:t>
      </w:r>
      <w:r w:rsidR="00571270" w:rsidRPr="000C517E">
        <w:rPr>
          <w:rFonts w:ascii="Times New Roman" w:hAnsi="Times New Roman" w:cs="Times New Roman"/>
          <w:color w:val="FF0000"/>
          <w:sz w:val="24"/>
          <w:szCs w:val="24"/>
        </w:rPr>
        <w:t>.</w:t>
      </w:r>
      <w:r w:rsidRPr="000C517E">
        <w:rPr>
          <w:rFonts w:ascii="Times New Roman" w:hAnsi="Times New Roman" w:cs="Times New Roman"/>
          <w:color w:val="FF0000"/>
          <w:sz w:val="24"/>
          <w:szCs w:val="24"/>
        </w:rPr>
        <w:t xml:space="preserve"> </w:t>
      </w:r>
      <w:r w:rsidRPr="000C517E">
        <w:rPr>
          <w:rFonts w:ascii="Times New Roman" w:hAnsi="Times New Roman" w:cs="Times New Roman"/>
          <w:sz w:val="24"/>
          <w:szCs w:val="24"/>
        </w:rPr>
        <w:t xml:space="preserve">Utilizando-se dos seguintes descritores: </w:t>
      </w:r>
      <w:r w:rsidR="00A46C9E">
        <w:rPr>
          <w:rFonts w:ascii="Times New Roman" w:hAnsi="Times New Roman" w:cs="Times New Roman"/>
          <w:sz w:val="24"/>
          <w:szCs w:val="24"/>
        </w:rPr>
        <w:t>Gerenciamento; Processo de e</w:t>
      </w:r>
      <w:r w:rsidR="00B40377" w:rsidRPr="000C517E">
        <w:rPr>
          <w:rFonts w:ascii="Times New Roman" w:hAnsi="Times New Roman" w:cs="Times New Roman"/>
          <w:sz w:val="24"/>
          <w:szCs w:val="24"/>
        </w:rPr>
        <w:t>nfermagem; Urgência e emergência; Enfermagem.</w:t>
      </w:r>
      <w:r w:rsidRPr="000C517E">
        <w:rPr>
          <w:rFonts w:ascii="Times New Roman" w:hAnsi="Times New Roman" w:cs="Times New Roman"/>
          <w:color w:val="FF0000"/>
          <w:sz w:val="24"/>
          <w:szCs w:val="24"/>
        </w:rPr>
        <w:t xml:space="preserve"> </w:t>
      </w:r>
      <w:r w:rsidRPr="000C517E">
        <w:rPr>
          <w:rFonts w:ascii="Times New Roman" w:hAnsi="Times New Roman" w:cs="Times New Roman"/>
          <w:b/>
          <w:sz w:val="24"/>
          <w:szCs w:val="24"/>
        </w:rPr>
        <w:t>Resultados e Discussão</w:t>
      </w:r>
      <w:r w:rsidRPr="000C517E">
        <w:rPr>
          <w:rFonts w:ascii="Times New Roman" w:hAnsi="Times New Roman" w:cs="Times New Roman"/>
          <w:sz w:val="24"/>
          <w:szCs w:val="24"/>
        </w:rPr>
        <w:t>:</w:t>
      </w:r>
      <w:r w:rsidRPr="000C517E">
        <w:rPr>
          <w:rFonts w:ascii="Times New Roman" w:hAnsi="Times New Roman" w:cs="Times New Roman"/>
          <w:color w:val="FF0000"/>
          <w:sz w:val="24"/>
          <w:szCs w:val="24"/>
        </w:rPr>
        <w:t xml:space="preserve"> </w:t>
      </w:r>
      <w:r w:rsidRPr="000C517E">
        <w:rPr>
          <w:rFonts w:ascii="Times New Roman" w:hAnsi="Times New Roman" w:cs="Times New Roman"/>
          <w:sz w:val="24"/>
          <w:szCs w:val="24"/>
        </w:rPr>
        <w:t xml:space="preserve">Fazem parte do presente estudo, oito artigos, os quais emergiu as seguintes  categorias temática: Descrever a importância </w:t>
      </w:r>
      <w:r w:rsidR="00F11552" w:rsidRPr="000C517E">
        <w:rPr>
          <w:rFonts w:ascii="Times New Roman" w:hAnsi="Times New Roman" w:cs="Times New Roman"/>
          <w:sz w:val="24"/>
          <w:szCs w:val="24"/>
        </w:rPr>
        <w:t>do gerenciamento do enfermeiro no</w:t>
      </w:r>
      <w:r w:rsidR="00992DB5" w:rsidRPr="000C517E">
        <w:rPr>
          <w:rFonts w:ascii="Times New Roman" w:hAnsi="Times New Roman" w:cs="Times New Roman"/>
          <w:sz w:val="24"/>
          <w:szCs w:val="24"/>
        </w:rPr>
        <w:t>s</w:t>
      </w:r>
      <w:r w:rsidR="00F11552" w:rsidRPr="000C517E">
        <w:rPr>
          <w:rFonts w:ascii="Times New Roman" w:hAnsi="Times New Roman" w:cs="Times New Roman"/>
          <w:sz w:val="24"/>
          <w:szCs w:val="24"/>
        </w:rPr>
        <w:t xml:space="preserve"> serviço</w:t>
      </w:r>
      <w:r w:rsidR="00992DB5" w:rsidRPr="000C517E">
        <w:rPr>
          <w:rFonts w:ascii="Times New Roman" w:hAnsi="Times New Roman" w:cs="Times New Roman"/>
          <w:sz w:val="24"/>
          <w:szCs w:val="24"/>
        </w:rPr>
        <w:t>s</w:t>
      </w:r>
      <w:r w:rsidR="00F11552" w:rsidRPr="000C517E">
        <w:rPr>
          <w:rFonts w:ascii="Times New Roman" w:hAnsi="Times New Roman" w:cs="Times New Roman"/>
          <w:sz w:val="24"/>
          <w:szCs w:val="24"/>
        </w:rPr>
        <w:t xml:space="preserve"> de urgência e emergência e o planejamento no serviço de enfermagem. </w:t>
      </w:r>
      <w:r w:rsidRPr="000C517E">
        <w:rPr>
          <w:rFonts w:ascii="Times New Roman" w:hAnsi="Times New Roman" w:cs="Times New Roman"/>
          <w:b/>
          <w:sz w:val="24"/>
          <w:szCs w:val="24"/>
        </w:rPr>
        <w:t>Considerações Finais</w:t>
      </w:r>
      <w:r w:rsidRPr="000C517E">
        <w:rPr>
          <w:rFonts w:ascii="Times New Roman" w:hAnsi="Times New Roman" w:cs="Times New Roman"/>
          <w:sz w:val="24"/>
          <w:szCs w:val="24"/>
        </w:rPr>
        <w:t>:</w:t>
      </w:r>
      <w:r w:rsidR="00E11416" w:rsidRPr="000C517E">
        <w:rPr>
          <w:rFonts w:ascii="Times New Roman" w:hAnsi="Times New Roman" w:cs="Times New Roman"/>
          <w:sz w:val="24"/>
          <w:szCs w:val="24"/>
        </w:rPr>
        <w:t xml:space="preserve"> Conhecer a  </w:t>
      </w:r>
      <w:r w:rsidR="00CC36F2" w:rsidRPr="000C517E">
        <w:rPr>
          <w:rFonts w:ascii="Times New Roman" w:hAnsi="Times New Roman" w:cs="Times New Roman"/>
          <w:sz w:val="24"/>
          <w:szCs w:val="24"/>
        </w:rPr>
        <w:t xml:space="preserve">importância </w:t>
      </w:r>
      <w:r w:rsidR="00F17C0B" w:rsidRPr="000C517E">
        <w:rPr>
          <w:rFonts w:ascii="Times New Roman" w:hAnsi="Times New Roman" w:cs="Times New Roman"/>
          <w:sz w:val="24"/>
          <w:szCs w:val="24"/>
        </w:rPr>
        <w:t>do gerenciamento não burocrático</w:t>
      </w:r>
      <w:r w:rsidR="00CC36F2" w:rsidRPr="000C517E">
        <w:rPr>
          <w:rFonts w:ascii="Times New Roman" w:hAnsi="Times New Roman" w:cs="Times New Roman"/>
          <w:sz w:val="24"/>
          <w:szCs w:val="24"/>
        </w:rPr>
        <w:t xml:space="preserve"> do</w:t>
      </w:r>
      <w:r w:rsidR="00E11416" w:rsidRPr="000C517E">
        <w:rPr>
          <w:rFonts w:ascii="Times New Roman" w:hAnsi="Times New Roman" w:cs="Times New Roman"/>
          <w:sz w:val="24"/>
          <w:szCs w:val="24"/>
        </w:rPr>
        <w:t xml:space="preserve"> enfermeiro nos serviços de urgência e emergência</w:t>
      </w:r>
      <w:r w:rsidR="00CC36F2" w:rsidRPr="000C517E">
        <w:rPr>
          <w:rFonts w:ascii="Times New Roman" w:hAnsi="Times New Roman" w:cs="Times New Roman"/>
          <w:sz w:val="24"/>
          <w:szCs w:val="24"/>
        </w:rPr>
        <w:t>, pode influenciar diretamente no relacio</w:t>
      </w:r>
      <w:r w:rsidR="00F17C0B" w:rsidRPr="000C517E">
        <w:rPr>
          <w:rFonts w:ascii="Times New Roman" w:hAnsi="Times New Roman" w:cs="Times New Roman"/>
          <w:sz w:val="24"/>
          <w:szCs w:val="24"/>
        </w:rPr>
        <w:t>na</w:t>
      </w:r>
      <w:r w:rsidR="00CC36F2" w:rsidRPr="000C517E">
        <w:rPr>
          <w:rFonts w:ascii="Times New Roman" w:hAnsi="Times New Roman" w:cs="Times New Roman"/>
          <w:sz w:val="24"/>
          <w:szCs w:val="24"/>
        </w:rPr>
        <w:t>mento entre equipe de enfermagem e as outras categorias profissionais.</w:t>
      </w:r>
      <w:r w:rsidR="00F17C0B" w:rsidRPr="000C517E">
        <w:rPr>
          <w:rFonts w:ascii="Times New Roman" w:hAnsi="Times New Roman" w:cs="Times New Roman"/>
          <w:sz w:val="24"/>
          <w:szCs w:val="24"/>
        </w:rPr>
        <w:t xml:space="preserve"> </w:t>
      </w:r>
      <w:r w:rsidRPr="000C517E">
        <w:rPr>
          <w:rFonts w:ascii="Times New Roman" w:hAnsi="Times New Roman" w:cs="Times New Roman"/>
          <w:sz w:val="24"/>
          <w:szCs w:val="24"/>
        </w:rPr>
        <w:t>Assim, dentre as ações elencadas nas produções c</w:t>
      </w:r>
      <w:r w:rsidR="00165F9D" w:rsidRPr="000C517E">
        <w:rPr>
          <w:rFonts w:ascii="Times New Roman" w:hAnsi="Times New Roman" w:cs="Times New Roman"/>
          <w:sz w:val="24"/>
          <w:szCs w:val="24"/>
        </w:rPr>
        <w:t>ientíficas, cita-se, o gerencia</w:t>
      </w:r>
      <w:r w:rsidR="00300EB5" w:rsidRPr="000C517E">
        <w:rPr>
          <w:rFonts w:ascii="Times New Roman" w:hAnsi="Times New Roman" w:cs="Times New Roman"/>
          <w:sz w:val="24"/>
          <w:szCs w:val="24"/>
        </w:rPr>
        <w:t>mento de qualidade desse profissiona</w:t>
      </w:r>
      <w:r w:rsidR="008534F7" w:rsidRPr="000C517E">
        <w:rPr>
          <w:rFonts w:ascii="Times New Roman" w:hAnsi="Times New Roman" w:cs="Times New Roman"/>
          <w:sz w:val="24"/>
          <w:szCs w:val="24"/>
        </w:rPr>
        <w:t>l</w:t>
      </w:r>
      <w:r w:rsidR="00165F9D" w:rsidRPr="000C517E">
        <w:rPr>
          <w:rFonts w:ascii="Times New Roman" w:hAnsi="Times New Roman" w:cs="Times New Roman"/>
          <w:sz w:val="24"/>
          <w:szCs w:val="24"/>
        </w:rPr>
        <w:t>, é fundamental enquanto gestor nas organizações de saúde</w:t>
      </w:r>
      <w:r w:rsidR="005F18D8" w:rsidRPr="000C517E">
        <w:rPr>
          <w:rFonts w:ascii="Times New Roman" w:hAnsi="Times New Roman" w:cs="Times New Roman"/>
          <w:sz w:val="24"/>
          <w:szCs w:val="24"/>
        </w:rPr>
        <w:t>,</w:t>
      </w:r>
      <w:r w:rsidR="00165F9D" w:rsidRPr="000C517E">
        <w:rPr>
          <w:rFonts w:ascii="Times New Roman" w:hAnsi="Times New Roman" w:cs="Times New Roman"/>
          <w:sz w:val="24"/>
          <w:szCs w:val="24"/>
        </w:rPr>
        <w:t xml:space="preserve"> </w:t>
      </w:r>
      <w:r w:rsidR="005F18D8" w:rsidRPr="000C517E">
        <w:rPr>
          <w:rFonts w:ascii="Times New Roman" w:hAnsi="Times New Roman" w:cs="Times New Roman"/>
          <w:sz w:val="24"/>
          <w:szCs w:val="24"/>
        </w:rPr>
        <w:t>apresentando potencialidades, como a liderança e</w:t>
      </w:r>
      <w:r w:rsidR="008534F7" w:rsidRPr="000C517E">
        <w:rPr>
          <w:rFonts w:ascii="Times New Roman" w:hAnsi="Times New Roman" w:cs="Times New Roman"/>
          <w:sz w:val="24"/>
          <w:szCs w:val="24"/>
        </w:rPr>
        <w:t xml:space="preserve"> supervisão</w:t>
      </w:r>
      <w:r w:rsidR="00945315" w:rsidRPr="000C517E">
        <w:rPr>
          <w:rFonts w:ascii="Times New Roman" w:hAnsi="Times New Roman" w:cs="Times New Roman"/>
          <w:sz w:val="24"/>
          <w:szCs w:val="24"/>
        </w:rPr>
        <w:t xml:space="preserve"> da equipe de enfermagem adicionado ao</w:t>
      </w:r>
      <w:r w:rsidR="005F18D8" w:rsidRPr="000C517E">
        <w:rPr>
          <w:rFonts w:ascii="Times New Roman" w:hAnsi="Times New Roman" w:cs="Times New Roman"/>
          <w:sz w:val="24"/>
          <w:szCs w:val="24"/>
        </w:rPr>
        <w:t xml:space="preserve"> domínio assistencial que possui</w:t>
      </w:r>
      <w:r w:rsidR="003E3287" w:rsidRPr="000C517E">
        <w:rPr>
          <w:rFonts w:ascii="Times New Roman" w:hAnsi="Times New Roman" w:cs="Times New Roman"/>
          <w:sz w:val="24"/>
          <w:szCs w:val="24"/>
        </w:rPr>
        <w:t>.</w:t>
      </w:r>
    </w:p>
    <w:p w:rsidR="00914671" w:rsidRDefault="00E14DF7" w:rsidP="00E14DF7">
      <w:pPr>
        <w:spacing w:line="240" w:lineRule="auto"/>
        <w:jc w:val="both"/>
        <w:rPr>
          <w:rFonts w:ascii="Times New Roman" w:hAnsi="Times New Roman" w:cs="Times New Roman"/>
          <w:sz w:val="24"/>
          <w:szCs w:val="24"/>
        </w:rPr>
      </w:pPr>
      <w:r w:rsidRPr="000C517E">
        <w:rPr>
          <w:rFonts w:ascii="Times New Roman" w:hAnsi="Times New Roman" w:cs="Times New Roman"/>
          <w:b/>
          <w:sz w:val="24"/>
          <w:szCs w:val="24"/>
        </w:rPr>
        <w:t>Palavras-chave</w:t>
      </w:r>
      <w:r w:rsidRPr="000C517E">
        <w:rPr>
          <w:rFonts w:ascii="Times New Roman" w:hAnsi="Times New Roman" w:cs="Times New Roman"/>
          <w:sz w:val="24"/>
          <w:szCs w:val="24"/>
        </w:rPr>
        <w:t xml:space="preserve">: </w:t>
      </w:r>
      <w:r w:rsidR="00E073BC">
        <w:rPr>
          <w:rFonts w:ascii="Times New Roman" w:hAnsi="Times New Roman" w:cs="Times New Roman"/>
          <w:sz w:val="24"/>
          <w:szCs w:val="24"/>
        </w:rPr>
        <w:t>Gerenciamento; Processo de e</w:t>
      </w:r>
      <w:r w:rsidR="00AF0BC9" w:rsidRPr="000C517E">
        <w:rPr>
          <w:rFonts w:ascii="Times New Roman" w:hAnsi="Times New Roman" w:cs="Times New Roman"/>
          <w:sz w:val="24"/>
          <w:szCs w:val="24"/>
        </w:rPr>
        <w:t>nfermagem</w:t>
      </w:r>
      <w:r w:rsidR="003C154B" w:rsidRPr="000C517E">
        <w:rPr>
          <w:rFonts w:ascii="Times New Roman" w:hAnsi="Times New Roman" w:cs="Times New Roman"/>
          <w:sz w:val="24"/>
          <w:szCs w:val="24"/>
        </w:rPr>
        <w:t>;</w:t>
      </w:r>
      <w:r w:rsidR="00AF0BC9" w:rsidRPr="000C517E">
        <w:rPr>
          <w:rFonts w:ascii="Times New Roman" w:hAnsi="Times New Roman" w:cs="Times New Roman"/>
          <w:sz w:val="24"/>
          <w:szCs w:val="24"/>
        </w:rPr>
        <w:t xml:space="preserve"> </w:t>
      </w:r>
      <w:r w:rsidR="0080260F" w:rsidRPr="000C517E">
        <w:rPr>
          <w:rFonts w:ascii="Times New Roman" w:hAnsi="Times New Roman" w:cs="Times New Roman"/>
          <w:sz w:val="24"/>
          <w:szCs w:val="24"/>
        </w:rPr>
        <w:t xml:space="preserve">Urgência e emergência; </w:t>
      </w:r>
      <w:r w:rsidR="00AF0BC9" w:rsidRPr="000C517E">
        <w:rPr>
          <w:rFonts w:ascii="Times New Roman" w:hAnsi="Times New Roman" w:cs="Times New Roman"/>
          <w:sz w:val="24"/>
          <w:szCs w:val="24"/>
        </w:rPr>
        <w:t>Enfermagem</w:t>
      </w:r>
      <w:r w:rsidRPr="000C517E">
        <w:rPr>
          <w:rFonts w:ascii="Times New Roman" w:hAnsi="Times New Roman" w:cs="Times New Roman"/>
          <w:sz w:val="24"/>
          <w:szCs w:val="24"/>
        </w:rPr>
        <w:t>.</w:t>
      </w:r>
    </w:p>
    <w:p w:rsidR="008B279C" w:rsidRPr="008B279C" w:rsidRDefault="008B279C" w:rsidP="008B279C">
      <w:pPr>
        <w:spacing w:line="240" w:lineRule="auto"/>
        <w:jc w:val="center"/>
        <w:rPr>
          <w:rFonts w:ascii="Times New Roman" w:hAnsi="Times New Roman" w:cs="Times New Roman"/>
          <w:b/>
          <w:sz w:val="24"/>
          <w:szCs w:val="24"/>
        </w:rPr>
      </w:pPr>
      <w:r w:rsidRPr="008B279C">
        <w:rPr>
          <w:rFonts w:ascii="Times New Roman" w:hAnsi="Times New Roman" w:cs="Times New Roman"/>
          <w:b/>
          <w:sz w:val="24"/>
          <w:szCs w:val="24"/>
        </w:rPr>
        <w:t>SUMMARY</w:t>
      </w:r>
    </w:p>
    <w:p w:rsidR="008B279C" w:rsidRPr="008B279C" w:rsidRDefault="008B279C" w:rsidP="008B279C">
      <w:pPr>
        <w:spacing w:line="240" w:lineRule="auto"/>
        <w:jc w:val="both"/>
        <w:rPr>
          <w:rFonts w:ascii="Times New Roman" w:hAnsi="Times New Roman" w:cs="Times New Roman"/>
          <w:sz w:val="24"/>
          <w:szCs w:val="24"/>
        </w:rPr>
      </w:pPr>
      <w:r w:rsidRPr="008B279C">
        <w:rPr>
          <w:rFonts w:ascii="Times New Roman" w:hAnsi="Times New Roman" w:cs="Times New Roman"/>
          <w:b/>
          <w:sz w:val="24"/>
          <w:szCs w:val="24"/>
        </w:rPr>
        <w:t>Objective:</w:t>
      </w:r>
      <w:r w:rsidRPr="008B279C">
        <w:rPr>
          <w:rFonts w:ascii="Times New Roman" w:hAnsi="Times New Roman" w:cs="Times New Roman"/>
          <w:sz w:val="24"/>
          <w:szCs w:val="24"/>
        </w:rPr>
        <w:t xml:space="preserve"> to identify in scientific productions the importance of nurse management in the urgent and emergency service. </w:t>
      </w:r>
      <w:r w:rsidRPr="008B279C">
        <w:rPr>
          <w:rFonts w:ascii="Times New Roman" w:hAnsi="Times New Roman" w:cs="Times New Roman"/>
          <w:b/>
          <w:sz w:val="24"/>
          <w:szCs w:val="24"/>
        </w:rPr>
        <w:t>Methodology</w:t>
      </w:r>
      <w:r w:rsidRPr="008B279C">
        <w:rPr>
          <w:rFonts w:ascii="Times New Roman" w:hAnsi="Times New Roman" w:cs="Times New Roman"/>
          <w:sz w:val="24"/>
          <w:szCs w:val="24"/>
        </w:rPr>
        <w:t xml:space="preserve">: This is an Integrative Literature Review, developed between the months of October and November 2023. It was carried out in the Virtual Health Library in the following available databases: Latin American and Caribbean Literature in Health Sciences (LILACS) , Nursing Databases (BDENF) and Google Scholar. Using the following descriptors: Management; Nursing process; Urgency and emergency; Nursing. </w:t>
      </w:r>
      <w:r w:rsidRPr="008B279C">
        <w:rPr>
          <w:rFonts w:ascii="Times New Roman" w:hAnsi="Times New Roman" w:cs="Times New Roman"/>
          <w:b/>
          <w:sz w:val="24"/>
          <w:szCs w:val="24"/>
        </w:rPr>
        <w:t>Results and Discussion</w:t>
      </w:r>
      <w:r w:rsidRPr="008B279C">
        <w:rPr>
          <w:rFonts w:ascii="Times New Roman" w:hAnsi="Times New Roman" w:cs="Times New Roman"/>
          <w:sz w:val="24"/>
          <w:szCs w:val="24"/>
        </w:rPr>
        <w:t xml:space="preserve">: Eight articles are part of the present study, which emerged in the following thematic categories: Describing the importance of nurse management in urgency and emergency services and planning in the nursing service. </w:t>
      </w:r>
      <w:r w:rsidRPr="008B279C">
        <w:rPr>
          <w:rFonts w:ascii="Times New Roman" w:hAnsi="Times New Roman" w:cs="Times New Roman"/>
          <w:b/>
          <w:sz w:val="24"/>
          <w:szCs w:val="24"/>
        </w:rPr>
        <w:t>Final Considerations</w:t>
      </w:r>
      <w:r w:rsidRPr="008B279C">
        <w:rPr>
          <w:rFonts w:ascii="Times New Roman" w:hAnsi="Times New Roman" w:cs="Times New Roman"/>
          <w:sz w:val="24"/>
          <w:szCs w:val="24"/>
        </w:rPr>
        <w:t xml:space="preserve">: Knowing the importance of non-bureaucratic management of nurses in urgent and emergency services can directly influence the relationship between the nursing team and other professional categories. Thus, among the actions listed in scientific productions, the quality management of this </w:t>
      </w:r>
      <w:r w:rsidRPr="008B279C">
        <w:rPr>
          <w:rFonts w:ascii="Times New Roman" w:hAnsi="Times New Roman" w:cs="Times New Roman"/>
          <w:sz w:val="24"/>
          <w:szCs w:val="24"/>
        </w:rPr>
        <w:lastRenderedPageBreak/>
        <w:t>professional is fundamental as a manager in health organizations, presenting potential, such as leadership and supervision of the nursing team added to the care provided.</w:t>
      </w:r>
    </w:p>
    <w:p w:rsidR="00571270" w:rsidRPr="00547FBA" w:rsidRDefault="008B279C" w:rsidP="00547FBA">
      <w:pPr>
        <w:spacing w:line="240" w:lineRule="auto"/>
        <w:jc w:val="both"/>
        <w:rPr>
          <w:rFonts w:ascii="Times New Roman" w:hAnsi="Times New Roman" w:cs="Times New Roman"/>
          <w:sz w:val="24"/>
          <w:szCs w:val="24"/>
        </w:rPr>
      </w:pPr>
      <w:r w:rsidRPr="008B279C">
        <w:rPr>
          <w:rFonts w:ascii="Times New Roman" w:hAnsi="Times New Roman" w:cs="Times New Roman"/>
          <w:b/>
          <w:sz w:val="24"/>
          <w:szCs w:val="24"/>
        </w:rPr>
        <w:t>Keywords</w:t>
      </w:r>
      <w:r w:rsidRPr="008B279C">
        <w:rPr>
          <w:rFonts w:ascii="Times New Roman" w:hAnsi="Times New Roman" w:cs="Times New Roman"/>
          <w:sz w:val="24"/>
          <w:szCs w:val="24"/>
        </w:rPr>
        <w:t>: Management; Nursing process; Urgency and emergency; Nursing.</w:t>
      </w:r>
    </w:p>
    <w:p w:rsidR="0004350F" w:rsidRDefault="00847B94" w:rsidP="00E14DF7">
      <w:pPr>
        <w:spacing w:line="240" w:lineRule="auto"/>
        <w:jc w:val="both"/>
        <w:rPr>
          <w:rFonts w:ascii="Times New Roman" w:hAnsi="Times New Roman" w:cs="Times New Roman"/>
          <w:b/>
          <w:color w:val="000000" w:themeColor="text1"/>
          <w:sz w:val="24"/>
          <w:szCs w:val="24"/>
        </w:rPr>
      </w:pPr>
      <w:r w:rsidRPr="00847B94">
        <w:rPr>
          <w:rFonts w:ascii="Times New Roman" w:hAnsi="Times New Roman" w:cs="Times New Roman"/>
          <w:b/>
          <w:color w:val="000000" w:themeColor="text1"/>
          <w:sz w:val="24"/>
          <w:szCs w:val="24"/>
        </w:rPr>
        <w:t>INTRODUÇÃO</w:t>
      </w:r>
    </w:p>
    <w:p w:rsidR="00073BFF" w:rsidRPr="00632C3E" w:rsidRDefault="003E16E5" w:rsidP="00073BFF">
      <w:pPr>
        <w:spacing w:after="0" w:line="240" w:lineRule="auto"/>
        <w:ind w:firstLine="709"/>
        <w:jc w:val="both"/>
        <w:rPr>
          <w:rFonts w:ascii="Times New Roman" w:hAnsi="Times New Roman" w:cs="Times New Roman"/>
          <w:color w:val="000000" w:themeColor="text1"/>
          <w:sz w:val="24"/>
          <w:szCs w:val="24"/>
        </w:rPr>
      </w:pPr>
      <w:r w:rsidRPr="003E16E5">
        <w:rPr>
          <w:rFonts w:ascii="Times New Roman" w:hAnsi="Times New Roman" w:cs="Times New Roman"/>
          <w:color w:val="000000" w:themeColor="text1"/>
          <w:sz w:val="24"/>
          <w:szCs w:val="24"/>
        </w:rPr>
        <w:t>A Rede de Atenção às Urgências</w:t>
      </w:r>
      <w:r>
        <w:rPr>
          <w:rFonts w:ascii="Times New Roman" w:hAnsi="Times New Roman" w:cs="Times New Roman"/>
          <w:color w:val="000000" w:themeColor="text1"/>
          <w:sz w:val="24"/>
          <w:szCs w:val="24"/>
        </w:rPr>
        <w:t xml:space="preserve"> do Sistema Único de Saúde</w:t>
      </w:r>
      <w:r w:rsidRPr="003E16E5">
        <w:rPr>
          <w:rFonts w:ascii="Times New Roman" w:hAnsi="Times New Roman" w:cs="Times New Roman"/>
          <w:color w:val="000000" w:themeColor="text1"/>
          <w:sz w:val="24"/>
          <w:szCs w:val="24"/>
        </w:rPr>
        <w:t>,</w:t>
      </w:r>
      <w:r w:rsidRPr="003E16E5">
        <w:t xml:space="preserve"> </w:t>
      </w:r>
      <w:r w:rsidRPr="003E16E5">
        <w:rPr>
          <w:rFonts w:ascii="Times New Roman" w:hAnsi="Times New Roman" w:cs="Times New Roman"/>
          <w:color w:val="000000" w:themeColor="text1"/>
          <w:sz w:val="24"/>
          <w:szCs w:val="24"/>
        </w:rPr>
        <w:t>foi proposta enquanto política pública com a finalidade de articular e integrar os serviços assisten</w:t>
      </w:r>
      <w:r w:rsidR="00073BFF">
        <w:rPr>
          <w:rFonts w:ascii="Times New Roman" w:hAnsi="Times New Roman" w:cs="Times New Roman"/>
          <w:color w:val="000000" w:themeColor="text1"/>
          <w:sz w:val="24"/>
          <w:szCs w:val="24"/>
        </w:rPr>
        <w:t>ciais do SUS</w:t>
      </w:r>
      <w:r w:rsidRPr="003E16E5">
        <w:rPr>
          <w:rFonts w:ascii="Times New Roman" w:hAnsi="Times New Roman" w:cs="Times New Roman"/>
          <w:color w:val="000000" w:themeColor="text1"/>
          <w:sz w:val="24"/>
          <w:szCs w:val="24"/>
        </w:rPr>
        <w:t>,</w:t>
      </w:r>
      <w:r w:rsidR="00246D4F" w:rsidRPr="00246D4F">
        <w:t xml:space="preserve"> </w:t>
      </w:r>
      <w:r w:rsidR="00246D4F">
        <w:rPr>
          <w:rFonts w:ascii="Times New Roman" w:hAnsi="Times New Roman" w:cs="Times New Roman"/>
          <w:color w:val="000000" w:themeColor="text1"/>
          <w:sz w:val="24"/>
          <w:szCs w:val="24"/>
        </w:rPr>
        <w:t xml:space="preserve">regulamentada a </w:t>
      </w:r>
      <w:r w:rsidR="00246D4F" w:rsidRPr="00246D4F">
        <w:rPr>
          <w:rFonts w:ascii="Times New Roman" w:hAnsi="Times New Roman" w:cs="Times New Roman"/>
          <w:color w:val="000000" w:themeColor="text1"/>
          <w:sz w:val="24"/>
          <w:szCs w:val="24"/>
        </w:rPr>
        <w:t>partir da Política Nacional de Atenção às Urgências (PNAU) de 2006 e revisada em 2011,</w:t>
      </w:r>
      <w:r w:rsidR="00246D4F" w:rsidRPr="00246D4F">
        <w:t xml:space="preserve"> </w:t>
      </w:r>
      <w:r w:rsidR="00246D4F" w:rsidRPr="00246D4F">
        <w:rPr>
          <w:rFonts w:ascii="Times New Roman" w:hAnsi="Times New Roman" w:cs="Times New Roman"/>
          <w:color w:val="000000" w:themeColor="text1"/>
          <w:sz w:val="24"/>
          <w:szCs w:val="24"/>
        </w:rPr>
        <w:t>ampliando e qualificando o acesso</w:t>
      </w:r>
      <w:r w:rsidR="00BC342F">
        <w:rPr>
          <w:rFonts w:ascii="Times New Roman" w:hAnsi="Times New Roman" w:cs="Times New Roman"/>
          <w:color w:val="000000" w:themeColor="text1"/>
          <w:sz w:val="24"/>
          <w:szCs w:val="24"/>
        </w:rPr>
        <w:t xml:space="preserve"> acolhid</w:t>
      </w:r>
      <w:r w:rsidR="00073BFF" w:rsidRPr="00073BFF">
        <w:rPr>
          <w:rFonts w:ascii="Times New Roman" w:hAnsi="Times New Roman" w:cs="Times New Roman"/>
          <w:color w:val="000000" w:themeColor="text1"/>
          <w:sz w:val="24"/>
          <w:szCs w:val="24"/>
        </w:rPr>
        <w:t>o</w:t>
      </w:r>
      <w:r w:rsidR="00073BFF" w:rsidRPr="00073BFF">
        <w:t xml:space="preserve"> </w:t>
      </w:r>
      <w:r w:rsidR="00073BFF" w:rsidRPr="00073BFF">
        <w:rPr>
          <w:rFonts w:ascii="Times New Roman" w:hAnsi="Times New Roman" w:cs="Times New Roman"/>
          <w:color w:val="000000" w:themeColor="text1"/>
          <w:sz w:val="24"/>
          <w:szCs w:val="24"/>
        </w:rPr>
        <w:t>aos casos agudos demandados aos serviços de saúde em todos os pontos de atenção,</w:t>
      </w:r>
      <w:r w:rsidR="00246D4F" w:rsidRPr="00246D4F">
        <w:rPr>
          <w:rFonts w:ascii="Times New Roman" w:hAnsi="Times New Roman" w:cs="Times New Roman"/>
          <w:color w:val="000000" w:themeColor="text1"/>
          <w:sz w:val="24"/>
          <w:szCs w:val="24"/>
        </w:rPr>
        <w:t xml:space="preserve"> dos usuários em situação de </w:t>
      </w:r>
      <w:r w:rsidR="00B6107D">
        <w:rPr>
          <w:rFonts w:ascii="Times New Roman" w:hAnsi="Times New Roman" w:cs="Times New Roman"/>
          <w:color w:val="000000" w:themeColor="text1"/>
          <w:sz w:val="24"/>
          <w:szCs w:val="24"/>
        </w:rPr>
        <w:t xml:space="preserve">urgência e emergência </w:t>
      </w:r>
      <w:r w:rsidR="00246D4F" w:rsidRPr="00632C3E">
        <w:rPr>
          <w:rFonts w:ascii="Times New Roman" w:hAnsi="Times New Roman" w:cs="Times New Roman"/>
          <w:color w:val="000000" w:themeColor="text1"/>
          <w:sz w:val="24"/>
          <w:szCs w:val="24"/>
        </w:rPr>
        <w:t xml:space="preserve">de forma </w:t>
      </w:r>
      <w:r w:rsidR="00573F5C" w:rsidRPr="00632C3E">
        <w:rPr>
          <w:rFonts w:ascii="Times New Roman" w:hAnsi="Times New Roman" w:cs="Times New Roman"/>
          <w:color w:val="000000" w:themeColor="text1"/>
          <w:sz w:val="24"/>
          <w:szCs w:val="24"/>
        </w:rPr>
        <w:t xml:space="preserve">eficiente </w:t>
      </w:r>
      <w:r w:rsidR="005146CA" w:rsidRPr="00632C3E">
        <w:rPr>
          <w:rFonts w:ascii="Times New Roman" w:hAnsi="Times New Roman" w:cs="Times New Roman"/>
          <w:color w:val="000000" w:themeColor="text1"/>
          <w:sz w:val="24"/>
          <w:szCs w:val="24"/>
        </w:rPr>
        <w:t>e oportuna</w:t>
      </w:r>
      <w:r w:rsidR="00E7322D" w:rsidRPr="00632C3E">
        <w:rPr>
          <w:color w:val="000000" w:themeColor="text1"/>
        </w:rPr>
        <w:t xml:space="preserve"> </w:t>
      </w:r>
      <w:r w:rsidR="00E7322D" w:rsidRPr="00632C3E">
        <w:rPr>
          <w:rFonts w:ascii="Times New Roman" w:hAnsi="Times New Roman" w:cs="Times New Roman"/>
          <w:color w:val="000000" w:themeColor="text1"/>
          <w:sz w:val="24"/>
          <w:szCs w:val="24"/>
        </w:rPr>
        <w:t>(</w:t>
      </w:r>
      <w:r w:rsidR="006949FA" w:rsidRPr="00632C3E">
        <w:rPr>
          <w:rFonts w:ascii="Times New Roman" w:hAnsi="Times New Roman" w:cs="Times New Roman"/>
          <w:color w:val="000000" w:themeColor="text1"/>
          <w:sz w:val="24"/>
          <w:szCs w:val="24"/>
        </w:rPr>
        <w:t>TOFANI</w:t>
      </w:r>
      <w:r w:rsidR="00E7322D" w:rsidRPr="00632C3E">
        <w:rPr>
          <w:rFonts w:ascii="Times New Roman" w:hAnsi="Times New Roman" w:cs="Times New Roman"/>
          <w:color w:val="000000" w:themeColor="text1"/>
          <w:sz w:val="24"/>
          <w:szCs w:val="24"/>
        </w:rPr>
        <w:t xml:space="preserve"> </w:t>
      </w:r>
      <w:r w:rsidR="00E7322D" w:rsidRPr="00632C3E">
        <w:rPr>
          <w:rFonts w:ascii="Times New Roman" w:hAnsi="Times New Roman" w:cs="Times New Roman"/>
          <w:i/>
          <w:color w:val="000000" w:themeColor="text1"/>
          <w:sz w:val="24"/>
          <w:szCs w:val="24"/>
        </w:rPr>
        <w:t>et al</w:t>
      </w:r>
      <w:r w:rsidR="00E7322D" w:rsidRPr="00632C3E">
        <w:rPr>
          <w:rFonts w:ascii="Times New Roman" w:hAnsi="Times New Roman" w:cs="Times New Roman"/>
          <w:color w:val="000000" w:themeColor="text1"/>
          <w:sz w:val="24"/>
          <w:szCs w:val="24"/>
        </w:rPr>
        <w:t>., 2023).</w:t>
      </w:r>
    </w:p>
    <w:p w:rsidR="005D28A3" w:rsidRDefault="0056362F" w:rsidP="00F2557C">
      <w:p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Com a </w:t>
      </w:r>
      <w:r w:rsidRPr="0056362F">
        <w:rPr>
          <w:rFonts w:ascii="Times New Roman" w:hAnsi="Times New Roman" w:cs="Times New Roman"/>
          <w:color w:val="000000" w:themeColor="text1"/>
          <w:sz w:val="24"/>
          <w:szCs w:val="24"/>
        </w:rPr>
        <w:t>instituição des</w:t>
      </w:r>
      <w:r>
        <w:rPr>
          <w:rFonts w:ascii="Times New Roman" w:hAnsi="Times New Roman" w:cs="Times New Roman"/>
          <w:color w:val="000000" w:themeColor="text1"/>
          <w:sz w:val="24"/>
          <w:szCs w:val="24"/>
        </w:rPr>
        <w:t xml:space="preserve">sa Rede de Atenção às Urgências, desenvolveu </w:t>
      </w:r>
      <w:r w:rsidRPr="0056362F">
        <w:rPr>
          <w:rFonts w:ascii="Times New Roman" w:hAnsi="Times New Roman" w:cs="Times New Roman"/>
          <w:color w:val="000000" w:themeColor="text1"/>
          <w:sz w:val="24"/>
          <w:szCs w:val="24"/>
        </w:rPr>
        <w:t>o conceito de saúde exigindo a participação multiprofissional no atendimento.</w:t>
      </w:r>
      <w:r w:rsidR="00834AD8" w:rsidRPr="00834AD8">
        <w:t xml:space="preserve"> </w:t>
      </w:r>
      <w:r w:rsidR="000428E2" w:rsidRPr="000428E2">
        <w:rPr>
          <w:rFonts w:ascii="Times New Roman" w:hAnsi="Times New Roman" w:cs="Times New Roman"/>
          <w:color w:val="000000" w:themeColor="text1"/>
          <w:sz w:val="24"/>
          <w:szCs w:val="24"/>
        </w:rPr>
        <w:t>A urgência é caracterizada por um quadro de saúde que precisa de atendimento rápido sem risco iminente de morte. Já a emergência se apresenta como um sofrimento intenso</w:t>
      </w:r>
      <w:r w:rsidR="00193433">
        <w:rPr>
          <w:rFonts w:ascii="Times New Roman" w:hAnsi="Times New Roman" w:cs="Times New Roman"/>
          <w:color w:val="000000" w:themeColor="text1"/>
          <w:sz w:val="24"/>
          <w:szCs w:val="24"/>
        </w:rPr>
        <w:t xml:space="preserve">, </w:t>
      </w:r>
      <w:r w:rsidR="006F2CB7">
        <w:rPr>
          <w:rFonts w:ascii="Times New Roman" w:hAnsi="Times New Roman" w:cs="Times New Roman"/>
          <w:color w:val="000000" w:themeColor="text1"/>
          <w:sz w:val="24"/>
          <w:szCs w:val="24"/>
        </w:rPr>
        <w:t xml:space="preserve">que pode </w:t>
      </w:r>
      <w:r w:rsidR="00193433">
        <w:rPr>
          <w:rFonts w:ascii="Times New Roman" w:hAnsi="Times New Roman" w:cs="Times New Roman"/>
          <w:color w:val="000000" w:themeColor="text1"/>
          <w:sz w:val="24"/>
          <w:szCs w:val="24"/>
        </w:rPr>
        <w:t>resultando no risco potencial</w:t>
      </w:r>
      <w:r w:rsidR="000428E2" w:rsidRPr="000428E2">
        <w:rPr>
          <w:rFonts w:ascii="Times New Roman" w:hAnsi="Times New Roman" w:cs="Times New Roman"/>
          <w:color w:val="000000" w:themeColor="text1"/>
          <w:sz w:val="24"/>
          <w:szCs w:val="24"/>
        </w:rPr>
        <w:t xml:space="preserve"> </w:t>
      </w:r>
      <w:r w:rsidR="00DB24A0">
        <w:rPr>
          <w:rFonts w:ascii="Times New Roman" w:hAnsi="Times New Roman" w:cs="Times New Roman"/>
          <w:color w:val="000000" w:themeColor="text1"/>
          <w:sz w:val="24"/>
          <w:szCs w:val="24"/>
        </w:rPr>
        <w:t>de morte (</w:t>
      </w:r>
      <w:r w:rsidR="00DB24A0" w:rsidRPr="00DB24A0">
        <w:rPr>
          <w:rFonts w:ascii="Times New Roman" w:hAnsi="Times New Roman" w:cs="Times New Roman"/>
          <w:color w:val="000000" w:themeColor="text1"/>
          <w:sz w:val="24"/>
          <w:szCs w:val="24"/>
        </w:rPr>
        <w:t>ANDRADE</w:t>
      </w:r>
      <w:r w:rsidR="0053408C">
        <w:rPr>
          <w:rFonts w:ascii="Times New Roman" w:hAnsi="Times New Roman" w:cs="Times New Roman"/>
          <w:color w:val="000000" w:themeColor="text1"/>
          <w:sz w:val="24"/>
          <w:szCs w:val="24"/>
        </w:rPr>
        <w:t xml:space="preserve">; </w:t>
      </w:r>
      <w:r w:rsidR="00DB24A0" w:rsidRPr="00DB24A0">
        <w:rPr>
          <w:rFonts w:ascii="Times New Roman" w:hAnsi="Times New Roman" w:cs="Times New Roman"/>
          <w:color w:val="000000" w:themeColor="text1"/>
          <w:sz w:val="24"/>
          <w:szCs w:val="24"/>
        </w:rPr>
        <w:t>MARTINS</w:t>
      </w:r>
      <w:r w:rsidR="00DB24A0">
        <w:rPr>
          <w:rFonts w:ascii="Times New Roman" w:hAnsi="Times New Roman" w:cs="Times New Roman"/>
          <w:color w:val="000000" w:themeColor="text1"/>
          <w:sz w:val="24"/>
          <w:szCs w:val="24"/>
        </w:rPr>
        <w:t>, 2022).</w:t>
      </w:r>
    </w:p>
    <w:p w:rsidR="00E0707B" w:rsidRDefault="004438AF" w:rsidP="00E0707B">
      <w:pPr>
        <w:spacing w:after="0" w:line="240" w:lineRule="auto"/>
        <w:ind w:firstLine="709"/>
        <w:jc w:val="both"/>
        <w:rPr>
          <w:rFonts w:ascii="Times New Roman" w:hAnsi="Times New Roman" w:cs="Times New Roman"/>
          <w:color w:val="000000" w:themeColor="text1"/>
          <w:sz w:val="24"/>
          <w:szCs w:val="24"/>
        </w:rPr>
      </w:pPr>
      <w:r w:rsidRPr="004438AF">
        <w:rPr>
          <w:rFonts w:ascii="Times New Roman" w:hAnsi="Times New Roman" w:cs="Times New Roman"/>
          <w:color w:val="000000" w:themeColor="text1"/>
          <w:sz w:val="24"/>
          <w:szCs w:val="24"/>
        </w:rPr>
        <w:t>A procura por esse tipo de serviço têm aumentado progressivamente, sendo essencial o gerenciamento dos cuidados ofertados aos usuários de forma organizada e efetiva nas instituições de saúde. E</w:t>
      </w:r>
      <w:r>
        <w:rPr>
          <w:rFonts w:ascii="Times New Roman" w:hAnsi="Times New Roman" w:cs="Times New Roman"/>
          <w:color w:val="000000" w:themeColor="text1"/>
          <w:sz w:val="24"/>
          <w:szCs w:val="24"/>
        </w:rPr>
        <w:t>sses departamentos</w:t>
      </w:r>
      <w:r w:rsidR="00193433">
        <w:rPr>
          <w:rFonts w:ascii="Times New Roman" w:hAnsi="Times New Roman" w:cs="Times New Roman"/>
          <w:color w:val="000000" w:themeColor="text1"/>
          <w:sz w:val="24"/>
          <w:szCs w:val="24"/>
        </w:rPr>
        <w:t xml:space="preserve">, são </w:t>
      </w:r>
      <w:r>
        <w:rPr>
          <w:rFonts w:ascii="Times New Roman" w:hAnsi="Times New Roman" w:cs="Times New Roman"/>
          <w:color w:val="000000" w:themeColor="text1"/>
          <w:sz w:val="24"/>
          <w:szCs w:val="24"/>
        </w:rPr>
        <w:t>considerados</w:t>
      </w:r>
      <w:r w:rsidRPr="004438AF">
        <w:rPr>
          <w:rFonts w:ascii="Times New Roman" w:hAnsi="Times New Roman" w:cs="Times New Roman"/>
          <w:color w:val="000000" w:themeColor="text1"/>
          <w:sz w:val="24"/>
          <w:szCs w:val="24"/>
        </w:rPr>
        <w:t>, locais que necessitam dar respostas rápidas, devendo ter uma liderança qualificada, uma vez que prestará cuidados de enfermagem de maior complexi</w:t>
      </w:r>
      <w:r w:rsidR="009A0323">
        <w:rPr>
          <w:rFonts w:ascii="Times New Roman" w:hAnsi="Times New Roman" w:cs="Times New Roman"/>
          <w:color w:val="000000" w:themeColor="text1"/>
          <w:sz w:val="24"/>
          <w:szCs w:val="24"/>
        </w:rPr>
        <w:t>dade técnica em pacientes grave</w:t>
      </w:r>
      <w:r w:rsidR="008D7BD6">
        <w:rPr>
          <w:rFonts w:ascii="Times New Roman" w:hAnsi="Times New Roman" w:cs="Times New Roman"/>
          <w:color w:val="000000" w:themeColor="text1"/>
          <w:sz w:val="24"/>
          <w:szCs w:val="24"/>
        </w:rPr>
        <w:t xml:space="preserve"> </w:t>
      </w:r>
      <w:r w:rsidR="00962F43">
        <w:rPr>
          <w:rFonts w:ascii="Times New Roman" w:hAnsi="Times New Roman" w:cs="Times New Roman"/>
          <w:color w:val="000000" w:themeColor="text1"/>
          <w:sz w:val="24"/>
          <w:szCs w:val="24"/>
        </w:rPr>
        <w:t>(</w:t>
      </w:r>
      <w:r w:rsidR="00962F43" w:rsidRPr="00962F43">
        <w:rPr>
          <w:rFonts w:ascii="Times New Roman" w:hAnsi="Times New Roman" w:cs="Times New Roman"/>
          <w:color w:val="000000" w:themeColor="text1"/>
          <w:sz w:val="24"/>
          <w:szCs w:val="24"/>
        </w:rPr>
        <w:t>STAUDT</w:t>
      </w:r>
      <w:r w:rsidR="00547FBA">
        <w:rPr>
          <w:rFonts w:ascii="Times New Roman" w:hAnsi="Times New Roman" w:cs="Times New Roman"/>
          <w:color w:val="000000" w:themeColor="text1"/>
          <w:sz w:val="24"/>
          <w:szCs w:val="24"/>
        </w:rPr>
        <w:t xml:space="preserve">; </w:t>
      </w:r>
      <w:r w:rsidR="00962F43" w:rsidRPr="00962F43">
        <w:rPr>
          <w:rFonts w:ascii="Times New Roman" w:hAnsi="Times New Roman" w:cs="Times New Roman"/>
          <w:color w:val="000000" w:themeColor="text1"/>
          <w:sz w:val="24"/>
          <w:szCs w:val="24"/>
        </w:rPr>
        <w:t>TOREZAN</w:t>
      </w:r>
      <w:r w:rsidR="00962F43">
        <w:rPr>
          <w:rFonts w:ascii="Times New Roman" w:hAnsi="Times New Roman" w:cs="Times New Roman"/>
          <w:color w:val="000000" w:themeColor="text1"/>
          <w:sz w:val="24"/>
          <w:szCs w:val="24"/>
        </w:rPr>
        <w:t>, 2021).</w:t>
      </w:r>
    </w:p>
    <w:p w:rsidR="004438AF" w:rsidRDefault="00110010" w:rsidP="00F166EB">
      <w:p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Nesse</w:t>
      </w:r>
      <w:r w:rsidR="00F166EB" w:rsidRPr="00C112D1">
        <w:rPr>
          <w:rFonts w:ascii="Times New Roman" w:hAnsi="Times New Roman" w:cs="Times New Roman"/>
          <w:color w:val="000000" w:themeColor="text1"/>
          <w:sz w:val="24"/>
          <w:szCs w:val="24"/>
        </w:rPr>
        <w:t xml:space="preserve"> senário, o gerenciamento do cuidado nas unidades de urgência e emergência, fica na responsabilidade</w:t>
      </w:r>
      <w:r w:rsidR="00F166EB" w:rsidRPr="00C112D1">
        <w:rPr>
          <w:rFonts w:ascii="Times New Roman" w:hAnsi="Times New Roman" w:cs="Times New Roman"/>
          <w:sz w:val="24"/>
          <w:szCs w:val="24"/>
        </w:rPr>
        <w:t xml:space="preserve"> </w:t>
      </w:r>
      <w:r w:rsidR="00C112D1" w:rsidRPr="00C112D1">
        <w:rPr>
          <w:rFonts w:ascii="Times New Roman" w:hAnsi="Times New Roman" w:cs="Times New Roman"/>
          <w:sz w:val="24"/>
          <w:szCs w:val="24"/>
        </w:rPr>
        <w:t>d</w:t>
      </w:r>
      <w:r w:rsidR="00F166EB" w:rsidRPr="00C112D1">
        <w:rPr>
          <w:rFonts w:ascii="Times New Roman" w:hAnsi="Times New Roman" w:cs="Times New Roman"/>
          <w:sz w:val="24"/>
          <w:szCs w:val="24"/>
        </w:rPr>
        <w:t xml:space="preserve">o </w:t>
      </w:r>
      <w:r w:rsidR="00F166EB" w:rsidRPr="00C112D1">
        <w:rPr>
          <w:rFonts w:ascii="Times New Roman" w:hAnsi="Times New Roman" w:cs="Times New Roman"/>
          <w:color w:val="000000" w:themeColor="text1"/>
          <w:sz w:val="24"/>
          <w:szCs w:val="24"/>
        </w:rPr>
        <w:t>enfermeiro, realizando o dimensionamento de pessoal, liderança da equipe e planejamento da assistência, sendo peça fundament</w:t>
      </w:r>
      <w:r w:rsidR="00C112D1">
        <w:rPr>
          <w:rFonts w:ascii="Times New Roman" w:hAnsi="Times New Roman" w:cs="Times New Roman"/>
          <w:color w:val="000000" w:themeColor="text1"/>
          <w:sz w:val="24"/>
          <w:szCs w:val="24"/>
        </w:rPr>
        <w:t xml:space="preserve">al no desenvolvimento </w:t>
      </w:r>
      <w:r w:rsidR="00321997">
        <w:rPr>
          <w:rFonts w:ascii="Times New Roman" w:hAnsi="Times New Roman" w:cs="Times New Roman"/>
          <w:color w:val="000000" w:themeColor="text1"/>
          <w:sz w:val="24"/>
          <w:szCs w:val="24"/>
        </w:rPr>
        <w:t>l</w:t>
      </w:r>
      <w:r w:rsidR="00C112D1">
        <w:rPr>
          <w:rFonts w:ascii="Times New Roman" w:hAnsi="Times New Roman" w:cs="Times New Roman"/>
          <w:color w:val="000000" w:themeColor="text1"/>
          <w:sz w:val="24"/>
          <w:szCs w:val="24"/>
        </w:rPr>
        <w:t>aboral</w:t>
      </w:r>
      <w:r w:rsidR="00321997">
        <w:rPr>
          <w:rFonts w:ascii="Times New Roman" w:hAnsi="Times New Roman" w:cs="Times New Roman"/>
          <w:color w:val="000000" w:themeColor="text1"/>
          <w:sz w:val="24"/>
          <w:szCs w:val="24"/>
        </w:rPr>
        <w:t xml:space="preserve"> em equipe nesse ambi</w:t>
      </w:r>
      <w:r w:rsidR="004A2918">
        <w:rPr>
          <w:rFonts w:ascii="Times New Roman" w:hAnsi="Times New Roman" w:cs="Times New Roman"/>
          <w:color w:val="000000" w:themeColor="text1"/>
          <w:sz w:val="24"/>
          <w:szCs w:val="24"/>
        </w:rPr>
        <w:t>ente.</w:t>
      </w:r>
      <w:r w:rsidR="00E249ED">
        <w:rPr>
          <w:rFonts w:ascii="Times New Roman" w:hAnsi="Times New Roman" w:cs="Times New Roman"/>
          <w:color w:val="000000" w:themeColor="text1"/>
          <w:sz w:val="24"/>
          <w:szCs w:val="24"/>
        </w:rPr>
        <w:t xml:space="preserve"> Segundo a Lei n°</w:t>
      </w:r>
      <w:r w:rsidR="00E249ED" w:rsidRPr="00E249ED">
        <w:rPr>
          <w:rFonts w:ascii="Times New Roman" w:hAnsi="Times New Roman" w:cs="Times New Roman"/>
          <w:color w:val="000000" w:themeColor="text1"/>
          <w:sz w:val="24"/>
          <w:szCs w:val="24"/>
        </w:rPr>
        <w:t>7</w:t>
      </w:r>
      <w:r w:rsidR="00654B59">
        <w:rPr>
          <w:rFonts w:ascii="Times New Roman" w:hAnsi="Times New Roman" w:cs="Times New Roman"/>
          <w:color w:val="000000" w:themeColor="text1"/>
          <w:sz w:val="24"/>
          <w:szCs w:val="24"/>
        </w:rPr>
        <w:t xml:space="preserve">.498 </w:t>
      </w:r>
      <w:r w:rsidR="00E249ED">
        <w:rPr>
          <w:rFonts w:ascii="Times New Roman" w:hAnsi="Times New Roman" w:cs="Times New Roman"/>
          <w:color w:val="000000" w:themeColor="text1"/>
          <w:sz w:val="24"/>
          <w:szCs w:val="24"/>
        </w:rPr>
        <w:t>de 25 de junho de 1986 – Alterada pelas Leis</w:t>
      </w:r>
      <w:r w:rsidR="00C57D30">
        <w:rPr>
          <w:rFonts w:ascii="Times New Roman" w:hAnsi="Times New Roman" w:cs="Times New Roman"/>
          <w:color w:val="000000" w:themeColor="text1"/>
          <w:sz w:val="24"/>
          <w:szCs w:val="24"/>
        </w:rPr>
        <w:t xml:space="preserve"> n° 14.434/2022 e</w:t>
      </w:r>
      <w:r w:rsidR="00E249ED" w:rsidRPr="00E249ED">
        <w:rPr>
          <w:rFonts w:ascii="Times New Roman" w:hAnsi="Times New Roman" w:cs="Times New Roman"/>
          <w:color w:val="000000" w:themeColor="text1"/>
          <w:sz w:val="24"/>
          <w:szCs w:val="24"/>
        </w:rPr>
        <w:t xml:space="preserve"> 14.602/2023</w:t>
      </w:r>
      <w:r w:rsidR="00C57D30">
        <w:rPr>
          <w:rFonts w:ascii="Times New Roman" w:hAnsi="Times New Roman" w:cs="Times New Roman"/>
          <w:color w:val="000000" w:themeColor="text1"/>
          <w:sz w:val="24"/>
          <w:szCs w:val="24"/>
        </w:rPr>
        <w:t>, no Art. n° 11 afirma que,</w:t>
      </w:r>
      <w:r w:rsidR="00C57D30" w:rsidRPr="00C57D30">
        <w:t xml:space="preserve"> </w:t>
      </w:r>
      <w:r w:rsidR="00C57D30">
        <w:rPr>
          <w:rFonts w:ascii="Times New Roman" w:hAnsi="Times New Roman" w:cs="Times New Roman"/>
          <w:color w:val="000000" w:themeColor="text1"/>
          <w:sz w:val="24"/>
          <w:szCs w:val="24"/>
        </w:rPr>
        <w:t>o e</w:t>
      </w:r>
      <w:r w:rsidR="00C57D30" w:rsidRPr="00C57D30">
        <w:rPr>
          <w:rFonts w:ascii="Times New Roman" w:hAnsi="Times New Roman" w:cs="Times New Roman"/>
          <w:color w:val="000000" w:themeColor="text1"/>
          <w:sz w:val="24"/>
          <w:szCs w:val="24"/>
        </w:rPr>
        <w:t>nfermeiro exerce todas as ativid</w:t>
      </w:r>
      <w:r w:rsidR="00C57D30">
        <w:rPr>
          <w:rFonts w:ascii="Times New Roman" w:hAnsi="Times New Roman" w:cs="Times New Roman"/>
          <w:color w:val="000000" w:themeColor="text1"/>
          <w:sz w:val="24"/>
          <w:szCs w:val="24"/>
        </w:rPr>
        <w:t xml:space="preserve">ades de enfermagem, cabendo-lhe </w:t>
      </w:r>
      <w:r w:rsidR="00C57D30" w:rsidRPr="00C57D30">
        <w:rPr>
          <w:rFonts w:ascii="Times New Roman" w:hAnsi="Times New Roman" w:cs="Times New Roman"/>
          <w:color w:val="000000" w:themeColor="text1"/>
          <w:sz w:val="24"/>
          <w:szCs w:val="24"/>
        </w:rPr>
        <w:t>privativamente</w:t>
      </w:r>
      <w:r w:rsidR="00C57D30">
        <w:rPr>
          <w:rFonts w:ascii="Times New Roman" w:hAnsi="Times New Roman" w:cs="Times New Roman"/>
          <w:color w:val="000000" w:themeColor="text1"/>
          <w:sz w:val="24"/>
          <w:szCs w:val="24"/>
        </w:rPr>
        <w:t xml:space="preserve"> o </w:t>
      </w:r>
      <w:r w:rsidR="00C57D30" w:rsidRPr="00C57D30">
        <w:rPr>
          <w:rFonts w:ascii="Times New Roman" w:hAnsi="Times New Roman" w:cs="Times New Roman"/>
          <w:color w:val="000000" w:themeColor="text1"/>
          <w:sz w:val="24"/>
          <w:szCs w:val="24"/>
        </w:rPr>
        <w:t>planejamento, organização, coordenação, execução e avaliação dos serviços da assistência de enfermagem</w:t>
      </w:r>
      <w:r w:rsidR="00415996">
        <w:rPr>
          <w:rFonts w:ascii="Times New Roman" w:hAnsi="Times New Roman" w:cs="Times New Roman"/>
          <w:color w:val="000000" w:themeColor="text1"/>
          <w:sz w:val="24"/>
          <w:szCs w:val="24"/>
        </w:rPr>
        <w:t xml:space="preserve"> (COFEN 2023).</w:t>
      </w:r>
    </w:p>
    <w:p w:rsidR="005B0107" w:rsidRDefault="009B3837" w:rsidP="005B0107">
      <w:pPr>
        <w:spacing w:after="0" w:line="240" w:lineRule="auto"/>
        <w:ind w:firstLine="709"/>
        <w:jc w:val="both"/>
        <w:rPr>
          <w:rFonts w:ascii="Times New Roman" w:hAnsi="Times New Roman" w:cs="Times New Roman"/>
          <w:color w:val="000000" w:themeColor="text1"/>
          <w:sz w:val="24"/>
          <w:szCs w:val="24"/>
        </w:rPr>
      </w:pPr>
      <w:r w:rsidRPr="009B3837">
        <w:rPr>
          <w:rFonts w:ascii="Times New Roman" w:hAnsi="Times New Roman" w:cs="Times New Roman"/>
          <w:color w:val="000000" w:themeColor="text1"/>
          <w:sz w:val="24"/>
          <w:szCs w:val="24"/>
        </w:rPr>
        <w:t>Neste contexto, a gerencia exerce um papel fundamental, na sincronia do tra</w:t>
      </w:r>
      <w:r w:rsidR="00DA7113">
        <w:rPr>
          <w:rFonts w:ascii="Times New Roman" w:hAnsi="Times New Roman" w:cs="Times New Roman"/>
          <w:color w:val="000000" w:themeColor="text1"/>
          <w:sz w:val="24"/>
          <w:szCs w:val="24"/>
        </w:rPr>
        <w:t>balho em equipe, contribuindo com um</w:t>
      </w:r>
      <w:r w:rsidRPr="009B3837">
        <w:rPr>
          <w:rFonts w:ascii="Times New Roman" w:hAnsi="Times New Roman" w:cs="Times New Roman"/>
          <w:color w:val="000000" w:themeColor="text1"/>
          <w:sz w:val="24"/>
          <w:szCs w:val="24"/>
        </w:rPr>
        <w:t xml:space="preserve"> atendi</w:t>
      </w:r>
      <w:r w:rsidR="005370A6">
        <w:rPr>
          <w:rFonts w:ascii="Times New Roman" w:hAnsi="Times New Roman" w:cs="Times New Roman"/>
          <w:color w:val="000000" w:themeColor="text1"/>
          <w:sz w:val="24"/>
          <w:szCs w:val="24"/>
        </w:rPr>
        <w:t>mento de enfermagem holístico</w:t>
      </w:r>
      <w:r w:rsidRPr="009B3837">
        <w:rPr>
          <w:rFonts w:ascii="Times New Roman" w:hAnsi="Times New Roman" w:cs="Times New Roman"/>
          <w:color w:val="000000" w:themeColor="text1"/>
          <w:sz w:val="24"/>
          <w:szCs w:val="24"/>
        </w:rPr>
        <w:t>, gerando melhores resultados para o paciente</w:t>
      </w:r>
      <w:r>
        <w:rPr>
          <w:rFonts w:ascii="Times New Roman" w:hAnsi="Times New Roman" w:cs="Times New Roman"/>
          <w:color w:val="000000" w:themeColor="text1"/>
          <w:sz w:val="24"/>
          <w:szCs w:val="24"/>
        </w:rPr>
        <w:t xml:space="preserve">. </w:t>
      </w:r>
      <w:r w:rsidR="00DA7113">
        <w:rPr>
          <w:rFonts w:ascii="Times New Roman" w:hAnsi="Times New Roman" w:cs="Times New Roman"/>
          <w:color w:val="000000" w:themeColor="text1"/>
          <w:sz w:val="24"/>
          <w:szCs w:val="24"/>
        </w:rPr>
        <w:t>Assim, administração</w:t>
      </w:r>
      <w:r w:rsidR="000D4C47" w:rsidRPr="000D4C47">
        <w:rPr>
          <w:rFonts w:ascii="Times New Roman" w:hAnsi="Times New Roman" w:cs="Times New Roman"/>
          <w:color w:val="000000" w:themeColor="text1"/>
          <w:sz w:val="24"/>
          <w:szCs w:val="24"/>
        </w:rPr>
        <w:t xml:space="preserve"> pode ser entendido como as ações de direção de uma organização ou grupo de pessoas, através das melhores práticas de cuidados nos serviços de saúde, mediante a previsão e provisão de recursos para fortalecer a relação entre esses profissionais</w:t>
      </w:r>
      <w:r w:rsidR="00006669">
        <w:rPr>
          <w:rFonts w:ascii="Times New Roman" w:hAnsi="Times New Roman" w:cs="Times New Roman"/>
          <w:color w:val="000000" w:themeColor="text1"/>
          <w:sz w:val="24"/>
          <w:szCs w:val="24"/>
        </w:rPr>
        <w:t xml:space="preserve"> </w:t>
      </w:r>
      <w:r w:rsidR="00C939E2">
        <w:rPr>
          <w:rFonts w:ascii="Times New Roman" w:hAnsi="Times New Roman" w:cs="Times New Roman"/>
          <w:color w:val="000000" w:themeColor="text1"/>
          <w:sz w:val="24"/>
          <w:szCs w:val="24"/>
        </w:rPr>
        <w:t>(</w:t>
      </w:r>
      <w:r w:rsidR="00006669" w:rsidRPr="00006669">
        <w:rPr>
          <w:rFonts w:ascii="Times New Roman" w:hAnsi="Times New Roman" w:cs="Times New Roman"/>
          <w:color w:val="000000" w:themeColor="text1"/>
          <w:sz w:val="24"/>
          <w:szCs w:val="24"/>
        </w:rPr>
        <w:t>COELHO</w:t>
      </w:r>
      <w:r w:rsidR="00006669">
        <w:rPr>
          <w:rFonts w:ascii="Times New Roman" w:hAnsi="Times New Roman" w:cs="Times New Roman"/>
          <w:color w:val="000000" w:themeColor="text1"/>
          <w:sz w:val="24"/>
          <w:szCs w:val="24"/>
        </w:rPr>
        <w:t>;</w:t>
      </w:r>
      <w:r w:rsidR="00006669" w:rsidRPr="00006669">
        <w:t xml:space="preserve"> </w:t>
      </w:r>
      <w:r w:rsidR="00006669" w:rsidRPr="00006669">
        <w:rPr>
          <w:rFonts w:ascii="Times New Roman" w:hAnsi="Times New Roman" w:cs="Times New Roman"/>
          <w:i/>
          <w:color w:val="000000" w:themeColor="text1"/>
          <w:sz w:val="24"/>
          <w:szCs w:val="24"/>
        </w:rPr>
        <w:t>et al</w:t>
      </w:r>
      <w:r w:rsidR="00006669">
        <w:rPr>
          <w:rFonts w:ascii="Times New Roman" w:hAnsi="Times New Roman" w:cs="Times New Roman"/>
          <w:color w:val="000000" w:themeColor="text1"/>
          <w:sz w:val="24"/>
          <w:szCs w:val="24"/>
        </w:rPr>
        <w:t>. 2021</w:t>
      </w:r>
      <w:r w:rsidR="00C939E2">
        <w:rPr>
          <w:rFonts w:ascii="Times New Roman" w:hAnsi="Times New Roman" w:cs="Times New Roman"/>
          <w:color w:val="000000" w:themeColor="text1"/>
          <w:sz w:val="24"/>
          <w:szCs w:val="24"/>
        </w:rPr>
        <w:t>)</w:t>
      </w:r>
      <w:r w:rsidR="000D4C47" w:rsidRPr="000D4C47">
        <w:rPr>
          <w:rFonts w:ascii="Times New Roman" w:hAnsi="Times New Roman" w:cs="Times New Roman"/>
          <w:color w:val="000000" w:themeColor="text1"/>
          <w:sz w:val="24"/>
          <w:szCs w:val="24"/>
        </w:rPr>
        <w:t>.</w:t>
      </w:r>
    </w:p>
    <w:p w:rsidR="00C50580" w:rsidRDefault="005B0107" w:rsidP="00C50580">
      <w:p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Dessa forma, o </w:t>
      </w:r>
      <w:r w:rsidRPr="005B0107">
        <w:rPr>
          <w:rFonts w:ascii="Times New Roman" w:hAnsi="Times New Roman" w:cs="Times New Roman"/>
          <w:color w:val="000000" w:themeColor="text1"/>
          <w:sz w:val="24"/>
          <w:szCs w:val="24"/>
        </w:rPr>
        <w:t>perfil do enfermeiro</w:t>
      </w:r>
      <w:r w:rsidRPr="005B0107">
        <w:t xml:space="preserve"> </w:t>
      </w:r>
      <w:r w:rsidRPr="005B0107">
        <w:rPr>
          <w:rFonts w:ascii="Times New Roman" w:hAnsi="Times New Roman" w:cs="Times New Roman"/>
          <w:color w:val="000000" w:themeColor="text1"/>
          <w:sz w:val="24"/>
          <w:szCs w:val="24"/>
        </w:rPr>
        <w:t>no serviço de urgência e emergência</w:t>
      </w:r>
      <w:r w:rsidR="000B69F6">
        <w:rPr>
          <w:rFonts w:ascii="Times New Roman" w:hAnsi="Times New Roman" w:cs="Times New Roman"/>
          <w:color w:val="000000" w:themeColor="text1"/>
          <w:sz w:val="24"/>
          <w:szCs w:val="24"/>
        </w:rPr>
        <w:t xml:space="preserve"> exige a capacidade </w:t>
      </w:r>
      <w:r w:rsidR="004F7A57">
        <w:rPr>
          <w:rFonts w:ascii="Times New Roman" w:hAnsi="Times New Roman" w:cs="Times New Roman"/>
          <w:color w:val="000000" w:themeColor="text1"/>
          <w:sz w:val="24"/>
          <w:szCs w:val="24"/>
        </w:rPr>
        <w:t xml:space="preserve">de lidar com </w:t>
      </w:r>
      <w:r w:rsidR="000B69F6" w:rsidRPr="000B69F6">
        <w:rPr>
          <w:rFonts w:ascii="Times New Roman" w:hAnsi="Times New Roman" w:cs="Times New Roman"/>
          <w:color w:val="000000" w:themeColor="text1"/>
          <w:sz w:val="24"/>
          <w:szCs w:val="24"/>
        </w:rPr>
        <w:t>grande diversidade</w:t>
      </w:r>
      <w:r w:rsidR="004F7A57">
        <w:rPr>
          <w:rFonts w:ascii="Times New Roman" w:hAnsi="Times New Roman" w:cs="Times New Roman"/>
          <w:color w:val="000000" w:themeColor="text1"/>
          <w:sz w:val="24"/>
          <w:szCs w:val="24"/>
        </w:rPr>
        <w:t>s</w:t>
      </w:r>
      <w:r w:rsidR="000B69F6" w:rsidRPr="000B69F6">
        <w:rPr>
          <w:rFonts w:ascii="Times New Roman" w:hAnsi="Times New Roman" w:cs="Times New Roman"/>
          <w:color w:val="000000" w:themeColor="text1"/>
          <w:sz w:val="24"/>
          <w:szCs w:val="24"/>
        </w:rPr>
        <w:t xml:space="preserve"> de situações</w:t>
      </w:r>
      <w:r w:rsidR="009A5736">
        <w:rPr>
          <w:rFonts w:ascii="Times New Roman" w:hAnsi="Times New Roman" w:cs="Times New Roman"/>
          <w:color w:val="000000" w:themeColor="text1"/>
          <w:sz w:val="24"/>
          <w:szCs w:val="24"/>
        </w:rPr>
        <w:t>, adotando</w:t>
      </w:r>
      <w:r w:rsidR="009A5736" w:rsidRPr="009A5736">
        <w:rPr>
          <w:rFonts w:ascii="Times New Roman" w:hAnsi="Times New Roman" w:cs="Times New Roman"/>
          <w:color w:val="000000" w:themeColor="text1"/>
          <w:sz w:val="24"/>
          <w:szCs w:val="24"/>
        </w:rPr>
        <w:t xml:space="preserve"> estilos de liderança</w:t>
      </w:r>
      <w:r w:rsidR="00C203AD">
        <w:rPr>
          <w:rFonts w:ascii="Times New Roman" w:hAnsi="Times New Roman" w:cs="Times New Roman"/>
          <w:color w:val="000000" w:themeColor="text1"/>
          <w:sz w:val="24"/>
          <w:szCs w:val="24"/>
        </w:rPr>
        <w:t xml:space="preserve"> </w:t>
      </w:r>
      <w:r w:rsidR="009A5736" w:rsidRPr="009A5736">
        <w:rPr>
          <w:rFonts w:ascii="Times New Roman" w:hAnsi="Times New Roman" w:cs="Times New Roman"/>
          <w:color w:val="000000" w:themeColor="text1"/>
          <w:sz w:val="24"/>
          <w:szCs w:val="24"/>
        </w:rPr>
        <w:t>participativa</w:t>
      </w:r>
      <w:r w:rsidR="00C9025B">
        <w:rPr>
          <w:rFonts w:ascii="Times New Roman" w:hAnsi="Times New Roman" w:cs="Times New Roman"/>
          <w:color w:val="000000" w:themeColor="text1"/>
          <w:sz w:val="24"/>
          <w:szCs w:val="24"/>
        </w:rPr>
        <w:t>,</w:t>
      </w:r>
      <w:r w:rsidR="00C203AD" w:rsidRPr="00C203AD">
        <w:t xml:space="preserve"> </w:t>
      </w:r>
      <w:r w:rsidR="00C203AD">
        <w:rPr>
          <w:rFonts w:ascii="Times New Roman" w:hAnsi="Times New Roman" w:cs="Times New Roman"/>
          <w:color w:val="000000" w:themeColor="text1"/>
          <w:sz w:val="24"/>
          <w:szCs w:val="24"/>
        </w:rPr>
        <w:t>compartilhar</w:t>
      </w:r>
      <w:r w:rsidR="00C203AD" w:rsidRPr="00C203AD">
        <w:rPr>
          <w:rFonts w:ascii="Times New Roman" w:hAnsi="Times New Roman" w:cs="Times New Roman"/>
          <w:color w:val="000000" w:themeColor="text1"/>
          <w:sz w:val="24"/>
          <w:szCs w:val="24"/>
        </w:rPr>
        <w:t xml:space="preserve"> funções</w:t>
      </w:r>
      <w:r w:rsidR="00C203AD">
        <w:rPr>
          <w:rFonts w:ascii="Times New Roman" w:hAnsi="Times New Roman" w:cs="Times New Roman"/>
          <w:color w:val="000000" w:themeColor="text1"/>
          <w:sz w:val="24"/>
          <w:szCs w:val="24"/>
        </w:rPr>
        <w:t>,</w:t>
      </w:r>
      <w:r w:rsidR="00C203AD" w:rsidRPr="00C203AD">
        <w:t xml:space="preserve"> </w:t>
      </w:r>
      <w:r w:rsidR="00C203AD" w:rsidRPr="00C203AD">
        <w:rPr>
          <w:rFonts w:ascii="Times New Roman" w:hAnsi="Times New Roman" w:cs="Times New Roman"/>
          <w:color w:val="000000" w:themeColor="text1"/>
          <w:sz w:val="24"/>
          <w:szCs w:val="24"/>
        </w:rPr>
        <w:t>competência técnica</w:t>
      </w:r>
      <w:r w:rsidR="00860574">
        <w:rPr>
          <w:rFonts w:ascii="Times New Roman" w:hAnsi="Times New Roman" w:cs="Times New Roman"/>
          <w:color w:val="000000" w:themeColor="text1"/>
          <w:sz w:val="24"/>
          <w:szCs w:val="24"/>
        </w:rPr>
        <w:t xml:space="preserve"> atualizada, </w:t>
      </w:r>
      <w:r w:rsidR="00C203AD">
        <w:rPr>
          <w:rFonts w:ascii="Times New Roman" w:hAnsi="Times New Roman" w:cs="Times New Roman"/>
          <w:color w:val="000000" w:themeColor="text1"/>
          <w:sz w:val="24"/>
          <w:szCs w:val="24"/>
        </w:rPr>
        <w:t xml:space="preserve">um bom </w:t>
      </w:r>
      <w:r w:rsidR="00C203AD" w:rsidRPr="00C203AD">
        <w:rPr>
          <w:rFonts w:ascii="Times New Roman" w:hAnsi="Times New Roman" w:cs="Times New Roman"/>
          <w:color w:val="000000" w:themeColor="text1"/>
          <w:sz w:val="24"/>
          <w:szCs w:val="24"/>
        </w:rPr>
        <w:t>relacionamento interpessoal</w:t>
      </w:r>
      <w:r w:rsidR="00860574">
        <w:rPr>
          <w:rFonts w:ascii="Times New Roman" w:hAnsi="Times New Roman" w:cs="Times New Roman"/>
          <w:color w:val="000000" w:themeColor="text1"/>
          <w:sz w:val="24"/>
          <w:szCs w:val="24"/>
        </w:rPr>
        <w:t xml:space="preserve"> e sendo capaz de apontar possível soluções (</w:t>
      </w:r>
      <w:r w:rsidR="00BB2CBE" w:rsidRPr="00860574">
        <w:rPr>
          <w:rFonts w:ascii="Times New Roman" w:hAnsi="Times New Roman" w:cs="Times New Roman"/>
          <w:color w:val="000000" w:themeColor="text1"/>
          <w:sz w:val="24"/>
          <w:szCs w:val="24"/>
        </w:rPr>
        <w:t>PEREIRA</w:t>
      </w:r>
      <w:r w:rsidR="00BB2CBE">
        <w:rPr>
          <w:rFonts w:ascii="Times New Roman" w:hAnsi="Times New Roman" w:cs="Times New Roman"/>
          <w:color w:val="000000" w:themeColor="text1"/>
          <w:sz w:val="24"/>
          <w:szCs w:val="24"/>
        </w:rPr>
        <w:t>;</w:t>
      </w:r>
      <w:r w:rsidR="00BB2CBE">
        <w:rPr>
          <w:rFonts w:ascii="Times New Roman" w:hAnsi="Times New Roman" w:cs="Times New Roman"/>
          <w:i/>
          <w:color w:val="000000" w:themeColor="text1"/>
          <w:sz w:val="24"/>
          <w:szCs w:val="24"/>
        </w:rPr>
        <w:t xml:space="preserve"> </w:t>
      </w:r>
      <w:r w:rsidR="00BB2CBE" w:rsidRPr="00BB2CBE">
        <w:rPr>
          <w:rFonts w:ascii="Times New Roman" w:hAnsi="Times New Roman" w:cs="Times New Roman"/>
          <w:i/>
          <w:color w:val="000000" w:themeColor="text1"/>
          <w:sz w:val="24"/>
          <w:szCs w:val="24"/>
        </w:rPr>
        <w:t>et al</w:t>
      </w:r>
      <w:r w:rsidR="00BB2CBE">
        <w:rPr>
          <w:rFonts w:ascii="Times New Roman" w:hAnsi="Times New Roman" w:cs="Times New Roman"/>
          <w:color w:val="000000" w:themeColor="text1"/>
          <w:sz w:val="24"/>
          <w:szCs w:val="24"/>
        </w:rPr>
        <w:t>. 2020</w:t>
      </w:r>
      <w:r w:rsidR="00860574">
        <w:rPr>
          <w:rFonts w:ascii="Times New Roman" w:hAnsi="Times New Roman" w:cs="Times New Roman"/>
          <w:color w:val="000000" w:themeColor="text1"/>
          <w:sz w:val="24"/>
          <w:szCs w:val="24"/>
        </w:rPr>
        <w:t>)</w:t>
      </w:r>
      <w:r w:rsidR="00BB2CBE">
        <w:rPr>
          <w:rFonts w:ascii="Times New Roman" w:hAnsi="Times New Roman" w:cs="Times New Roman"/>
          <w:color w:val="000000" w:themeColor="text1"/>
          <w:sz w:val="24"/>
          <w:szCs w:val="24"/>
        </w:rPr>
        <w:t>.</w:t>
      </w:r>
    </w:p>
    <w:p w:rsidR="00023178" w:rsidRPr="00C50580" w:rsidRDefault="00481A2C" w:rsidP="00C50580">
      <w:p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Deste modo, p</w:t>
      </w:r>
      <w:r w:rsidRPr="00481A2C">
        <w:rPr>
          <w:rFonts w:ascii="Times New Roman" w:hAnsi="Times New Roman" w:cs="Times New Roman"/>
          <w:color w:val="000000" w:themeColor="text1"/>
          <w:sz w:val="24"/>
          <w:szCs w:val="24"/>
        </w:rPr>
        <w:t xml:space="preserve">ara nortear e conduzir </w:t>
      </w:r>
      <w:r w:rsidR="00EE7B75">
        <w:rPr>
          <w:rFonts w:ascii="Times New Roman" w:hAnsi="Times New Roman" w:cs="Times New Roman"/>
          <w:color w:val="000000" w:themeColor="text1"/>
          <w:sz w:val="24"/>
          <w:szCs w:val="24"/>
        </w:rPr>
        <w:t>o pr</w:t>
      </w:r>
      <w:r w:rsidR="007F31F7" w:rsidRPr="007F31F7">
        <w:rPr>
          <w:rFonts w:ascii="Times New Roman" w:hAnsi="Times New Roman" w:cs="Times New Roman"/>
          <w:color w:val="000000" w:themeColor="text1"/>
          <w:sz w:val="24"/>
          <w:szCs w:val="24"/>
        </w:rPr>
        <w:t>esente trabalho parte do seguinte questionamento: qual</w:t>
      </w:r>
      <w:r w:rsidR="007F31F7">
        <w:rPr>
          <w:rFonts w:ascii="Times New Roman" w:hAnsi="Times New Roman" w:cs="Times New Roman"/>
          <w:color w:val="000000" w:themeColor="text1"/>
          <w:sz w:val="24"/>
          <w:szCs w:val="24"/>
        </w:rPr>
        <w:t xml:space="preserve"> a </w:t>
      </w:r>
      <w:r w:rsidR="00654B59">
        <w:rPr>
          <w:rFonts w:ascii="Times New Roman" w:hAnsi="Times New Roman" w:cs="Times New Roman"/>
          <w:color w:val="000000" w:themeColor="text1"/>
          <w:sz w:val="24"/>
          <w:szCs w:val="24"/>
        </w:rPr>
        <w:t xml:space="preserve"> importância d</w:t>
      </w:r>
      <w:r w:rsidR="007F31F7" w:rsidRPr="007F31F7">
        <w:rPr>
          <w:rFonts w:ascii="Times New Roman" w:hAnsi="Times New Roman" w:cs="Times New Roman"/>
          <w:color w:val="000000" w:themeColor="text1"/>
          <w:sz w:val="24"/>
          <w:szCs w:val="24"/>
        </w:rPr>
        <w:t>o gerenciamento do enfermeiro no serviço de urgência e emergência</w:t>
      </w:r>
      <w:r w:rsidR="007F31F7">
        <w:rPr>
          <w:rFonts w:ascii="Times New Roman" w:hAnsi="Times New Roman" w:cs="Times New Roman"/>
          <w:color w:val="000000" w:themeColor="text1"/>
          <w:sz w:val="24"/>
          <w:szCs w:val="24"/>
        </w:rPr>
        <w:t xml:space="preserve"> nas instituições de saúde?</w:t>
      </w:r>
      <w:r w:rsidR="005F2A52">
        <w:rPr>
          <w:rFonts w:ascii="Times New Roman" w:hAnsi="Times New Roman" w:cs="Times New Roman"/>
          <w:color w:val="000000" w:themeColor="text1"/>
          <w:sz w:val="24"/>
          <w:szCs w:val="24"/>
        </w:rPr>
        <w:t xml:space="preserve"> </w:t>
      </w:r>
      <w:r w:rsidR="007F31F7" w:rsidRPr="007F31F7">
        <w:rPr>
          <w:rFonts w:ascii="Times New Roman" w:hAnsi="Times New Roman" w:cs="Times New Roman"/>
          <w:color w:val="000000" w:themeColor="text1"/>
          <w:sz w:val="24"/>
          <w:szCs w:val="24"/>
        </w:rPr>
        <w:t>As contribu</w:t>
      </w:r>
      <w:r w:rsidR="00F7545F">
        <w:rPr>
          <w:rFonts w:ascii="Times New Roman" w:hAnsi="Times New Roman" w:cs="Times New Roman"/>
          <w:color w:val="000000" w:themeColor="text1"/>
          <w:sz w:val="24"/>
          <w:szCs w:val="24"/>
        </w:rPr>
        <w:t>ições realizada por esse profissional</w:t>
      </w:r>
      <w:r w:rsidR="007F31F7" w:rsidRPr="007F31F7">
        <w:rPr>
          <w:rFonts w:ascii="Times New Roman" w:hAnsi="Times New Roman" w:cs="Times New Roman"/>
          <w:color w:val="000000" w:themeColor="text1"/>
          <w:sz w:val="24"/>
          <w:szCs w:val="24"/>
        </w:rPr>
        <w:t xml:space="preserve"> especialista </w:t>
      </w:r>
      <w:r w:rsidR="00437E6D">
        <w:rPr>
          <w:rFonts w:ascii="Times New Roman" w:hAnsi="Times New Roman" w:cs="Times New Roman"/>
          <w:color w:val="000000" w:themeColor="text1"/>
          <w:sz w:val="24"/>
          <w:szCs w:val="24"/>
        </w:rPr>
        <w:t xml:space="preserve">em </w:t>
      </w:r>
      <w:r w:rsidR="007F31F7">
        <w:rPr>
          <w:rFonts w:ascii="Times New Roman" w:hAnsi="Times New Roman" w:cs="Times New Roman"/>
          <w:color w:val="000000" w:themeColor="text1"/>
          <w:sz w:val="24"/>
          <w:szCs w:val="24"/>
        </w:rPr>
        <w:t xml:space="preserve">urgência e emergência </w:t>
      </w:r>
      <w:r w:rsidR="00FF5814">
        <w:rPr>
          <w:rFonts w:ascii="Times New Roman" w:hAnsi="Times New Roman" w:cs="Times New Roman"/>
          <w:color w:val="000000" w:themeColor="text1"/>
          <w:sz w:val="24"/>
          <w:szCs w:val="24"/>
        </w:rPr>
        <w:t xml:space="preserve"> são de grande valor</w:t>
      </w:r>
      <w:r w:rsidR="00D33B3D">
        <w:rPr>
          <w:rFonts w:ascii="Times New Roman" w:hAnsi="Times New Roman" w:cs="Times New Roman"/>
          <w:color w:val="000000" w:themeColor="text1"/>
          <w:sz w:val="24"/>
          <w:szCs w:val="24"/>
        </w:rPr>
        <w:t xml:space="preserve"> para os usuários do </w:t>
      </w:r>
      <w:r w:rsidR="00824124">
        <w:rPr>
          <w:rFonts w:ascii="Times New Roman" w:hAnsi="Times New Roman" w:cs="Times New Roman"/>
          <w:color w:val="000000" w:themeColor="text1"/>
          <w:sz w:val="24"/>
          <w:szCs w:val="24"/>
        </w:rPr>
        <w:t>Sistema Único  da Saúde.</w:t>
      </w:r>
      <w:r w:rsidR="00437E6D" w:rsidRPr="00437E6D">
        <w:t xml:space="preserve"> </w:t>
      </w:r>
      <w:r w:rsidR="00FF5814" w:rsidRPr="00FF5814">
        <w:rPr>
          <w:rFonts w:ascii="Times New Roman" w:hAnsi="Times New Roman" w:cs="Times New Roman"/>
          <w:sz w:val="24"/>
          <w:szCs w:val="24"/>
        </w:rPr>
        <w:t>Assim, a relevância do presente trabalho, estar na possibilidade de gerar conhecimentos  para a comunidade acadêmica, compreender o conteúdo técnico científico da temática abordada.</w:t>
      </w:r>
    </w:p>
    <w:p w:rsidR="008338F6" w:rsidRDefault="0076539B" w:rsidP="00935791">
      <w:pPr>
        <w:spacing w:after="0" w:line="240" w:lineRule="auto"/>
        <w:ind w:firstLine="709"/>
        <w:jc w:val="both"/>
        <w:rPr>
          <w:rFonts w:ascii="Times New Roman" w:hAnsi="Times New Roman" w:cs="Times New Roman"/>
          <w:color w:val="000000" w:themeColor="text1"/>
          <w:sz w:val="24"/>
          <w:szCs w:val="24"/>
        </w:rPr>
      </w:pPr>
      <w:r w:rsidRPr="0076539B">
        <w:rPr>
          <w:rFonts w:ascii="Times New Roman" w:hAnsi="Times New Roman" w:cs="Times New Roman"/>
          <w:color w:val="000000" w:themeColor="text1"/>
          <w:sz w:val="24"/>
          <w:szCs w:val="24"/>
        </w:rPr>
        <w:t>Tendo em vista a complexidade e imprevisibilidades dos serviços em um cenário onde exigem resposta rápida para a sobrevivência do paciente, a participação do enfermeiro é imprescindível</w:t>
      </w:r>
      <w:r w:rsidR="00B105D6">
        <w:rPr>
          <w:rFonts w:ascii="Times New Roman" w:hAnsi="Times New Roman" w:cs="Times New Roman"/>
          <w:color w:val="000000" w:themeColor="text1"/>
          <w:sz w:val="24"/>
          <w:szCs w:val="24"/>
        </w:rPr>
        <w:t>.</w:t>
      </w:r>
      <w:r w:rsidR="00C947AA">
        <w:rPr>
          <w:rFonts w:ascii="Times New Roman" w:hAnsi="Times New Roman" w:cs="Times New Roman"/>
          <w:color w:val="000000" w:themeColor="text1"/>
          <w:sz w:val="24"/>
          <w:szCs w:val="24"/>
        </w:rPr>
        <w:t xml:space="preserve"> De ante disso</w:t>
      </w:r>
      <w:r w:rsidR="00F11E4F">
        <w:rPr>
          <w:rFonts w:ascii="Times New Roman" w:hAnsi="Times New Roman" w:cs="Times New Roman"/>
          <w:color w:val="000000" w:themeColor="text1"/>
          <w:sz w:val="24"/>
          <w:szCs w:val="24"/>
        </w:rPr>
        <w:t>,</w:t>
      </w:r>
      <w:r w:rsidR="00B105D6" w:rsidRPr="00B105D6">
        <w:t xml:space="preserve"> </w:t>
      </w:r>
      <w:r w:rsidR="00F11E4F">
        <w:rPr>
          <w:rFonts w:ascii="Times New Roman" w:hAnsi="Times New Roman" w:cs="Times New Roman"/>
          <w:color w:val="000000" w:themeColor="text1"/>
          <w:sz w:val="24"/>
          <w:szCs w:val="24"/>
        </w:rPr>
        <w:t>p</w:t>
      </w:r>
      <w:r w:rsidR="00B105D6" w:rsidRPr="00B105D6">
        <w:rPr>
          <w:rFonts w:ascii="Times New Roman" w:hAnsi="Times New Roman" w:cs="Times New Roman"/>
          <w:color w:val="000000" w:themeColor="text1"/>
          <w:sz w:val="24"/>
          <w:szCs w:val="24"/>
        </w:rPr>
        <w:t xml:space="preserve">ara nortear e conduzir a produção deste artigo, elaborou-se o </w:t>
      </w:r>
      <w:r w:rsidR="00B105D6" w:rsidRPr="00B105D6">
        <w:rPr>
          <w:rFonts w:ascii="Times New Roman" w:hAnsi="Times New Roman" w:cs="Times New Roman"/>
          <w:color w:val="000000" w:themeColor="text1"/>
          <w:sz w:val="24"/>
          <w:szCs w:val="24"/>
        </w:rPr>
        <w:lastRenderedPageBreak/>
        <w:t>objetivo que é identificar nas bases literárias,</w:t>
      </w:r>
      <w:r w:rsidR="00B105D6" w:rsidRPr="00B105D6">
        <w:t xml:space="preserve"> </w:t>
      </w:r>
      <w:r w:rsidR="00B105D6" w:rsidRPr="00B105D6">
        <w:rPr>
          <w:rFonts w:ascii="Times New Roman" w:hAnsi="Times New Roman" w:cs="Times New Roman"/>
          <w:color w:val="000000" w:themeColor="text1"/>
          <w:sz w:val="24"/>
          <w:szCs w:val="24"/>
        </w:rPr>
        <w:t>qual a  importância do gerenciamento do enfermeiro no serviço de urgência e emergência nas instituições de saúde</w:t>
      </w:r>
      <w:r w:rsidR="00B105D6">
        <w:rPr>
          <w:rFonts w:ascii="Times New Roman" w:hAnsi="Times New Roman" w:cs="Times New Roman"/>
          <w:color w:val="000000" w:themeColor="text1"/>
          <w:sz w:val="24"/>
          <w:szCs w:val="24"/>
        </w:rPr>
        <w:t>.</w:t>
      </w:r>
      <w:r w:rsidR="005F2A52">
        <w:rPr>
          <w:rFonts w:ascii="Times New Roman" w:hAnsi="Times New Roman" w:cs="Times New Roman"/>
          <w:color w:val="000000" w:themeColor="text1"/>
          <w:sz w:val="24"/>
          <w:szCs w:val="24"/>
        </w:rPr>
        <w:t xml:space="preserve"> </w:t>
      </w:r>
    </w:p>
    <w:p w:rsidR="00756AD1" w:rsidRPr="006540A8" w:rsidRDefault="00756AD1" w:rsidP="00935791">
      <w:pPr>
        <w:spacing w:after="0" w:line="240" w:lineRule="auto"/>
        <w:ind w:firstLine="709"/>
        <w:jc w:val="both"/>
        <w:rPr>
          <w:rFonts w:ascii="Times New Roman" w:hAnsi="Times New Roman" w:cs="Times New Roman"/>
          <w:color w:val="000000" w:themeColor="text1"/>
          <w:sz w:val="24"/>
          <w:szCs w:val="24"/>
        </w:rPr>
      </w:pPr>
    </w:p>
    <w:p w:rsidR="008A196B" w:rsidRPr="00EE7B75" w:rsidRDefault="005503BB" w:rsidP="00B55A96">
      <w:pPr>
        <w:spacing w:after="0" w:line="240" w:lineRule="auto"/>
        <w:jc w:val="both"/>
        <w:rPr>
          <w:rFonts w:ascii="Times New Roman" w:hAnsi="Times New Roman" w:cs="Times New Roman"/>
          <w:b/>
          <w:sz w:val="24"/>
          <w:szCs w:val="24"/>
        </w:rPr>
      </w:pPr>
      <w:r w:rsidRPr="00EE7B75">
        <w:rPr>
          <w:rFonts w:ascii="Times New Roman" w:hAnsi="Times New Roman" w:cs="Times New Roman"/>
          <w:b/>
          <w:sz w:val="24"/>
          <w:szCs w:val="24"/>
        </w:rPr>
        <w:t>MÉTODO</w:t>
      </w:r>
    </w:p>
    <w:p w:rsidR="007575D9" w:rsidRPr="00DE5920" w:rsidRDefault="006F2B83" w:rsidP="00DE5920">
      <w:p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Este estudo</w:t>
      </w:r>
      <w:r w:rsidR="00F9212A" w:rsidRPr="00467BC9">
        <w:rPr>
          <w:rFonts w:ascii="Times New Roman" w:hAnsi="Times New Roman" w:cs="Times New Roman"/>
          <w:color w:val="000000" w:themeColor="text1"/>
          <w:sz w:val="24"/>
          <w:szCs w:val="24"/>
        </w:rPr>
        <w:t xml:space="preserve">  é caracterizado como uma pesquisa Bibliográfica de caráter descritivo. Este tipo de estudo/abordagem baseia-se na concordância de descrever algo já existente, tendo sempre uma fonte primaria</w:t>
      </w:r>
      <w:r w:rsidR="00DE5920">
        <w:rPr>
          <w:rFonts w:ascii="Times New Roman" w:hAnsi="Times New Roman" w:cs="Times New Roman"/>
          <w:color w:val="000000" w:themeColor="text1"/>
          <w:sz w:val="24"/>
          <w:szCs w:val="24"/>
        </w:rPr>
        <w:t>,</w:t>
      </w:r>
      <w:r w:rsidR="007575D9">
        <w:rPr>
          <w:rFonts w:ascii="Times New Roman" w:hAnsi="Times New Roman" w:cs="Times New Roman"/>
          <w:color w:val="000000" w:themeColor="text1"/>
          <w:sz w:val="24"/>
          <w:szCs w:val="24"/>
        </w:rPr>
        <w:t xml:space="preserve"> </w:t>
      </w:r>
      <w:r w:rsidR="007575D9" w:rsidRPr="007575D9">
        <w:rPr>
          <w:rFonts w:ascii="Times New Roman" w:hAnsi="Times New Roman" w:cs="Times New Roman"/>
          <w:color w:val="000000" w:themeColor="text1"/>
          <w:sz w:val="24"/>
          <w:szCs w:val="24"/>
        </w:rPr>
        <w:t>através de uma investigação científica de obras já publicadas</w:t>
      </w:r>
      <w:r w:rsidR="00DE5920">
        <w:rPr>
          <w:rFonts w:ascii="Times New Roman" w:hAnsi="Times New Roman" w:cs="Times New Roman"/>
          <w:color w:val="000000" w:themeColor="text1"/>
          <w:sz w:val="24"/>
          <w:szCs w:val="24"/>
        </w:rPr>
        <w:t xml:space="preserve"> </w:t>
      </w:r>
      <w:r w:rsidR="00851DD3">
        <w:rPr>
          <w:rFonts w:ascii="Times New Roman" w:hAnsi="Times New Roman" w:cs="Times New Roman"/>
          <w:color w:val="000000" w:themeColor="text1"/>
          <w:sz w:val="24"/>
          <w:szCs w:val="24"/>
        </w:rPr>
        <w:t>como fundamento</w:t>
      </w:r>
      <w:r>
        <w:rPr>
          <w:rFonts w:ascii="Times New Roman" w:hAnsi="Times New Roman" w:cs="Times New Roman"/>
          <w:color w:val="000000" w:themeColor="text1"/>
          <w:sz w:val="24"/>
          <w:szCs w:val="24"/>
        </w:rPr>
        <w:t xml:space="preserve"> e princípio da anális</w:t>
      </w:r>
      <w:r w:rsidR="006D58E4">
        <w:rPr>
          <w:rFonts w:ascii="Times New Roman" w:hAnsi="Times New Roman" w:cs="Times New Roman"/>
          <w:color w:val="000000" w:themeColor="text1"/>
          <w:sz w:val="24"/>
          <w:szCs w:val="24"/>
        </w:rPr>
        <w:t>e</w:t>
      </w:r>
      <w:r w:rsidR="00F9212A" w:rsidRPr="00467BC9">
        <w:rPr>
          <w:rFonts w:ascii="Times New Roman" w:hAnsi="Times New Roman" w:cs="Times New Roman"/>
          <w:color w:val="000000" w:themeColor="text1"/>
          <w:sz w:val="24"/>
          <w:szCs w:val="24"/>
        </w:rPr>
        <w:t xml:space="preserve"> </w:t>
      </w:r>
      <w:r w:rsidR="00C919B9" w:rsidRPr="00467BC9">
        <w:rPr>
          <w:rFonts w:ascii="Times New Roman" w:hAnsi="Times New Roman" w:cs="Times New Roman"/>
          <w:color w:val="000000" w:themeColor="text1"/>
          <w:sz w:val="24"/>
          <w:szCs w:val="24"/>
        </w:rPr>
        <w:t xml:space="preserve">(GIL, </w:t>
      </w:r>
      <w:r w:rsidR="005503BB" w:rsidRPr="00467BC9">
        <w:rPr>
          <w:rFonts w:ascii="Times New Roman" w:hAnsi="Times New Roman" w:cs="Times New Roman"/>
          <w:color w:val="000000" w:themeColor="text1"/>
          <w:sz w:val="24"/>
          <w:szCs w:val="24"/>
        </w:rPr>
        <w:t>2008).</w:t>
      </w:r>
      <w:r w:rsidR="002D175D" w:rsidRPr="00467BC9">
        <w:rPr>
          <w:rFonts w:ascii="Times New Roman" w:hAnsi="Times New Roman" w:cs="Times New Roman"/>
          <w:sz w:val="24"/>
          <w:szCs w:val="24"/>
        </w:rPr>
        <w:t xml:space="preserve"> </w:t>
      </w:r>
    </w:p>
    <w:p w:rsidR="005503BB" w:rsidRPr="00467BC9" w:rsidRDefault="002D175D" w:rsidP="00467BC9">
      <w:pPr>
        <w:spacing w:after="0" w:line="240" w:lineRule="auto"/>
        <w:ind w:firstLine="709"/>
        <w:jc w:val="both"/>
        <w:rPr>
          <w:rFonts w:ascii="Times New Roman" w:hAnsi="Times New Roman" w:cs="Times New Roman"/>
          <w:color w:val="000000" w:themeColor="text1"/>
          <w:sz w:val="24"/>
          <w:szCs w:val="24"/>
        </w:rPr>
      </w:pPr>
      <w:r w:rsidRPr="00467BC9">
        <w:rPr>
          <w:rFonts w:ascii="Times New Roman" w:hAnsi="Times New Roman" w:cs="Times New Roman"/>
          <w:color w:val="000000" w:themeColor="text1"/>
          <w:sz w:val="24"/>
          <w:szCs w:val="24"/>
        </w:rPr>
        <w:t>O</w:t>
      </w:r>
      <w:r w:rsidR="00686DAC">
        <w:rPr>
          <w:rFonts w:ascii="Times New Roman" w:hAnsi="Times New Roman" w:cs="Times New Roman"/>
          <w:color w:val="000000" w:themeColor="text1"/>
          <w:sz w:val="24"/>
          <w:szCs w:val="24"/>
        </w:rPr>
        <w:t xml:space="preserve"> presente artigo</w:t>
      </w:r>
      <w:r w:rsidRPr="00467BC9">
        <w:rPr>
          <w:rFonts w:ascii="Times New Roman" w:hAnsi="Times New Roman" w:cs="Times New Roman"/>
          <w:color w:val="000000" w:themeColor="text1"/>
          <w:sz w:val="24"/>
          <w:szCs w:val="24"/>
        </w:rPr>
        <w:t xml:space="preserve"> trata-se de uma Revisão Integrativa de Literatur</w:t>
      </w:r>
      <w:r w:rsidR="00BA4B37">
        <w:rPr>
          <w:rFonts w:ascii="Times New Roman" w:hAnsi="Times New Roman" w:cs="Times New Roman"/>
          <w:color w:val="000000" w:themeColor="text1"/>
          <w:sz w:val="24"/>
          <w:szCs w:val="24"/>
        </w:rPr>
        <w:t>a</w:t>
      </w:r>
      <w:r w:rsidR="00072C5B">
        <w:rPr>
          <w:rFonts w:ascii="Times New Roman" w:hAnsi="Times New Roman" w:cs="Times New Roman"/>
          <w:color w:val="000000" w:themeColor="text1"/>
          <w:sz w:val="24"/>
          <w:szCs w:val="24"/>
        </w:rPr>
        <w:t xml:space="preserve">, </w:t>
      </w:r>
      <w:r w:rsidRPr="00467BC9">
        <w:rPr>
          <w:rFonts w:ascii="Times New Roman" w:hAnsi="Times New Roman" w:cs="Times New Roman"/>
          <w:color w:val="000000" w:themeColor="text1"/>
          <w:sz w:val="24"/>
          <w:szCs w:val="24"/>
        </w:rPr>
        <w:t>que se configura como uma síntese e análise do conhecimento científico já produzido sobre o tema investigado.</w:t>
      </w:r>
      <w:r w:rsidR="005B4972" w:rsidRPr="00467BC9">
        <w:rPr>
          <w:rFonts w:ascii="Times New Roman" w:hAnsi="Times New Roman" w:cs="Times New Roman"/>
          <w:sz w:val="24"/>
          <w:szCs w:val="24"/>
        </w:rPr>
        <w:t xml:space="preserve"> </w:t>
      </w:r>
      <w:r w:rsidR="005B4972" w:rsidRPr="00467BC9">
        <w:rPr>
          <w:rFonts w:ascii="Times New Roman" w:hAnsi="Times New Roman" w:cs="Times New Roman"/>
          <w:color w:val="000000" w:themeColor="text1"/>
          <w:sz w:val="24"/>
          <w:szCs w:val="24"/>
        </w:rPr>
        <w:t>Essa modalidade de pesquisa</w:t>
      </w:r>
      <w:r w:rsidR="005B4972" w:rsidRPr="00467BC9">
        <w:rPr>
          <w:rFonts w:ascii="Times New Roman" w:hAnsi="Times New Roman" w:cs="Times New Roman"/>
          <w:sz w:val="24"/>
          <w:szCs w:val="24"/>
        </w:rPr>
        <w:t xml:space="preserve"> </w:t>
      </w:r>
      <w:r w:rsidR="005B4972" w:rsidRPr="00467BC9">
        <w:rPr>
          <w:rFonts w:ascii="Times New Roman" w:hAnsi="Times New Roman" w:cs="Times New Roman"/>
          <w:color w:val="000000" w:themeColor="text1"/>
          <w:sz w:val="24"/>
          <w:szCs w:val="24"/>
        </w:rPr>
        <w:t>é norteada</w:t>
      </w:r>
      <w:r w:rsidR="00F35877" w:rsidRPr="00467BC9">
        <w:rPr>
          <w:rFonts w:ascii="Times New Roman" w:hAnsi="Times New Roman" w:cs="Times New Roman"/>
          <w:sz w:val="24"/>
          <w:szCs w:val="24"/>
        </w:rPr>
        <w:t xml:space="preserve"> </w:t>
      </w:r>
      <w:r w:rsidR="00F35877" w:rsidRPr="00467BC9">
        <w:rPr>
          <w:rFonts w:ascii="Times New Roman" w:hAnsi="Times New Roman" w:cs="Times New Roman"/>
          <w:color w:val="000000" w:themeColor="text1"/>
          <w:sz w:val="24"/>
          <w:szCs w:val="24"/>
        </w:rPr>
        <w:t>por seis fases que são: identificação do tema e seleção da questão de pesquisa; estabelecimento dos critérios de inclusão e exclusão dos estudos; identificação dos estudos; categorização dos estudos selecionados; análise e interpretação dos resultados e apresentação da revisão/síntese do conhecim</w:t>
      </w:r>
      <w:r w:rsidR="00C919B9" w:rsidRPr="00467BC9">
        <w:rPr>
          <w:rFonts w:ascii="Times New Roman" w:hAnsi="Times New Roman" w:cs="Times New Roman"/>
          <w:color w:val="000000" w:themeColor="text1"/>
          <w:sz w:val="24"/>
          <w:szCs w:val="24"/>
        </w:rPr>
        <w:t xml:space="preserve">ento (CUNHA et al; </w:t>
      </w:r>
      <w:r w:rsidR="00F35877" w:rsidRPr="00467BC9">
        <w:rPr>
          <w:rFonts w:ascii="Times New Roman" w:hAnsi="Times New Roman" w:cs="Times New Roman"/>
          <w:color w:val="000000" w:themeColor="text1"/>
          <w:sz w:val="24"/>
          <w:szCs w:val="24"/>
        </w:rPr>
        <w:t>2014).</w:t>
      </w:r>
    </w:p>
    <w:p w:rsidR="00FB1C74" w:rsidRPr="00467BC9" w:rsidRDefault="006540A8" w:rsidP="00467BC9">
      <w:pPr>
        <w:spacing w:after="0" w:line="240" w:lineRule="auto"/>
        <w:ind w:firstLine="709"/>
        <w:jc w:val="both"/>
        <w:rPr>
          <w:rFonts w:ascii="Times New Roman" w:hAnsi="Times New Roman" w:cs="Times New Roman"/>
          <w:color w:val="FF0000"/>
          <w:sz w:val="24"/>
          <w:szCs w:val="24"/>
        </w:rPr>
      </w:pPr>
      <w:r w:rsidRPr="00467BC9">
        <w:rPr>
          <w:rFonts w:ascii="Times New Roman" w:hAnsi="Times New Roman" w:cs="Times New Roman"/>
          <w:color w:val="000000" w:themeColor="text1"/>
          <w:sz w:val="24"/>
          <w:szCs w:val="24"/>
        </w:rPr>
        <w:t>Para o desenvolvime</w:t>
      </w:r>
      <w:r w:rsidR="00FB1C74" w:rsidRPr="00467BC9">
        <w:rPr>
          <w:rFonts w:ascii="Times New Roman" w:hAnsi="Times New Roman" w:cs="Times New Roman"/>
          <w:color w:val="000000" w:themeColor="text1"/>
          <w:sz w:val="24"/>
          <w:szCs w:val="24"/>
        </w:rPr>
        <w:t xml:space="preserve">nto desse projeto, </w:t>
      </w:r>
      <w:r w:rsidR="008A133B" w:rsidRPr="00467BC9">
        <w:rPr>
          <w:rFonts w:ascii="Times New Roman" w:hAnsi="Times New Roman" w:cs="Times New Roman"/>
          <w:color w:val="000000" w:themeColor="text1"/>
          <w:sz w:val="24"/>
          <w:szCs w:val="24"/>
        </w:rPr>
        <w:t>formulou-se a seguinte pergunta/</w:t>
      </w:r>
      <w:r w:rsidR="00FB1C74" w:rsidRPr="00467BC9">
        <w:rPr>
          <w:rFonts w:ascii="Times New Roman" w:hAnsi="Times New Roman" w:cs="Times New Roman"/>
          <w:color w:val="000000" w:themeColor="text1"/>
          <w:sz w:val="24"/>
          <w:szCs w:val="24"/>
        </w:rPr>
        <w:t>problema:</w:t>
      </w:r>
      <w:r w:rsidR="00FB1C74" w:rsidRPr="00467BC9">
        <w:rPr>
          <w:rFonts w:ascii="Times New Roman" w:hAnsi="Times New Roman" w:cs="Times New Roman"/>
          <w:sz w:val="24"/>
          <w:szCs w:val="24"/>
        </w:rPr>
        <w:t xml:space="preserve"> </w:t>
      </w:r>
      <w:r w:rsidR="00FB1C74" w:rsidRPr="00467BC9">
        <w:rPr>
          <w:rFonts w:ascii="Times New Roman" w:hAnsi="Times New Roman" w:cs="Times New Roman"/>
          <w:color w:val="000000" w:themeColor="text1"/>
          <w:sz w:val="24"/>
          <w:szCs w:val="24"/>
        </w:rPr>
        <w:t>Q</w:t>
      </w:r>
      <w:r w:rsidR="00467BC9" w:rsidRPr="00467BC9">
        <w:rPr>
          <w:rFonts w:ascii="Times New Roman" w:hAnsi="Times New Roman" w:cs="Times New Roman"/>
          <w:color w:val="000000" w:themeColor="text1"/>
          <w:sz w:val="24"/>
          <w:szCs w:val="24"/>
        </w:rPr>
        <w:t xml:space="preserve">ual a </w:t>
      </w:r>
      <w:r w:rsidR="00FB1C74" w:rsidRPr="00467BC9">
        <w:rPr>
          <w:rFonts w:ascii="Times New Roman" w:hAnsi="Times New Roman" w:cs="Times New Roman"/>
          <w:color w:val="000000" w:themeColor="text1"/>
          <w:sz w:val="24"/>
          <w:szCs w:val="24"/>
        </w:rPr>
        <w:t>importância do gerenciamento do enfermeiro no serviço de urgência e emergência nas instituições de saúde?</w:t>
      </w:r>
      <w:r w:rsidR="002F2CD5" w:rsidRPr="00467BC9">
        <w:rPr>
          <w:rFonts w:ascii="Times New Roman" w:hAnsi="Times New Roman" w:cs="Times New Roman"/>
          <w:sz w:val="24"/>
          <w:szCs w:val="24"/>
        </w:rPr>
        <w:t xml:space="preserve"> </w:t>
      </w:r>
      <w:r w:rsidR="00FB1C74" w:rsidRPr="00467BC9">
        <w:rPr>
          <w:rFonts w:ascii="Times New Roman" w:hAnsi="Times New Roman" w:cs="Times New Roman"/>
          <w:color w:val="000000" w:themeColor="text1"/>
          <w:sz w:val="24"/>
          <w:szCs w:val="24"/>
        </w:rPr>
        <w:t>Nesse sentido, para alcançar os objetivos no decorrente estudo, foram estabelecidas as palavras-chave com base na plataforma de Descritores em Ciências da Saúde (DECS), de acordo com o presente tema. Estes foram:</w:t>
      </w:r>
      <w:r w:rsidRPr="00467BC9">
        <w:rPr>
          <w:rFonts w:ascii="Times New Roman" w:hAnsi="Times New Roman" w:cs="Times New Roman"/>
          <w:sz w:val="24"/>
          <w:szCs w:val="24"/>
        </w:rPr>
        <w:t xml:space="preserve"> </w:t>
      </w:r>
      <w:r w:rsidR="00414E0B" w:rsidRPr="00467BC9">
        <w:rPr>
          <w:rFonts w:ascii="Times New Roman" w:hAnsi="Times New Roman" w:cs="Times New Roman"/>
          <w:sz w:val="24"/>
          <w:szCs w:val="24"/>
        </w:rPr>
        <w:t>Gerenciamento; Processo de e</w:t>
      </w:r>
      <w:r w:rsidRPr="00467BC9">
        <w:rPr>
          <w:rFonts w:ascii="Times New Roman" w:hAnsi="Times New Roman" w:cs="Times New Roman"/>
          <w:sz w:val="24"/>
          <w:szCs w:val="24"/>
        </w:rPr>
        <w:t>nfermagem; Urgência e emergência; Enfermagem.</w:t>
      </w:r>
    </w:p>
    <w:p w:rsidR="00600D7E" w:rsidRPr="00467BC9" w:rsidRDefault="00600D7E" w:rsidP="00467BC9">
      <w:pPr>
        <w:spacing w:after="0" w:line="240" w:lineRule="auto"/>
        <w:ind w:firstLine="709"/>
        <w:jc w:val="both"/>
        <w:rPr>
          <w:rFonts w:ascii="Times New Roman" w:hAnsi="Times New Roman" w:cs="Times New Roman"/>
          <w:color w:val="000000" w:themeColor="text1"/>
          <w:sz w:val="24"/>
          <w:szCs w:val="24"/>
        </w:rPr>
      </w:pPr>
      <w:r w:rsidRPr="00467BC9">
        <w:rPr>
          <w:rFonts w:ascii="Times New Roman" w:hAnsi="Times New Roman" w:cs="Times New Roman"/>
          <w:color w:val="000000" w:themeColor="text1"/>
          <w:sz w:val="24"/>
          <w:szCs w:val="24"/>
        </w:rPr>
        <w:t>A aplicabilidade</w:t>
      </w:r>
      <w:r w:rsidRPr="00467BC9">
        <w:rPr>
          <w:rFonts w:ascii="Times New Roman" w:hAnsi="Times New Roman" w:cs="Times New Roman"/>
          <w:sz w:val="24"/>
          <w:szCs w:val="24"/>
        </w:rPr>
        <w:t xml:space="preserve"> </w:t>
      </w:r>
      <w:r w:rsidRPr="00467BC9">
        <w:rPr>
          <w:rFonts w:ascii="Times New Roman" w:hAnsi="Times New Roman" w:cs="Times New Roman"/>
          <w:color w:val="000000" w:themeColor="text1"/>
          <w:sz w:val="24"/>
          <w:szCs w:val="24"/>
        </w:rPr>
        <w:t>desses termos para a busca dos artigos foi realizado na Biblioteca Virtual  de  Saúde  (BVS) por  meio  das  seguintes  bases  de  dados  científicos:</w:t>
      </w:r>
      <w:r w:rsidR="00866F51" w:rsidRPr="00467BC9">
        <w:rPr>
          <w:rFonts w:ascii="Times New Roman" w:hAnsi="Times New Roman" w:cs="Times New Roman"/>
          <w:sz w:val="24"/>
          <w:szCs w:val="24"/>
        </w:rPr>
        <w:t xml:space="preserve"> </w:t>
      </w:r>
      <w:r w:rsidR="00241041" w:rsidRPr="00467BC9">
        <w:rPr>
          <w:rFonts w:ascii="Times New Roman" w:hAnsi="Times New Roman" w:cs="Times New Roman"/>
          <w:color w:val="000000" w:themeColor="text1"/>
          <w:sz w:val="24"/>
          <w:szCs w:val="24"/>
        </w:rPr>
        <w:t>Literatura Latino Americana e do Caribe em Ciências da Saúde (LILACS)</w:t>
      </w:r>
      <w:r w:rsidR="009D1F96">
        <w:rPr>
          <w:rFonts w:ascii="Times New Roman" w:hAnsi="Times New Roman" w:cs="Times New Roman"/>
          <w:sz w:val="24"/>
          <w:szCs w:val="24"/>
        </w:rPr>
        <w:t>,</w:t>
      </w:r>
      <w:r w:rsidR="00BD6F2F" w:rsidRPr="00467BC9">
        <w:rPr>
          <w:rFonts w:ascii="Times New Roman" w:hAnsi="Times New Roman" w:cs="Times New Roman"/>
          <w:sz w:val="24"/>
          <w:szCs w:val="24"/>
        </w:rPr>
        <w:t xml:space="preserve"> Base de Dados de Enfermagem (BDENF), </w:t>
      </w:r>
      <w:r w:rsidR="00E07020" w:rsidRPr="00467BC9">
        <w:rPr>
          <w:rFonts w:ascii="Times New Roman" w:hAnsi="Times New Roman" w:cs="Times New Roman"/>
          <w:color w:val="000000" w:themeColor="text1"/>
          <w:sz w:val="24"/>
          <w:szCs w:val="24"/>
        </w:rPr>
        <w:t xml:space="preserve">e </w:t>
      </w:r>
      <w:r w:rsidR="00865A32" w:rsidRPr="00467BC9">
        <w:rPr>
          <w:rFonts w:ascii="Times New Roman" w:hAnsi="Times New Roman" w:cs="Times New Roman"/>
          <w:color w:val="000000" w:themeColor="text1"/>
          <w:sz w:val="24"/>
          <w:szCs w:val="24"/>
        </w:rPr>
        <w:t>G</w:t>
      </w:r>
      <w:r w:rsidR="00E07020" w:rsidRPr="00467BC9">
        <w:rPr>
          <w:rFonts w:ascii="Times New Roman" w:hAnsi="Times New Roman" w:cs="Times New Roman"/>
          <w:color w:val="000000" w:themeColor="text1"/>
          <w:sz w:val="24"/>
          <w:szCs w:val="24"/>
        </w:rPr>
        <w:t>oogle scholar</w:t>
      </w:r>
      <w:r w:rsidR="00935791">
        <w:rPr>
          <w:rFonts w:ascii="Times New Roman" w:hAnsi="Times New Roman" w:cs="Times New Roman"/>
          <w:color w:val="000000" w:themeColor="text1"/>
          <w:sz w:val="24"/>
          <w:szCs w:val="24"/>
        </w:rPr>
        <w:t>, no período de outubro a</w:t>
      </w:r>
      <w:r w:rsidR="00894624" w:rsidRPr="00467BC9">
        <w:rPr>
          <w:rFonts w:ascii="Times New Roman" w:hAnsi="Times New Roman" w:cs="Times New Roman"/>
          <w:color w:val="000000" w:themeColor="text1"/>
          <w:sz w:val="24"/>
          <w:szCs w:val="24"/>
        </w:rPr>
        <w:t xml:space="preserve"> novembro de 2023.</w:t>
      </w:r>
    </w:p>
    <w:p w:rsidR="00F8672D" w:rsidRPr="00467BC9" w:rsidRDefault="00F8672D" w:rsidP="00467BC9">
      <w:pPr>
        <w:spacing w:after="0" w:line="240" w:lineRule="auto"/>
        <w:ind w:firstLine="709"/>
        <w:jc w:val="both"/>
        <w:rPr>
          <w:rFonts w:ascii="Times New Roman" w:hAnsi="Times New Roman" w:cs="Times New Roman"/>
          <w:color w:val="000000" w:themeColor="text1"/>
          <w:sz w:val="24"/>
          <w:szCs w:val="24"/>
        </w:rPr>
      </w:pPr>
      <w:r w:rsidRPr="00467BC9">
        <w:rPr>
          <w:rFonts w:ascii="Times New Roman" w:hAnsi="Times New Roman" w:cs="Times New Roman"/>
          <w:color w:val="000000" w:themeColor="text1"/>
          <w:sz w:val="24"/>
          <w:szCs w:val="24"/>
        </w:rPr>
        <w:t>Vale rassaltar que, em relação aprovação do Comitê de Ética para a presente análise, não foi necessário,  de forma que a manipulação de dados é de livre acesso</w:t>
      </w:r>
      <w:r w:rsidR="0099252A" w:rsidRPr="00467BC9">
        <w:rPr>
          <w:rFonts w:ascii="Times New Roman" w:hAnsi="Times New Roman" w:cs="Times New Roman"/>
          <w:color w:val="000000" w:themeColor="text1"/>
          <w:sz w:val="24"/>
          <w:szCs w:val="24"/>
        </w:rPr>
        <w:t>,</w:t>
      </w:r>
      <w:r w:rsidR="0099252A" w:rsidRPr="00467BC9">
        <w:rPr>
          <w:rFonts w:ascii="Times New Roman" w:hAnsi="Times New Roman" w:cs="Times New Roman"/>
          <w:sz w:val="24"/>
          <w:szCs w:val="24"/>
        </w:rPr>
        <w:t xml:space="preserve"> </w:t>
      </w:r>
      <w:r w:rsidR="0099252A" w:rsidRPr="00467BC9">
        <w:rPr>
          <w:rFonts w:ascii="Times New Roman" w:hAnsi="Times New Roman" w:cs="Times New Roman"/>
          <w:color w:val="000000" w:themeColor="text1"/>
          <w:sz w:val="24"/>
          <w:szCs w:val="24"/>
        </w:rPr>
        <w:t>não se tratando portanto, de documentos que requeiram sigilo ético, no entanto, buscou-se respeitar os princípios legais da ética e moral sempre pautado na fidedignidade. Para seleção, inicialmente os artigos foram analisados pelos títulos, resumos e conforme a</w:t>
      </w:r>
      <w:r w:rsidR="00532452">
        <w:rPr>
          <w:rFonts w:ascii="Times New Roman" w:hAnsi="Times New Roman" w:cs="Times New Roman"/>
          <w:color w:val="000000" w:themeColor="text1"/>
          <w:sz w:val="24"/>
          <w:szCs w:val="24"/>
        </w:rPr>
        <w:t>s palavras-chave que</w:t>
      </w:r>
      <w:r w:rsidR="00751F45">
        <w:rPr>
          <w:rFonts w:ascii="Times New Roman" w:hAnsi="Times New Roman" w:cs="Times New Roman"/>
          <w:color w:val="000000" w:themeColor="text1"/>
          <w:sz w:val="24"/>
          <w:szCs w:val="24"/>
        </w:rPr>
        <w:t xml:space="preserve"> nortiaram</w:t>
      </w:r>
      <w:r w:rsidR="007D09B3">
        <w:rPr>
          <w:rFonts w:ascii="Times New Roman" w:hAnsi="Times New Roman" w:cs="Times New Roman"/>
          <w:color w:val="000000" w:themeColor="text1"/>
          <w:sz w:val="24"/>
          <w:szCs w:val="24"/>
        </w:rPr>
        <w:t xml:space="preserve"> </w:t>
      </w:r>
      <w:r w:rsidR="00751F45">
        <w:rPr>
          <w:rFonts w:ascii="Times New Roman" w:hAnsi="Times New Roman" w:cs="Times New Roman"/>
          <w:color w:val="000000" w:themeColor="text1"/>
          <w:sz w:val="24"/>
          <w:szCs w:val="24"/>
        </w:rPr>
        <w:t>a bus</w:t>
      </w:r>
      <w:r w:rsidR="007D09B3">
        <w:rPr>
          <w:rFonts w:ascii="Times New Roman" w:hAnsi="Times New Roman" w:cs="Times New Roman"/>
          <w:color w:val="000000" w:themeColor="text1"/>
          <w:sz w:val="24"/>
          <w:szCs w:val="24"/>
        </w:rPr>
        <w:t>c</w:t>
      </w:r>
      <w:r w:rsidR="00751F45">
        <w:rPr>
          <w:rFonts w:ascii="Times New Roman" w:hAnsi="Times New Roman" w:cs="Times New Roman"/>
          <w:color w:val="000000" w:themeColor="text1"/>
          <w:sz w:val="24"/>
          <w:szCs w:val="24"/>
        </w:rPr>
        <w:t>a.</w:t>
      </w:r>
    </w:p>
    <w:p w:rsidR="00A935AB" w:rsidRPr="00467BC9" w:rsidRDefault="001618DE" w:rsidP="00467BC9">
      <w:pPr>
        <w:spacing w:after="0" w:line="240" w:lineRule="auto"/>
        <w:ind w:firstLine="709"/>
        <w:jc w:val="both"/>
        <w:rPr>
          <w:rFonts w:ascii="Times New Roman" w:hAnsi="Times New Roman" w:cs="Times New Roman"/>
          <w:color w:val="000000" w:themeColor="text1"/>
          <w:sz w:val="24"/>
          <w:szCs w:val="24"/>
        </w:rPr>
      </w:pPr>
      <w:r w:rsidRPr="00467BC9">
        <w:rPr>
          <w:rFonts w:ascii="Times New Roman" w:hAnsi="Times New Roman" w:cs="Times New Roman"/>
          <w:color w:val="000000" w:themeColor="text1"/>
          <w:sz w:val="24"/>
          <w:szCs w:val="24"/>
        </w:rPr>
        <w:t>Para afinar a filtragem, elegeu-se os critérios de inclusão: Artigos publicados nas bases de dados e</w:t>
      </w:r>
      <w:r w:rsidR="005C4A2D" w:rsidRPr="00467BC9">
        <w:rPr>
          <w:rFonts w:ascii="Times New Roman" w:hAnsi="Times New Roman" w:cs="Times New Roman"/>
          <w:color w:val="000000" w:themeColor="text1"/>
          <w:sz w:val="24"/>
          <w:szCs w:val="24"/>
        </w:rPr>
        <w:t>letrônicas n</w:t>
      </w:r>
      <w:r w:rsidRPr="00467BC9">
        <w:rPr>
          <w:rFonts w:ascii="Times New Roman" w:hAnsi="Times New Roman" w:cs="Times New Roman"/>
          <w:color w:val="000000" w:themeColor="text1"/>
          <w:sz w:val="24"/>
          <w:szCs w:val="24"/>
        </w:rPr>
        <w:t xml:space="preserve">os </w:t>
      </w:r>
      <w:r w:rsidR="005C4A2D" w:rsidRPr="00467BC9">
        <w:rPr>
          <w:rFonts w:ascii="Times New Roman" w:hAnsi="Times New Roman" w:cs="Times New Roman"/>
          <w:color w:val="000000" w:themeColor="text1"/>
          <w:sz w:val="24"/>
          <w:szCs w:val="24"/>
        </w:rPr>
        <w:t xml:space="preserve"> últimos 5 anos (2019 a 2024)</w:t>
      </w:r>
      <w:r w:rsidRPr="00467BC9">
        <w:rPr>
          <w:rFonts w:ascii="Times New Roman" w:hAnsi="Times New Roman" w:cs="Times New Roman"/>
          <w:color w:val="000000" w:themeColor="text1"/>
          <w:sz w:val="24"/>
          <w:szCs w:val="24"/>
        </w:rPr>
        <w:t>, em língua portuguesa ou inglesa, que disponham de resumo na íntegra</w:t>
      </w:r>
      <w:r w:rsidR="00B06DFD" w:rsidRPr="00467BC9">
        <w:rPr>
          <w:rFonts w:ascii="Times New Roman" w:hAnsi="Times New Roman" w:cs="Times New Roman"/>
          <w:color w:val="000000" w:themeColor="text1"/>
          <w:sz w:val="24"/>
          <w:szCs w:val="24"/>
        </w:rPr>
        <w:t>,</w:t>
      </w:r>
      <w:r w:rsidRPr="00467BC9">
        <w:rPr>
          <w:rFonts w:ascii="Times New Roman" w:hAnsi="Times New Roman" w:cs="Times New Roman"/>
          <w:color w:val="000000" w:themeColor="text1"/>
          <w:sz w:val="24"/>
          <w:szCs w:val="24"/>
        </w:rPr>
        <w:t xml:space="preserve"> </w:t>
      </w:r>
      <w:r w:rsidR="00B06DFD" w:rsidRPr="00467BC9">
        <w:rPr>
          <w:rFonts w:ascii="Times New Roman" w:hAnsi="Times New Roman" w:cs="Times New Roman"/>
          <w:color w:val="000000" w:themeColor="text1"/>
          <w:sz w:val="24"/>
          <w:szCs w:val="24"/>
        </w:rPr>
        <w:t xml:space="preserve"> </w:t>
      </w:r>
      <w:r w:rsidRPr="00467BC9">
        <w:rPr>
          <w:rFonts w:ascii="Times New Roman" w:hAnsi="Times New Roman" w:cs="Times New Roman"/>
          <w:color w:val="000000" w:themeColor="text1"/>
          <w:sz w:val="24"/>
          <w:szCs w:val="24"/>
        </w:rPr>
        <w:t>coerência com a temática abordada</w:t>
      </w:r>
      <w:r w:rsidR="00B06DFD" w:rsidRPr="00467BC9">
        <w:rPr>
          <w:rFonts w:ascii="Times New Roman" w:hAnsi="Times New Roman" w:cs="Times New Roman"/>
          <w:color w:val="000000" w:themeColor="text1"/>
          <w:sz w:val="24"/>
          <w:szCs w:val="24"/>
        </w:rPr>
        <w:t xml:space="preserve"> e aqueles que disponham de resultados e discussão</w:t>
      </w:r>
      <w:r w:rsidR="00DE7E1C" w:rsidRPr="00467BC9">
        <w:rPr>
          <w:rFonts w:ascii="Times New Roman" w:hAnsi="Times New Roman" w:cs="Times New Roman"/>
          <w:color w:val="000000" w:themeColor="text1"/>
          <w:sz w:val="24"/>
          <w:szCs w:val="24"/>
        </w:rPr>
        <w:t>. Foram exclusos do exame:</w:t>
      </w:r>
      <w:r w:rsidR="00DE7E1C" w:rsidRPr="00467BC9">
        <w:rPr>
          <w:rFonts w:ascii="Times New Roman" w:hAnsi="Times New Roman" w:cs="Times New Roman"/>
          <w:sz w:val="24"/>
          <w:szCs w:val="24"/>
        </w:rPr>
        <w:t xml:space="preserve"> </w:t>
      </w:r>
      <w:r w:rsidR="00DE7E1C" w:rsidRPr="00467BC9">
        <w:rPr>
          <w:rFonts w:ascii="Times New Roman" w:hAnsi="Times New Roman" w:cs="Times New Roman"/>
          <w:color w:val="000000" w:themeColor="text1"/>
          <w:sz w:val="24"/>
          <w:szCs w:val="24"/>
        </w:rPr>
        <w:t>Artigos que não tenham relação com o tema em discussão,</w:t>
      </w:r>
      <w:r w:rsidR="00B06DFD" w:rsidRPr="00467BC9">
        <w:rPr>
          <w:rFonts w:ascii="Times New Roman" w:hAnsi="Times New Roman" w:cs="Times New Roman"/>
          <w:sz w:val="24"/>
          <w:szCs w:val="24"/>
        </w:rPr>
        <w:t xml:space="preserve"> </w:t>
      </w:r>
      <w:r w:rsidR="004720AC">
        <w:rPr>
          <w:rFonts w:ascii="Times New Roman" w:hAnsi="Times New Roman" w:cs="Times New Roman"/>
          <w:color w:val="000000" w:themeColor="text1"/>
          <w:sz w:val="24"/>
          <w:szCs w:val="24"/>
        </w:rPr>
        <w:t xml:space="preserve">dados privados, </w:t>
      </w:r>
      <w:r w:rsidR="003A5656">
        <w:rPr>
          <w:rFonts w:ascii="Times New Roman" w:hAnsi="Times New Roman" w:cs="Times New Roman"/>
          <w:color w:val="000000" w:themeColor="text1"/>
          <w:sz w:val="24"/>
          <w:szCs w:val="24"/>
        </w:rPr>
        <w:t xml:space="preserve">tese de doutorado, </w:t>
      </w:r>
      <w:r w:rsidR="00B06DFD" w:rsidRPr="00467BC9">
        <w:rPr>
          <w:rFonts w:ascii="Times New Roman" w:hAnsi="Times New Roman" w:cs="Times New Roman"/>
          <w:color w:val="000000" w:themeColor="text1"/>
          <w:sz w:val="24"/>
          <w:szCs w:val="24"/>
        </w:rPr>
        <w:t>dissertações e os que não estiverem dentro do recorte temporal pré-estabelecido.</w:t>
      </w:r>
    </w:p>
    <w:p w:rsidR="0046441F" w:rsidRPr="00467BC9" w:rsidRDefault="0046441F" w:rsidP="00467BC9">
      <w:pPr>
        <w:spacing w:after="0" w:line="240" w:lineRule="auto"/>
        <w:ind w:firstLine="709"/>
        <w:jc w:val="both"/>
        <w:rPr>
          <w:rFonts w:ascii="Times New Roman" w:hAnsi="Times New Roman" w:cs="Times New Roman"/>
          <w:color w:val="000000" w:themeColor="text1"/>
          <w:sz w:val="24"/>
          <w:szCs w:val="24"/>
        </w:rPr>
      </w:pPr>
    </w:p>
    <w:p w:rsidR="00A14C64" w:rsidRPr="00F1302B" w:rsidRDefault="00913DE1" w:rsidP="00F1302B">
      <w:pPr>
        <w:spacing w:after="0" w:line="24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RESUITADOS E DISCUSSÃ</w:t>
      </w:r>
      <w:r w:rsidR="002B564B">
        <w:rPr>
          <w:rFonts w:ascii="Times New Roman" w:hAnsi="Times New Roman" w:cs="Times New Roman"/>
          <w:b/>
          <w:color w:val="000000" w:themeColor="text1"/>
          <w:sz w:val="24"/>
          <w:szCs w:val="24"/>
        </w:rPr>
        <w:t>O</w:t>
      </w:r>
    </w:p>
    <w:p w:rsidR="00EF11C8" w:rsidRPr="00F1302B" w:rsidRDefault="000E29EE" w:rsidP="00F1302B">
      <w:pPr>
        <w:spacing w:after="0" w:line="240" w:lineRule="auto"/>
        <w:ind w:firstLine="709"/>
        <w:jc w:val="both"/>
        <w:rPr>
          <w:rFonts w:ascii="Times New Roman" w:hAnsi="Times New Roman" w:cs="Times New Roman"/>
          <w:color w:val="000000" w:themeColor="text1"/>
          <w:sz w:val="24"/>
          <w:szCs w:val="24"/>
        </w:rPr>
      </w:pPr>
      <w:r w:rsidRPr="00F1302B">
        <w:rPr>
          <w:rFonts w:ascii="Times New Roman" w:hAnsi="Times New Roman" w:cs="Times New Roman"/>
          <w:color w:val="000000" w:themeColor="text1"/>
          <w:sz w:val="24"/>
          <w:szCs w:val="24"/>
        </w:rPr>
        <w:t>A partir</w:t>
      </w:r>
      <w:r w:rsidR="00E112CA" w:rsidRPr="00F1302B">
        <w:rPr>
          <w:rFonts w:ascii="Times New Roman" w:hAnsi="Times New Roman" w:cs="Times New Roman"/>
          <w:sz w:val="24"/>
          <w:szCs w:val="24"/>
        </w:rPr>
        <w:t xml:space="preserve"> </w:t>
      </w:r>
      <w:r w:rsidR="00E112CA" w:rsidRPr="00F1302B">
        <w:rPr>
          <w:rFonts w:ascii="Times New Roman" w:hAnsi="Times New Roman" w:cs="Times New Roman"/>
          <w:color w:val="000000" w:themeColor="text1"/>
          <w:sz w:val="24"/>
          <w:szCs w:val="24"/>
        </w:rPr>
        <w:t>do início da busca, nas bases de dados eletrônicas</w:t>
      </w:r>
      <w:r w:rsidR="00E112CA" w:rsidRPr="00F1302B">
        <w:rPr>
          <w:rFonts w:ascii="Times New Roman" w:hAnsi="Times New Roman" w:cs="Times New Roman"/>
          <w:sz w:val="24"/>
          <w:szCs w:val="24"/>
        </w:rPr>
        <w:t xml:space="preserve"> e </w:t>
      </w:r>
      <w:r w:rsidR="00E112CA" w:rsidRPr="00F1302B">
        <w:rPr>
          <w:rFonts w:ascii="Times New Roman" w:hAnsi="Times New Roman" w:cs="Times New Roman"/>
          <w:color w:val="000000" w:themeColor="text1"/>
          <w:sz w:val="24"/>
          <w:szCs w:val="24"/>
        </w:rPr>
        <w:t>obedecendo aos critérios de inclusão e exclusão apresentados,</w:t>
      </w:r>
      <w:r w:rsidR="00C6429A">
        <w:rPr>
          <w:rFonts w:ascii="Times New Roman" w:hAnsi="Times New Roman" w:cs="Times New Roman"/>
          <w:sz w:val="24"/>
          <w:szCs w:val="24"/>
        </w:rPr>
        <w:t xml:space="preserve"> </w:t>
      </w:r>
      <w:r w:rsidR="00E112CA" w:rsidRPr="00F1302B">
        <w:rPr>
          <w:rFonts w:ascii="Times New Roman" w:hAnsi="Times New Roman" w:cs="Times New Roman"/>
          <w:color w:val="000000" w:themeColor="text1"/>
          <w:sz w:val="24"/>
          <w:szCs w:val="24"/>
        </w:rPr>
        <w:t xml:space="preserve">foi realizada uma leitura criteriosa dos resumos de cada </w:t>
      </w:r>
      <w:r w:rsidR="005517F9" w:rsidRPr="00F1302B">
        <w:rPr>
          <w:rFonts w:ascii="Times New Roman" w:hAnsi="Times New Roman" w:cs="Times New Roman"/>
          <w:color w:val="000000" w:themeColor="text1"/>
          <w:sz w:val="24"/>
          <w:szCs w:val="24"/>
        </w:rPr>
        <w:t xml:space="preserve">artigo científico </w:t>
      </w:r>
      <w:r w:rsidR="00C6429A">
        <w:rPr>
          <w:rFonts w:ascii="Times New Roman" w:hAnsi="Times New Roman" w:cs="Times New Roman"/>
          <w:color w:val="000000" w:themeColor="text1"/>
          <w:sz w:val="24"/>
          <w:szCs w:val="24"/>
        </w:rPr>
        <w:t>para</w:t>
      </w:r>
      <w:r w:rsidR="00AB5C60">
        <w:rPr>
          <w:rFonts w:ascii="Times New Roman" w:hAnsi="Times New Roman" w:cs="Times New Roman"/>
          <w:color w:val="000000" w:themeColor="text1"/>
          <w:sz w:val="24"/>
          <w:szCs w:val="24"/>
        </w:rPr>
        <w:t xml:space="preserve"> observar a</w:t>
      </w:r>
      <w:r w:rsidR="005517F9" w:rsidRPr="00F1302B">
        <w:rPr>
          <w:rFonts w:ascii="Times New Roman" w:hAnsi="Times New Roman" w:cs="Times New Roman"/>
          <w:color w:val="000000" w:themeColor="text1"/>
          <w:sz w:val="24"/>
          <w:szCs w:val="24"/>
        </w:rPr>
        <w:t xml:space="preserve"> </w:t>
      </w:r>
      <w:r w:rsidR="00C6429A">
        <w:rPr>
          <w:rFonts w:ascii="Times New Roman" w:hAnsi="Times New Roman" w:cs="Times New Roman"/>
          <w:sz w:val="24"/>
          <w:szCs w:val="24"/>
        </w:rPr>
        <w:t>possível</w:t>
      </w:r>
      <w:r w:rsidR="00641958" w:rsidRPr="00F1302B">
        <w:rPr>
          <w:rFonts w:ascii="Times New Roman" w:hAnsi="Times New Roman" w:cs="Times New Roman"/>
          <w:sz w:val="24"/>
          <w:szCs w:val="24"/>
        </w:rPr>
        <w:t xml:space="preserve"> semelhança</w:t>
      </w:r>
      <w:r w:rsidR="004439EB" w:rsidRPr="00F1302B">
        <w:rPr>
          <w:rFonts w:ascii="Times New Roman" w:hAnsi="Times New Roman" w:cs="Times New Roman"/>
          <w:sz w:val="24"/>
          <w:szCs w:val="24"/>
        </w:rPr>
        <w:t xml:space="preserve"> </w:t>
      </w:r>
      <w:r w:rsidR="005517F9" w:rsidRPr="00F1302B">
        <w:rPr>
          <w:rFonts w:ascii="Times New Roman" w:hAnsi="Times New Roman" w:cs="Times New Roman"/>
          <w:color w:val="000000" w:themeColor="text1"/>
          <w:sz w:val="24"/>
          <w:szCs w:val="24"/>
        </w:rPr>
        <w:t xml:space="preserve">com a </w:t>
      </w:r>
      <w:r w:rsidR="005517F9" w:rsidRPr="00F123E4">
        <w:rPr>
          <w:rFonts w:ascii="Times New Roman" w:hAnsi="Times New Roman" w:cs="Times New Roman"/>
          <w:color w:val="000000" w:themeColor="text1"/>
          <w:sz w:val="24"/>
          <w:szCs w:val="24"/>
        </w:rPr>
        <w:t xml:space="preserve">questão norteadora </w:t>
      </w:r>
      <w:r w:rsidR="005517F9" w:rsidRPr="00F1302B">
        <w:rPr>
          <w:rFonts w:ascii="Times New Roman" w:hAnsi="Times New Roman" w:cs="Times New Roman"/>
          <w:color w:val="000000" w:themeColor="text1"/>
          <w:sz w:val="24"/>
          <w:szCs w:val="24"/>
        </w:rPr>
        <w:t>da presente invest</w:t>
      </w:r>
      <w:r w:rsidR="00165986">
        <w:rPr>
          <w:rFonts w:ascii="Times New Roman" w:hAnsi="Times New Roman" w:cs="Times New Roman"/>
          <w:color w:val="000000" w:themeColor="text1"/>
          <w:sz w:val="24"/>
          <w:szCs w:val="24"/>
        </w:rPr>
        <w:t xml:space="preserve">igação, </w:t>
      </w:r>
      <w:r w:rsidR="005517F9" w:rsidRPr="00F1302B">
        <w:rPr>
          <w:rFonts w:ascii="Times New Roman" w:hAnsi="Times New Roman" w:cs="Times New Roman"/>
          <w:color w:val="000000" w:themeColor="text1"/>
          <w:sz w:val="24"/>
          <w:szCs w:val="24"/>
        </w:rPr>
        <w:t>a qual demonstrou</w:t>
      </w:r>
      <w:r w:rsidR="00834117" w:rsidRPr="00F1302B">
        <w:rPr>
          <w:rFonts w:ascii="Times New Roman" w:hAnsi="Times New Roman" w:cs="Times New Roman"/>
          <w:color w:val="000000" w:themeColor="text1"/>
          <w:sz w:val="24"/>
          <w:szCs w:val="24"/>
        </w:rPr>
        <w:t xml:space="preserve"> várias informações </w:t>
      </w:r>
      <w:r w:rsidR="0073166A">
        <w:rPr>
          <w:rFonts w:ascii="Times New Roman" w:hAnsi="Times New Roman" w:cs="Times New Roman"/>
          <w:color w:val="000000" w:themeColor="text1"/>
          <w:sz w:val="24"/>
          <w:szCs w:val="24"/>
        </w:rPr>
        <w:t>relevantes facilitando</w:t>
      </w:r>
      <w:r w:rsidR="00641958" w:rsidRPr="00F1302B">
        <w:rPr>
          <w:rFonts w:ascii="Times New Roman" w:hAnsi="Times New Roman" w:cs="Times New Roman"/>
          <w:color w:val="000000" w:themeColor="text1"/>
          <w:sz w:val="24"/>
          <w:szCs w:val="24"/>
        </w:rPr>
        <w:t xml:space="preserve"> </w:t>
      </w:r>
      <w:r w:rsidR="00C6429A">
        <w:rPr>
          <w:rFonts w:ascii="Times New Roman" w:hAnsi="Times New Roman" w:cs="Times New Roman"/>
          <w:color w:val="000000" w:themeColor="text1"/>
          <w:sz w:val="24"/>
          <w:szCs w:val="24"/>
        </w:rPr>
        <w:t>a</w:t>
      </w:r>
      <w:r w:rsidR="001968FB">
        <w:rPr>
          <w:rFonts w:ascii="Times New Roman" w:hAnsi="Times New Roman" w:cs="Times New Roman"/>
          <w:color w:val="000000" w:themeColor="text1"/>
          <w:sz w:val="24"/>
          <w:szCs w:val="24"/>
        </w:rPr>
        <w:t xml:space="preserve"> identifica</w:t>
      </w:r>
      <w:r w:rsidR="005517F9" w:rsidRPr="00F1302B">
        <w:rPr>
          <w:rFonts w:ascii="Times New Roman" w:hAnsi="Times New Roman" w:cs="Times New Roman"/>
          <w:color w:val="000000" w:themeColor="text1"/>
          <w:sz w:val="24"/>
          <w:szCs w:val="24"/>
        </w:rPr>
        <w:t>ção dos mesmos.</w:t>
      </w:r>
      <w:r w:rsidR="00394E78">
        <w:rPr>
          <w:rFonts w:ascii="Times New Roman" w:hAnsi="Times New Roman" w:cs="Times New Roman"/>
          <w:color w:val="000000" w:themeColor="text1"/>
          <w:sz w:val="24"/>
          <w:szCs w:val="24"/>
        </w:rPr>
        <w:t xml:space="preserve"> </w:t>
      </w:r>
    </w:p>
    <w:p w:rsidR="00974099" w:rsidRPr="00F1302B" w:rsidRDefault="0092126F" w:rsidP="00974099">
      <w:pPr>
        <w:spacing w:after="0" w:line="240" w:lineRule="auto"/>
        <w:ind w:firstLine="709"/>
        <w:jc w:val="both"/>
        <w:rPr>
          <w:rFonts w:ascii="Times New Roman" w:hAnsi="Times New Roman" w:cs="Times New Roman"/>
          <w:sz w:val="24"/>
          <w:szCs w:val="24"/>
        </w:rPr>
      </w:pPr>
      <w:r w:rsidRPr="00F1302B">
        <w:rPr>
          <w:rFonts w:ascii="Times New Roman" w:hAnsi="Times New Roman" w:cs="Times New Roman"/>
          <w:sz w:val="24"/>
          <w:szCs w:val="24"/>
        </w:rPr>
        <w:t>Destaca-se ainda que, mediante a organização e agrupa</w:t>
      </w:r>
      <w:r w:rsidR="00934317">
        <w:rPr>
          <w:rFonts w:ascii="Times New Roman" w:hAnsi="Times New Roman" w:cs="Times New Roman"/>
          <w:sz w:val="24"/>
          <w:szCs w:val="24"/>
        </w:rPr>
        <w:t xml:space="preserve">mento dos estudos possibilitou </w:t>
      </w:r>
      <w:r w:rsidR="00934317" w:rsidRPr="003A6F3A">
        <w:rPr>
          <w:rFonts w:ascii="Times New Roman" w:hAnsi="Times New Roman" w:cs="Times New Roman"/>
          <w:color w:val="000000" w:themeColor="text1"/>
          <w:sz w:val="24"/>
          <w:szCs w:val="24"/>
        </w:rPr>
        <w:t>veri</w:t>
      </w:r>
      <w:r w:rsidRPr="003A6F3A">
        <w:rPr>
          <w:rFonts w:ascii="Times New Roman" w:hAnsi="Times New Roman" w:cs="Times New Roman"/>
          <w:color w:val="000000" w:themeColor="text1"/>
          <w:sz w:val="24"/>
          <w:szCs w:val="24"/>
        </w:rPr>
        <w:t>ficar</w:t>
      </w:r>
      <w:r w:rsidRPr="00F1302B">
        <w:rPr>
          <w:rFonts w:ascii="Times New Roman" w:hAnsi="Times New Roman" w:cs="Times New Roman"/>
          <w:sz w:val="24"/>
          <w:szCs w:val="24"/>
        </w:rPr>
        <w:t xml:space="preserve"> o nível e qualidade das evidências disponíveis acerca da administração do profissional enfermeiro nos serviços de urgência e emergência,</w:t>
      </w:r>
      <w:r w:rsidR="00934317">
        <w:rPr>
          <w:rFonts w:ascii="Times New Roman" w:hAnsi="Times New Roman" w:cs="Times New Roman"/>
          <w:sz w:val="24"/>
          <w:szCs w:val="24"/>
        </w:rPr>
        <w:t xml:space="preserve"> facilitando</w:t>
      </w:r>
      <w:r w:rsidR="004D7E51">
        <w:rPr>
          <w:rFonts w:ascii="Times New Roman" w:hAnsi="Times New Roman" w:cs="Times New Roman"/>
          <w:sz w:val="24"/>
          <w:szCs w:val="24"/>
        </w:rPr>
        <w:t xml:space="preserve"> a convergência </w:t>
      </w:r>
      <w:r w:rsidR="006E7770">
        <w:rPr>
          <w:rFonts w:ascii="Times New Roman" w:hAnsi="Times New Roman" w:cs="Times New Roman"/>
          <w:sz w:val="24"/>
          <w:szCs w:val="24"/>
        </w:rPr>
        <w:t xml:space="preserve"> das informações </w:t>
      </w:r>
      <w:r w:rsidR="007575D9">
        <w:rPr>
          <w:rFonts w:ascii="Times New Roman" w:hAnsi="Times New Roman" w:cs="Times New Roman"/>
          <w:sz w:val="24"/>
          <w:szCs w:val="24"/>
        </w:rPr>
        <w:t xml:space="preserve">contidas nos artigos </w:t>
      </w:r>
      <w:r w:rsidR="006E7770">
        <w:rPr>
          <w:rFonts w:ascii="Times New Roman" w:hAnsi="Times New Roman" w:cs="Times New Roman"/>
          <w:sz w:val="24"/>
          <w:szCs w:val="24"/>
        </w:rPr>
        <w:t>apresenta</w:t>
      </w:r>
      <w:r w:rsidR="00851A95">
        <w:rPr>
          <w:rFonts w:ascii="Times New Roman" w:hAnsi="Times New Roman" w:cs="Times New Roman"/>
          <w:sz w:val="24"/>
          <w:szCs w:val="24"/>
        </w:rPr>
        <w:t>do</w:t>
      </w:r>
      <w:r w:rsidR="006E7770">
        <w:rPr>
          <w:rFonts w:ascii="Times New Roman" w:hAnsi="Times New Roman" w:cs="Times New Roman"/>
          <w:sz w:val="24"/>
          <w:szCs w:val="24"/>
        </w:rPr>
        <w:t xml:space="preserve"> a</w:t>
      </w:r>
      <w:r w:rsidR="00335709">
        <w:rPr>
          <w:rFonts w:ascii="Times New Roman" w:hAnsi="Times New Roman" w:cs="Times New Roman"/>
          <w:sz w:val="24"/>
          <w:szCs w:val="24"/>
        </w:rPr>
        <w:t xml:space="preserve"> </w:t>
      </w:r>
      <w:r w:rsidR="006E7770">
        <w:rPr>
          <w:rFonts w:ascii="Times New Roman" w:hAnsi="Times New Roman" w:cs="Times New Roman"/>
          <w:sz w:val="24"/>
          <w:szCs w:val="24"/>
        </w:rPr>
        <w:t>seguir</w:t>
      </w:r>
      <w:r w:rsidR="004D7E51">
        <w:rPr>
          <w:rFonts w:ascii="Times New Roman" w:hAnsi="Times New Roman" w:cs="Times New Roman"/>
          <w:sz w:val="24"/>
          <w:szCs w:val="24"/>
        </w:rPr>
        <w:t>.</w:t>
      </w:r>
      <w:r w:rsidRPr="00F1302B">
        <w:rPr>
          <w:rFonts w:ascii="Times New Roman" w:hAnsi="Times New Roman" w:cs="Times New Roman"/>
          <w:sz w:val="24"/>
          <w:szCs w:val="24"/>
        </w:rPr>
        <w:t xml:space="preserve"> </w:t>
      </w:r>
    </w:p>
    <w:p w:rsidR="00913DE1" w:rsidRDefault="0092126F" w:rsidP="002C22EA">
      <w:pPr>
        <w:spacing w:after="0" w:line="240" w:lineRule="auto"/>
        <w:ind w:firstLine="709"/>
        <w:jc w:val="both"/>
        <w:rPr>
          <w:rFonts w:ascii="Times New Roman" w:hAnsi="Times New Roman" w:cs="Times New Roman"/>
          <w:sz w:val="24"/>
          <w:szCs w:val="24"/>
        </w:rPr>
      </w:pPr>
      <w:r w:rsidRPr="00F1302B">
        <w:rPr>
          <w:rFonts w:ascii="Times New Roman" w:hAnsi="Times New Roman" w:cs="Times New Roman"/>
          <w:sz w:val="24"/>
          <w:szCs w:val="24"/>
        </w:rPr>
        <w:t>Na figura 1, é possível visual</w:t>
      </w:r>
      <w:r w:rsidR="00641958" w:rsidRPr="00F1302B">
        <w:rPr>
          <w:rFonts w:ascii="Times New Roman" w:hAnsi="Times New Roman" w:cs="Times New Roman"/>
          <w:sz w:val="24"/>
          <w:szCs w:val="24"/>
        </w:rPr>
        <w:t>izar o processo da contabilização dos resultados através</w:t>
      </w:r>
      <w:r w:rsidRPr="00F1302B">
        <w:rPr>
          <w:rFonts w:ascii="Times New Roman" w:hAnsi="Times New Roman" w:cs="Times New Roman"/>
          <w:sz w:val="24"/>
          <w:szCs w:val="24"/>
        </w:rPr>
        <w:t xml:space="preserve"> da associ</w:t>
      </w:r>
      <w:r w:rsidR="00974099">
        <w:rPr>
          <w:rFonts w:ascii="Times New Roman" w:hAnsi="Times New Roman" w:cs="Times New Roman"/>
          <w:sz w:val="24"/>
          <w:szCs w:val="24"/>
        </w:rPr>
        <w:t>ação dos descritores visando</w:t>
      </w:r>
      <w:r w:rsidR="00795410">
        <w:rPr>
          <w:rFonts w:ascii="Times New Roman" w:hAnsi="Times New Roman" w:cs="Times New Roman"/>
          <w:sz w:val="24"/>
          <w:szCs w:val="24"/>
        </w:rPr>
        <w:t xml:space="preserve"> examinar</w:t>
      </w:r>
      <w:r w:rsidRPr="00F1302B">
        <w:rPr>
          <w:rFonts w:ascii="Times New Roman" w:hAnsi="Times New Roman" w:cs="Times New Roman"/>
          <w:sz w:val="24"/>
          <w:szCs w:val="24"/>
        </w:rPr>
        <w:t xml:space="preserve"> a sua adequação e relação com a </w:t>
      </w:r>
      <w:r w:rsidR="00F123E4" w:rsidRPr="00024398">
        <w:rPr>
          <w:rFonts w:ascii="Times New Roman" w:hAnsi="Times New Roman" w:cs="Times New Roman"/>
          <w:color w:val="000000" w:themeColor="text1"/>
          <w:sz w:val="24"/>
          <w:szCs w:val="24"/>
        </w:rPr>
        <w:t>temática</w:t>
      </w:r>
      <w:r w:rsidRPr="00974099">
        <w:rPr>
          <w:rFonts w:ascii="Times New Roman" w:hAnsi="Times New Roman" w:cs="Times New Roman"/>
          <w:color w:val="FF0000"/>
          <w:sz w:val="24"/>
          <w:szCs w:val="24"/>
        </w:rPr>
        <w:t xml:space="preserve"> </w:t>
      </w:r>
      <w:r w:rsidRPr="00F1302B">
        <w:rPr>
          <w:rFonts w:ascii="Times New Roman" w:hAnsi="Times New Roman" w:cs="Times New Roman"/>
          <w:sz w:val="24"/>
          <w:szCs w:val="24"/>
        </w:rPr>
        <w:t xml:space="preserve"> utilizando-se de três filtros que resultou na localização de 2.725 estudos da seguinte</w:t>
      </w:r>
      <w:r w:rsidR="00641958" w:rsidRPr="00F1302B">
        <w:rPr>
          <w:rFonts w:ascii="Times New Roman" w:hAnsi="Times New Roman" w:cs="Times New Roman"/>
          <w:sz w:val="24"/>
          <w:szCs w:val="24"/>
        </w:rPr>
        <w:t xml:space="preserve"> forma.</w:t>
      </w:r>
    </w:p>
    <w:p w:rsidR="00824124" w:rsidRDefault="00824124" w:rsidP="004720AC">
      <w:pPr>
        <w:spacing w:after="0" w:line="240" w:lineRule="auto"/>
        <w:jc w:val="both"/>
        <w:rPr>
          <w:rFonts w:ascii="Times New Roman" w:hAnsi="Times New Roman" w:cs="Times New Roman"/>
          <w:b/>
          <w:color w:val="000000" w:themeColor="text1"/>
          <w:sz w:val="24"/>
          <w:szCs w:val="24"/>
        </w:rPr>
      </w:pPr>
    </w:p>
    <w:p w:rsidR="00D729B1" w:rsidRDefault="00DD5415" w:rsidP="004720AC">
      <w:pPr>
        <w:spacing w:after="0" w:line="240" w:lineRule="auto"/>
        <w:jc w:val="both"/>
        <w:rPr>
          <w:rFonts w:ascii="Times New Roman" w:hAnsi="Times New Roman" w:cs="Times New Roman"/>
          <w:color w:val="000000" w:themeColor="text1"/>
          <w:sz w:val="24"/>
          <w:szCs w:val="24"/>
        </w:rPr>
      </w:pPr>
      <w:r w:rsidRPr="00F1302B">
        <w:rPr>
          <w:rFonts w:ascii="Times New Roman" w:hAnsi="Times New Roman" w:cs="Times New Roman"/>
          <w:b/>
          <w:color w:val="000000" w:themeColor="text1"/>
          <w:sz w:val="24"/>
          <w:szCs w:val="24"/>
        </w:rPr>
        <w:t>Figura 1.</w:t>
      </w:r>
      <w:r w:rsidRPr="00F1302B">
        <w:rPr>
          <w:rFonts w:ascii="Times New Roman" w:hAnsi="Times New Roman" w:cs="Times New Roman"/>
          <w:color w:val="000000" w:themeColor="text1"/>
          <w:sz w:val="24"/>
          <w:szCs w:val="24"/>
        </w:rPr>
        <w:t xml:space="preserve"> Fluxograma com apresentação dos artigos utilizados no estudo.</w:t>
      </w:r>
    </w:p>
    <w:p w:rsidR="002C22EA" w:rsidRDefault="002C22EA" w:rsidP="004720AC">
      <w:pPr>
        <w:spacing w:after="0" w:line="240" w:lineRule="auto"/>
        <w:jc w:val="both"/>
        <w:rPr>
          <w:rFonts w:ascii="Times New Roman" w:hAnsi="Times New Roman" w:cs="Times New Roman"/>
          <w:color w:val="000000" w:themeColor="text1"/>
          <w:sz w:val="24"/>
          <w:szCs w:val="24"/>
        </w:rPr>
      </w:pPr>
    </w:p>
    <w:p w:rsidR="006E6B55" w:rsidRDefault="0074281C" w:rsidP="006E6B55">
      <w:pPr>
        <w:spacing w:after="0"/>
        <w:jc w:val="both"/>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lang w:eastAsia="pt-BR"/>
        </w:rPr>
        <mc:AlternateContent>
          <mc:Choice Requires="wps">
            <w:drawing>
              <wp:anchor distT="0" distB="0" distL="114300" distR="114300" simplePos="0" relativeHeight="251659264" behindDoc="0" locked="0" layoutInCell="1" allowOverlap="1" wp14:anchorId="3573712A" wp14:editId="28C91C5F">
                <wp:simplePos x="0" y="0"/>
                <wp:positionH relativeFrom="margin">
                  <wp:align>left</wp:align>
                </wp:positionH>
                <wp:positionV relativeFrom="paragraph">
                  <wp:posOffset>25843</wp:posOffset>
                </wp:positionV>
                <wp:extent cx="5151755" cy="476250"/>
                <wp:effectExtent l="0" t="0" r="10795" b="19050"/>
                <wp:wrapNone/>
                <wp:docPr id="7" name="Retângulo 7"/>
                <wp:cNvGraphicFramePr/>
                <a:graphic xmlns:a="http://schemas.openxmlformats.org/drawingml/2006/main">
                  <a:graphicData uri="http://schemas.microsoft.com/office/word/2010/wordprocessingShape">
                    <wps:wsp>
                      <wps:cNvSpPr/>
                      <wps:spPr>
                        <a:xfrm>
                          <a:off x="0" y="0"/>
                          <a:ext cx="5151755" cy="476250"/>
                        </a:xfrm>
                        <a:prstGeom prst="rect">
                          <a:avLst/>
                        </a:prstGeom>
                      </wps:spPr>
                      <wps:style>
                        <a:lnRef idx="2">
                          <a:schemeClr val="dk1"/>
                        </a:lnRef>
                        <a:fillRef idx="1">
                          <a:schemeClr val="lt1"/>
                        </a:fillRef>
                        <a:effectRef idx="0">
                          <a:schemeClr val="dk1"/>
                        </a:effectRef>
                        <a:fontRef idx="minor">
                          <a:schemeClr val="dk1"/>
                        </a:fontRef>
                      </wps:style>
                      <wps:txbx>
                        <w:txbxContent>
                          <w:p w:rsidR="002673A3" w:rsidRPr="00E756E5" w:rsidRDefault="00FB7D94" w:rsidP="00F50BF8">
                            <w:pPr>
                              <w:spacing w:line="240" w:lineRule="auto"/>
                              <w:jc w:val="center"/>
                              <w:rPr>
                                <w:rFonts w:ascii="Times New Roman" w:hAnsi="Times New Roman" w:cs="Times New Roman"/>
                                <w:sz w:val="24"/>
                                <w:szCs w:val="24"/>
                              </w:rPr>
                            </w:pPr>
                            <w:r w:rsidRPr="00E756E5">
                              <w:rPr>
                                <w:rFonts w:ascii="Times New Roman" w:hAnsi="Times New Roman" w:cs="Times New Roman"/>
                                <w:sz w:val="24"/>
                                <w:szCs w:val="24"/>
                              </w:rPr>
                              <w:t>2.1</w:t>
                            </w:r>
                            <w:r w:rsidR="00323C14" w:rsidRPr="00E756E5">
                              <w:rPr>
                                <w:rFonts w:ascii="Times New Roman" w:hAnsi="Times New Roman" w:cs="Times New Roman"/>
                                <w:sz w:val="24"/>
                                <w:szCs w:val="24"/>
                              </w:rPr>
                              <w:t xml:space="preserve">53 </w:t>
                            </w:r>
                            <w:r w:rsidR="002673A3" w:rsidRPr="00E756E5">
                              <w:rPr>
                                <w:rFonts w:ascii="Times New Roman" w:hAnsi="Times New Roman" w:cs="Times New Roman"/>
                                <w:sz w:val="24"/>
                                <w:szCs w:val="24"/>
                              </w:rPr>
                              <w:t xml:space="preserve"> Artigos encontrados através da Biblioteca Virtual em Saúde (BVS).               </w:t>
                            </w:r>
                            <w:r w:rsidR="00F65F77" w:rsidRPr="00E756E5">
                              <w:rPr>
                                <w:rFonts w:ascii="Times New Roman" w:hAnsi="Times New Roman" w:cs="Times New Roman"/>
                                <w:sz w:val="24"/>
                                <w:szCs w:val="24"/>
                              </w:rPr>
                              <w:t xml:space="preserve">                             572 </w:t>
                            </w:r>
                            <w:r w:rsidRPr="00E756E5">
                              <w:rPr>
                                <w:rFonts w:ascii="Times New Roman" w:hAnsi="Times New Roman" w:cs="Times New Roman"/>
                                <w:sz w:val="24"/>
                                <w:szCs w:val="24"/>
                              </w:rPr>
                              <w:t xml:space="preserve"> Artigos encontrado no </w:t>
                            </w:r>
                            <w:r w:rsidR="0045215C" w:rsidRPr="00E756E5">
                              <w:rPr>
                                <w:rFonts w:ascii="Times New Roman" w:hAnsi="Times New Roman" w:cs="Times New Roman"/>
                                <w:sz w:val="24"/>
                                <w:szCs w:val="24"/>
                              </w:rPr>
                              <w:t>google scholar</w:t>
                            </w:r>
                            <w:r w:rsidR="002673A3" w:rsidRPr="00E756E5">
                              <w:rPr>
                                <w:rFonts w:ascii="Times New Roman" w:hAnsi="Times New Roman" w:cs="Times New Roman"/>
                                <w:sz w:val="24"/>
                                <w:szCs w:val="24"/>
                              </w:rPr>
                              <w:t>, totalizando</w:t>
                            </w:r>
                            <w:r w:rsidR="00F65F77" w:rsidRPr="00E756E5">
                              <w:rPr>
                                <w:rFonts w:ascii="Times New Roman" w:hAnsi="Times New Roman" w:cs="Times New Roman"/>
                                <w:sz w:val="24"/>
                                <w:szCs w:val="24"/>
                              </w:rPr>
                              <w:t xml:space="preserve"> 2.725.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73712A" id="Retângulo 7" o:spid="_x0000_s1026" style="position:absolute;left:0;text-align:left;margin-left:0;margin-top:2.05pt;width:405.65pt;height:37.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" fillcolor="white [3201]" strokecolor="black [3200]" strokeweight="1pt">
                <v:textbox>
                  <w:txbxContent>
                    <w:p w:rsidR="002673A3" w:rsidRPr="00E756E5" w:rsidRDefault="00FB7D94" w:rsidP="00F50BF8">
                      <w:pPr>
                        <w:spacing w:line="240" w:lineRule="auto"/>
                        <w:jc w:val="center"/>
                        <w:rPr>
                          <w:rFonts w:ascii="Times New Roman" w:hAnsi="Times New Roman" w:cs="Times New Roman"/>
                          <w:sz w:val="24"/>
                          <w:szCs w:val="24"/>
                        </w:rPr>
                      </w:pPr>
                      <w:r w:rsidRPr="00E756E5">
                        <w:rPr>
                          <w:rFonts w:ascii="Times New Roman" w:hAnsi="Times New Roman" w:cs="Times New Roman"/>
                          <w:sz w:val="24"/>
                          <w:szCs w:val="24"/>
                        </w:rPr>
                        <w:t>2.1</w:t>
                      </w:r>
                      <w:r w:rsidR="00323C14" w:rsidRPr="00E756E5">
                        <w:rPr>
                          <w:rFonts w:ascii="Times New Roman" w:hAnsi="Times New Roman" w:cs="Times New Roman"/>
                          <w:sz w:val="24"/>
                          <w:szCs w:val="24"/>
                        </w:rPr>
                        <w:t xml:space="preserve">53 </w:t>
                      </w:r>
                      <w:r w:rsidR="002673A3" w:rsidRPr="00E756E5">
                        <w:rPr>
                          <w:rFonts w:ascii="Times New Roman" w:hAnsi="Times New Roman" w:cs="Times New Roman"/>
                          <w:sz w:val="24"/>
                          <w:szCs w:val="24"/>
                        </w:rPr>
                        <w:t xml:space="preserve"> Artigos encontrados através da Biblioteca Virtual em Saúde (BVS).               </w:t>
                      </w:r>
                      <w:r w:rsidR="00F65F77" w:rsidRPr="00E756E5">
                        <w:rPr>
                          <w:rFonts w:ascii="Times New Roman" w:hAnsi="Times New Roman" w:cs="Times New Roman"/>
                          <w:sz w:val="24"/>
                          <w:szCs w:val="24"/>
                        </w:rPr>
                        <w:t xml:space="preserve">                             572 </w:t>
                      </w:r>
                      <w:r w:rsidRPr="00E756E5">
                        <w:rPr>
                          <w:rFonts w:ascii="Times New Roman" w:hAnsi="Times New Roman" w:cs="Times New Roman"/>
                          <w:sz w:val="24"/>
                          <w:szCs w:val="24"/>
                        </w:rPr>
                        <w:t xml:space="preserve"> Artigos encontrado no </w:t>
                      </w:r>
                      <w:r w:rsidR="0045215C" w:rsidRPr="00E756E5">
                        <w:rPr>
                          <w:rFonts w:ascii="Times New Roman" w:hAnsi="Times New Roman" w:cs="Times New Roman"/>
                          <w:sz w:val="24"/>
                          <w:szCs w:val="24"/>
                        </w:rPr>
                        <w:t>google scholar</w:t>
                      </w:r>
                      <w:r w:rsidR="002673A3" w:rsidRPr="00E756E5">
                        <w:rPr>
                          <w:rFonts w:ascii="Times New Roman" w:hAnsi="Times New Roman" w:cs="Times New Roman"/>
                          <w:sz w:val="24"/>
                          <w:szCs w:val="24"/>
                        </w:rPr>
                        <w:t>, totalizando</w:t>
                      </w:r>
                      <w:r w:rsidR="00F65F77" w:rsidRPr="00E756E5">
                        <w:rPr>
                          <w:rFonts w:ascii="Times New Roman" w:hAnsi="Times New Roman" w:cs="Times New Roman"/>
                          <w:sz w:val="24"/>
                          <w:szCs w:val="24"/>
                        </w:rPr>
                        <w:t xml:space="preserve"> 2.725.</w:t>
                      </w:r>
                    </w:p>
                  </w:txbxContent>
                </v:textbox>
                <w10:wrap anchorx="margin"/>
              </v:rect>
            </w:pict>
          </mc:Fallback>
        </mc:AlternateContent>
      </w:r>
    </w:p>
    <w:p w:rsidR="00986620" w:rsidRDefault="00986620" w:rsidP="006B1FEE">
      <w:pPr>
        <w:spacing w:after="0"/>
        <w:ind w:firstLine="709"/>
        <w:jc w:val="both"/>
        <w:rPr>
          <w:rFonts w:ascii="Times New Roman" w:hAnsi="Times New Roman" w:cs="Times New Roman"/>
          <w:color w:val="000000" w:themeColor="text1"/>
          <w:sz w:val="24"/>
          <w:szCs w:val="24"/>
        </w:rPr>
      </w:pPr>
    </w:p>
    <w:p w:rsidR="006B1FEE" w:rsidRDefault="002B7D6B" w:rsidP="006B1FEE">
      <w:pPr>
        <w:spacing w:after="0"/>
        <w:ind w:firstLine="709"/>
        <w:jc w:val="both"/>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lang w:eastAsia="pt-BR"/>
        </w:rPr>
        <mc:AlternateContent>
          <mc:Choice Requires="wps">
            <w:drawing>
              <wp:anchor distT="0" distB="0" distL="114300" distR="114300" simplePos="0" relativeHeight="251664384" behindDoc="0" locked="0" layoutInCell="1" allowOverlap="1">
                <wp:simplePos x="0" y="0"/>
                <wp:positionH relativeFrom="column">
                  <wp:posOffset>546442</wp:posOffset>
                </wp:positionH>
                <wp:positionV relativeFrom="paragraph">
                  <wp:posOffset>132813</wp:posOffset>
                </wp:positionV>
                <wp:extent cx="8792" cy="509954"/>
                <wp:effectExtent l="0" t="0" r="29845" b="23495"/>
                <wp:wrapNone/>
                <wp:docPr id="14" name="Conector reto 14"/>
                <wp:cNvGraphicFramePr/>
                <a:graphic xmlns:a="http://schemas.openxmlformats.org/drawingml/2006/main">
                  <a:graphicData uri="http://schemas.microsoft.com/office/word/2010/wordprocessingShape">
                    <wps:wsp>
                      <wps:cNvCnPr/>
                      <wps:spPr>
                        <a:xfrm flipH="1">
                          <a:off x="0" y="0"/>
                          <a:ext cx="8792" cy="509954"/>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7140B94D" id="Conector reto 14" o:spid="_x0000_s1026" style="position:absolute;flip:x;z-index:251664384;visibility:visible;mso-wrap-style:square;mso-wrap-distance-left:9pt;mso-wrap-distance-top:0;mso-wrap-distance-right:9pt;mso-wrap-distance-bottom:0;mso-position-horizontal:absolute;mso-position-horizontal-relative:text;mso-position-vertical:absolute;mso-position-vertical-relative:text" from="43.05pt,10.45pt" to="43.75pt,5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" strokecolor="black [3200]" strokeweight="1.5pt">
                <v:stroke joinstyle="miter"/>
              </v:line>
            </w:pict>
          </mc:Fallback>
        </mc:AlternateContent>
      </w:r>
    </w:p>
    <w:p w:rsidR="00B54370" w:rsidRDefault="0074281C" w:rsidP="006B1FEE">
      <w:pPr>
        <w:spacing w:after="0"/>
        <w:ind w:firstLine="709"/>
        <w:jc w:val="both"/>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lang w:eastAsia="pt-BR"/>
        </w:rPr>
        <mc:AlternateContent>
          <mc:Choice Requires="wps">
            <w:drawing>
              <wp:anchor distT="0" distB="0" distL="114300" distR="114300" simplePos="0" relativeHeight="251660288" behindDoc="0" locked="0" layoutInCell="1" allowOverlap="1" wp14:anchorId="3AC5DB1D" wp14:editId="5373C68B">
                <wp:simplePos x="0" y="0"/>
                <wp:positionH relativeFrom="margin">
                  <wp:align>right</wp:align>
                </wp:positionH>
                <wp:positionV relativeFrom="paragraph">
                  <wp:posOffset>88900</wp:posOffset>
                </wp:positionV>
                <wp:extent cx="4404604" cy="1028700"/>
                <wp:effectExtent l="0" t="0" r="15240" b="19050"/>
                <wp:wrapNone/>
                <wp:docPr id="8" name="Retângulo 8"/>
                <wp:cNvGraphicFramePr/>
                <a:graphic xmlns:a="http://schemas.openxmlformats.org/drawingml/2006/main">
                  <a:graphicData uri="http://schemas.microsoft.com/office/word/2010/wordprocessingShape">
                    <wps:wsp>
                      <wps:cNvSpPr/>
                      <wps:spPr>
                        <a:xfrm>
                          <a:off x="0" y="0"/>
                          <a:ext cx="4404604" cy="1028700"/>
                        </a:xfrm>
                        <a:prstGeom prst="rect">
                          <a:avLst/>
                        </a:prstGeom>
                      </wps:spPr>
                      <wps:style>
                        <a:lnRef idx="2">
                          <a:schemeClr val="dk1"/>
                        </a:lnRef>
                        <a:fillRef idx="1">
                          <a:schemeClr val="lt1"/>
                        </a:fillRef>
                        <a:effectRef idx="0">
                          <a:schemeClr val="dk1"/>
                        </a:effectRef>
                        <a:fontRef idx="minor">
                          <a:schemeClr val="dk1"/>
                        </a:fontRef>
                      </wps:style>
                      <wps:txbx>
                        <w:txbxContent>
                          <w:p w:rsidR="00E07020" w:rsidRPr="00E756E5" w:rsidRDefault="001A64D3" w:rsidP="00F22F15">
                            <w:pPr>
                              <w:spacing w:line="240" w:lineRule="auto"/>
                              <w:jc w:val="center"/>
                              <w:rPr>
                                <w:rFonts w:ascii="Times New Roman" w:hAnsi="Times New Roman" w:cs="Times New Roman"/>
                                <w:b/>
                                <w:sz w:val="24"/>
                                <w:szCs w:val="24"/>
                              </w:rPr>
                            </w:pPr>
                            <w:r w:rsidRPr="00E756E5">
                              <w:rPr>
                                <w:rFonts w:ascii="Times New Roman" w:hAnsi="Times New Roman" w:cs="Times New Roman"/>
                                <w:b/>
                                <w:sz w:val="24"/>
                                <w:szCs w:val="24"/>
                              </w:rPr>
                              <w:t xml:space="preserve">2.348 </w:t>
                            </w:r>
                            <w:r w:rsidR="00E07020" w:rsidRPr="00E756E5">
                              <w:rPr>
                                <w:rFonts w:ascii="Times New Roman" w:hAnsi="Times New Roman" w:cs="Times New Roman"/>
                                <w:b/>
                                <w:sz w:val="24"/>
                                <w:szCs w:val="24"/>
                              </w:rPr>
                              <w:t xml:space="preserve"> Artigos excluidos após aplicação do 1° filtro</w:t>
                            </w:r>
                          </w:p>
                          <w:p w:rsidR="00E07020" w:rsidRPr="00E756E5" w:rsidRDefault="00E07020" w:rsidP="00F22F15">
                            <w:pPr>
                              <w:spacing w:line="240" w:lineRule="auto"/>
                              <w:jc w:val="center"/>
                              <w:rPr>
                                <w:rFonts w:ascii="Times New Roman" w:hAnsi="Times New Roman" w:cs="Times New Roman"/>
                                <w:sz w:val="24"/>
                                <w:szCs w:val="24"/>
                              </w:rPr>
                            </w:pPr>
                            <w:r w:rsidRPr="00E756E5">
                              <w:rPr>
                                <w:rFonts w:ascii="Times New Roman" w:hAnsi="Times New Roman" w:cs="Times New Roman"/>
                                <w:sz w:val="24"/>
                                <w:szCs w:val="24"/>
                              </w:rPr>
                              <w:t>1 - Base de dados da cole</w:t>
                            </w:r>
                            <w:r w:rsidR="00982C9D" w:rsidRPr="00E756E5">
                              <w:rPr>
                                <w:rFonts w:ascii="Times New Roman" w:hAnsi="Times New Roman" w:cs="Times New Roman"/>
                                <w:sz w:val="24"/>
                                <w:szCs w:val="24"/>
                              </w:rPr>
                              <w:t>ção (BVS): Enfermagem (BDENF) 256</w:t>
                            </w:r>
                            <w:r w:rsidR="004659B9" w:rsidRPr="00E756E5">
                              <w:rPr>
                                <w:rFonts w:ascii="Times New Roman" w:hAnsi="Times New Roman" w:cs="Times New Roman"/>
                                <w:sz w:val="24"/>
                                <w:szCs w:val="24"/>
                              </w:rPr>
                              <w:t xml:space="preserve"> e no LILACS 83</w:t>
                            </w:r>
                            <w:r w:rsidRPr="00E756E5">
                              <w:rPr>
                                <w:rFonts w:ascii="Times New Roman" w:hAnsi="Times New Roman" w:cs="Times New Roman"/>
                                <w:sz w:val="24"/>
                                <w:szCs w:val="24"/>
                              </w:rPr>
                              <w:t xml:space="preserve"> artigos.</w:t>
                            </w:r>
                          </w:p>
                          <w:p w:rsidR="00E07020" w:rsidRPr="00E756E5" w:rsidRDefault="00982C9D" w:rsidP="00F22F15">
                            <w:pPr>
                              <w:spacing w:line="240" w:lineRule="auto"/>
                              <w:jc w:val="center"/>
                              <w:rPr>
                                <w:rFonts w:ascii="Times New Roman" w:hAnsi="Times New Roman" w:cs="Times New Roman"/>
                                <w:sz w:val="24"/>
                                <w:szCs w:val="24"/>
                              </w:rPr>
                            </w:pPr>
                            <w:r w:rsidRPr="00E756E5">
                              <w:rPr>
                                <w:rFonts w:ascii="Times New Roman" w:hAnsi="Times New Roman" w:cs="Times New Roman"/>
                                <w:sz w:val="24"/>
                                <w:szCs w:val="24"/>
                              </w:rPr>
                              <w:t>2 - Google scholar</w:t>
                            </w:r>
                            <w:r w:rsidR="004659B9" w:rsidRPr="00E756E5">
                              <w:rPr>
                                <w:rFonts w:ascii="Times New Roman" w:hAnsi="Times New Roman" w:cs="Times New Roman"/>
                                <w:sz w:val="24"/>
                                <w:szCs w:val="24"/>
                              </w:rPr>
                              <w:t xml:space="preserve">: 38 </w:t>
                            </w:r>
                            <w:r w:rsidR="00E07020" w:rsidRPr="00E756E5">
                              <w:rPr>
                                <w:rFonts w:ascii="Times New Roman" w:hAnsi="Times New Roman" w:cs="Times New Roman"/>
                                <w:sz w:val="24"/>
                                <w:szCs w:val="24"/>
                              </w:rPr>
                              <w:t>artigos.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C5DB1D" id="Retângulo 8" o:spid="_x0000_s1027" style="position:absolute;left:0;text-align:left;margin-left:295.6pt;margin-top:7pt;width:346.8pt;height:81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" fillcolor="white [3201]" strokecolor="black [3200]" strokeweight="1pt">
                <v:textbox>
                  <w:txbxContent>
                    <w:p w:rsidR="00E07020" w:rsidRPr="00E756E5" w:rsidRDefault="001A64D3" w:rsidP="00F22F15">
                      <w:pPr>
                        <w:spacing w:line="240" w:lineRule="auto"/>
                        <w:jc w:val="center"/>
                        <w:rPr>
                          <w:rFonts w:ascii="Times New Roman" w:hAnsi="Times New Roman" w:cs="Times New Roman"/>
                          <w:b/>
                          <w:sz w:val="24"/>
                          <w:szCs w:val="24"/>
                        </w:rPr>
                      </w:pPr>
                      <w:r w:rsidRPr="00E756E5">
                        <w:rPr>
                          <w:rFonts w:ascii="Times New Roman" w:hAnsi="Times New Roman" w:cs="Times New Roman"/>
                          <w:b/>
                          <w:sz w:val="24"/>
                          <w:szCs w:val="24"/>
                        </w:rPr>
                        <w:t xml:space="preserve">2.348 </w:t>
                      </w:r>
                      <w:r w:rsidR="00E07020" w:rsidRPr="00E756E5">
                        <w:rPr>
                          <w:rFonts w:ascii="Times New Roman" w:hAnsi="Times New Roman" w:cs="Times New Roman"/>
                          <w:b/>
                          <w:sz w:val="24"/>
                          <w:szCs w:val="24"/>
                        </w:rPr>
                        <w:t xml:space="preserve"> Artigos excluidos após aplicação do 1° filtro</w:t>
                      </w:r>
                    </w:p>
                    <w:p w:rsidR="00E07020" w:rsidRPr="00E756E5" w:rsidRDefault="00E07020" w:rsidP="00F22F15">
                      <w:pPr>
                        <w:spacing w:line="240" w:lineRule="auto"/>
                        <w:jc w:val="center"/>
                        <w:rPr>
                          <w:rFonts w:ascii="Times New Roman" w:hAnsi="Times New Roman" w:cs="Times New Roman"/>
                          <w:sz w:val="24"/>
                          <w:szCs w:val="24"/>
                        </w:rPr>
                      </w:pPr>
                      <w:r w:rsidRPr="00E756E5">
                        <w:rPr>
                          <w:rFonts w:ascii="Times New Roman" w:hAnsi="Times New Roman" w:cs="Times New Roman"/>
                          <w:sz w:val="24"/>
                          <w:szCs w:val="24"/>
                        </w:rPr>
                        <w:t>1 - Base de dados da cole</w:t>
                      </w:r>
                      <w:r w:rsidR="00982C9D" w:rsidRPr="00E756E5">
                        <w:rPr>
                          <w:rFonts w:ascii="Times New Roman" w:hAnsi="Times New Roman" w:cs="Times New Roman"/>
                          <w:sz w:val="24"/>
                          <w:szCs w:val="24"/>
                        </w:rPr>
                        <w:t>ção (BVS): Enfermagem (BDENF) 256</w:t>
                      </w:r>
                      <w:r w:rsidR="004659B9" w:rsidRPr="00E756E5">
                        <w:rPr>
                          <w:rFonts w:ascii="Times New Roman" w:hAnsi="Times New Roman" w:cs="Times New Roman"/>
                          <w:sz w:val="24"/>
                          <w:szCs w:val="24"/>
                        </w:rPr>
                        <w:t xml:space="preserve"> e no LILACS 83</w:t>
                      </w:r>
                      <w:r w:rsidRPr="00E756E5">
                        <w:rPr>
                          <w:rFonts w:ascii="Times New Roman" w:hAnsi="Times New Roman" w:cs="Times New Roman"/>
                          <w:sz w:val="24"/>
                          <w:szCs w:val="24"/>
                        </w:rPr>
                        <w:t xml:space="preserve"> artigos.</w:t>
                      </w:r>
                    </w:p>
                    <w:p w:rsidR="00E07020" w:rsidRPr="00E756E5" w:rsidRDefault="00982C9D" w:rsidP="00F22F15">
                      <w:pPr>
                        <w:spacing w:line="240" w:lineRule="auto"/>
                        <w:jc w:val="center"/>
                        <w:rPr>
                          <w:rFonts w:ascii="Times New Roman" w:hAnsi="Times New Roman" w:cs="Times New Roman"/>
                          <w:sz w:val="24"/>
                          <w:szCs w:val="24"/>
                        </w:rPr>
                      </w:pPr>
                      <w:r w:rsidRPr="00E756E5">
                        <w:rPr>
                          <w:rFonts w:ascii="Times New Roman" w:hAnsi="Times New Roman" w:cs="Times New Roman"/>
                          <w:sz w:val="24"/>
                          <w:szCs w:val="24"/>
                        </w:rPr>
                        <w:t>2 - Google scholar</w:t>
                      </w:r>
                      <w:r w:rsidR="004659B9" w:rsidRPr="00E756E5">
                        <w:rPr>
                          <w:rFonts w:ascii="Times New Roman" w:hAnsi="Times New Roman" w:cs="Times New Roman"/>
                          <w:sz w:val="24"/>
                          <w:szCs w:val="24"/>
                        </w:rPr>
                        <w:t xml:space="preserve">: 38 </w:t>
                      </w:r>
                      <w:r w:rsidR="00E07020" w:rsidRPr="00E756E5">
                        <w:rPr>
                          <w:rFonts w:ascii="Times New Roman" w:hAnsi="Times New Roman" w:cs="Times New Roman"/>
                          <w:sz w:val="24"/>
                          <w:szCs w:val="24"/>
                        </w:rPr>
                        <w:t>artigos.</w:t>
                      </w:r>
                    </w:p>
                  </w:txbxContent>
                </v:textbox>
                <w10:wrap anchorx="margin"/>
              </v:rect>
            </w:pict>
          </mc:Fallback>
        </mc:AlternateContent>
      </w:r>
    </w:p>
    <w:p w:rsidR="00B54370" w:rsidRDefault="00B54370" w:rsidP="006B1FEE">
      <w:pPr>
        <w:spacing w:after="0"/>
        <w:ind w:firstLine="709"/>
        <w:jc w:val="both"/>
        <w:rPr>
          <w:rFonts w:ascii="Times New Roman" w:hAnsi="Times New Roman" w:cs="Times New Roman"/>
          <w:color w:val="000000" w:themeColor="text1"/>
          <w:sz w:val="24"/>
          <w:szCs w:val="24"/>
        </w:rPr>
      </w:pPr>
    </w:p>
    <w:p w:rsidR="00B54370" w:rsidRDefault="002B7D6B" w:rsidP="006B1FEE">
      <w:pPr>
        <w:spacing w:after="0"/>
        <w:ind w:firstLine="709"/>
        <w:jc w:val="both"/>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lang w:eastAsia="pt-BR"/>
        </w:rPr>
        <mc:AlternateContent>
          <mc:Choice Requires="wps">
            <w:drawing>
              <wp:anchor distT="0" distB="0" distL="114300" distR="114300" simplePos="0" relativeHeight="251665408" behindDoc="0" locked="0" layoutInCell="1" allowOverlap="1">
                <wp:simplePos x="0" y="0"/>
                <wp:positionH relativeFrom="column">
                  <wp:posOffset>546442</wp:posOffset>
                </wp:positionH>
                <wp:positionV relativeFrom="paragraph">
                  <wp:posOffset>75663</wp:posOffset>
                </wp:positionV>
                <wp:extent cx="712177" cy="0"/>
                <wp:effectExtent l="0" t="76200" r="12065" b="95250"/>
                <wp:wrapNone/>
                <wp:docPr id="17" name="Conector de seta reta 17"/>
                <wp:cNvGraphicFramePr/>
                <a:graphic xmlns:a="http://schemas.openxmlformats.org/drawingml/2006/main">
                  <a:graphicData uri="http://schemas.microsoft.com/office/word/2010/wordprocessingShape">
                    <wps:wsp>
                      <wps:cNvCnPr/>
                      <wps:spPr>
                        <a:xfrm>
                          <a:off x="0" y="0"/>
                          <a:ext cx="712177" cy="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type w14:anchorId="6CAC4967" id="_x0000_t32" coordsize="21600,21600" o:spt="32" o:oned="t" path="m,l21600,21600e" filled="f">
                <v:path arrowok="t" fillok="f" o:connecttype="none"/>
                <o:lock v:ext="edit" shapetype="t"/>
              </v:shapetype>
              <v:shape id="Conector de seta reta 17" o:spid="_x0000_s1026" type="#_x0000_t32" style="position:absolute;margin-left:43.05pt;margin-top:5.95pt;width:56.1pt;height:0;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" strokecolor="black [3200]" strokeweight="1.5pt">
                <v:stroke endarrow="block" joinstyle="miter"/>
              </v:shape>
            </w:pict>
          </mc:Fallback>
        </mc:AlternateContent>
      </w:r>
    </w:p>
    <w:p w:rsidR="00B54370" w:rsidRDefault="00B54370" w:rsidP="006B1FEE">
      <w:pPr>
        <w:spacing w:after="0"/>
        <w:ind w:firstLine="709"/>
        <w:jc w:val="both"/>
        <w:rPr>
          <w:rFonts w:ascii="Times New Roman" w:hAnsi="Times New Roman" w:cs="Times New Roman"/>
          <w:color w:val="000000" w:themeColor="text1"/>
          <w:sz w:val="24"/>
          <w:szCs w:val="24"/>
        </w:rPr>
      </w:pPr>
    </w:p>
    <w:p w:rsidR="00B54370" w:rsidRDefault="00B54370" w:rsidP="006B1FEE">
      <w:pPr>
        <w:spacing w:after="0"/>
        <w:ind w:firstLine="709"/>
        <w:jc w:val="both"/>
        <w:rPr>
          <w:rFonts w:ascii="Times New Roman" w:hAnsi="Times New Roman" w:cs="Times New Roman"/>
          <w:color w:val="000000" w:themeColor="text1"/>
          <w:sz w:val="24"/>
          <w:szCs w:val="24"/>
        </w:rPr>
      </w:pPr>
    </w:p>
    <w:p w:rsidR="00B54370" w:rsidRDefault="0081183E" w:rsidP="006B1FEE">
      <w:pPr>
        <w:spacing w:after="0"/>
        <w:ind w:firstLine="709"/>
        <w:jc w:val="both"/>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lang w:eastAsia="pt-BR"/>
        </w:rPr>
        <mc:AlternateContent>
          <mc:Choice Requires="wps">
            <w:drawing>
              <wp:anchor distT="0" distB="0" distL="114300" distR="114300" simplePos="0" relativeHeight="251672576" behindDoc="0" locked="0" layoutInCell="1" allowOverlap="1">
                <wp:simplePos x="0" y="0"/>
                <wp:positionH relativeFrom="column">
                  <wp:posOffset>4014379</wp:posOffset>
                </wp:positionH>
                <wp:positionV relativeFrom="paragraph">
                  <wp:posOffset>175799</wp:posOffset>
                </wp:positionV>
                <wp:extent cx="7684" cy="246850"/>
                <wp:effectExtent l="0" t="0" r="30480" b="20320"/>
                <wp:wrapNone/>
                <wp:docPr id="1" name="Conector reto 1"/>
                <wp:cNvGraphicFramePr/>
                <a:graphic xmlns:a="http://schemas.openxmlformats.org/drawingml/2006/main">
                  <a:graphicData uri="http://schemas.microsoft.com/office/word/2010/wordprocessingShape">
                    <wps:wsp>
                      <wps:cNvCnPr/>
                      <wps:spPr>
                        <a:xfrm>
                          <a:off x="0" y="0"/>
                          <a:ext cx="7684" cy="24685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370114C7" id="Conector reto 1" o:spid="_x0000_s1026" style="position:absolute;z-index:251672576;visibility:visible;mso-wrap-style:square;mso-wrap-distance-left:9pt;mso-wrap-distance-top:0;mso-wrap-distance-right:9pt;mso-wrap-distance-bottom:0;mso-position-horizontal:absolute;mso-position-horizontal-relative:text;mso-position-vertical:absolute;mso-position-vertical-relative:text" from="316.1pt,13.85pt" to="316.7pt,3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" strokecolor="black [3200]" strokeweight="1.5pt">
                <v:stroke joinstyle="miter"/>
              </v:line>
            </w:pict>
          </mc:Fallback>
        </mc:AlternateContent>
      </w:r>
    </w:p>
    <w:p w:rsidR="00B54370" w:rsidRDefault="00F50BF8" w:rsidP="006B1FEE">
      <w:pPr>
        <w:spacing w:after="0"/>
        <w:ind w:firstLine="709"/>
        <w:jc w:val="both"/>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lang w:eastAsia="pt-BR"/>
        </w:rPr>
        <mc:AlternateContent>
          <mc:Choice Requires="wps">
            <w:drawing>
              <wp:anchor distT="0" distB="0" distL="114300" distR="114300" simplePos="0" relativeHeight="251661312" behindDoc="0" locked="0" layoutInCell="1" allowOverlap="1" wp14:anchorId="53B5826F" wp14:editId="7559BDBA">
                <wp:simplePos x="0" y="0"/>
                <wp:positionH relativeFrom="margin">
                  <wp:align>left</wp:align>
                </wp:positionH>
                <wp:positionV relativeFrom="paragraph">
                  <wp:posOffset>105981</wp:posOffset>
                </wp:positionV>
                <wp:extent cx="3665284" cy="281354"/>
                <wp:effectExtent l="0" t="0" r="11430" b="23495"/>
                <wp:wrapNone/>
                <wp:docPr id="9" name="Retângulo 9"/>
                <wp:cNvGraphicFramePr/>
                <a:graphic xmlns:a="http://schemas.openxmlformats.org/drawingml/2006/main">
                  <a:graphicData uri="http://schemas.microsoft.com/office/word/2010/wordprocessingShape">
                    <wps:wsp>
                      <wps:cNvSpPr/>
                      <wps:spPr>
                        <a:xfrm>
                          <a:off x="0" y="0"/>
                          <a:ext cx="3665284" cy="281354"/>
                        </a:xfrm>
                        <a:prstGeom prst="rect">
                          <a:avLst/>
                        </a:prstGeom>
                      </wps:spPr>
                      <wps:style>
                        <a:lnRef idx="2">
                          <a:schemeClr val="dk1"/>
                        </a:lnRef>
                        <a:fillRef idx="1">
                          <a:schemeClr val="lt1"/>
                        </a:fillRef>
                        <a:effectRef idx="0">
                          <a:schemeClr val="dk1"/>
                        </a:effectRef>
                        <a:fontRef idx="minor">
                          <a:schemeClr val="dk1"/>
                        </a:fontRef>
                      </wps:style>
                      <wps:txbx>
                        <w:txbxContent>
                          <w:p w:rsidR="00896A52" w:rsidRPr="00E756E5" w:rsidRDefault="00F50BF8" w:rsidP="00896A52">
                            <w:pPr>
                              <w:jc w:val="center"/>
                              <w:rPr>
                                <w:rFonts w:ascii="Times New Roman" w:hAnsi="Times New Roman" w:cs="Times New Roman"/>
                                <w:sz w:val="24"/>
                                <w:szCs w:val="24"/>
                              </w:rPr>
                            </w:pPr>
                            <w:r w:rsidRPr="00E756E5">
                              <w:rPr>
                                <w:rFonts w:ascii="Times New Roman" w:hAnsi="Times New Roman" w:cs="Times New Roman"/>
                                <w:sz w:val="24"/>
                                <w:szCs w:val="24"/>
                              </w:rPr>
                              <w:t>377</w:t>
                            </w:r>
                            <w:r w:rsidR="00896A52" w:rsidRPr="00E756E5">
                              <w:rPr>
                                <w:rFonts w:ascii="Times New Roman" w:hAnsi="Times New Roman" w:cs="Times New Roman"/>
                                <w:sz w:val="24"/>
                                <w:szCs w:val="24"/>
                              </w:rPr>
                              <w:t xml:space="preserve"> Artigos Analizados Completos em Idioma</w:t>
                            </w:r>
                            <w:r w:rsidR="00701067">
                              <w:rPr>
                                <w:rFonts w:ascii="Times New Roman" w:hAnsi="Times New Roman" w:cs="Times New Roman"/>
                                <w:sz w:val="24"/>
                                <w:szCs w:val="24"/>
                              </w:rPr>
                              <w:t xml:space="preserve"> </w:t>
                            </w:r>
                            <w:r w:rsidR="00896A52" w:rsidRPr="00E756E5">
                              <w:rPr>
                                <w:rFonts w:ascii="Times New Roman" w:hAnsi="Times New Roman" w:cs="Times New Roman"/>
                                <w:sz w:val="24"/>
                                <w:szCs w:val="24"/>
                              </w:rPr>
                              <w:t>Portugês.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B5826F" id="Retângulo 9" o:spid="_x0000_s1028" style="position:absolute;left:0;text-align:left;margin-left:0;margin-top:8.35pt;width:288.6pt;height:22.15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" fillcolor="white [3201]" strokecolor="black [3200]" strokeweight="1pt">
                <v:textbox>
                  <w:txbxContent>
                    <w:p w:rsidR="00896A52" w:rsidRPr="00E756E5" w:rsidRDefault="00F50BF8" w:rsidP="00896A52">
                      <w:pPr>
                        <w:jc w:val="center"/>
                        <w:rPr>
                          <w:rFonts w:ascii="Times New Roman" w:hAnsi="Times New Roman" w:cs="Times New Roman"/>
                          <w:sz w:val="24"/>
                          <w:szCs w:val="24"/>
                        </w:rPr>
                      </w:pPr>
                      <w:r w:rsidRPr="00E756E5">
                        <w:rPr>
                          <w:rFonts w:ascii="Times New Roman" w:hAnsi="Times New Roman" w:cs="Times New Roman"/>
                          <w:sz w:val="24"/>
                          <w:szCs w:val="24"/>
                        </w:rPr>
                        <w:t>377</w:t>
                      </w:r>
                      <w:r w:rsidR="00896A52" w:rsidRPr="00E756E5">
                        <w:rPr>
                          <w:rFonts w:ascii="Times New Roman" w:hAnsi="Times New Roman" w:cs="Times New Roman"/>
                          <w:sz w:val="24"/>
                          <w:szCs w:val="24"/>
                        </w:rPr>
                        <w:t xml:space="preserve"> Artigos Analizados Completos em Idioma</w:t>
                      </w:r>
                      <w:r w:rsidR="00701067">
                        <w:rPr>
                          <w:rFonts w:ascii="Times New Roman" w:hAnsi="Times New Roman" w:cs="Times New Roman"/>
                          <w:sz w:val="24"/>
                          <w:szCs w:val="24"/>
                        </w:rPr>
                        <w:t xml:space="preserve"> </w:t>
                      </w:r>
                      <w:r w:rsidR="00896A52" w:rsidRPr="00E756E5">
                        <w:rPr>
                          <w:rFonts w:ascii="Times New Roman" w:hAnsi="Times New Roman" w:cs="Times New Roman"/>
                          <w:sz w:val="24"/>
                          <w:szCs w:val="24"/>
                        </w:rPr>
                        <w:t>Portugês.</w:t>
                      </w:r>
                    </w:p>
                  </w:txbxContent>
                </v:textbox>
                <w10:wrap anchorx="margin"/>
              </v:rect>
            </w:pict>
          </mc:Fallback>
        </mc:AlternateContent>
      </w:r>
    </w:p>
    <w:p w:rsidR="008F0E52" w:rsidRDefault="0081183E" w:rsidP="00B06DFD">
      <w:pPr>
        <w:spacing w:after="0"/>
        <w:ind w:firstLine="709"/>
        <w:jc w:val="both"/>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lang w:eastAsia="pt-BR"/>
        </w:rPr>
        <mc:AlternateContent>
          <mc:Choice Requires="wps">
            <w:drawing>
              <wp:anchor distT="0" distB="0" distL="114300" distR="114300" simplePos="0" relativeHeight="251673600" behindDoc="0" locked="0" layoutInCell="1" allowOverlap="1">
                <wp:simplePos x="0" y="0"/>
                <wp:positionH relativeFrom="column">
                  <wp:posOffset>3730070</wp:posOffset>
                </wp:positionH>
                <wp:positionV relativeFrom="paragraph">
                  <wp:posOffset>44679</wp:posOffset>
                </wp:positionV>
                <wp:extent cx="291929" cy="0"/>
                <wp:effectExtent l="38100" t="76200" r="0" b="95250"/>
                <wp:wrapNone/>
                <wp:docPr id="2" name="Conector de seta reta 2"/>
                <wp:cNvGraphicFramePr/>
                <a:graphic xmlns:a="http://schemas.openxmlformats.org/drawingml/2006/main">
                  <a:graphicData uri="http://schemas.microsoft.com/office/word/2010/wordprocessingShape">
                    <wps:wsp>
                      <wps:cNvCnPr/>
                      <wps:spPr>
                        <a:xfrm flipH="1">
                          <a:off x="0" y="0"/>
                          <a:ext cx="291929" cy="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type w14:anchorId="52AA303D" id="_x0000_t32" coordsize="21600,21600" o:spt="32" o:oned="t" path="m,l21600,21600e" filled="f">
                <v:path arrowok="t" fillok="f" o:connecttype="none"/>
                <o:lock v:ext="edit" shapetype="t"/>
              </v:shapetype>
              <v:shape id="Conector de seta reta 2" o:spid="_x0000_s1026" type="#_x0000_t32" style="position:absolute;margin-left:293.7pt;margin-top:3.5pt;width:23pt;height:0;flip:x;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" strokecolor="black [3200]" strokeweight="1.5pt">
                <v:stroke endarrow="block" joinstyle="miter"/>
              </v:shape>
            </w:pict>
          </mc:Fallback>
        </mc:AlternateContent>
      </w:r>
    </w:p>
    <w:p w:rsidR="009C22E2" w:rsidRDefault="00701067" w:rsidP="00982C9D">
      <w:pPr>
        <w:tabs>
          <w:tab w:val="left" w:pos="7297"/>
        </w:tabs>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lang w:eastAsia="pt-BR"/>
        </w:rPr>
        <mc:AlternateContent>
          <mc:Choice Requires="wps">
            <w:drawing>
              <wp:anchor distT="0" distB="0" distL="114300" distR="114300" simplePos="0" relativeHeight="251662336" behindDoc="0" locked="0" layoutInCell="1" allowOverlap="1" wp14:anchorId="60FF80F0" wp14:editId="45026662">
                <wp:simplePos x="0" y="0"/>
                <wp:positionH relativeFrom="margin">
                  <wp:align>right</wp:align>
                </wp:positionH>
                <wp:positionV relativeFrom="paragraph">
                  <wp:posOffset>178323</wp:posOffset>
                </wp:positionV>
                <wp:extent cx="5273382" cy="537882"/>
                <wp:effectExtent l="0" t="0" r="22860" b="14605"/>
                <wp:wrapNone/>
                <wp:docPr id="11" name="Retângulo 11"/>
                <wp:cNvGraphicFramePr/>
                <a:graphic xmlns:a="http://schemas.openxmlformats.org/drawingml/2006/main">
                  <a:graphicData uri="http://schemas.microsoft.com/office/word/2010/wordprocessingShape">
                    <wps:wsp>
                      <wps:cNvSpPr/>
                      <wps:spPr>
                        <a:xfrm>
                          <a:off x="0" y="0"/>
                          <a:ext cx="5273382" cy="537882"/>
                        </a:xfrm>
                        <a:prstGeom prst="rect">
                          <a:avLst/>
                        </a:prstGeom>
                      </wps:spPr>
                      <wps:style>
                        <a:lnRef idx="2">
                          <a:schemeClr val="dk1"/>
                        </a:lnRef>
                        <a:fillRef idx="1">
                          <a:schemeClr val="lt1"/>
                        </a:fillRef>
                        <a:effectRef idx="0">
                          <a:schemeClr val="dk1"/>
                        </a:effectRef>
                        <a:fontRef idx="minor">
                          <a:schemeClr val="dk1"/>
                        </a:fontRef>
                      </wps:style>
                      <wps:txbx>
                        <w:txbxContent>
                          <w:p w:rsidR="00F50BF8" w:rsidRPr="00E756E5" w:rsidRDefault="00FE3F65" w:rsidP="00F50BF8">
                            <w:pPr>
                              <w:spacing w:line="240" w:lineRule="auto"/>
                              <w:jc w:val="center"/>
                              <w:rPr>
                                <w:rFonts w:ascii="Times New Roman" w:hAnsi="Times New Roman" w:cs="Times New Roman"/>
                                <w:sz w:val="24"/>
                                <w:szCs w:val="24"/>
                              </w:rPr>
                            </w:pPr>
                            <w:r>
                              <w:rPr>
                                <w:rFonts w:ascii="Times New Roman" w:hAnsi="Times New Roman" w:cs="Times New Roman"/>
                                <w:sz w:val="24"/>
                                <w:szCs w:val="24"/>
                              </w:rPr>
                              <w:t>27</w:t>
                            </w:r>
                            <w:r w:rsidR="00F50BF8" w:rsidRPr="00E756E5">
                              <w:rPr>
                                <w:rFonts w:ascii="Times New Roman" w:hAnsi="Times New Roman" w:cs="Times New Roman"/>
                                <w:sz w:val="24"/>
                                <w:szCs w:val="24"/>
                              </w:rPr>
                              <w:t xml:space="preserve"> Artigos Excluidos no 2° filtro por Dupliciade.    </w:t>
                            </w:r>
                          </w:p>
                          <w:p w:rsidR="00F50BF8" w:rsidRPr="00E756E5" w:rsidRDefault="00FE3F65" w:rsidP="00F50BF8">
                            <w:pPr>
                              <w:spacing w:line="240" w:lineRule="auto"/>
                              <w:jc w:val="center"/>
                              <w:rPr>
                                <w:rFonts w:ascii="Times New Roman" w:hAnsi="Times New Roman" w:cs="Times New Roman"/>
                                <w:sz w:val="24"/>
                                <w:szCs w:val="24"/>
                              </w:rPr>
                            </w:pPr>
                            <w:r>
                              <w:rPr>
                                <w:rFonts w:ascii="Times New Roman" w:hAnsi="Times New Roman" w:cs="Times New Roman"/>
                                <w:sz w:val="24"/>
                                <w:szCs w:val="24"/>
                              </w:rPr>
                              <w:t>342</w:t>
                            </w:r>
                            <w:r w:rsidR="00F50BF8" w:rsidRPr="00E756E5">
                              <w:rPr>
                                <w:rFonts w:ascii="Times New Roman" w:hAnsi="Times New Roman" w:cs="Times New Roman"/>
                                <w:sz w:val="24"/>
                                <w:szCs w:val="24"/>
                              </w:rPr>
                              <w:t xml:space="preserve"> Artigos Excluidos no 3° filtro  por não atenderem os critérios de elegibilidade.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FF80F0" id="Retângulo 11" o:spid="_x0000_s1029" style="position:absolute;left:0;text-align:left;margin-left:364.05pt;margin-top:14.05pt;width:415.25pt;height:42.35pt;z-index:2516623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" fillcolor="white [3201]" strokecolor="black [3200]" strokeweight="1pt">
                <v:textbox>
                  <w:txbxContent>
                    <w:p w:rsidR="00F50BF8" w:rsidRPr="00E756E5" w:rsidRDefault="00FE3F65" w:rsidP="00F50BF8">
                      <w:pPr>
                        <w:spacing w:line="240" w:lineRule="auto"/>
                        <w:jc w:val="center"/>
                        <w:rPr>
                          <w:rFonts w:ascii="Times New Roman" w:hAnsi="Times New Roman" w:cs="Times New Roman"/>
                          <w:sz w:val="24"/>
                          <w:szCs w:val="24"/>
                        </w:rPr>
                      </w:pPr>
                      <w:r>
                        <w:rPr>
                          <w:rFonts w:ascii="Times New Roman" w:hAnsi="Times New Roman" w:cs="Times New Roman"/>
                          <w:sz w:val="24"/>
                          <w:szCs w:val="24"/>
                        </w:rPr>
                        <w:t>27</w:t>
                      </w:r>
                      <w:r w:rsidR="00F50BF8" w:rsidRPr="00E756E5">
                        <w:rPr>
                          <w:rFonts w:ascii="Times New Roman" w:hAnsi="Times New Roman" w:cs="Times New Roman"/>
                          <w:sz w:val="24"/>
                          <w:szCs w:val="24"/>
                        </w:rPr>
                        <w:t xml:space="preserve"> Artigos Excluidos no 2° filtro por Dupliciade.    </w:t>
                      </w:r>
                    </w:p>
                    <w:p w:rsidR="00F50BF8" w:rsidRPr="00E756E5" w:rsidRDefault="00FE3F65" w:rsidP="00F50BF8">
                      <w:pPr>
                        <w:spacing w:line="240" w:lineRule="auto"/>
                        <w:jc w:val="center"/>
                        <w:rPr>
                          <w:rFonts w:ascii="Times New Roman" w:hAnsi="Times New Roman" w:cs="Times New Roman"/>
                          <w:sz w:val="24"/>
                          <w:szCs w:val="24"/>
                        </w:rPr>
                      </w:pPr>
                      <w:r>
                        <w:rPr>
                          <w:rFonts w:ascii="Times New Roman" w:hAnsi="Times New Roman" w:cs="Times New Roman"/>
                          <w:sz w:val="24"/>
                          <w:szCs w:val="24"/>
                        </w:rPr>
                        <w:t>342</w:t>
                      </w:r>
                      <w:r w:rsidR="00F50BF8" w:rsidRPr="00E756E5">
                        <w:rPr>
                          <w:rFonts w:ascii="Times New Roman" w:hAnsi="Times New Roman" w:cs="Times New Roman"/>
                          <w:sz w:val="24"/>
                          <w:szCs w:val="24"/>
                        </w:rPr>
                        <w:t xml:space="preserve"> Artigos Excluidos no 3° filtro  por não atenderem os critérios de elegibilidade.</w:t>
                      </w:r>
                    </w:p>
                  </w:txbxContent>
                </v:textbox>
                <w10:wrap anchorx="margin"/>
              </v:rect>
            </w:pict>
          </mc:Fallback>
        </mc:AlternateContent>
      </w:r>
      <w:r w:rsidR="00381CB9">
        <w:rPr>
          <w:rFonts w:ascii="Times New Roman" w:hAnsi="Times New Roman" w:cs="Times New Roman"/>
          <w:noProof/>
          <w:color w:val="000000" w:themeColor="text1"/>
          <w:sz w:val="24"/>
          <w:szCs w:val="24"/>
          <w:lang w:eastAsia="pt-BR"/>
        </w:rPr>
        <mc:AlternateContent>
          <mc:Choice Requires="wps">
            <w:drawing>
              <wp:anchor distT="0" distB="0" distL="114300" distR="114300" simplePos="0" relativeHeight="251668480" behindDoc="0" locked="0" layoutInCell="1" allowOverlap="1" wp14:anchorId="612E34FB" wp14:editId="44B37E77">
                <wp:simplePos x="0" y="0"/>
                <wp:positionH relativeFrom="column">
                  <wp:posOffset>98034</wp:posOffset>
                </wp:positionH>
                <wp:positionV relativeFrom="paragraph">
                  <wp:posOffset>13579</wp:posOffset>
                </wp:positionV>
                <wp:extent cx="8793" cy="360534"/>
                <wp:effectExtent l="0" t="0" r="29845" b="20955"/>
                <wp:wrapNone/>
                <wp:docPr id="24" name="Conector reto 24"/>
                <wp:cNvGraphicFramePr/>
                <a:graphic xmlns:a="http://schemas.openxmlformats.org/drawingml/2006/main">
                  <a:graphicData uri="http://schemas.microsoft.com/office/word/2010/wordprocessingShape">
                    <wps:wsp>
                      <wps:cNvCnPr/>
                      <wps:spPr>
                        <a:xfrm>
                          <a:off x="0" y="0"/>
                          <a:ext cx="8793" cy="360534"/>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3B682531" id="Conector reto 24"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7.7pt,1.05pt" to="8.4pt,2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" strokecolor="black [3200]" strokeweight="1.5pt">
                <v:stroke joinstyle="miter"/>
              </v:line>
            </w:pict>
          </mc:Fallback>
        </mc:AlternateContent>
      </w:r>
      <w:r w:rsidR="00982C9D">
        <w:rPr>
          <w:rFonts w:ascii="Times New Roman" w:hAnsi="Times New Roman" w:cs="Times New Roman"/>
          <w:color w:val="000000" w:themeColor="text1"/>
          <w:sz w:val="24"/>
          <w:szCs w:val="24"/>
        </w:rPr>
        <w:tab/>
      </w:r>
    </w:p>
    <w:p w:rsidR="000A4007" w:rsidRDefault="000A4007" w:rsidP="005F2A52">
      <w:pPr>
        <w:spacing w:after="0" w:line="240" w:lineRule="auto"/>
        <w:ind w:firstLine="709"/>
        <w:jc w:val="both"/>
        <w:rPr>
          <w:rFonts w:ascii="Times New Roman" w:hAnsi="Times New Roman" w:cs="Times New Roman"/>
          <w:color w:val="000000" w:themeColor="text1"/>
          <w:sz w:val="24"/>
          <w:szCs w:val="24"/>
        </w:rPr>
      </w:pPr>
    </w:p>
    <w:p w:rsidR="000A4007" w:rsidRDefault="00381CB9" w:rsidP="005F2A52">
      <w:p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lang w:eastAsia="pt-BR"/>
        </w:rPr>
        <mc:AlternateContent>
          <mc:Choice Requires="wps">
            <w:drawing>
              <wp:anchor distT="0" distB="0" distL="114300" distR="114300" simplePos="0" relativeHeight="251669504" behindDoc="0" locked="0" layoutInCell="1" allowOverlap="1">
                <wp:simplePos x="0" y="0"/>
                <wp:positionH relativeFrom="column">
                  <wp:posOffset>106289</wp:posOffset>
                </wp:positionH>
                <wp:positionV relativeFrom="paragraph">
                  <wp:posOffset>23153</wp:posOffset>
                </wp:positionV>
                <wp:extent cx="317061" cy="0"/>
                <wp:effectExtent l="0" t="76200" r="26035" b="95250"/>
                <wp:wrapNone/>
                <wp:docPr id="25" name="Conector de seta reta 25"/>
                <wp:cNvGraphicFramePr/>
                <a:graphic xmlns:a="http://schemas.openxmlformats.org/drawingml/2006/main">
                  <a:graphicData uri="http://schemas.microsoft.com/office/word/2010/wordprocessingShape">
                    <wps:wsp>
                      <wps:cNvCnPr/>
                      <wps:spPr>
                        <a:xfrm>
                          <a:off x="0" y="0"/>
                          <a:ext cx="317061" cy="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w14:anchorId="74577B30" id="Conector de seta reta 25" o:spid="_x0000_s1026" type="#_x0000_t32" style="position:absolute;margin-left:8.35pt;margin-top:1.8pt;width:24.95pt;height:0;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" strokecolor="black [3200]" strokeweight="1.5pt">
                <v:stroke endarrow="block" joinstyle="miter"/>
              </v:shape>
            </w:pict>
          </mc:Fallback>
        </mc:AlternateContent>
      </w:r>
    </w:p>
    <w:p w:rsidR="000A4007" w:rsidRDefault="000E026D" w:rsidP="005F2A52">
      <w:p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lang w:eastAsia="pt-BR"/>
        </w:rPr>
        <mc:AlternateContent>
          <mc:Choice Requires="wps">
            <w:drawing>
              <wp:anchor distT="0" distB="0" distL="114300" distR="114300" simplePos="0" relativeHeight="251670528" behindDoc="0" locked="0" layoutInCell="1" allowOverlap="1">
                <wp:simplePos x="0" y="0"/>
                <wp:positionH relativeFrom="column">
                  <wp:posOffset>3061042</wp:posOffset>
                </wp:positionH>
                <wp:positionV relativeFrom="paragraph">
                  <wp:posOffset>173062</wp:posOffset>
                </wp:positionV>
                <wp:extent cx="17585" cy="281940"/>
                <wp:effectExtent l="0" t="0" r="20955" b="22860"/>
                <wp:wrapNone/>
                <wp:docPr id="26" name="Conector reto 26"/>
                <wp:cNvGraphicFramePr/>
                <a:graphic xmlns:a="http://schemas.openxmlformats.org/drawingml/2006/main">
                  <a:graphicData uri="http://schemas.microsoft.com/office/word/2010/wordprocessingShape">
                    <wps:wsp>
                      <wps:cNvCnPr/>
                      <wps:spPr>
                        <a:xfrm>
                          <a:off x="0" y="0"/>
                          <a:ext cx="17585" cy="28194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74D6C351" id="Conector reto 26"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241.05pt,13.65pt" to="242.45pt,3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" strokecolor="black [3200]" strokeweight="1.5pt">
                <v:stroke joinstyle="miter"/>
              </v:line>
            </w:pict>
          </mc:Fallback>
        </mc:AlternateContent>
      </w:r>
    </w:p>
    <w:p w:rsidR="000A4007" w:rsidRDefault="00F22F15" w:rsidP="005F2A52">
      <w:p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lang w:eastAsia="pt-BR"/>
        </w:rPr>
        <mc:AlternateContent>
          <mc:Choice Requires="wps">
            <w:drawing>
              <wp:anchor distT="0" distB="0" distL="114300" distR="114300" simplePos="0" relativeHeight="251663360" behindDoc="0" locked="0" layoutInCell="1" allowOverlap="1" wp14:anchorId="6E02931B" wp14:editId="73D25244">
                <wp:simplePos x="0" y="0"/>
                <wp:positionH relativeFrom="margin">
                  <wp:align>left</wp:align>
                </wp:positionH>
                <wp:positionV relativeFrom="paragraph">
                  <wp:posOffset>160313</wp:posOffset>
                </wp:positionV>
                <wp:extent cx="2690446" cy="281353"/>
                <wp:effectExtent l="0" t="0" r="15240" b="23495"/>
                <wp:wrapNone/>
                <wp:docPr id="12" name="Retângulo 12"/>
                <wp:cNvGraphicFramePr/>
                <a:graphic xmlns:a="http://schemas.openxmlformats.org/drawingml/2006/main">
                  <a:graphicData uri="http://schemas.microsoft.com/office/word/2010/wordprocessingShape">
                    <wps:wsp>
                      <wps:cNvSpPr/>
                      <wps:spPr>
                        <a:xfrm>
                          <a:off x="0" y="0"/>
                          <a:ext cx="2690446" cy="281353"/>
                        </a:xfrm>
                        <a:prstGeom prst="rect">
                          <a:avLst/>
                        </a:prstGeom>
                      </wps:spPr>
                      <wps:style>
                        <a:lnRef idx="2">
                          <a:schemeClr val="dk1"/>
                        </a:lnRef>
                        <a:fillRef idx="1">
                          <a:schemeClr val="lt1"/>
                        </a:fillRef>
                        <a:effectRef idx="0">
                          <a:schemeClr val="dk1"/>
                        </a:effectRef>
                        <a:fontRef idx="minor">
                          <a:schemeClr val="dk1"/>
                        </a:fontRef>
                      </wps:style>
                      <wps:txbx>
                        <w:txbxContent>
                          <w:p w:rsidR="00F22F15" w:rsidRPr="00E756E5" w:rsidRDefault="00F22F15" w:rsidP="00F22F15">
                            <w:pPr>
                              <w:rPr>
                                <w:rFonts w:ascii="Times New Roman" w:hAnsi="Times New Roman" w:cs="Times New Roman"/>
                                <w:sz w:val="24"/>
                                <w:szCs w:val="24"/>
                              </w:rPr>
                            </w:pPr>
                            <w:r w:rsidRPr="00E756E5">
                              <w:rPr>
                                <w:rFonts w:ascii="Times New Roman" w:hAnsi="Times New Roman" w:cs="Times New Roman"/>
                                <w:sz w:val="24"/>
                                <w:szCs w:val="24"/>
                              </w:rPr>
                              <w:t>08 Artigos incluidos para a revisão final.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02931B" id="Retângulo 12" o:spid="_x0000_s1030" style="position:absolute;left:0;text-align:left;margin-left:0;margin-top:12.6pt;width:211.85pt;height:22.15pt;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" fillcolor="white [3201]" strokecolor="black [3200]" strokeweight="1pt">
                <v:textbox>
                  <w:txbxContent>
                    <w:p w:rsidR="00F22F15" w:rsidRPr="00E756E5" w:rsidRDefault="00F22F15" w:rsidP="00F22F15">
                      <w:pPr>
                        <w:rPr>
                          <w:rFonts w:ascii="Times New Roman" w:hAnsi="Times New Roman" w:cs="Times New Roman"/>
                          <w:sz w:val="24"/>
                          <w:szCs w:val="24"/>
                        </w:rPr>
                      </w:pPr>
                      <w:r w:rsidRPr="00E756E5">
                        <w:rPr>
                          <w:rFonts w:ascii="Times New Roman" w:hAnsi="Times New Roman" w:cs="Times New Roman"/>
                          <w:sz w:val="24"/>
                          <w:szCs w:val="24"/>
                        </w:rPr>
                        <w:t>08 Artigos incluidos para a revisão final.</w:t>
                      </w:r>
                    </w:p>
                  </w:txbxContent>
                </v:textbox>
                <w10:wrap anchorx="margin"/>
              </v:rect>
            </w:pict>
          </mc:Fallback>
        </mc:AlternateContent>
      </w:r>
    </w:p>
    <w:p w:rsidR="000A4007" w:rsidRDefault="000E026D" w:rsidP="005F2A52">
      <w:p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lang w:eastAsia="pt-BR"/>
        </w:rPr>
        <mc:AlternateContent>
          <mc:Choice Requires="wps">
            <w:drawing>
              <wp:anchor distT="0" distB="0" distL="114300" distR="114300" simplePos="0" relativeHeight="251671552" behindDoc="0" locked="0" layoutInCell="1" allowOverlap="1">
                <wp:simplePos x="0" y="0"/>
                <wp:positionH relativeFrom="column">
                  <wp:posOffset>2726934</wp:posOffset>
                </wp:positionH>
                <wp:positionV relativeFrom="paragraph">
                  <wp:posOffset>95690</wp:posOffset>
                </wp:positionV>
                <wp:extent cx="351253" cy="9378"/>
                <wp:effectExtent l="19050" t="57150" r="0" b="86360"/>
                <wp:wrapNone/>
                <wp:docPr id="28" name="Conector de seta reta 28"/>
                <wp:cNvGraphicFramePr/>
                <a:graphic xmlns:a="http://schemas.openxmlformats.org/drawingml/2006/main">
                  <a:graphicData uri="http://schemas.microsoft.com/office/word/2010/wordprocessingShape">
                    <wps:wsp>
                      <wps:cNvCnPr/>
                      <wps:spPr>
                        <a:xfrm flipH="1">
                          <a:off x="0" y="0"/>
                          <a:ext cx="351253" cy="9378"/>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w14:anchorId="5AC962D1" id="Conector de seta reta 28" o:spid="_x0000_s1026" type="#_x0000_t32" style="position:absolute;margin-left:214.7pt;margin-top:7.55pt;width:27.65pt;height:.75pt;flip:x;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" strokecolor="black [3200]" strokeweight="1.5pt">
                <v:stroke endarrow="block" joinstyle="miter"/>
              </v:shape>
            </w:pict>
          </mc:Fallback>
        </mc:AlternateContent>
      </w:r>
    </w:p>
    <w:p w:rsidR="000A4007" w:rsidRDefault="000A4007" w:rsidP="005F2A52">
      <w:pPr>
        <w:spacing w:after="0" w:line="240" w:lineRule="auto"/>
        <w:ind w:firstLine="709"/>
        <w:jc w:val="both"/>
        <w:rPr>
          <w:rFonts w:ascii="Times New Roman" w:hAnsi="Times New Roman" w:cs="Times New Roman"/>
          <w:color w:val="000000" w:themeColor="text1"/>
          <w:sz w:val="24"/>
          <w:szCs w:val="24"/>
        </w:rPr>
      </w:pPr>
    </w:p>
    <w:p w:rsidR="00E95E2B" w:rsidRDefault="00380343" w:rsidP="004E10DC">
      <w:pPr>
        <w:spacing w:after="0" w:line="240" w:lineRule="auto"/>
        <w:ind w:firstLine="709"/>
        <w:jc w:val="right"/>
        <w:rPr>
          <w:rFonts w:ascii="Times New Roman" w:hAnsi="Times New Roman" w:cs="Times New Roman"/>
          <w:color w:val="000000" w:themeColor="text1"/>
          <w:sz w:val="24"/>
          <w:szCs w:val="24"/>
        </w:rPr>
      </w:pPr>
      <w:r w:rsidRPr="00380343">
        <w:rPr>
          <w:rFonts w:ascii="Times New Roman" w:hAnsi="Times New Roman" w:cs="Times New Roman"/>
          <w:b/>
          <w:color w:val="000000" w:themeColor="text1"/>
          <w:sz w:val="24"/>
          <w:szCs w:val="24"/>
        </w:rPr>
        <w:t>Fonte:</w:t>
      </w:r>
      <w:r w:rsidRPr="00380343">
        <w:rPr>
          <w:rFonts w:ascii="Times New Roman" w:hAnsi="Times New Roman" w:cs="Times New Roman"/>
          <w:color w:val="000000" w:themeColor="text1"/>
          <w:sz w:val="24"/>
          <w:szCs w:val="24"/>
        </w:rPr>
        <w:t xml:space="preserve"> </w:t>
      </w:r>
      <w:r w:rsidR="00B05717">
        <w:rPr>
          <w:rFonts w:ascii="Times New Roman" w:hAnsi="Times New Roman" w:cs="Times New Roman"/>
          <w:color w:val="000000" w:themeColor="text1"/>
          <w:sz w:val="24"/>
          <w:szCs w:val="24"/>
        </w:rPr>
        <w:t xml:space="preserve">Elaborado pelo </w:t>
      </w:r>
      <w:r w:rsidRPr="00380343">
        <w:rPr>
          <w:rFonts w:ascii="Times New Roman" w:hAnsi="Times New Roman" w:cs="Times New Roman"/>
          <w:color w:val="000000" w:themeColor="text1"/>
          <w:sz w:val="24"/>
          <w:szCs w:val="24"/>
        </w:rPr>
        <w:t xml:space="preserve">Autor. </w:t>
      </w:r>
    </w:p>
    <w:p w:rsidR="00380343" w:rsidRPr="004E10DC" w:rsidRDefault="00380343" w:rsidP="009219EF">
      <w:pPr>
        <w:spacing w:after="0" w:line="240" w:lineRule="auto"/>
        <w:ind w:firstLine="709"/>
        <w:jc w:val="both"/>
        <w:rPr>
          <w:rFonts w:ascii="Times New Roman" w:hAnsi="Times New Roman" w:cs="Times New Roman"/>
          <w:sz w:val="24"/>
          <w:szCs w:val="24"/>
        </w:rPr>
      </w:pPr>
      <w:r w:rsidRPr="00380343">
        <w:rPr>
          <w:rFonts w:ascii="Times New Roman" w:hAnsi="Times New Roman" w:cs="Times New Roman"/>
          <w:color w:val="000000" w:themeColor="text1"/>
          <w:sz w:val="24"/>
          <w:szCs w:val="24"/>
        </w:rPr>
        <w:t xml:space="preserve"> </w:t>
      </w:r>
    </w:p>
    <w:p w:rsidR="003A3775" w:rsidRDefault="00E95E2B" w:rsidP="003A3775">
      <w:pPr>
        <w:ind w:firstLine="709"/>
        <w:jc w:val="both"/>
        <w:rPr>
          <w:rFonts w:ascii="Times New Roman" w:hAnsi="Times New Roman" w:cs="Times New Roman"/>
          <w:sz w:val="24"/>
          <w:szCs w:val="24"/>
        </w:rPr>
      </w:pPr>
      <w:r w:rsidRPr="004E10DC">
        <w:rPr>
          <w:rFonts w:ascii="Times New Roman" w:hAnsi="Times New Roman" w:cs="Times New Roman"/>
          <w:sz w:val="24"/>
          <w:szCs w:val="24"/>
        </w:rPr>
        <w:t>N</w:t>
      </w:r>
      <w:r w:rsidR="004E10DC" w:rsidRPr="004E10DC">
        <w:rPr>
          <w:rFonts w:ascii="Times New Roman" w:hAnsi="Times New Roman" w:cs="Times New Roman"/>
          <w:sz w:val="24"/>
          <w:szCs w:val="24"/>
        </w:rPr>
        <w:t>a</w:t>
      </w:r>
      <w:r w:rsidR="002E283E">
        <w:rPr>
          <w:rFonts w:ascii="Times New Roman" w:hAnsi="Times New Roman" w:cs="Times New Roman"/>
          <w:sz w:val="24"/>
          <w:szCs w:val="24"/>
        </w:rPr>
        <w:t xml:space="preserve"> extração </w:t>
      </w:r>
      <w:r w:rsidR="004E10DC">
        <w:rPr>
          <w:rFonts w:ascii="Times New Roman" w:hAnsi="Times New Roman" w:cs="Times New Roman"/>
          <w:sz w:val="24"/>
          <w:szCs w:val="24"/>
        </w:rPr>
        <w:t>dos oito</w:t>
      </w:r>
      <w:r w:rsidR="00D10AC8">
        <w:rPr>
          <w:rFonts w:ascii="Times New Roman" w:hAnsi="Times New Roman" w:cs="Times New Roman"/>
          <w:sz w:val="24"/>
          <w:szCs w:val="24"/>
        </w:rPr>
        <w:t xml:space="preserve"> artigos</w:t>
      </w:r>
      <w:r w:rsidR="004E10DC" w:rsidRPr="004E10DC">
        <w:rPr>
          <w:rFonts w:ascii="Times New Roman" w:hAnsi="Times New Roman" w:cs="Times New Roman"/>
          <w:sz w:val="24"/>
          <w:szCs w:val="24"/>
        </w:rPr>
        <w:t xml:space="preserve"> selecionados</w:t>
      </w:r>
      <w:r w:rsidR="00D10AC8">
        <w:rPr>
          <w:rFonts w:ascii="Times New Roman" w:hAnsi="Times New Roman" w:cs="Times New Roman"/>
          <w:sz w:val="24"/>
          <w:szCs w:val="24"/>
        </w:rPr>
        <w:t>,</w:t>
      </w:r>
      <w:r w:rsidR="004E10DC" w:rsidRPr="004E10DC">
        <w:rPr>
          <w:rFonts w:ascii="Times New Roman" w:hAnsi="Times New Roman" w:cs="Times New Roman"/>
          <w:sz w:val="24"/>
          <w:szCs w:val="24"/>
        </w:rPr>
        <w:t xml:space="preserve"> foi</w:t>
      </w:r>
      <w:r w:rsidR="00D10AC8">
        <w:rPr>
          <w:rFonts w:ascii="Times New Roman" w:hAnsi="Times New Roman" w:cs="Times New Roman"/>
          <w:sz w:val="24"/>
          <w:szCs w:val="24"/>
        </w:rPr>
        <w:t xml:space="preserve"> executado</w:t>
      </w:r>
      <w:r w:rsidR="004E10DC" w:rsidRPr="004E10DC">
        <w:rPr>
          <w:rFonts w:ascii="Times New Roman" w:hAnsi="Times New Roman" w:cs="Times New Roman"/>
          <w:sz w:val="24"/>
          <w:szCs w:val="24"/>
        </w:rPr>
        <w:t xml:space="preserve"> por</w:t>
      </w:r>
      <w:r w:rsidR="00977C4F">
        <w:rPr>
          <w:rFonts w:ascii="Times New Roman" w:hAnsi="Times New Roman" w:cs="Times New Roman"/>
          <w:sz w:val="24"/>
          <w:szCs w:val="24"/>
        </w:rPr>
        <w:t xml:space="preserve"> meio de uma análise </w:t>
      </w:r>
      <w:r w:rsidR="003D165D">
        <w:rPr>
          <w:rFonts w:ascii="Times New Roman" w:hAnsi="Times New Roman" w:cs="Times New Roman"/>
          <w:sz w:val="24"/>
          <w:szCs w:val="24"/>
        </w:rPr>
        <w:t>qu</w:t>
      </w:r>
      <w:r w:rsidR="00977C4F">
        <w:rPr>
          <w:rFonts w:ascii="Times New Roman" w:hAnsi="Times New Roman" w:cs="Times New Roman"/>
          <w:sz w:val="24"/>
          <w:szCs w:val="24"/>
        </w:rPr>
        <w:t xml:space="preserve">e atenderam os critérios inclusão. </w:t>
      </w:r>
      <w:r w:rsidR="00977C4F" w:rsidRPr="00977C4F">
        <w:rPr>
          <w:rFonts w:ascii="Times New Roman" w:hAnsi="Times New Roman" w:cs="Times New Roman"/>
          <w:sz w:val="24"/>
          <w:szCs w:val="24"/>
        </w:rPr>
        <w:t>Na tabela 2, é possível visualizar a exposição das publicações selecionadas para esta revisão,</w:t>
      </w:r>
      <w:r w:rsidR="00977C4F">
        <w:rPr>
          <w:rFonts w:ascii="Times New Roman" w:hAnsi="Times New Roman" w:cs="Times New Roman"/>
          <w:sz w:val="24"/>
          <w:szCs w:val="24"/>
        </w:rPr>
        <w:t xml:space="preserve"> de acordo com as seguintes informações:</w:t>
      </w:r>
      <w:r w:rsidR="00977C4F" w:rsidRPr="00977C4F">
        <w:t xml:space="preserve"> </w:t>
      </w:r>
      <w:r w:rsidR="00977C4F" w:rsidRPr="00977C4F">
        <w:rPr>
          <w:rFonts w:ascii="Times New Roman" w:hAnsi="Times New Roman" w:cs="Times New Roman"/>
          <w:sz w:val="24"/>
          <w:szCs w:val="24"/>
        </w:rPr>
        <w:t>o au</w:t>
      </w:r>
      <w:r w:rsidR="002E283E">
        <w:rPr>
          <w:rFonts w:ascii="Times New Roman" w:hAnsi="Times New Roman" w:cs="Times New Roman"/>
          <w:sz w:val="24"/>
          <w:szCs w:val="24"/>
        </w:rPr>
        <w:t xml:space="preserve">tor, título, ano de </w:t>
      </w:r>
      <w:r w:rsidR="002E283E" w:rsidRPr="002E283E">
        <w:rPr>
          <w:rFonts w:ascii="Times New Roman" w:hAnsi="Times New Roman" w:cs="Times New Roman"/>
          <w:sz w:val="24"/>
          <w:szCs w:val="24"/>
        </w:rPr>
        <w:t>publicação</w:t>
      </w:r>
      <w:r w:rsidR="00977C4F" w:rsidRPr="00977C4F">
        <w:rPr>
          <w:rFonts w:ascii="Times New Roman" w:hAnsi="Times New Roman" w:cs="Times New Roman"/>
          <w:sz w:val="24"/>
          <w:szCs w:val="24"/>
        </w:rPr>
        <w:t>, objetivo e resultados</w:t>
      </w:r>
      <w:r w:rsidR="009219EF">
        <w:rPr>
          <w:rFonts w:ascii="Times New Roman" w:hAnsi="Times New Roman" w:cs="Times New Roman"/>
          <w:sz w:val="24"/>
          <w:szCs w:val="24"/>
        </w:rPr>
        <w:t>.</w:t>
      </w:r>
      <w:r w:rsidR="009219EF" w:rsidRPr="009219EF">
        <w:t xml:space="preserve"> </w:t>
      </w:r>
      <w:r w:rsidR="009219EF" w:rsidRPr="009219EF">
        <w:rPr>
          <w:rFonts w:ascii="Times New Roman" w:hAnsi="Times New Roman" w:cs="Times New Roman"/>
          <w:sz w:val="24"/>
          <w:szCs w:val="24"/>
        </w:rPr>
        <w:t xml:space="preserve">. É conveniente ressaltar a realização de uma </w:t>
      </w:r>
      <w:r w:rsidR="009219EF" w:rsidRPr="00077DB4">
        <w:rPr>
          <w:rFonts w:ascii="Times New Roman" w:hAnsi="Times New Roman" w:cs="Times New Roman"/>
          <w:color w:val="000000" w:themeColor="text1"/>
          <w:sz w:val="24"/>
          <w:szCs w:val="24"/>
        </w:rPr>
        <w:t>leitura</w:t>
      </w:r>
      <w:r w:rsidR="009219EF" w:rsidRPr="00077DB4">
        <w:rPr>
          <w:color w:val="000000" w:themeColor="text1"/>
        </w:rPr>
        <w:t xml:space="preserve"> </w:t>
      </w:r>
      <w:r w:rsidR="009219EF" w:rsidRPr="00077DB4">
        <w:rPr>
          <w:rFonts w:ascii="Times New Roman" w:hAnsi="Times New Roman" w:cs="Times New Roman"/>
          <w:color w:val="000000" w:themeColor="text1"/>
          <w:sz w:val="24"/>
          <w:szCs w:val="24"/>
        </w:rPr>
        <w:t>fundamentada</w:t>
      </w:r>
      <w:r w:rsidR="009219EF" w:rsidRPr="00077DB4">
        <w:rPr>
          <w:color w:val="000000" w:themeColor="text1"/>
        </w:rPr>
        <w:t xml:space="preserve"> </w:t>
      </w:r>
      <w:r w:rsidR="009219EF" w:rsidRPr="00077DB4">
        <w:rPr>
          <w:rFonts w:ascii="Times New Roman" w:hAnsi="Times New Roman" w:cs="Times New Roman"/>
          <w:color w:val="000000" w:themeColor="text1"/>
          <w:sz w:val="24"/>
          <w:szCs w:val="24"/>
        </w:rPr>
        <w:t xml:space="preserve">dos textos, </w:t>
      </w:r>
      <w:r w:rsidR="009219EF" w:rsidRPr="009219EF">
        <w:rPr>
          <w:rFonts w:ascii="Times New Roman" w:hAnsi="Times New Roman" w:cs="Times New Roman"/>
          <w:sz w:val="24"/>
          <w:szCs w:val="24"/>
        </w:rPr>
        <w:t>após a escolha dos dados, a qual demonstrou várias informações concordantes, sendo necessária a criação de algumas categorias para facilitar a organização e a apresentação a seguir.</w:t>
      </w:r>
    </w:p>
    <w:p w:rsidR="00623C32" w:rsidRPr="00690887" w:rsidRDefault="00623C32" w:rsidP="003A3775">
      <w:pPr>
        <w:ind w:firstLine="709"/>
        <w:jc w:val="both"/>
        <w:rPr>
          <w:rFonts w:ascii="Times New Roman" w:hAnsi="Times New Roman" w:cs="Times New Roman"/>
          <w:sz w:val="24"/>
          <w:szCs w:val="24"/>
        </w:rPr>
      </w:pPr>
      <w:r w:rsidRPr="00690887">
        <w:rPr>
          <w:rFonts w:ascii="Times New Roman" w:hAnsi="Times New Roman" w:cs="Times New Roman"/>
          <w:b/>
          <w:sz w:val="24"/>
          <w:szCs w:val="24"/>
        </w:rPr>
        <w:t>Tabela 2</w:t>
      </w:r>
      <w:r w:rsidRPr="00690887">
        <w:rPr>
          <w:rFonts w:ascii="Times New Roman" w:hAnsi="Times New Roman" w:cs="Times New Roman"/>
          <w:sz w:val="24"/>
          <w:szCs w:val="24"/>
        </w:rPr>
        <w:t>.  Quadro das publicações analisadas.</w:t>
      </w:r>
    </w:p>
    <w:tbl>
      <w:tblPr>
        <w:tblStyle w:val="Tabelacomgrade"/>
        <w:tblW w:w="10868" w:type="dxa"/>
        <w:tblInd w:w="-998" w:type="dxa"/>
        <w:tblLayout w:type="fixed"/>
        <w:tblLook w:val="04A0" w:firstRow="1" w:lastRow="0" w:firstColumn="1" w:lastColumn="0" w:noHBand="0" w:noVBand="1"/>
      </w:tblPr>
      <w:tblGrid>
        <w:gridCol w:w="567"/>
        <w:gridCol w:w="1560"/>
        <w:gridCol w:w="2268"/>
        <w:gridCol w:w="2694"/>
        <w:gridCol w:w="3779"/>
      </w:tblGrid>
      <w:tr w:rsidR="006975B3" w:rsidRPr="00690887" w:rsidTr="00400A8C">
        <w:tc>
          <w:tcPr>
            <w:tcW w:w="567" w:type="dxa"/>
          </w:tcPr>
          <w:p w:rsidR="00D158BA" w:rsidRPr="00690887" w:rsidRDefault="00D158BA" w:rsidP="009219EF">
            <w:pPr>
              <w:jc w:val="both"/>
              <w:rPr>
                <w:rFonts w:ascii="Times New Roman" w:hAnsi="Times New Roman" w:cs="Times New Roman"/>
                <w:b/>
                <w:sz w:val="24"/>
                <w:szCs w:val="24"/>
              </w:rPr>
            </w:pPr>
            <w:r w:rsidRPr="00690887">
              <w:rPr>
                <w:rFonts w:ascii="Times New Roman" w:hAnsi="Times New Roman" w:cs="Times New Roman"/>
                <w:b/>
                <w:sz w:val="24"/>
                <w:szCs w:val="24"/>
              </w:rPr>
              <w:t>N°</w:t>
            </w:r>
          </w:p>
        </w:tc>
        <w:tc>
          <w:tcPr>
            <w:tcW w:w="1560" w:type="dxa"/>
          </w:tcPr>
          <w:p w:rsidR="00D158BA" w:rsidRPr="00690887" w:rsidRDefault="00D158BA" w:rsidP="00D158BA">
            <w:pPr>
              <w:jc w:val="center"/>
              <w:rPr>
                <w:rFonts w:ascii="Times New Roman" w:hAnsi="Times New Roman" w:cs="Times New Roman"/>
                <w:b/>
                <w:sz w:val="24"/>
                <w:szCs w:val="24"/>
              </w:rPr>
            </w:pPr>
            <w:r w:rsidRPr="00690887">
              <w:rPr>
                <w:rFonts w:ascii="Times New Roman" w:hAnsi="Times New Roman" w:cs="Times New Roman"/>
                <w:b/>
                <w:sz w:val="24"/>
                <w:szCs w:val="24"/>
              </w:rPr>
              <w:t>Autor/Ano</w:t>
            </w:r>
          </w:p>
        </w:tc>
        <w:tc>
          <w:tcPr>
            <w:tcW w:w="2268" w:type="dxa"/>
          </w:tcPr>
          <w:p w:rsidR="00D158BA" w:rsidRPr="00690887" w:rsidRDefault="00D158BA" w:rsidP="00D158BA">
            <w:pPr>
              <w:jc w:val="center"/>
              <w:rPr>
                <w:rFonts w:ascii="Times New Roman" w:hAnsi="Times New Roman" w:cs="Times New Roman"/>
                <w:b/>
                <w:sz w:val="24"/>
                <w:szCs w:val="24"/>
              </w:rPr>
            </w:pPr>
            <w:r w:rsidRPr="00690887">
              <w:rPr>
                <w:rFonts w:ascii="Times New Roman" w:hAnsi="Times New Roman" w:cs="Times New Roman"/>
                <w:b/>
                <w:sz w:val="24"/>
                <w:szCs w:val="24"/>
              </w:rPr>
              <w:t>Título do artigo</w:t>
            </w:r>
          </w:p>
        </w:tc>
        <w:tc>
          <w:tcPr>
            <w:tcW w:w="2694" w:type="dxa"/>
          </w:tcPr>
          <w:p w:rsidR="00D158BA" w:rsidRPr="00690887" w:rsidRDefault="00D158BA" w:rsidP="00D158BA">
            <w:pPr>
              <w:jc w:val="center"/>
              <w:rPr>
                <w:rFonts w:ascii="Times New Roman" w:hAnsi="Times New Roman" w:cs="Times New Roman"/>
                <w:b/>
                <w:sz w:val="24"/>
                <w:szCs w:val="24"/>
              </w:rPr>
            </w:pPr>
            <w:r w:rsidRPr="00690887">
              <w:rPr>
                <w:rFonts w:ascii="Times New Roman" w:hAnsi="Times New Roman" w:cs="Times New Roman"/>
                <w:b/>
                <w:sz w:val="24"/>
                <w:szCs w:val="24"/>
              </w:rPr>
              <w:t>Objetivo</w:t>
            </w:r>
          </w:p>
        </w:tc>
        <w:tc>
          <w:tcPr>
            <w:tcW w:w="3779" w:type="dxa"/>
          </w:tcPr>
          <w:p w:rsidR="00D158BA" w:rsidRPr="00690887" w:rsidRDefault="00D158BA" w:rsidP="00D158BA">
            <w:pPr>
              <w:jc w:val="center"/>
              <w:rPr>
                <w:rFonts w:ascii="Times New Roman" w:hAnsi="Times New Roman" w:cs="Times New Roman"/>
                <w:b/>
                <w:sz w:val="24"/>
                <w:szCs w:val="24"/>
              </w:rPr>
            </w:pPr>
            <w:r w:rsidRPr="00690887">
              <w:rPr>
                <w:rFonts w:ascii="Times New Roman" w:hAnsi="Times New Roman" w:cs="Times New Roman"/>
                <w:b/>
                <w:sz w:val="24"/>
                <w:szCs w:val="24"/>
              </w:rPr>
              <w:t>Resultados</w:t>
            </w:r>
          </w:p>
        </w:tc>
      </w:tr>
      <w:tr w:rsidR="006975B3" w:rsidRPr="00690887" w:rsidTr="00400A8C">
        <w:tc>
          <w:tcPr>
            <w:tcW w:w="567" w:type="dxa"/>
          </w:tcPr>
          <w:p w:rsidR="00B47568" w:rsidRPr="00690887" w:rsidRDefault="00D158BA" w:rsidP="009219EF">
            <w:pPr>
              <w:jc w:val="both"/>
              <w:rPr>
                <w:rFonts w:ascii="Times New Roman" w:hAnsi="Times New Roman" w:cs="Times New Roman"/>
                <w:b/>
                <w:sz w:val="24"/>
                <w:szCs w:val="24"/>
              </w:rPr>
            </w:pPr>
            <w:r w:rsidRPr="00690887">
              <w:rPr>
                <w:rFonts w:ascii="Times New Roman" w:hAnsi="Times New Roman" w:cs="Times New Roman"/>
                <w:b/>
                <w:sz w:val="24"/>
                <w:szCs w:val="24"/>
              </w:rPr>
              <w:t>01</w:t>
            </w:r>
          </w:p>
          <w:p w:rsidR="00D158BA" w:rsidRPr="00690887" w:rsidRDefault="00D158BA" w:rsidP="00B47568">
            <w:pPr>
              <w:rPr>
                <w:rFonts w:ascii="Times New Roman" w:hAnsi="Times New Roman" w:cs="Times New Roman"/>
                <w:sz w:val="24"/>
                <w:szCs w:val="24"/>
              </w:rPr>
            </w:pPr>
          </w:p>
        </w:tc>
        <w:tc>
          <w:tcPr>
            <w:tcW w:w="1560" w:type="dxa"/>
          </w:tcPr>
          <w:p w:rsidR="00D158BA" w:rsidRPr="00690887" w:rsidRDefault="003A23BC" w:rsidP="009219EF">
            <w:pPr>
              <w:jc w:val="both"/>
              <w:rPr>
                <w:rFonts w:ascii="Times New Roman" w:hAnsi="Times New Roman" w:cs="Times New Roman"/>
                <w:sz w:val="24"/>
                <w:szCs w:val="24"/>
              </w:rPr>
            </w:pPr>
            <w:r w:rsidRPr="00690887">
              <w:rPr>
                <w:rFonts w:ascii="Times New Roman" w:hAnsi="Times New Roman" w:cs="Times New Roman"/>
                <w:sz w:val="24"/>
                <w:szCs w:val="24"/>
              </w:rPr>
              <w:t>Silva, J. D. M; Porto, M. L; Silva, E. R, 2023</w:t>
            </w:r>
            <w:r w:rsidR="00323940" w:rsidRPr="00690887">
              <w:rPr>
                <w:rFonts w:ascii="Times New Roman" w:hAnsi="Times New Roman" w:cs="Times New Roman"/>
                <w:sz w:val="24"/>
                <w:szCs w:val="24"/>
              </w:rPr>
              <w:t>.</w:t>
            </w:r>
          </w:p>
          <w:p w:rsidR="003A23BC" w:rsidRPr="00690887" w:rsidRDefault="003A23BC" w:rsidP="009219EF">
            <w:pPr>
              <w:jc w:val="both"/>
              <w:rPr>
                <w:rFonts w:ascii="Times New Roman" w:hAnsi="Times New Roman" w:cs="Times New Roman"/>
                <w:sz w:val="24"/>
                <w:szCs w:val="24"/>
              </w:rPr>
            </w:pPr>
          </w:p>
          <w:p w:rsidR="003A23BC" w:rsidRPr="00690887" w:rsidRDefault="003A23BC" w:rsidP="009219EF">
            <w:pPr>
              <w:jc w:val="both"/>
              <w:rPr>
                <w:rFonts w:ascii="Times New Roman" w:hAnsi="Times New Roman" w:cs="Times New Roman"/>
                <w:sz w:val="24"/>
                <w:szCs w:val="24"/>
              </w:rPr>
            </w:pPr>
          </w:p>
          <w:p w:rsidR="003A23BC" w:rsidRPr="00690887" w:rsidRDefault="003A23BC" w:rsidP="009219EF">
            <w:pPr>
              <w:jc w:val="both"/>
              <w:rPr>
                <w:rFonts w:ascii="Times New Roman" w:hAnsi="Times New Roman" w:cs="Times New Roman"/>
                <w:sz w:val="24"/>
                <w:szCs w:val="24"/>
              </w:rPr>
            </w:pPr>
          </w:p>
          <w:p w:rsidR="003A23BC" w:rsidRPr="00690887" w:rsidRDefault="003A23BC" w:rsidP="009219EF">
            <w:pPr>
              <w:jc w:val="both"/>
              <w:rPr>
                <w:rFonts w:ascii="Times New Roman" w:hAnsi="Times New Roman" w:cs="Times New Roman"/>
                <w:sz w:val="24"/>
                <w:szCs w:val="24"/>
              </w:rPr>
            </w:pPr>
          </w:p>
          <w:p w:rsidR="003A23BC" w:rsidRPr="00690887" w:rsidRDefault="003A23BC" w:rsidP="009219EF">
            <w:pPr>
              <w:jc w:val="both"/>
              <w:rPr>
                <w:rFonts w:ascii="Times New Roman" w:hAnsi="Times New Roman" w:cs="Times New Roman"/>
                <w:sz w:val="24"/>
                <w:szCs w:val="24"/>
              </w:rPr>
            </w:pPr>
          </w:p>
        </w:tc>
        <w:tc>
          <w:tcPr>
            <w:tcW w:w="2268" w:type="dxa"/>
          </w:tcPr>
          <w:p w:rsidR="00D158BA" w:rsidRPr="00690887" w:rsidRDefault="00B33822" w:rsidP="00B33822">
            <w:pPr>
              <w:jc w:val="both"/>
              <w:rPr>
                <w:rFonts w:ascii="Times New Roman" w:hAnsi="Times New Roman" w:cs="Times New Roman"/>
                <w:sz w:val="24"/>
                <w:szCs w:val="24"/>
              </w:rPr>
            </w:pPr>
            <w:r w:rsidRPr="00690887">
              <w:rPr>
                <w:rFonts w:ascii="Times New Roman" w:hAnsi="Times New Roman" w:cs="Times New Roman"/>
                <w:sz w:val="24"/>
                <w:szCs w:val="24"/>
              </w:rPr>
              <w:t>Contribuições para o gerenciamento da assistência visando a segurança do paciente em situações de urgência e eme</w:t>
            </w:r>
            <w:r w:rsidR="00CF00C2" w:rsidRPr="00690887">
              <w:rPr>
                <w:rFonts w:ascii="Times New Roman" w:hAnsi="Times New Roman" w:cs="Times New Roman"/>
                <w:sz w:val="24"/>
                <w:szCs w:val="24"/>
              </w:rPr>
              <w:t>rgência - revisão integrativa da</w:t>
            </w:r>
            <w:r w:rsidRPr="00690887">
              <w:rPr>
                <w:rFonts w:ascii="Times New Roman" w:hAnsi="Times New Roman" w:cs="Times New Roman"/>
                <w:sz w:val="24"/>
                <w:szCs w:val="24"/>
              </w:rPr>
              <w:t xml:space="preserve"> literatura</w:t>
            </w:r>
            <w:r w:rsidR="003A23BC" w:rsidRPr="00690887">
              <w:rPr>
                <w:rFonts w:ascii="Times New Roman" w:hAnsi="Times New Roman" w:cs="Times New Roman"/>
                <w:sz w:val="24"/>
                <w:szCs w:val="24"/>
              </w:rPr>
              <w:t>.</w:t>
            </w:r>
          </w:p>
        </w:tc>
        <w:tc>
          <w:tcPr>
            <w:tcW w:w="2694" w:type="dxa"/>
          </w:tcPr>
          <w:p w:rsidR="00D158BA" w:rsidRPr="00690887" w:rsidRDefault="00266EB0" w:rsidP="00266EB0">
            <w:pPr>
              <w:jc w:val="both"/>
              <w:rPr>
                <w:rFonts w:ascii="Times New Roman" w:hAnsi="Times New Roman" w:cs="Times New Roman"/>
                <w:sz w:val="24"/>
                <w:szCs w:val="24"/>
              </w:rPr>
            </w:pPr>
            <w:r w:rsidRPr="00690887">
              <w:rPr>
                <w:rFonts w:ascii="Times New Roman" w:hAnsi="Times New Roman" w:cs="Times New Roman"/>
                <w:sz w:val="24"/>
                <w:szCs w:val="24"/>
              </w:rPr>
              <w:t>Analisar as produções científicas que possam contribuir para o gerenciamento da assistência, visando a segurança do paciente em situações de urgência e emergência.</w:t>
            </w:r>
          </w:p>
        </w:tc>
        <w:tc>
          <w:tcPr>
            <w:tcW w:w="3779" w:type="dxa"/>
          </w:tcPr>
          <w:p w:rsidR="00D158BA" w:rsidRPr="00690887" w:rsidRDefault="00B95EB3" w:rsidP="00266EB0">
            <w:pPr>
              <w:jc w:val="both"/>
              <w:rPr>
                <w:rFonts w:ascii="Times New Roman" w:hAnsi="Times New Roman" w:cs="Times New Roman"/>
                <w:sz w:val="24"/>
                <w:szCs w:val="24"/>
              </w:rPr>
            </w:pPr>
            <w:r w:rsidRPr="00690887">
              <w:rPr>
                <w:rFonts w:ascii="Times New Roman" w:hAnsi="Times New Roman" w:cs="Times New Roman"/>
                <w:sz w:val="24"/>
                <w:szCs w:val="24"/>
              </w:rPr>
              <w:t>O enfermeiro é o protagonista no atendimento de urg</w:t>
            </w:r>
            <w:r w:rsidR="00266EB0" w:rsidRPr="00690887">
              <w:rPr>
                <w:rFonts w:ascii="Times New Roman" w:hAnsi="Times New Roman" w:cs="Times New Roman"/>
                <w:sz w:val="24"/>
                <w:szCs w:val="24"/>
              </w:rPr>
              <w:t xml:space="preserve">ência e emergência, realizando </w:t>
            </w:r>
            <w:r w:rsidR="005B0522" w:rsidRPr="00690887">
              <w:rPr>
                <w:rFonts w:ascii="Times New Roman" w:hAnsi="Times New Roman" w:cs="Times New Roman"/>
                <w:sz w:val="24"/>
                <w:szCs w:val="24"/>
              </w:rPr>
              <w:t>o gerenciamento e</w:t>
            </w:r>
            <w:r w:rsidRPr="00690887">
              <w:rPr>
                <w:rFonts w:ascii="Times New Roman" w:hAnsi="Times New Roman" w:cs="Times New Roman"/>
                <w:sz w:val="24"/>
                <w:szCs w:val="24"/>
              </w:rPr>
              <w:t xml:space="preserve"> cui</w:t>
            </w:r>
            <w:r w:rsidR="005B0522" w:rsidRPr="00690887">
              <w:rPr>
                <w:rFonts w:ascii="Times New Roman" w:hAnsi="Times New Roman" w:cs="Times New Roman"/>
                <w:sz w:val="24"/>
                <w:szCs w:val="24"/>
              </w:rPr>
              <w:t>dado d</w:t>
            </w:r>
            <w:r w:rsidR="00266EB0" w:rsidRPr="00690887">
              <w:rPr>
                <w:rFonts w:ascii="Times New Roman" w:hAnsi="Times New Roman" w:cs="Times New Roman"/>
                <w:sz w:val="24"/>
                <w:szCs w:val="24"/>
              </w:rPr>
              <w:t xml:space="preserve">o paciente </w:t>
            </w:r>
            <w:r w:rsidR="005B0522" w:rsidRPr="00690887">
              <w:rPr>
                <w:rFonts w:ascii="Times New Roman" w:hAnsi="Times New Roman" w:cs="Times New Roman"/>
                <w:sz w:val="24"/>
                <w:szCs w:val="24"/>
              </w:rPr>
              <w:t xml:space="preserve">e </w:t>
            </w:r>
            <w:r w:rsidR="00266EB0" w:rsidRPr="00690887">
              <w:rPr>
                <w:rFonts w:ascii="Times New Roman" w:hAnsi="Times New Roman" w:cs="Times New Roman"/>
                <w:sz w:val="24"/>
                <w:szCs w:val="24"/>
              </w:rPr>
              <w:t>ao mesmo tempo</w:t>
            </w:r>
            <w:r w:rsidR="00D10AC8">
              <w:rPr>
                <w:rFonts w:ascii="Times New Roman" w:hAnsi="Times New Roman" w:cs="Times New Roman"/>
                <w:sz w:val="24"/>
                <w:szCs w:val="24"/>
              </w:rPr>
              <w:t>,</w:t>
            </w:r>
            <w:r w:rsidR="00266EB0" w:rsidRPr="00690887">
              <w:rPr>
                <w:rFonts w:ascii="Times New Roman" w:hAnsi="Times New Roman" w:cs="Times New Roman"/>
                <w:sz w:val="24"/>
                <w:szCs w:val="24"/>
              </w:rPr>
              <w:t xml:space="preserve">  tem autonomia para decisões co</w:t>
            </w:r>
            <w:r w:rsidR="00D10AC8">
              <w:rPr>
                <w:rFonts w:ascii="Times New Roman" w:hAnsi="Times New Roman" w:cs="Times New Roman"/>
                <w:sz w:val="24"/>
                <w:szCs w:val="24"/>
              </w:rPr>
              <w:t>m capacidade de avaliar</w:t>
            </w:r>
            <w:r w:rsidR="00266EB0" w:rsidRPr="00690887">
              <w:rPr>
                <w:rFonts w:ascii="Times New Roman" w:hAnsi="Times New Roman" w:cs="Times New Roman"/>
                <w:sz w:val="24"/>
                <w:szCs w:val="24"/>
              </w:rPr>
              <w:t>, vis</w:t>
            </w:r>
            <w:r w:rsidR="005B0522" w:rsidRPr="00690887">
              <w:rPr>
                <w:rFonts w:ascii="Times New Roman" w:hAnsi="Times New Roman" w:cs="Times New Roman"/>
                <w:sz w:val="24"/>
                <w:szCs w:val="24"/>
              </w:rPr>
              <w:t xml:space="preserve">ando uma assistência integral </w:t>
            </w:r>
            <w:r w:rsidR="00266EB0" w:rsidRPr="00690887">
              <w:rPr>
                <w:rFonts w:ascii="Times New Roman" w:hAnsi="Times New Roman" w:cs="Times New Roman"/>
                <w:sz w:val="24"/>
                <w:szCs w:val="24"/>
              </w:rPr>
              <w:t>sem danos aos pacientes.</w:t>
            </w:r>
          </w:p>
        </w:tc>
      </w:tr>
      <w:tr w:rsidR="006975B3" w:rsidRPr="00690887" w:rsidTr="00400A8C">
        <w:tc>
          <w:tcPr>
            <w:tcW w:w="567" w:type="dxa"/>
          </w:tcPr>
          <w:p w:rsidR="00D158BA" w:rsidRPr="00690887" w:rsidRDefault="00D158BA" w:rsidP="009219EF">
            <w:pPr>
              <w:jc w:val="both"/>
              <w:rPr>
                <w:rFonts w:ascii="Times New Roman" w:hAnsi="Times New Roman" w:cs="Times New Roman"/>
                <w:b/>
                <w:sz w:val="24"/>
                <w:szCs w:val="24"/>
              </w:rPr>
            </w:pPr>
            <w:r w:rsidRPr="00690887">
              <w:rPr>
                <w:rFonts w:ascii="Times New Roman" w:hAnsi="Times New Roman" w:cs="Times New Roman"/>
                <w:b/>
                <w:sz w:val="24"/>
                <w:szCs w:val="24"/>
              </w:rPr>
              <w:t>02</w:t>
            </w:r>
          </w:p>
        </w:tc>
        <w:tc>
          <w:tcPr>
            <w:tcW w:w="1560" w:type="dxa"/>
          </w:tcPr>
          <w:p w:rsidR="00D158BA" w:rsidRPr="00690887" w:rsidRDefault="0088521D" w:rsidP="009219EF">
            <w:pPr>
              <w:jc w:val="both"/>
              <w:rPr>
                <w:rFonts w:ascii="Times New Roman" w:hAnsi="Times New Roman" w:cs="Times New Roman"/>
                <w:sz w:val="24"/>
                <w:szCs w:val="24"/>
              </w:rPr>
            </w:pPr>
            <w:r w:rsidRPr="00690887">
              <w:rPr>
                <w:rFonts w:ascii="Times New Roman" w:hAnsi="Times New Roman" w:cs="Times New Roman"/>
                <w:sz w:val="24"/>
                <w:szCs w:val="24"/>
              </w:rPr>
              <w:t xml:space="preserve">Bernardino, V. P; Silva, M. A. D; Barbosa, B. D; </w:t>
            </w:r>
            <w:r w:rsidRPr="00690887">
              <w:rPr>
                <w:rFonts w:ascii="Times New Roman" w:hAnsi="Times New Roman" w:cs="Times New Roman"/>
                <w:i/>
                <w:sz w:val="24"/>
                <w:szCs w:val="24"/>
              </w:rPr>
              <w:t>et al</w:t>
            </w:r>
            <w:r w:rsidRPr="00690887">
              <w:rPr>
                <w:rFonts w:ascii="Times New Roman" w:hAnsi="Times New Roman" w:cs="Times New Roman"/>
                <w:sz w:val="24"/>
                <w:szCs w:val="24"/>
              </w:rPr>
              <w:t>, 2022.</w:t>
            </w:r>
          </w:p>
        </w:tc>
        <w:tc>
          <w:tcPr>
            <w:tcW w:w="2268" w:type="dxa"/>
          </w:tcPr>
          <w:p w:rsidR="00D158BA" w:rsidRPr="00690887" w:rsidRDefault="00423A8F" w:rsidP="00423A8F">
            <w:pPr>
              <w:jc w:val="both"/>
              <w:rPr>
                <w:rFonts w:ascii="Times New Roman" w:hAnsi="Times New Roman" w:cs="Times New Roman"/>
                <w:sz w:val="24"/>
                <w:szCs w:val="24"/>
              </w:rPr>
            </w:pPr>
            <w:r w:rsidRPr="00690887">
              <w:rPr>
                <w:rFonts w:ascii="Times New Roman" w:hAnsi="Times New Roman" w:cs="Times New Roman"/>
                <w:sz w:val="24"/>
                <w:szCs w:val="24"/>
              </w:rPr>
              <w:t>Análise da produção científica acerca da liderança do enfermeiro nos serviços de urgência e emergência</w:t>
            </w:r>
            <w:r w:rsidR="00CC29E7" w:rsidRPr="00690887">
              <w:rPr>
                <w:rFonts w:ascii="Times New Roman" w:hAnsi="Times New Roman" w:cs="Times New Roman"/>
                <w:sz w:val="24"/>
                <w:szCs w:val="24"/>
              </w:rPr>
              <w:t>.</w:t>
            </w:r>
          </w:p>
        </w:tc>
        <w:tc>
          <w:tcPr>
            <w:tcW w:w="2694" w:type="dxa"/>
          </w:tcPr>
          <w:p w:rsidR="00D158BA" w:rsidRPr="00690887" w:rsidRDefault="00423A8F" w:rsidP="009219EF">
            <w:pPr>
              <w:jc w:val="both"/>
              <w:rPr>
                <w:rFonts w:ascii="Times New Roman" w:hAnsi="Times New Roman" w:cs="Times New Roman"/>
                <w:sz w:val="24"/>
                <w:szCs w:val="24"/>
              </w:rPr>
            </w:pPr>
            <w:r w:rsidRPr="00690887">
              <w:rPr>
                <w:rFonts w:ascii="Times New Roman" w:hAnsi="Times New Roman" w:cs="Times New Roman"/>
                <w:sz w:val="24"/>
                <w:szCs w:val="24"/>
              </w:rPr>
              <w:t>Analisar as produções científicas acerca da liderança do enfermeiro nos serviços de urgência e emergência.</w:t>
            </w:r>
          </w:p>
        </w:tc>
        <w:tc>
          <w:tcPr>
            <w:tcW w:w="3779" w:type="dxa"/>
          </w:tcPr>
          <w:p w:rsidR="00D158BA" w:rsidRPr="00690887" w:rsidRDefault="00423A8F" w:rsidP="009219EF">
            <w:pPr>
              <w:jc w:val="both"/>
              <w:rPr>
                <w:rFonts w:ascii="Times New Roman" w:hAnsi="Times New Roman" w:cs="Times New Roman"/>
                <w:sz w:val="24"/>
                <w:szCs w:val="24"/>
              </w:rPr>
            </w:pPr>
            <w:r w:rsidRPr="00690887">
              <w:rPr>
                <w:rFonts w:ascii="Times New Roman" w:hAnsi="Times New Roman" w:cs="Times New Roman"/>
                <w:sz w:val="24"/>
                <w:szCs w:val="24"/>
              </w:rPr>
              <w:t xml:space="preserve">O enfermeiro apresenta papel fundamental no gerenciamento da urgência e emergência, apresentando potencialidades, como a liderança e gestão da equipe de enfermagem, onde a qualidade da assistência desse </w:t>
            </w:r>
            <w:r w:rsidRPr="00690887">
              <w:rPr>
                <w:rFonts w:ascii="Times New Roman" w:hAnsi="Times New Roman" w:cs="Times New Roman"/>
                <w:sz w:val="24"/>
                <w:szCs w:val="24"/>
              </w:rPr>
              <w:lastRenderedPageBreak/>
              <w:t>profissional é imprescindível para a saúde.</w:t>
            </w:r>
          </w:p>
        </w:tc>
      </w:tr>
      <w:tr w:rsidR="006975B3" w:rsidRPr="00690887" w:rsidTr="00400A8C">
        <w:tc>
          <w:tcPr>
            <w:tcW w:w="567" w:type="dxa"/>
          </w:tcPr>
          <w:p w:rsidR="00D158BA" w:rsidRPr="00690887" w:rsidRDefault="00D158BA" w:rsidP="009219EF">
            <w:pPr>
              <w:jc w:val="both"/>
              <w:rPr>
                <w:rFonts w:ascii="Times New Roman" w:hAnsi="Times New Roman" w:cs="Times New Roman"/>
                <w:b/>
                <w:sz w:val="24"/>
                <w:szCs w:val="24"/>
              </w:rPr>
            </w:pPr>
            <w:r w:rsidRPr="00690887">
              <w:rPr>
                <w:rFonts w:ascii="Times New Roman" w:hAnsi="Times New Roman" w:cs="Times New Roman"/>
                <w:b/>
                <w:sz w:val="24"/>
                <w:szCs w:val="24"/>
              </w:rPr>
              <w:lastRenderedPageBreak/>
              <w:t>03</w:t>
            </w:r>
          </w:p>
        </w:tc>
        <w:tc>
          <w:tcPr>
            <w:tcW w:w="1560" w:type="dxa"/>
          </w:tcPr>
          <w:p w:rsidR="00D158BA" w:rsidRPr="00690887" w:rsidRDefault="00704AA3" w:rsidP="009219EF">
            <w:pPr>
              <w:jc w:val="both"/>
              <w:rPr>
                <w:rFonts w:ascii="Times New Roman" w:hAnsi="Times New Roman" w:cs="Times New Roman"/>
                <w:sz w:val="24"/>
                <w:szCs w:val="24"/>
              </w:rPr>
            </w:pPr>
            <w:r w:rsidRPr="00690887">
              <w:rPr>
                <w:rFonts w:ascii="Times New Roman" w:hAnsi="Times New Roman" w:cs="Times New Roman"/>
                <w:sz w:val="24"/>
                <w:szCs w:val="24"/>
              </w:rPr>
              <w:t xml:space="preserve">Santana, L. F; </w:t>
            </w:r>
          </w:p>
          <w:p w:rsidR="00704AA3" w:rsidRPr="00690887" w:rsidRDefault="00704AA3" w:rsidP="009219EF">
            <w:pPr>
              <w:jc w:val="both"/>
              <w:rPr>
                <w:rFonts w:ascii="Times New Roman" w:hAnsi="Times New Roman" w:cs="Times New Roman"/>
                <w:sz w:val="24"/>
                <w:szCs w:val="24"/>
              </w:rPr>
            </w:pPr>
            <w:r w:rsidRPr="00690887">
              <w:rPr>
                <w:rFonts w:ascii="Times New Roman" w:hAnsi="Times New Roman" w:cs="Times New Roman"/>
                <w:sz w:val="24"/>
                <w:szCs w:val="24"/>
              </w:rPr>
              <w:t xml:space="preserve">Paris, M. </w:t>
            </w:r>
            <w:r w:rsidR="00EC66F7" w:rsidRPr="00690887">
              <w:rPr>
                <w:rFonts w:ascii="Times New Roman" w:hAnsi="Times New Roman" w:cs="Times New Roman"/>
                <w:sz w:val="24"/>
                <w:szCs w:val="24"/>
              </w:rPr>
              <w:t xml:space="preserve">C; Gabriel, K. O. F; </w:t>
            </w:r>
            <w:r w:rsidR="00EC66F7" w:rsidRPr="00690887">
              <w:rPr>
                <w:rFonts w:ascii="Times New Roman" w:hAnsi="Times New Roman" w:cs="Times New Roman"/>
                <w:i/>
                <w:sz w:val="24"/>
                <w:szCs w:val="24"/>
              </w:rPr>
              <w:t>et al</w:t>
            </w:r>
            <w:r w:rsidR="00EC66F7" w:rsidRPr="00690887">
              <w:rPr>
                <w:rFonts w:ascii="Times New Roman" w:hAnsi="Times New Roman" w:cs="Times New Roman"/>
                <w:sz w:val="24"/>
                <w:szCs w:val="24"/>
              </w:rPr>
              <w:t>, 2021.</w:t>
            </w:r>
          </w:p>
        </w:tc>
        <w:tc>
          <w:tcPr>
            <w:tcW w:w="2268" w:type="dxa"/>
          </w:tcPr>
          <w:p w:rsidR="00D158BA" w:rsidRPr="00690887" w:rsidRDefault="00D361A8" w:rsidP="00D361A8">
            <w:pPr>
              <w:jc w:val="both"/>
              <w:rPr>
                <w:rFonts w:ascii="Times New Roman" w:hAnsi="Times New Roman" w:cs="Times New Roman"/>
                <w:sz w:val="24"/>
                <w:szCs w:val="24"/>
              </w:rPr>
            </w:pPr>
            <w:r w:rsidRPr="00690887">
              <w:rPr>
                <w:rFonts w:ascii="Times New Roman" w:hAnsi="Times New Roman" w:cs="Times New Roman"/>
                <w:sz w:val="24"/>
                <w:szCs w:val="24"/>
              </w:rPr>
              <w:t>Atuação do enfermeiro na urgência e emergência: revisão integrativa da literatura</w:t>
            </w:r>
            <w:r w:rsidR="001E695F" w:rsidRPr="00690887">
              <w:rPr>
                <w:rFonts w:ascii="Times New Roman" w:hAnsi="Times New Roman" w:cs="Times New Roman"/>
                <w:sz w:val="24"/>
                <w:szCs w:val="24"/>
              </w:rPr>
              <w:t>.</w:t>
            </w:r>
          </w:p>
        </w:tc>
        <w:tc>
          <w:tcPr>
            <w:tcW w:w="2694" w:type="dxa"/>
          </w:tcPr>
          <w:p w:rsidR="00D361A8" w:rsidRPr="00690887" w:rsidRDefault="00D361A8" w:rsidP="00D361A8">
            <w:pPr>
              <w:jc w:val="both"/>
              <w:rPr>
                <w:rFonts w:ascii="Times New Roman" w:hAnsi="Times New Roman" w:cs="Times New Roman"/>
                <w:sz w:val="24"/>
                <w:szCs w:val="24"/>
              </w:rPr>
            </w:pPr>
            <w:r w:rsidRPr="00690887">
              <w:rPr>
                <w:rFonts w:ascii="Times New Roman" w:hAnsi="Times New Roman" w:cs="Times New Roman"/>
                <w:sz w:val="24"/>
                <w:szCs w:val="24"/>
              </w:rPr>
              <w:t xml:space="preserve">Buscar na literatura </w:t>
            </w:r>
          </w:p>
          <w:p w:rsidR="00D158BA" w:rsidRPr="00690887" w:rsidRDefault="00D361A8" w:rsidP="00D361A8">
            <w:pPr>
              <w:jc w:val="both"/>
              <w:rPr>
                <w:rFonts w:ascii="Times New Roman" w:hAnsi="Times New Roman" w:cs="Times New Roman"/>
                <w:sz w:val="24"/>
                <w:szCs w:val="24"/>
              </w:rPr>
            </w:pPr>
            <w:r w:rsidRPr="00690887">
              <w:rPr>
                <w:rFonts w:ascii="Times New Roman" w:hAnsi="Times New Roman" w:cs="Times New Roman"/>
                <w:sz w:val="24"/>
                <w:szCs w:val="24"/>
              </w:rPr>
              <w:t>brasileira disponível a atuação do profissional enfermeiro na urgência e emergência.</w:t>
            </w:r>
          </w:p>
        </w:tc>
        <w:tc>
          <w:tcPr>
            <w:tcW w:w="3779" w:type="dxa"/>
          </w:tcPr>
          <w:p w:rsidR="00D158BA" w:rsidRPr="00690887" w:rsidRDefault="00423A8F" w:rsidP="007C5FD8">
            <w:pPr>
              <w:jc w:val="both"/>
              <w:rPr>
                <w:rFonts w:ascii="Times New Roman" w:hAnsi="Times New Roman" w:cs="Times New Roman"/>
                <w:sz w:val="24"/>
                <w:szCs w:val="24"/>
              </w:rPr>
            </w:pPr>
            <w:r w:rsidRPr="00690887">
              <w:rPr>
                <w:rFonts w:ascii="Times New Roman" w:hAnsi="Times New Roman" w:cs="Times New Roman"/>
                <w:sz w:val="24"/>
                <w:szCs w:val="24"/>
              </w:rPr>
              <w:t>O profissional enfermeiro é indispensável no serviço de urgência e emergência, tanto em unidade de pronto atendimento ou pronto socorro hospitalares ou no</w:t>
            </w:r>
            <w:r w:rsidR="00437A8F" w:rsidRPr="00690887">
              <w:rPr>
                <w:rFonts w:ascii="Times New Roman" w:hAnsi="Times New Roman" w:cs="Times New Roman"/>
                <w:sz w:val="24"/>
                <w:szCs w:val="24"/>
              </w:rPr>
              <w:t xml:space="preserve"> </w:t>
            </w:r>
            <w:r w:rsidRPr="00690887">
              <w:rPr>
                <w:rFonts w:ascii="Times New Roman" w:hAnsi="Times New Roman" w:cs="Times New Roman"/>
                <w:sz w:val="24"/>
                <w:szCs w:val="24"/>
              </w:rPr>
              <w:t xml:space="preserve"> pré hospitalar. Realiza cuidados de maior complexidade, </w:t>
            </w:r>
            <w:r w:rsidR="00437A8F" w:rsidRPr="00690887">
              <w:rPr>
                <w:rFonts w:ascii="Times New Roman" w:hAnsi="Times New Roman" w:cs="Times New Roman"/>
                <w:sz w:val="24"/>
                <w:szCs w:val="24"/>
              </w:rPr>
              <w:t>atua</w:t>
            </w:r>
            <w:r w:rsidRPr="00690887">
              <w:rPr>
                <w:rFonts w:ascii="Times New Roman" w:hAnsi="Times New Roman" w:cs="Times New Roman"/>
                <w:sz w:val="24"/>
                <w:szCs w:val="24"/>
              </w:rPr>
              <w:t xml:space="preserve"> </w:t>
            </w:r>
            <w:r w:rsidR="00437A8F" w:rsidRPr="00690887">
              <w:rPr>
                <w:rFonts w:ascii="Times New Roman" w:hAnsi="Times New Roman" w:cs="Times New Roman"/>
                <w:sz w:val="24"/>
                <w:szCs w:val="24"/>
              </w:rPr>
              <w:t xml:space="preserve">no </w:t>
            </w:r>
            <w:r w:rsidRPr="00690887">
              <w:rPr>
                <w:rFonts w:ascii="Times New Roman" w:hAnsi="Times New Roman" w:cs="Times New Roman"/>
                <w:sz w:val="24"/>
                <w:szCs w:val="24"/>
              </w:rPr>
              <w:t>gerenciamento e</w:t>
            </w:r>
            <w:r w:rsidR="00DD042B" w:rsidRPr="00690887">
              <w:rPr>
                <w:rFonts w:ascii="Times New Roman" w:hAnsi="Times New Roman" w:cs="Times New Roman"/>
                <w:sz w:val="24"/>
                <w:szCs w:val="24"/>
              </w:rPr>
              <w:t xml:space="preserve"> </w:t>
            </w:r>
            <w:r w:rsidR="00437A8F" w:rsidRPr="00690887">
              <w:rPr>
                <w:rFonts w:ascii="Times New Roman" w:hAnsi="Times New Roman" w:cs="Times New Roman"/>
                <w:sz w:val="24"/>
                <w:szCs w:val="24"/>
              </w:rPr>
              <w:t>d</w:t>
            </w:r>
            <w:r w:rsidRPr="00690887">
              <w:rPr>
                <w:rFonts w:ascii="Times New Roman" w:hAnsi="Times New Roman" w:cs="Times New Roman"/>
                <w:sz w:val="24"/>
                <w:szCs w:val="24"/>
              </w:rPr>
              <w:t>istribuição</w:t>
            </w:r>
            <w:r w:rsidR="00437A8F" w:rsidRPr="00690887">
              <w:rPr>
                <w:rFonts w:ascii="Times New Roman" w:hAnsi="Times New Roman" w:cs="Times New Roman"/>
                <w:sz w:val="24"/>
                <w:szCs w:val="24"/>
              </w:rPr>
              <w:t xml:space="preserve"> e</w:t>
            </w:r>
            <w:r w:rsidRPr="00690887">
              <w:rPr>
                <w:rFonts w:ascii="Times New Roman" w:hAnsi="Times New Roman" w:cs="Times New Roman"/>
                <w:sz w:val="24"/>
                <w:szCs w:val="24"/>
              </w:rPr>
              <w:t xml:space="preserve"> dimensionamento do pessoal</w:t>
            </w:r>
            <w:r w:rsidR="00EC783E">
              <w:rPr>
                <w:rFonts w:ascii="Times New Roman" w:hAnsi="Times New Roman" w:cs="Times New Roman"/>
                <w:sz w:val="24"/>
                <w:szCs w:val="24"/>
              </w:rPr>
              <w:t xml:space="preserve">  da enfermagem</w:t>
            </w:r>
            <w:r w:rsidR="00437A8F" w:rsidRPr="00690887">
              <w:rPr>
                <w:rFonts w:ascii="Times New Roman" w:hAnsi="Times New Roman" w:cs="Times New Roman"/>
                <w:sz w:val="24"/>
                <w:szCs w:val="24"/>
              </w:rPr>
              <w:t>.</w:t>
            </w:r>
          </w:p>
        </w:tc>
      </w:tr>
      <w:tr w:rsidR="006975B3" w:rsidRPr="00690887" w:rsidTr="00400A8C">
        <w:tc>
          <w:tcPr>
            <w:tcW w:w="567" w:type="dxa"/>
          </w:tcPr>
          <w:p w:rsidR="00D158BA" w:rsidRPr="00690887" w:rsidRDefault="00D158BA" w:rsidP="009219EF">
            <w:pPr>
              <w:jc w:val="both"/>
              <w:rPr>
                <w:rFonts w:ascii="Times New Roman" w:hAnsi="Times New Roman" w:cs="Times New Roman"/>
                <w:b/>
                <w:sz w:val="24"/>
                <w:szCs w:val="24"/>
              </w:rPr>
            </w:pPr>
            <w:r w:rsidRPr="00077DB4">
              <w:rPr>
                <w:rFonts w:ascii="Times New Roman" w:hAnsi="Times New Roman" w:cs="Times New Roman"/>
                <w:b/>
                <w:color w:val="000000" w:themeColor="text1"/>
                <w:sz w:val="24"/>
                <w:szCs w:val="24"/>
              </w:rPr>
              <w:t>04</w:t>
            </w:r>
          </w:p>
        </w:tc>
        <w:tc>
          <w:tcPr>
            <w:tcW w:w="1560" w:type="dxa"/>
          </w:tcPr>
          <w:p w:rsidR="00D158BA" w:rsidRPr="00690887" w:rsidRDefault="00700954" w:rsidP="009219EF">
            <w:pPr>
              <w:jc w:val="both"/>
              <w:rPr>
                <w:rFonts w:ascii="Times New Roman" w:hAnsi="Times New Roman" w:cs="Times New Roman"/>
                <w:sz w:val="24"/>
                <w:szCs w:val="24"/>
              </w:rPr>
            </w:pPr>
            <w:r w:rsidRPr="00690887">
              <w:rPr>
                <w:rFonts w:ascii="Times New Roman" w:hAnsi="Times New Roman" w:cs="Times New Roman"/>
                <w:sz w:val="24"/>
                <w:szCs w:val="24"/>
              </w:rPr>
              <w:t>Oliveira, A. S; Medeiros, R.</w:t>
            </w:r>
            <w:r w:rsidR="00CD5D0D" w:rsidRPr="00690887">
              <w:rPr>
                <w:rFonts w:ascii="Times New Roman" w:hAnsi="Times New Roman" w:cs="Times New Roman"/>
                <w:sz w:val="24"/>
                <w:szCs w:val="24"/>
              </w:rPr>
              <w:t xml:space="preserve"> </w:t>
            </w:r>
            <w:r w:rsidRPr="00690887">
              <w:rPr>
                <w:rFonts w:ascii="Times New Roman" w:hAnsi="Times New Roman" w:cs="Times New Roman"/>
                <w:sz w:val="24"/>
                <w:szCs w:val="24"/>
              </w:rPr>
              <w:t>G</w:t>
            </w:r>
            <w:r w:rsidR="00CD5D0D" w:rsidRPr="00690887">
              <w:rPr>
                <w:rFonts w:ascii="Times New Roman" w:hAnsi="Times New Roman" w:cs="Times New Roman"/>
                <w:sz w:val="24"/>
                <w:szCs w:val="24"/>
              </w:rPr>
              <w:t>, 2021.</w:t>
            </w:r>
          </w:p>
        </w:tc>
        <w:tc>
          <w:tcPr>
            <w:tcW w:w="2268" w:type="dxa"/>
          </w:tcPr>
          <w:p w:rsidR="00094F55" w:rsidRPr="00690887" w:rsidRDefault="00094F55" w:rsidP="00094F55">
            <w:pPr>
              <w:jc w:val="both"/>
              <w:rPr>
                <w:rFonts w:ascii="Times New Roman" w:hAnsi="Times New Roman" w:cs="Times New Roman"/>
                <w:sz w:val="24"/>
                <w:szCs w:val="24"/>
              </w:rPr>
            </w:pPr>
            <w:r w:rsidRPr="00690887">
              <w:rPr>
                <w:rFonts w:ascii="Times New Roman" w:hAnsi="Times New Roman" w:cs="Times New Roman"/>
                <w:sz w:val="24"/>
                <w:szCs w:val="24"/>
              </w:rPr>
              <w:t>A atuação do</w:t>
            </w:r>
            <w:r w:rsidR="00C508D2" w:rsidRPr="00690887">
              <w:rPr>
                <w:rFonts w:ascii="Times New Roman" w:hAnsi="Times New Roman" w:cs="Times New Roman"/>
                <w:sz w:val="24"/>
                <w:szCs w:val="24"/>
              </w:rPr>
              <w:t xml:space="preserve"> </w:t>
            </w:r>
            <w:r w:rsidR="004B2F0A" w:rsidRPr="00690887">
              <w:rPr>
                <w:rFonts w:ascii="Times New Roman" w:hAnsi="Times New Roman" w:cs="Times New Roman"/>
                <w:sz w:val="24"/>
                <w:szCs w:val="24"/>
              </w:rPr>
              <w:t>e</w:t>
            </w:r>
            <w:r w:rsidRPr="00690887">
              <w:rPr>
                <w:rFonts w:ascii="Times New Roman" w:hAnsi="Times New Roman" w:cs="Times New Roman"/>
                <w:sz w:val="24"/>
                <w:szCs w:val="24"/>
              </w:rPr>
              <w:t>nfermeiro na coordenação e no</w:t>
            </w:r>
            <w:r w:rsidR="00A20247" w:rsidRPr="00690887">
              <w:rPr>
                <w:rFonts w:ascii="Times New Roman" w:hAnsi="Times New Roman" w:cs="Times New Roman"/>
                <w:sz w:val="24"/>
                <w:szCs w:val="24"/>
              </w:rPr>
              <w:t xml:space="preserve"> </w:t>
            </w:r>
            <w:r w:rsidR="00261D72" w:rsidRPr="00690887">
              <w:rPr>
                <w:rFonts w:ascii="Times New Roman" w:hAnsi="Times New Roman" w:cs="Times New Roman"/>
                <w:sz w:val="24"/>
                <w:szCs w:val="24"/>
              </w:rPr>
              <w:t xml:space="preserve">gerenciamento </w:t>
            </w:r>
            <w:r w:rsidRPr="00690887">
              <w:rPr>
                <w:rFonts w:ascii="Times New Roman" w:hAnsi="Times New Roman" w:cs="Times New Roman"/>
                <w:sz w:val="24"/>
                <w:szCs w:val="24"/>
              </w:rPr>
              <w:t>da</w:t>
            </w:r>
            <w:r w:rsidR="00261D72" w:rsidRPr="00690887">
              <w:rPr>
                <w:rFonts w:ascii="Times New Roman" w:hAnsi="Times New Roman" w:cs="Times New Roman"/>
                <w:sz w:val="24"/>
                <w:szCs w:val="24"/>
              </w:rPr>
              <w:t xml:space="preserve"> </w:t>
            </w:r>
            <w:r w:rsidRPr="00690887">
              <w:rPr>
                <w:rFonts w:ascii="Times New Roman" w:hAnsi="Times New Roman" w:cs="Times New Roman"/>
                <w:sz w:val="24"/>
                <w:szCs w:val="24"/>
              </w:rPr>
              <w:t>qualidade em um serviço</w:t>
            </w:r>
            <w:r w:rsidR="00261D72" w:rsidRPr="00690887">
              <w:rPr>
                <w:rFonts w:ascii="Times New Roman" w:hAnsi="Times New Roman" w:cs="Times New Roman"/>
                <w:sz w:val="24"/>
                <w:szCs w:val="24"/>
              </w:rPr>
              <w:t xml:space="preserve"> de</w:t>
            </w:r>
            <w:r w:rsidRPr="00690887">
              <w:rPr>
                <w:rFonts w:ascii="Times New Roman" w:hAnsi="Times New Roman" w:cs="Times New Roman"/>
                <w:sz w:val="24"/>
                <w:szCs w:val="24"/>
              </w:rPr>
              <w:t xml:space="preserve"> pronto </w:t>
            </w:r>
            <w:r w:rsidR="00261D72" w:rsidRPr="00690887">
              <w:rPr>
                <w:rFonts w:ascii="Times New Roman" w:hAnsi="Times New Roman" w:cs="Times New Roman"/>
                <w:sz w:val="24"/>
                <w:szCs w:val="24"/>
              </w:rPr>
              <w:t>atendimento na</w:t>
            </w:r>
            <w:r w:rsidRPr="00690887">
              <w:rPr>
                <w:rFonts w:ascii="Times New Roman" w:hAnsi="Times New Roman" w:cs="Times New Roman"/>
                <w:sz w:val="24"/>
                <w:szCs w:val="24"/>
              </w:rPr>
              <w:t xml:space="preserve"> emergência </w:t>
            </w:r>
            <w:r w:rsidR="00261D72" w:rsidRPr="00690887">
              <w:rPr>
                <w:rFonts w:ascii="Times New Roman" w:hAnsi="Times New Roman" w:cs="Times New Roman"/>
                <w:sz w:val="24"/>
                <w:szCs w:val="24"/>
              </w:rPr>
              <w:t xml:space="preserve"> </w:t>
            </w:r>
            <w:r w:rsidRPr="00690887">
              <w:rPr>
                <w:rFonts w:ascii="Times New Roman" w:hAnsi="Times New Roman" w:cs="Times New Roman"/>
                <w:sz w:val="24"/>
                <w:szCs w:val="24"/>
              </w:rPr>
              <w:t>do</w:t>
            </w:r>
          </w:p>
          <w:p w:rsidR="00D158BA" w:rsidRPr="00690887" w:rsidRDefault="00094F55" w:rsidP="00094F55">
            <w:pPr>
              <w:jc w:val="both"/>
              <w:rPr>
                <w:rFonts w:ascii="Times New Roman" w:hAnsi="Times New Roman" w:cs="Times New Roman"/>
                <w:sz w:val="24"/>
                <w:szCs w:val="24"/>
              </w:rPr>
            </w:pPr>
            <w:r w:rsidRPr="00690887">
              <w:rPr>
                <w:rFonts w:ascii="Times New Roman" w:hAnsi="Times New Roman" w:cs="Times New Roman"/>
                <w:sz w:val="24"/>
                <w:szCs w:val="24"/>
              </w:rPr>
              <w:t>município de Sarzedo – MG.</w:t>
            </w:r>
          </w:p>
        </w:tc>
        <w:tc>
          <w:tcPr>
            <w:tcW w:w="2694" w:type="dxa"/>
          </w:tcPr>
          <w:p w:rsidR="00D158BA" w:rsidRPr="00690887" w:rsidRDefault="00C508D2" w:rsidP="00C508D2">
            <w:pPr>
              <w:jc w:val="both"/>
              <w:rPr>
                <w:rFonts w:ascii="Times New Roman" w:hAnsi="Times New Roman" w:cs="Times New Roman"/>
                <w:sz w:val="24"/>
                <w:szCs w:val="24"/>
              </w:rPr>
            </w:pPr>
            <w:r w:rsidRPr="00690887">
              <w:rPr>
                <w:rFonts w:ascii="Times New Roman" w:hAnsi="Times New Roman" w:cs="Times New Roman"/>
                <w:sz w:val="24"/>
                <w:szCs w:val="24"/>
              </w:rPr>
              <w:t>Demonstrar a importância, a relevância e a necessidade do profissional enfermeiro na integração da gestão participativa em saúde,</w:t>
            </w:r>
            <w:r w:rsidR="00261D72" w:rsidRPr="00690887">
              <w:rPr>
                <w:rFonts w:ascii="Times New Roman" w:hAnsi="Times New Roman" w:cs="Times New Roman"/>
                <w:sz w:val="24"/>
                <w:szCs w:val="24"/>
              </w:rPr>
              <w:t xml:space="preserve"> </w:t>
            </w:r>
            <w:r w:rsidRPr="00690887">
              <w:rPr>
                <w:rFonts w:ascii="Times New Roman" w:hAnsi="Times New Roman" w:cs="Times New Roman"/>
                <w:sz w:val="24"/>
                <w:szCs w:val="24"/>
              </w:rPr>
              <w:t>possibilitando a readequação do processo de trabalho</w:t>
            </w:r>
            <w:r w:rsidR="00261D72" w:rsidRPr="00690887">
              <w:rPr>
                <w:rFonts w:ascii="Times New Roman" w:hAnsi="Times New Roman" w:cs="Times New Roman"/>
                <w:sz w:val="24"/>
                <w:szCs w:val="24"/>
              </w:rPr>
              <w:t>.</w:t>
            </w:r>
          </w:p>
        </w:tc>
        <w:tc>
          <w:tcPr>
            <w:tcW w:w="3779" w:type="dxa"/>
          </w:tcPr>
          <w:p w:rsidR="00D158BA" w:rsidRPr="00690887" w:rsidRDefault="003E23C1" w:rsidP="00B814BF">
            <w:pPr>
              <w:jc w:val="both"/>
              <w:rPr>
                <w:rFonts w:ascii="Times New Roman" w:hAnsi="Times New Roman" w:cs="Times New Roman"/>
                <w:sz w:val="24"/>
                <w:szCs w:val="24"/>
              </w:rPr>
            </w:pPr>
            <w:r w:rsidRPr="00690887">
              <w:rPr>
                <w:rFonts w:ascii="Times New Roman" w:hAnsi="Times New Roman" w:cs="Times New Roman"/>
                <w:sz w:val="24"/>
                <w:szCs w:val="24"/>
              </w:rPr>
              <w:t>O enfermeiro gerente nos serviços de saúde, destacando-se pela visão de conjunto articulando as áreas administrativas, assistenciais e de ensino e pesquisa, exerce influência direta sobre a qualidade assistencial prestada, tornando-se indispensável para o cuidado aos pacientes e resulta em um relacionamento harmonioso com toda a equipe.</w:t>
            </w:r>
          </w:p>
        </w:tc>
      </w:tr>
      <w:tr w:rsidR="006975B3" w:rsidRPr="00690887" w:rsidTr="00400A8C">
        <w:tc>
          <w:tcPr>
            <w:tcW w:w="567" w:type="dxa"/>
          </w:tcPr>
          <w:p w:rsidR="00D158BA" w:rsidRPr="00690887" w:rsidRDefault="00D158BA" w:rsidP="009219EF">
            <w:pPr>
              <w:jc w:val="both"/>
              <w:rPr>
                <w:rFonts w:ascii="Times New Roman" w:hAnsi="Times New Roman" w:cs="Times New Roman"/>
                <w:b/>
                <w:sz w:val="24"/>
                <w:szCs w:val="24"/>
              </w:rPr>
            </w:pPr>
            <w:r w:rsidRPr="00690887">
              <w:rPr>
                <w:rFonts w:ascii="Times New Roman" w:hAnsi="Times New Roman" w:cs="Times New Roman"/>
                <w:b/>
                <w:sz w:val="24"/>
                <w:szCs w:val="24"/>
              </w:rPr>
              <w:t>05</w:t>
            </w:r>
          </w:p>
        </w:tc>
        <w:tc>
          <w:tcPr>
            <w:tcW w:w="1560" w:type="dxa"/>
          </w:tcPr>
          <w:p w:rsidR="00D158BA" w:rsidRPr="00690887" w:rsidRDefault="00324C2D" w:rsidP="009219EF">
            <w:pPr>
              <w:jc w:val="both"/>
              <w:rPr>
                <w:rFonts w:ascii="Times New Roman" w:hAnsi="Times New Roman" w:cs="Times New Roman"/>
                <w:sz w:val="24"/>
                <w:szCs w:val="24"/>
              </w:rPr>
            </w:pPr>
            <w:r w:rsidRPr="00690887">
              <w:rPr>
                <w:rFonts w:ascii="Times New Roman" w:hAnsi="Times New Roman" w:cs="Times New Roman"/>
                <w:sz w:val="24"/>
                <w:szCs w:val="24"/>
              </w:rPr>
              <w:t xml:space="preserve">Ferracioli, G. V; Oliveira, R. R; Souza, V. S; </w:t>
            </w:r>
            <w:r w:rsidRPr="00690887">
              <w:rPr>
                <w:rFonts w:ascii="Times New Roman" w:hAnsi="Times New Roman" w:cs="Times New Roman"/>
                <w:i/>
                <w:sz w:val="24"/>
                <w:szCs w:val="24"/>
              </w:rPr>
              <w:t>et al</w:t>
            </w:r>
            <w:r w:rsidRPr="00690887">
              <w:rPr>
                <w:rFonts w:ascii="Times New Roman" w:hAnsi="Times New Roman" w:cs="Times New Roman"/>
                <w:sz w:val="24"/>
                <w:szCs w:val="24"/>
              </w:rPr>
              <w:t>, 2020.</w:t>
            </w:r>
          </w:p>
        </w:tc>
        <w:tc>
          <w:tcPr>
            <w:tcW w:w="2268" w:type="dxa"/>
          </w:tcPr>
          <w:p w:rsidR="002972DE" w:rsidRPr="00690887" w:rsidRDefault="002972DE" w:rsidP="002972DE">
            <w:pPr>
              <w:jc w:val="both"/>
              <w:rPr>
                <w:rFonts w:ascii="Times New Roman" w:hAnsi="Times New Roman" w:cs="Times New Roman"/>
                <w:sz w:val="24"/>
                <w:szCs w:val="24"/>
              </w:rPr>
            </w:pPr>
            <w:r w:rsidRPr="00690887">
              <w:rPr>
                <w:rFonts w:ascii="Times New Roman" w:hAnsi="Times New Roman" w:cs="Times New Roman"/>
                <w:sz w:val="24"/>
                <w:szCs w:val="24"/>
              </w:rPr>
              <w:t xml:space="preserve">Competências gerenciais na perspectiva de </w:t>
            </w:r>
          </w:p>
          <w:p w:rsidR="00D158BA" w:rsidRPr="00690887" w:rsidRDefault="002972DE" w:rsidP="002972DE">
            <w:pPr>
              <w:jc w:val="both"/>
              <w:rPr>
                <w:rFonts w:ascii="Times New Roman" w:hAnsi="Times New Roman" w:cs="Times New Roman"/>
                <w:sz w:val="24"/>
                <w:szCs w:val="24"/>
              </w:rPr>
            </w:pPr>
            <w:r w:rsidRPr="00690887">
              <w:rPr>
                <w:rFonts w:ascii="Times New Roman" w:hAnsi="Times New Roman" w:cs="Times New Roman"/>
                <w:sz w:val="24"/>
                <w:szCs w:val="24"/>
              </w:rPr>
              <w:t>enfermeiros do contexto hospitalar.</w:t>
            </w:r>
          </w:p>
        </w:tc>
        <w:tc>
          <w:tcPr>
            <w:tcW w:w="2694" w:type="dxa"/>
          </w:tcPr>
          <w:p w:rsidR="00D158BA" w:rsidRPr="00690887" w:rsidRDefault="002972DE" w:rsidP="009219EF">
            <w:pPr>
              <w:jc w:val="both"/>
              <w:rPr>
                <w:rFonts w:ascii="Times New Roman" w:hAnsi="Times New Roman" w:cs="Times New Roman"/>
                <w:sz w:val="24"/>
                <w:szCs w:val="24"/>
              </w:rPr>
            </w:pPr>
            <w:r w:rsidRPr="00690887">
              <w:rPr>
                <w:rFonts w:ascii="Times New Roman" w:hAnsi="Times New Roman" w:cs="Times New Roman"/>
                <w:sz w:val="24"/>
                <w:szCs w:val="24"/>
              </w:rPr>
              <w:t>Descrever a percepção de enfermeiros acerca das competências gerenciais no contexto hospitalar.</w:t>
            </w:r>
          </w:p>
        </w:tc>
        <w:tc>
          <w:tcPr>
            <w:tcW w:w="3779" w:type="dxa"/>
          </w:tcPr>
          <w:p w:rsidR="00396477" w:rsidRPr="00690887" w:rsidRDefault="003C584A" w:rsidP="00396477">
            <w:pPr>
              <w:jc w:val="both"/>
              <w:rPr>
                <w:rFonts w:ascii="Times New Roman" w:hAnsi="Times New Roman" w:cs="Times New Roman"/>
                <w:sz w:val="24"/>
                <w:szCs w:val="24"/>
              </w:rPr>
            </w:pPr>
            <w:r w:rsidRPr="00690887">
              <w:rPr>
                <w:rFonts w:ascii="Times New Roman" w:hAnsi="Times New Roman" w:cs="Times New Roman"/>
                <w:sz w:val="24"/>
                <w:szCs w:val="24"/>
              </w:rPr>
              <w:t>Nos serviços de saúde o</w:t>
            </w:r>
            <w:r w:rsidR="00396477" w:rsidRPr="00690887">
              <w:rPr>
                <w:rFonts w:ascii="Times New Roman" w:hAnsi="Times New Roman" w:cs="Times New Roman"/>
                <w:sz w:val="24"/>
                <w:szCs w:val="24"/>
              </w:rPr>
              <w:t xml:space="preserve"> planejamento é </w:t>
            </w:r>
            <w:r w:rsidR="00F444B6" w:rsidRPr="00690887">
              <w:rPr>
                <w:rFonts w:ascii="Times New Roman" w:hAnsi="Times New Roman" w:cs="Times New Roman"/>
                <w:sz w:val="24"/>
                <w:szCs w:val="24"/>
              </w:rPr>
              <w:t>indispensáveis para os enfermeiros</w:t>
            </w:r>
            <w:r w:rsidRPr="00690887">
              <w:rPr>
                <w:rFonts w:ascii="Times New Roman" w:hAnsi="Times New Roman" w:cs="Times New Roman"/>
                <w:sz w:val="24"/>
                <w:szCs w:val="24"/>
              </w:rPr>
              <w:t xml:space="preserve">, sendo </w:t>
            </w:r>
            <w:r w:rsidR="00396477" w:rsidRPr="00690887">
              <w:rPr>
                <w:rFonts w:ascii="Times New Roman" w:hAnsi="Times New Roman" w:cs="Times New Roman"/>
                <w:sz w:val="24"/>
                <w:szCs w:val="24"/>
              </w:rPr>
              <w:t>uma competência, sobretudo importante para um processo adequado, que bem realizado resulta uma série de vantagens que reco</w:t>
            </w:r>
            <w:r w:rsidRPr="00690887">
              <w:rPr>
                <w:rFonts w:ascii="Times New Roman" w:hAnsi="Times New Roman" w:cs="Times New Roman"/>
                <w:sz w:val="24"/>
                <w:szCs w:val="24"/>
              </w:rPr>
              <w:t xml:space="preserve">mpensam o tempo e energia nele </w:t>
            </w:r>
            <w:r w:rsidR="00026943">
              <w:rPr>
                <w:rFonts w:ascii="Times New Roman" w:hAnsi="Times New Roman" w:cs="Times New Roman"/>
                <w:sz w:val="24"/>
                <w:szCs w:val="24"/>
              </w:rPr>
              <w:t>utiliza</w:t>
            </w:r>
            <w:r w:rsidR="00396477" w:rsidRPr="00690887">
              <w:rPr>
                <w:rFonts w:ascii="Times New Roman" w:hAnsi="Times New Roman" w:cs="Times New Roman"/>
                <w:sz w:val="24"/>
                <w:szCs w:val="24"/>
              </w:rPr>
              <w:t>dos</w:t>
            </w:r>
            <w:r w:rsidRPr="00690887">
              <w:rPr>
                <w:rFonts w:ascii="Times New Roman" w:hAnsi="Times New Roman" w:cs="Times New Roman"/>
                <w:sz w:val="24"/>
                <w:szCs w:val="24"/>
              </w:rPr>
              <w:t>.</w:t>
            </w:r>
          </w:p>
        </w:tc>
      </w:tr>
      <w:tr w:rsidR="006975B3" w:rsidRPr="00690887" w:rsidTr="00400A8C">
        <w:tc>
          <w:tcPr>
            <w:tcW w:w="567" w:type="dxa"/>
          </w:tcPr>
          <w:p w:rsidR="00D158BA" w:rsidRPr="00690887" w:rsidRDefault="00D158BA" w:rsidP="009219EF">
            <w:pPr>
              <w:jc w:val="both"/>
              <w:rPr>
                <w:rFonts w:ascii="Times New Roman" w:hAnsi="Times New Roman" w:cs="Times New Roman"/>
                <w:b/>
                <w:sz w:val="24"/>
                <w:szCs w:val="24"/>
              </w:rPr>
            </w:pPr>
            <w:r w:rsidRPr="00690887">
              <w:rPr>
                <w:rFonts w:ascii="Times New Roman" w:hAnsi="Times New Roman" w:cs="Times New Roman"/>
                <w:b/>
                <w:sz w:val="24"/>
                <w:szCs w:val="24"/>
              </w:rPr>
              <w:t>06</w:t>
            </w:r>
          </w:p>
        </w:tc>
        <w:tc>
          <w:tcPr>
            <w:tcW w:w="1560" w:type="dxa"/>
          </w:tcPr>
          <w:p w:rsidR="00D158BA" w:rsidRPr="00690887" w:rsidRDefault="006A4E70" w:rsidP="009219EF">
            <w:pPr>
              <w:jc w:val="both"/>
              <w:rPr>
                <w:rFonts w:ascii="Times New Roman" w:hAnsi="Times New Roman" w:cs="Times New Roman"/>
                <w:sz w:val="24"/>
                <w:szCs w:val="24"/>
              </w:rPr>
            </w:pPr>
            <w:r w:rsidRPr="00690887">
              <w:rPr>
                <w:rFonts w:ascii="Times New Roman" w:hAnsi="Times New Roman" w:cs="Times New Roman"/>
                <w:sz w:val="24"/>
                <w:szCs w:val="24"/>
              </w:rPr>
              <w:t>Dias, D. E. M; Silva, S. M; Campos, T. N. C, 2020</w:t>
            </w:r>
          </w:p>
        </w:tc>
        <w:tc>
          <w:tcPr>
            <w:tcW w:w="2268" w:type="dxa"/>
          </w:tcPr>
          <w:p w:rsidR="00D158BA" w:rsidRPr="00690887" w:rsidRDefault="00F93E4C" w:rsidP="00F93E4C">
            <w:pPr>
              <w:jc w:val="both"/>
              <w:rPr>
                <w:rFonts w:ascii="Times New Roman" w:hAnsi="Times New Roman" w:cs="Times New Roman"/>
                <w:sz w:val="24"/>
                <w:szCs w:val="24"/>
              </w:rPr>
            </w:pPr>
            <w:r w:rsidRPr="00690887">
              <w:rPr>
                <w:rFonts w:ascii="Times New Roman" w:hAnsi="Times New Roman" w:cs="Times New Roman"/>
                <w:sz w:val="24"/>
                <w:szCs w:val="24"/>
              </w:rPr>
              <w:t xml:space="preserve">Liderança do enfermeiro no serviço de emergência: </w:t>
            </w:r>
            <w:r w:rsidR="00C508D2" w:rsidRPr="00690887">
              <w:rPr>
                <w:rFonts w:ascii="Times New Roman" w:hAnsi="Times New Roman" w:cs="Times New Roman"/>
                <w:sz w:val="24"/>
                <w:szCs w:val="24"/>
              </w:rPr>
              <w:t>U</w:t>
            </w:r>
            <w:r w:rsidRPr="00690887">
              <w:rPr>
                <w:rFonts w:ascii="Times New Roman" w:hAnsi="Times New Roman" w:cs="Times New Roman"/>
                <w:sz w:val="24"/>
                <w:szCs w:val="24"/>
              </w:rPr>
              <w:t>ma revisão integrativa.</w:t>
            </w:r>
          </w:p>
        </w:tc>
        <w:tc>
          <w:tcPr>
            <w:tcW w:w="2694" w:type="dxa"/>
          </w:tcPr>
          <w:p w:rsidR="00D158BA" w:rsidRPr="00690887" w:rsidRDefault="00F93E4C" w:rsidP="009219EF">
            <w:pPr>
              <w:jc w:val="both"/>
              <w:rPr>
                <w:rFonts w:ascii="Times New Roman" w:hAnsi="Times New Roman" w:cs="Times New Roman"/>
                <w:sz w:val="24"/>
                <w:szCs w:val="24"/>
              </w:rPr>
            </w:pPr>
            <w:r w:rsidRPr="00690887">
              <w:rPr>
                <w:rFonts w:ascii="Times New Roman" w:hAnsi="Times New Roman" w:cs="Times New Roman"/>
                <w:sz w:val="24"/>
                <w:szCs w:val="24"/>
              </w:rPr>
              <w:t>Identificar ações de lideranças pelo enfermeiro no serviço de urgência e emergência.</w:t>
            </w:r>
          </w:p>
        </w:tc>
        <w:tc>
          <w:tcPr>
            <w:tcW w:w="3779" w:type="dxa"/>
          </w:tcPr>
          <w:p w:rsidR="00D158BA" w:rsidRPr="00690887" w:rsidRDefault="00F93E4C" w:rsidP="00F93E4C">
            <w:pPr>
              <w:jc w:val="both"/>
              <w:rPr>
                <w:rFonts w:ascii="Times New Roman" w:hAnsi="Times New Roman" w:cs="Times New Roman"/>
                <w:sz w:val="24"/>
                <w:szCs w:val="24"/>
              </w:rPr>
            </w:pPr>
            <w:r w:rsidRPr="00690887">
              <w:rPr>
                <w:rFonts w:ascii="Times New Roman" w:hAnsi="Times New Roman" w:cs="Times New Roman"/>
                <w:sz w:val="24"/>
                <w:szCs w:val="24"/>
              </w:rPr>
              <w:t xml:space="preserve">Uma competência gerencial é essencial para a prática profissional do enfermeiro da qual depende o sucesso </w:t>
            </w:r>
            <w:r w:rsidR="00D676B2" w:rsidRPr="00690887">
              <w:rPr>
                <w:rFonts w:ascii="Times New Roman" w:hAnsi="Times New Roman" w:cs="Times New Roman"/>
                <w:sz w:val="24"/>
                <w:szCs w:val="24"/>
              </w:rPr>
              <w:t>de todas as esferas compositora</w:t>
            </w:r>
            <w:r w:rsidRPr="00690887">
              <w:rPr>
                <w:rFonts w:ascii="Times New Roman" w:hAnsi="Times New Roman" w:cs="Times New Roman"/>
                <w:sz w:val="24"/>
                <w:szCs w:val="24"/>
              </w:rPr>
              <w:t xml:space="preserve"> de seu processo de trabalho.</w:t>
            </w:r>
          </w:p>
        </w:tc>
      </w:tr>
      <w:tr w:rsidR="006975B3" w:rsidRPr="00690887" w:rsidTr="00400A8C">
        <w:tc>
          <w:tcPr>
            <w:tcW w:w="567" w:type="dxa"/>
          </w:tcPr>
          <w:p w:rsidR="00D158BA" w:rsidRPr="00690887" w:rsidRDefault="00D158BA" w:rsidP="009219EF">
            <w:pPr>
              <w:jc w:val="both"/>
              <w:rPr>
                <w:rFonts w:ascii="Times New Roman" w:hAnsi="Times New Roman" w:cs="Times New Roman"/>
                <w:b/>
                <w:sz w:val="24"/>
                <w:szCs w:val="24"/>
              </w:rPr>
            </w:pPr>
            <w:r w:rsidRPr="00690887">
              <w:rPr>
                <w:rFonts w:ascii="Times New Roman" w:hAnsi="Times New Roman" w:cs="Times New Roman"/>
                <w:b/>
                <w:sz w:val="24"/>
                <w:szCs w:val="24"/>
              </w:rPr>
              <w:t>07</w:t>
            </w:r>
          </w:p>
          <w:p w:rsidR="00157F83" w:rsidRPr="00690887" w:rsidRDefault="00157F83" w:rsidP="009219EF">
            <w:pPr>
              <w:jc w:val="both"/>
              <w:rPr>
                <w:rFonts w:ascii="Times New Roman" w:hAnsi="Times New Roman" w:cs="Times New Roman"/>
                <w:b/>
                <w:sz w:val="24"/>
                <w:szCs w:val="24"/>
              </w:rPr>
            </w:pPr>
          </w:p>
          <w:p w:rsidR="00157F83" w:rsidRPr="00690887" w:rsidRDefault="00157F83" w:rsidP="009219EF">
            <w:pPr>
              <w:jc w:val="both"/>
              <w:rPr>
                <w:rFonts w:ascii="Times New Roman" w:hAnsi="Times New Roman" w:cs="Times New Roman"/>
                <w:b/>
                <w:sz w:val="24"/>
                <w:szCs w:val="24"/>
              </w:rPr>
            </w:pPr>
          </w:p>
        </w:tc>
        <w:tc>
          <w:tcPr>
            <w:tcW w:w="1560" w:type="dxa"/>
          </w:tcPr>
          <w:p w:rsidR="00D158BA" w:rsidRPr="00690887" w:rsidRDefault="00410767" w:rsidP="009219EF">
            <w:pPr>
              <w:jc w:val="both"/>
              <w:rPr>
                <w:rFonts w:ascii="Times New Roman" w:hAnsi="Times New Roman" w:cs="Times New Roman"/>
                <w:sz w:val="24"/>
                <w:szCs w:val="24"/>
              </w:rPr>
            </w:pPr>
            <w:r w:rsidRPr="00690887">
              <w:rPr>
                <w:rFonts w:ascii="Times New Roman" w:hAnsi="Times New Roman" w:cs="Times New Roman"/>
                <w:sz w:val="24"/>
                <w:szCs w:val="24"/>
              </w:rPr>
              <w:t xml:space="preserve">Berghetti, L; Franciscatto,  L. H. G; Getelina, C. </w:t>
            </w:r>
            <w:r w:rsidR="0093158B" w:rsidRPr="00690887">
              <w:rPr>
                <w:rFonts w:ascii="Times New Roman" w:hAnsi="Times New Roman" w:cs="Times New Roman"/>
                <w:sz w:val="24"/>
                <w:szCs w:val="24"/>
              </w:rPr>
              <w:t xml:space="preserve">O; </w:t>
            </w:r>
            <w:r w:rsidR="0093158B" w:rsidRPr="00690887">
              <w:rPr>
                <w:rFonts w:ascii="Times New Roman" w:hAnsi="Times New Roman" w:cs="Times New Roman"/>
                <w:i/>
                <w:sz w:val="24"/>
                <w:szCs w:val="24"/>
              </w:rPr>
              <w:t xml:space="preserve">et al, </w:t>
            </w:r>
            <w:r w:rsidR="0093158B" w:rsidRPr="00690887">
              <w:rPr>
                <w:rFonts w:ascii="Times New Roman" w:hAnsi="Times New Roman" w:cs="Times New Roman"/>
                <w:sz w:val="24"/>
                <w:szCs w:val="24"/>
              </w:rPr>
              <w:t>2019.</w:t>
            </w:r>
          </w:p>
        </w:tc>
        <w:tc>
          <w:tcPr>
            <w:tcW w:w="2268" w:type="dxa"/>
          </w:tcPr>
          <w:p w:rsidR="00D158BA" w:rsidRPr="00690887" w:rsidRDefault="001C5235" w:rsidP="009219EF">
            <w:pPr>
              <w:jc w:val="both"/>
              <w:rPr>
                <w:rFonts w:ascii="Times New Roman" w:hAnsi="Times New Roman" w:cs="Times New Roman"/>
                <w:sz w:val="24"/>
                <w:szCs w:val="24"/>
              </w:rPr>
            </w:pPr>
            <w:r w:rsidRPr="00690887">
              <w:rPr>
                <w:rFonts w:ascii="Times New Roman" w:hAnsi="Times New Roman" w:cs="Times New Roman"/>
                <w:sz w:val="24"/>
                <w:szCs w:val="24"/>
              </w:rPr>
              <w:t>F</w:t>
            </w:r>
            <w:r w:rsidR="007C4992" w:rsidRPr="00690887">
              <w:rPr>
                <w:rFonts w:ascii="Times New Roman" w:hAnsi="Times New Roman" w:cs="Times New Roman"/>
                <w:sz w:val="24"/>
                <w:szCs w:val="24"/>
              </w:rPr>
              <w:t xml:space="preserve">ormação do enfermeiro acerca do </w:t>
            </w:r>
            <w:r w:rsidRPr="00690887">
              <w:rPr>
                <w:rFonts w:ascii="Times New Roman" w:hAnsi="Times New Roman" w:cs="Times New Roman"/>
                <w:sz w:val="24"/>
                <w:szCs w:val="24"/>
              </w:rPr>
              <w:t>gerenciamento:</w:t>
            </w:r>
            <w:r w:rsidR="00D676B2" w:rsidRPr="00690887">
              <w:rPr>
                <w:rFonts w:ascii="Times New Roman" w:hAnsi="Times New Roman" w:cs="Times New Roman"/>
                <w:sz w:val="24"/>
                <w:szCs w:val="24"/>
              </w:rPr>
              <w:t xml:space="preserve"> </w:t>
            </w:r>
            <w:r w:rsidR="003814CE" w:rsidRPr="00690887">
              <w:rPr>
                <w:rFonts w:ascii="Times New Roman" w:hAnsi="Times New Roman" w:cs="Times New Roman"/>
                <w:sz w:val="24"/>
                <w:szCs w:val="24"/>
              </w:rPr>
              <w:t>Entraves e P</w:t>
            </w:r>
            <w:r w:rsidRPr="00690887">
              <w:rPr>
                <w:rFonts w:ascii="Times New Roman" w:hAnsi="Times New Roman" w:cs="Times New Roman"/>
                <w:sz w:val="24"/>
                <w:szCs w:val="24"/>
              </w:rPr>
              <w:t>erspectivas</w:t>
            </w:r>
            <w:r w:rsidR="00D676B2" w:rsidRPr="00690887">
              <w:rPr>
                <w:rFonts w:ascii="Times New Roman" w:hAnsi="Times New Roman" w:cs="Times New Roman"/>
                <w:sz w:val="24"/>
                <w:szCs w:val="24"/>
              </w:rPr>
              <w:t>.</w:t>
            </w:r>
          </w:p>
        </w:tc>
        <w:tc>
          <w:tcPr>
            <w:tcW w:w="2694" w:type="dxa"/>
          </w:tcPr>
          <w:p w:rsidR="00D158BA" w:rsidRPr="00690887" w:rsidRDefault="001C5235" w:rsidP="009219EF">
            <w:pPr>
              <w:jc w:val="both"/>
              <w:rPr>
                <w:rFonts w:ascii="Times New Roman" w:hAnsi="Times New Roman" w:cs="Times New Roman"/>
                <w:sz w:val="24"/>
                <w:szCs w:val="24"/>
              </w:rPr>
            </w:pPr>
            <w:r w:rsidRPr="00690887">
              <w:rPr>
                <w:rFonts w:ascii="Times New Roman" w:hAnsi="Times New Roman" w:cs="Times New Roman"/>
                <w:sz w:val="24"/>
                <w:szCs w:val="24"/>
              </w:rPr>
              <w:t>Compreender  como  os  enfermeiros  viven</w:t>
            </w:r>
            <w:r w:rsidR="00D676B2" w:rsidRPr="00690887">
              <w:rPr>
                <w:rFonts w:ascii="Times New Roman" w:hAnsi="Times New Roman" w:cs="Times New Roman"/>
                <w:sz w:val="24"/>
                <w:szCs w:val="24"/>
              </w:rPr>
              <w:t xml:space="preserve">ciaram  o  gerenciamento  após </w:t>
            </w:r>
            <w:r w:rsidRPr="00690887">
              <w:rPr>
                <w:rFonts w:ascii="Times New Roman" w:hAnsi="Times New Roman" w:cs="Times New Roman"/>
                <w:sz w:val="24"/>
                <w:szCs w:val="24"/>
              </w:rPr>
              <w:t>sua  formação.</w:t>
            </w:r>
          </w:p>
        </w:tc>
        <w:tc>
          <w:tcPr>
            <w:tcW w:w="3779" w:type="dxa"/>
          </w:tcPr>
          <w:p w:rsidR="00FE60F3" w:rsidRPr="00690887" w:rsidRDefault="00F05DA0" w:rsidP="00D676B2">
            <w:pPr>
              <w:jc w:val="both"/>
              <w:rPr>
                <w:rFonts w:ascii="Times New Roman" w:hAnsi="Times New Roman" w:cs="Times New Roman"/>
                <w:sz w:val="24"/>
                <w:szCs w:val="24"/>
              </w:rPr>
            </w:pPr>
            <w:r>
              <w:rPr>
                <w:rFonts w:ascii="Times New Roman" w:hAnsi="Times New Roman" w:cs="Times New Roman"/>
                <w:sz w:val="24"/>
                <w:szCs w:val="24"/>
              </w:rPr>
              <w:t xml:space="preserve">A </w:t>
            </w:r>
            <w:r w:rsidR="00FE60F3" w:rsidRPr="00690887">
              <w:rPr>
                <w:rFonts w:ascii="Times New Roman" w:hAnsi="Times New Roman" w:cs="Times New Roman"/>
                <w:sz w:val="24"/>
                <w:szCs w:val="24"/>
              </w:rPr>
              <w:t>competência de gerenciar por parte do enfermeiro é de extrema importância para qu</w:t>
            </w:r>
            <w:r w:rsidR="00297EE0" w:rsidRPr="00690887">
              <w:rPr>
                <w:rFonts w:ascii="Times New Roman" w:hAnsi="Times New Roman" w:cs="Times New Roman"/>
                <w:sz w:val="24"/>
                <w:szCs w:val="24"/>
              </w:rPr>
              <w:t xml:space="preserve">e o cuidado seja qualificado e </w:t>
            </w:r>
            <w:r w:rsidR="00FE60F3" w:rsidRPr="00690887">
              <w:rPr>
                <w:rFonts w:ascii="Times New Roman" w:hAnsi="Times New Roman" w:cs="Times New Roman"/>
                <w:sz w:val="24"/>
                <w:szCs w:val="24"/>
              </w:rPr>
              <w:t xml:space="preserve">resolutivo, </w:t>
            </w:r>
            <w:r w:rsidR="00D676B2" w:rsidRPr="00690887">
              <w:rPr>
                <w:rFonts w:ascii="Times New Roman" w:hAnsi="Times New Roman" w:cs="Times New Roman"/>
                <w:sz w:val="24"/>
                <w:szCs w:val="24"/>
              </w:rPr>
              <w:t xml:space="preserve">visa </w:t>
            </w:r>
            <w:r w:rsidR="00FE60F3" w:rsidRPr="00690887">
              <w:rPr>
                <w:rFonts w:ascii="Times New Roman" w:hAnsi="Times New Roman" w:cs="Times New Roman"/>
                <w:sz w:val="24"/>
                <w:szCs w:val="24"/>
              </w:rPr>
              <w:t xml:space="preserve"> organizar o traba</w:t>
            </w:r>
            <w:r w:rsidR="00297EE0" w:rsidRPr="00690887">
              <w:rPr>
                <w:rFonts w:ascii="Times New Roman" w:hAnsi="Times New Roman" w:cs="Times New Roman"/>
                <w:sz w:val="24"/>
                <w:szCs w:val="24"/>
              </w:rPr>
              <w:t xml:space="preserve">lho e os recursos humanos, com </w:t>
            </w:r>
            <w:r w:rsidR="00FE60F3" w:rsidRPr="00690887">
              <w:rPr>
                <w:rFonts w:ascii="Times New Roman" w:hAnsi="Times New Roman" w:cs="Times New Roman"/>
                <w:sz w:val="24"/>
                <w:szCs w:val="24"/>
              </w:rPr>
              <w:t xml:space="preserve">a finalidade de criar e implementar condições adequadas de </w:t>
            </w:r>
            <w:r w:rsidR="00297EE0" w:rsidRPr="00690887">
              <w:rPr>
                <w:rFonts w:ascii="Times New Roman" w:hAnsi="Times New Roman" w:cs="Times New Roman"/>
                <w:sz w:val="24"/>
                <w:szCs w:val="24"/>
              </w:rPr>
              <w:t xml:space="preserve">serviço aos trabalhadores e de </w:t>
            </w:r>
            <w:r w:rsidR="00FE60F3" w:rsidRPr="00690887">
              <w:rPr>
                <w:rFonts w:ascii="Times New Roman" w:hAnsi="Times New Roman" w:cs="Times New Roman"/>
                <w:sz w:val="24"/>
                <w:szCs w:val="24"/>
              </w:rPr>
              <w:t>cuidado aos pacientes</w:t>
            </w:r>
            <w:r w:rsidR="00297EE0" w:rsidRPr="00690887">
              <w:rPr>
                <w:rFonts w:ascii="Times New Roman" w:hAnsi="Times New Roman" w:cs="Times New Roman"/>
                <w:sz w:val="24"/>
                <w:szCs w:val="24"/>
              </w:rPr>
              <w:t>.</w:t>
            </w:r>
          </w:p>
        </w:tc>
      </w:tr>
      <w:tr w:rsidR="006975B3" w:rsidRPr="00690887" w:rsidTr="00400A8C">
        <w:tc>
          <w:tcPr>
            <w:tcW w:w="567" w:type="dxa"/>
          </w:tcPr>
          <w:p w:rsidR="00D158BA" w:rsidRPr="00690887" w:rsidRDefault="00D158BA" w:rsidP="009219EF">
            <w:pPr>
              <w:jc w:val="both"/>
              <w:rPr>
                <w:rFonts w:ascii="Times New Roman" w:hAnsi="Times New Roman" w:cs="Times New Roman"/>
                <w:b/>
                <w:sz w:val="24"/>
                <w:szCs w:val="24"/>
              </w:rPr>
            </w:pPr>
            <w:r w:rsidRPr="00690887">
              <w:rPr>
                <w:rFonts w:ascii="Times New Roman" w:hAnsi="Times New Roman" w:cs="Times New Roman"/>
                <w:b/>
                <w:sz w:val="24"/>
                <w:szCs w:val="24"/>
              </w:rPr>
              <w:t>08</w:t>
            </w:r>
          </w:p>
        </w:tc>
        <w:tc>
          <w:tcPr>
            <w:tcW w:w="1560" w:type="dxa"/>
          </w:tcPr>
          <w:p w:rsidR="00D158BA" w:rsidRPr="00690887" w:rsidRDefault="006975B3" w:rsidP="009219EF">
            <w:pPr>
              <w:jc w:val="both"/>
              <w:rPr>
                <w:rFonts w:ascii="Times New Roman" w:hAnsi="Times New Roman" w:cs="Times New Roman"/>
                <w:sz w:val="24"/>
                <w:szCs w:val="24"/>
              </w:rPr>
            </w:pPr>
            <w:r w:rsidRPr="00690887">
              <w:rPr>
                <w:rFonts w:ascii="Times New Roman" w:hAnsi="Times New Roman" w:cs="Times New Roman"/>
                <w:sz w:val="24"/>
                <w:szCs w:val="24"/>
              </w:rPr>
              <w:t>Freire, G.V; Araújo, E. T. H; Araújo, E. B</w:t>
            </w:r>
            <w:r w:rsidR="0050616E" w:rsidRPr="00690887">
              <w:rPr>
                <w:rFonts w:ascii="Times New Roman" w:hAnsi="Times New Roman" w:cs="Times New Roman"/>
                <w:sz w:val="24"/>
                <w:szCs w:val="24"/>
              </w:rPr>
              <w:t xml:space="preserve">; </w:t>
            </w:r>
            <w:r w:rsidR="0050616E" w:rsidRPr="00690887">
              <w:rPr>
                <w:rFonts w:ascii="Times New Roman" w:hAnsi="Times New Roman" w:cs="Times New Roman"/>
                <w:i/>
                <w:sz w:val="24"/>
                <w:szCs w:val="24"/>
              </w:rPr>
              <w:t>et al</w:t>
            </w:r>
            <w:r w:rsidR="0050616E" w:rsidRPr="00690887">
              <w:rPr>
                <w:rFonts w:ascii="Times New Roman" w:hAnsi="Times New Roman" w:cs="Times New Roman"/>
                <w:sz w:val="24"/>
                <w:szCs w:val="24"/>
              </w:rPr>
              <w:t>, 2019.</w:t>
            </w:r>
          </w:p>
        </w:tc>
        <w:tc>
          <w:tcPr>
            <w:tcW w:w="2268" w:type="dxa"/>
          </w:tcPr>
          <w:p w:rsidR="00D158BA" w:rsidRPr="00690887" w:rsidRDefault="006975B3" w:rsidP="006975B3">
            <w:pPr>
              <w:jc w:val="both"/>
              <w:rPr>
                <w:rFonts w:ascii="Times New Roman" w:hAnsi="Times New Roman" w:cs="Times New Roman"/>
                <w:sz w:val="24"/>
                <w:szCs w:val="24"/>
              </w:rPr>
            </w:pPr>
            <w:r w:rsidRPr="00690887">
              <w:rPr>
                <w:rFonts w:ascii="Times New Roman" w:hAnsi="Times New Roman" w:cs="Times New Roman"/>
                <w:sz w:val="24"/>
                <w:szCs w:val="24"/>
              </w:rPr>
              <w:t>Liderança do enfermeiro nos serv</w:t>
            </w:r>
            <w:r w:rsidR="001A4F1D" w:rsidRPr="00690887">
              <w:rPr>
                <w:rFonts w:ascii="Times New Roman" w:hAnsi="Times New Roman" w:cs="Times New Roman"/>
                <w:sz w:val="24"/>
                <w:szCs w:val="24"/>
              </w:rPr>
              <w:t>iços de urgencia e emergencia: R</w:t>
            </w:r>
            <w:r w:rsidR="00C508D2" w:rsidRPr="00690887">
              <w:rPr>
                <w:rFonts w:ascii="Times New Roman" w:hAnsi="Times New Roman" w:cs="Times New Roman"/>
                <w:sz w:val="24"/>
                <w:szCs w:val="24"/>
              </w:rPr>
              <w:t>evisão</w:t>
            </w:r>
            <w:r w:rsidR="003814CE" w:rsidRPr="00690887">
              <w:rPr>
                <w:rFonts w:ascii="Times New Roman" w:hAnsi="Times New Roman" w:cs="Times New Roman"/>
                <w:sz w:val="24"/>
                <w:szCs w:val="24"/>
              </w:rPr>
              <w:t xml:space="preserve"> </w:t>
            </w:r>
            <w:r w:rsidRPr="00690887">
              <w:rPr>
                <w:rFonts w:ascii="Times New Roman" w:hAnsi="Times New Roman" w:cs="Times New Roman"/>
                <w:sz w:val="24"/>
                <w:szCs w:val="24"/>
              </w:rPr>
              <w:t>Integrativa.</w:t>
            </w:r>
          </w:p>
        </w:tc>
        <w:tc>
          <w:tcPr>
            <w:tcW w:w="2694" w:type="dxa"/>
          </w:tcPr>
          <w:p w:rsidR="00D158BA" w:rsidRPr="00690887" w:rsidRDefault="00C34D17" w:rsidP="006975B3">
            <w:pPr>
              <w:jc w:val="both"/>
              <w:rPr>
                <w:rFonts w:ascii="Times New Roman" w:hAnsi="Times New Roman" w:cs="Times New Roman"/>
                <w:sz w:val="24"/>
                <w:szCs w:val="24"/>
              </w:rPr>
            </w:pPr>
            <w:r w:rsidRPr="00690887">
              <w:rPr>
                <w:rFonts w:ascii="Times New Roman" w:hAnsi="Times New Roman" w:cs="Times New Roman"/>
                <w:sz w:val="24"/>
                <w:szCs w:val="24"/>
              </w:rPr>
              <w:t>A</w:t>
            </w:r>
            <w:r w:rsidR="006975B3" w:rsidRPr="00690887">
              <w:rPr>
                <w:rFonts w:ascii="Times New Roman" w:hAnsi="Times New Roman" w:cs="Times New Roman"/>
                <w:sz w:val="24"/>
                <w:szCs w:val="24"/>
              </w:rPr>
              <w:t xml:space="preserve">nalisar as evidências científicas acerca do enfermeiro enquanto líder e gerente do cuidado nos </w:t>
            </w:r>
            <w:r w:rsidR="006975B3" w:rsidRPr="00690887">
              <w:rPr>
                <w:rFonts w:ascii="Times New Roman" w:hAnsi="Times New Roman" w:cs="Times New Roman"/>
                <w:sz w:val="24"/>
                <w:szCs w:val="24"/>
              </w:rPr>
              <w:lastRenderedPageBreak/>
              <w:t>serviços de urgência e emergência.</w:t>
            </w:r>
          </w:p>
        </w:tc>
        <w:tc>
          <w:tcPr>
            <w:tcW w:w="3779" w:type="dxa"/>
          </w:tcPr>
          <w:p w:rsidR="00D158BA" w:rsidRPr="00690887" w:rsidRDefault="00DF6C27" w:rsidP="00DF6C27">
            <w:pPr>
              <w:jc w:val="both"/>
              <w:rPr>
                <w:rFonts w:ascii="Times New Roman" w:hAnsi="Times New Roman" w:cs="Times New Roman"/>
                <w:sz w:val="24"/>
                <w:szCs w:val="24"/>
              </w:rPr>
            </w:pPr>
            <w:r w:rsidRPr="00690887">
              <w:rPr>
                <w:rFonts w:ascii="Times New Roman" w:hAnsi="Times New Roman" w:cs="Times New Roman"/>
                <w:sz w:val="24"/>
                <w:szCs w:val="24"/>
              </w:rPr>
              <w:lastRenderedPageBreak/>
              <w:t>Na área de urgência e emergência o gerenciamento de qualidade do enfermeiro, é fundamental enquanto gestor nas organizações de saúde pelo domínio assistencial que possui.</w:t>
            </w:r>
          </w:p>
        </w:tc>
      </w:tr>
    </w:tbl>
    <w:p w:rsidR="00D158BA" w:rsidRPr="00690887" w:rsidRDefault="0032330A" w:rsidP="00D631B9">
      <w:pPr>
        <w:tabs>
          <w:tab w:val="right" w:pos="9071"/>
        </w:tabs>
        <w:ind w:firstLine="709"/>
        <w:jc w:val="right"/>
        <w:rPr>
          <w:rFonts w:ascii="Times New Roman" w:hAnsi="Times New Roman" w:cs="Times New Roman"/>
          <w:sz w:val="24"/>
          <w:szCs w:val="24"/>
        </w:rPr>
      </w:pPr>
      <w:r w:rsidRPr="00690887">
        <w:rPr>
          <w:rFonts w:ascii="Times New Roman" w:hAnsi="Times New Roman" w:cs="Times New Roman"/>
          <w:b/>
          <w:sz w:val="24"/>
          <w:szCs w:val="24"/>
        </w:rPr>
        <w:lastRenderedPageBreak/>
        <w:t xml:space="preserve">Fonte: </w:t>
      </w:r>
      <w:r w:rsidRPr="00690887">
        <w:rPr>
          <w:rFonts w:ascii="Times New Roman" w:hAnsi="Times New Roman" w:cs="Times New Roman"/>
          <w:sz w:val="24"/>
          <w:szCs w:val="24"/>
        </w:rPr>
        <w:t>Elaborada pelo  Autor</w:t>
      </w:r>
      <w:r w:rsidR="00D631B9" w:rsidRPr="00690887">
        <w:rPr>
          <w:rFonts w:ascii="Times New Roman" w:hAnsi="Times New Roman" w:cs="Times New Roman"/>
          <w:b/>
          <w:sz w:val="24"/>
          <w:szCs w:val="24"/>
        </w:rPr>
        <w:t>.</w:t>
      </w:r>
    </w:p>
    <w:p w:rsidR="00B95B1B" w:rsidRPr="00690887" w:rsidRDefault="00E86A50" w:rsidP="003564C2">
      <w:pPr>
        <w:spacing w:after="0"/>
        <w:ind w:firstLine="709"/>
        <w:jc w:val="both"/>
        <w:rPr>
          <w:rFonts w:ascii="Times New Roman" w:hAnsi="Times New Roman" w:cs="Times New Roman"/>
          <w:sz w:val="24"/>
          <w:szCs w:val="24"/>
        </w:rPr>
      </w:pPr>
      <w:r w:rsidRPr="00690887">
        <w:rPr>
          <w:rFonts w:ascii="Times New Roman" w:hAnsi="Times New Roman" w:cs="Times New Roman"/>
          <w:sz w:val="24"/>
          <w:szCs w:val="24"/>
        </w:rPr>
        <w:t>Após a análise das publicações incluída na presente revisão, verifica-se que todos os oito artigos encontrado nas bases de dados (08-100%), foram publicados em língua portuguesa. Em re</w:t>
      </w:r>
      <w:r w:rsidR="005B2C07" w:rsidRPr="00690887">
        <w:rPr>
          <w:rFonts w:ascii="Times New Roman" w:hAnsi="Times New Roman" w:cs="Times New Roman"/>
          <w:sz w:val="24"/>
          <w:szCs w:val="24"/>
        </w:rPr>
        <w:t>lação ao ano de publicação, um</w:t>
      </w:r>
      <w:r w:rsidRPr="00690887">
        <w:rPr>
          <w:rFonts w:ascii="Times New Roman" w:hAnsi="Times New Roman" w:cs="Times New Roman"/>
          <w:sz w:val="24"/>
          <w:szCs w:val="24"/>
        </w:rPr>
        <w:t xml:space="preserve"> (</w:t>
      </w:r>
      <w:r w:rsidR="005B2C07" w:rsidRPr="00690887">
        <w:rPr>
          <w:rFonts w:ascii="Times New Roman" w:hAnsi="Times New Roman" w:cs="Times New Roman"/>
          <w:sz w:val="24"/>
          <w:szCs w:val="24"/>
        </w:rPr>
        <w:t>1</w:t>
      </w:r>
      <w:r w:rsidRPr="00690887">
        <w:rPr>
          <w:rFonts w:ascii="Times New Roman" w:hAnsi="Times New Roman" w:cs="Times New Roman"/>
          <w:sz w:val="24"/>
          <w:szCs w:val="24"/>
        </w:rPr>
        <w:t>2</w:t>
      </w:r>
      <w:r w:rsidR="005B2C07" w:rsidRPr="00690887">
        <w:rPr>
          <w:rFonts w:ascii="Times New Roman" w:hAnsi="Times New Roman" w:cs="Times New Roman"/>
          <w:sz w:val="24"/>
          <w:szCs w:val="24"/>
        </w:rPr>
        <w:t>,</w:t>
      </w:r>
      <w:r w:rsidRPr="00690887">
        <w:rPr>
          <w:rFonts w:ascii="Times New Roman" w:hAnsi="Times New Roman" w:cs="Times New Roman"/>
          <w:sz w:val="24"/>
          <w:szCs w:val="24"/>
        </w:rPr>
        <w:t>5%) em 2023, um (12,5</w:t>
      </w:r>
      <w:r w:rsidR="005B2C07" w:rsidRPr="00690887">
        <w:rPr>
          <w:rFonts w:ascii="Times New Roman" w:hAnsi="Times New Roman" w:cs="Times New Roman"/>
          <w:sz w:val="24"/>
          <w:szCs w:val="24"/>
        </w:rPr>
        <w:t>%) em 2022, dois (2</w:t>
      </w:r>
      <w:r w:rsidRPr="00690887">
        <w:rPr>
          <w:rFonts w:ascii="Times New Roman" w:hAnsi="Times New Roman" w:cs="Times New Roman"/>
          <w:sz w:val="24"/>
          <w:szCs w:val="24"/>
        </w:rPr>
        <w:t>5%) em 2021</w:t>
      </w:r>
      <w:r w:rsidR="005B2C07" w:rsidRPr="00690887">
        <w:rPr>
          <w:rFonts w:ascii="Times New Roman" w:hAnsi="Times New Roman" w:cs="Times New Roman"/>
          <w:sz w:val="24"/>
          <w:szCs w:val="24"/>
        </w:rPr>
        <w:t>, dois (25%) em 2020 e dois (25%) em 2019</w:t>
      </w:r>
      <w:r w:rsidRPr="00690887">
        <w:rPr>
          <w:rFonts w:ascii="Times New Roman" w:hAnsi="Times New Roman" w:cs="Times New Roman"/>
          <w:sz w:val="24"/>
          <w:szCs w:val="24"/>
        </w:rPr>
        <w:t>. Nos supracitados, evidenciam que a maioria das pesquisas sobre a temática foi publicada no</w:t>
      </w:r>
      <w:r w:rsidR="009F6B51" w:rsidRPr="00690887">
        <w:rPr>
          <w:rFonts w:ascii="Times New Roman" w:hAnsi="Times New Roman" w:cs="Times New Roman"/>
          <w:sz w:val="24"/>
          <w:szCs w:val="24"/>
        </w:rPr>
        <w:t>s</w:t>
      </w:r>
      <w:r w:rsidRPr="00690887">
        <w:rPr>
          <w:rFonts w:ascii="Times New Roman" w:hAnsi="Times New Roman" w:cs="Times New Roman"/>
          <w:sz w:val="24"/>
          <w:szCs w:val="24"/>
        </w:rPr>
        <w:t xml:space="preserve"> ano</w:t>
      </w:r>
      <w:r w:rsidR="009F6B51" w:rsidRPr="00690887">
        <w:rPr>
          <w:rFonts w:ascii="Times New Roman" w:hAnsi="Times New Roman" w:cs="Times New Roman"/>
          <w:sz w:val="24"/>
          <w:szCs w:val="24"/>
        </w:rPr>
        <w:t>s</w:t>
      </w:r>
      <w:r w:rsidRPr="00690887">
        <w:rPr>
          <w:rFonts w:ascii="Times New Roman" w:hAnsi="Times New Roman" w:cs="Times New Roman"/>
          <w:sz w:val="24"/>
          <w:szCs w:val="24"/>
        </w:rPr>
        <w:t xml:space="preserve"> de 2021</w:t>
      </w:r>
      <w:r w:rsidR="009F6B51" w:rsidRPr="00690887">
        <w:rPr>
          <w:rFonts w:ascii="Times New Roman" w:hAnsi="Times New Roman" w:cs="Times New Roman"/>
          <w:sz w:val="24"/>
          <w:szCs w:val="24"/>
        </w:rPr>
        <w:t>, 2020 e 2019</w:t>
      </w:r>
      <w:r w:rsidR="00756AD1">
        <w:rPr>
          <w:rFonts w:ascii="Times New Roman" w:hAnsi="Times New Roman" w:cs="Times New Roman"/>
          <w:sz w:val="24"/>
          <w:szCs w:val="24"/>
        </w:rPr>
        <w:t>. Para o estabelecimento de boas p</w:t>
      </w:r>
      <w:r w:rsidRPr="00690887">
        <w:rPr>
          <w:rFonts w:ascii="Times New Roman" w:hAnsi="Times New Roman" w:cs="Times New Roman"/>
          <w:sz w:val="24"/>
          <w:szCs w:val="24"/>
        </w:rPr>
        <w:t xml:space="preserve">ráticas, requisitos indispensáveis para o bom funcionamento do serviço de </w:t>
      </w:r>
      <w:r w:rsidR="00723636" w:rsidRPr="00690887">
        <w:rPr>
          <w:rFonts w:ascii="Times New Roman" w:hAnsi="Times New Roman" w:cs="Times New Roman"/>
          <w:sz w:val="24"/>
          <w:szCs w:val="24"/>
        </w:rPr>
        <w:t>s</w:t>
      </w:r>
      <w:r w:rsidR="008B7C1F" w:rsidRPr="00690887">
        <w:rPr>
          <w:rFonts w:ascii="Times New Roman" w:hAnsi="Times New Roman" w:cs="Times New Roman"/>
          <w:sz w:val="24"/>
          <w:szCs w:val="24"/>
        </w:rPr>
        <w:t>aúde, a institucionalização dos serviços da assistência de enfermagem</w:t>
      </w:r>
      <w:r w:rsidR="009061AF" w:rsidRPr="00690887">
        <w:rPr>
          <w:rFonts w:ascii="Times New Roman" w:hAnsi="Times New Roman" w:cs="Times New Roman"/>
          <w:sz w:val="24"/>
          <w:szCs w:val="24"/>
        </w:rPr>
        <w:t xml:space="preserve"> organizada</w:t>
      </w:r>
      <w:r w:rsidR="008B7C1F" w:rsidRPr="00690887">
        <w:rPr>
          <w:rFonts w:ascii="Times New Roman" w:hAnsi="Times New Roman" w:cs="Times New Roman"/>
          <w:sz w:val="24"/>
          <w:szCs w:val="24"/>
        </w:rPr>
        <w:t xml:space="preserve">, representa um avanço na resposta </w:t>
      </w:r>
      <w:r w:rsidR="00E82783">
        <w:rPr>
          <w:rFonts w:ascii="Times New Roman" w:hAnsi="Times New Roman" w:cs="Times New Roman"/>
          <w:sz w:val="24"/>
          <w:szCs w:val="24"/>
        </w:rPr>
        <w:t xml:space="preserve">positiva </w:t>
      </w:r>
      <w:r w:rsidR="008B7C1F" w:rsidRPr="00690887">
        <w:rPr>
          <w:rFonts w:ascii="Times New Roman" w:hAnsi="Times New Roman" w:cs="Times New Roman"/>
          <w:sz w:val="24"/>
          <w:szCs w:val="24"/>
        </w:rPr>
        <w:t>d</w:t>
      </w:r>
      <w:r w:rsidR="008E1A80" w:rsidRPr="00690887">
        <w:rPr>
          <w:rFonts w:ascii="Times New Roman" w:hAnsi="Times New Roman" w:cs="Times New Roman"/>
          <w:sz w:val="24"/>
          <w:szCs w:val="24"/>
        </w:rPr>
        <w:t xml:space="preserve">as Redes </w:t>
      </w:r>
      <w:r w:rsidR="008B7C1F" w:rsidRPr="00690887">
        <w:rPr>
          <w:rFonts w:ascii="Times New Roman" w:hAnsi="Times New Roman" w:cs="Times New Roman"/>
          <w:sz w:val="24"/>
          <w:szCs w:val="24"/>
        </w:rPr>
        <w:t>de Atenção às Urgências</w:t>
      </w:r>
      <w:r w:rsidR="008E1A80" w:rsidRPr="00690887">
        <w:rPr>
          <w:rFonts w:ascii="Times New Roman" w:hAnsi="Times New Roman" w:cs="Times New Roman"/>
          <w:sz w:val="24"/>
          <w:szCs w:val="24"/>
        </w:rPr>
        <w:t xml:space="preserve"> do </w:t>
      </w:r>
      <w:r w:rsidR="008B7C1F" w:rsidRPr="00690887">
        <w:rPr>
          <w:rFonts w:ascii="Times New Roman" w:hAnsi="Times New Roman" w:cs="Times New Roman"/>
          <w:sz w:val="24"/>
          <w:szCs w:val="24"/>
        </w:rPr>
        <w:t>SUS.</w:t>
      </w:r>
    </w:p>
    <w:p w:rsidR="003564C2" w:rsidRPr="00690887" w:rsidRDefault="003564C2" w:rsidP="003564C2">
      <w:pPr>
        <w:spacing w:after="0"/>
        <w:ind w:firstLine="709"/>
        <w:jc w:val="both"/>
        <w:rPr>
          <w:rFonts w:ascii="Times New Roman" w:hAnsi="Times New Roman" w:cs="Times New Roman"/>
          <w:sz w:val="24"/>
          <w:szCs w:val="24"/>
        </w:rPr>
      </w:pPr>
      <w:r w:rsidRPr="00690887">
        <w:rPr>
          <w:rFonts w:ascii="Times New Roman" w:hAnsi="Times New Roman" w:cs="Times New Roman"/>
          <w:sz w:val="24"/>
          <w:szCs w:val="24"/>
        </w:rPr>
        <w:t>Para possibilitar um</w:t>
      </w:r>
      <w:r w:rsidR="006123B2" w:rsidRPr="00690887">
        <w:rPr>
          <w:rFonts w:ascii="Times New Roman" w:hAnsi="Times New Roman" w:cs="Times New Roman"/>
          <w:sz w:val="24"/>
          <w:szCs w:val="24"/>
        </w:rPr>
        <w:t>a</w:t>
      </w:r>
      <w:r w:rsidRPr="00690887">
        <w:rPr>
          <w:rFonts w:ascii="Times New Roman" w:hAnsi="Times New Roman" w:cs="Times New Roman"/>
          <w:sz w:val="24"/>
          <w:szCs w:val="24"/>
        </w:rPr>
        <w:t xml:space="preserve"> melhor</w:t>
      </w:r>
      <w:r w:rsidR="006123B2" w:rsidRPr="00690887">
        <w:rPr>
          <w:rFonts w:ascii="Times New Roman" w:hAnsi="Times New Roman" w:cs="Times New Roman"/>
          <w:sz w:val="24"/>
          <w:szCs w:val="24"/>
        </w:rPr>
        <w:t xml:space="preserve"> análisa, criou-se uma série de categorias, organizada por tópicos, na seguinte sequência: 1ª Categoria: Descrever a importância do gerenciamento do enfermeiro no serviço de urgência e emergência e a 2ª Categoria:</w:t>
      </w:r>
      <w:r w:rsidR="002B463F" w:rsidRPr="00690887">
        <w:rPr>
          <w:rFonts w:ascii="Times New Roman" w:hAnsi="Times New Roman" w:cs="Times New Roman"/>
          <w:sz w:val="24"/>
          <w:szCs w:val="24"/>
        </w:rPr>
        <w:t xml:space="preserve"> </w:t>
      </w:r>
      <w:r w:rsidR="00684540" w:rsidRPr="00690887">
        <w:rPr>
          <w:rFonts w:ascii="Times New Roman" w:hAnsi="Times New Roman" w:cs="Times New Roman"/>
          <w:sz w:val="24"/>
          <w:szCs w:val="24"/>
        </w:rPr>
        <w:t>O p</w:t>
      </w:r>
      <w:r w:rsidR="00F11552" w:rsidRPr="00690887">
        <w:rPr>
          <w:rFonts w:ascii="Times New Roman" w:hAnsi="Times New Roman" w:cs="Times New Roman"/>
          <w:sz w:val="24"/>
          <w:szCs w:val="24"/>
        </w:rPr>
        <w:t>lanejamento n</w:t>
      </w:r>
      <w:r w:rsidR="002B463F" w:rsidRPr="00690887">
        <w:rPr>
          <w:rFonts w:ascii="Times New Roman" w:hAnsi="Times New Roman" w:cs="Times New Roman"/>
          <w:sz w:val="24"/>
          <w:szCs w:val="24"/>
        </w:rPr>
        <w:t>o serviço de enfermagem.</w:t>
      </w:r>
    </w:p>
    <w:p w:rsidR="002B463F" w:rsidRPr="00690887" w:rsidRDefault="00A44650" w:rsidP="002B463F">
      <w:pPr>
        <w:spacing w:after="0"/>
        <w:jc w:val="both"/>
        <w:rPr>
          <w:rFonts w:ascii="Times New Roman" w:hAnsi="Times New Roman" w:cs="Times New Roman"/>
          <w:b/>
          <w:sz w:val="24"/>
          <w:szCs w:val="24"/>
        </w:rPr>
      </w:pPr>
      <w:r w:rsidRPr="00A14625">
        <w:rPr>
          <w:rFonts w:ascii="Times New Roman" w:hAnsi="Times New Roman" w:cs="Times New Roman"/>
          <w:b/>
          <w:color w:val="000000" w:themeColor="text1"/>
          <w:sz w:val="24"/>
          <w:szCs w:val="24"/>
        </w:rPr>
        <w:t>A</w:t>
      </w:r>
      <w:r w:rsidR="002B463F" w:rsidRPr="00A14625">
        <w:rPr>
          <w:rFonts w:ascii="Times New Roman" w:hAnsi="Times New Roman" w:cs="Times New Roman"/>
          <w:b/>
          <w:color w:val="000000" w:themeColor="text1"/>
          <w:sz w:val="24"/>
          <w:szCs w:val="24"/>
        </w:rPr>
        <w:t xml:space="preserve"> </w:t>
      </w:r>
      <w:r w:rsidR="002B463F" w:rsidRPr="00690887">
        <w:rPr>
          <w:rFonts w:ascii="Times New Roman" w:hAnsi="Times New Roman" w:cs="Times New Roman"/>
          <w:b/>
          <w:sz w:val="24"/>
          <w:szCs w:val="24"/>
        </w:rPr>
        <w:t>importância do gerenciamento do enfermeiro no</w:t>
      </w:r>
      <w:r w:rsidR="008C4840" w:rsidRPr="00690887">
        <w:rPr>
          <w:rFonts w:ascii="Times New Roman" w:hAnsi="Times New Roman" w:cs="Times New Roman"/>
          <w:b/>
          <w:sz w:val="24"/>
          <w:szCs w:val="24"/>
        </w:rPr>
        <w:t>s</w:t>
      </w:r>
      <w:r w:rsidR="002B463F" w:rsidRPr="00690887">
        <w:rPr>
          <w:rFonts w:ascii="Times New Roman" w:hAnsi="Times New Roman" w:cs="Times New Roman"/>
          <w:b/>
          <w:sz w:val="24"/>
          <w:szCs w:val="24"/>
        </w:rPr>
        <w:t xml:space="preserve"> serviço</w:t>
      </w:r>
      <w:r w:rsidR="008C4840" w:rsidRPr="00690887">
        <w:rPr>
          <w:rFonts w:ascii="Times New Roman" w:hAnsi="Times New Roman" w:cs="Times New Roman"/>
          <w:b/>
          <w:sz w:val="24"/>
          <w:szCs w:val="24"/>
        </w:rPr>
        <w:t>s</w:t>
      </w:r>
      <w:r w:rsidR="002B463F" w:rsidRPr="00690887">
        <w:rPr>
          <w:rFonts w:ascii="Times New Roman" w:hAnsi="Times New Roman" w:cs="Times New Roman"/>
          <w:b/>
          <w:sz w:val="24"/>
          <w:szCs w:val="24"/>
        </w:rPr>
        <w:t xml:space="preserve"> de urgência e emergência</w:t>
      </w:r>
    </w:p>
    <w:p w:rsidR="006F2D29" w:rsidRPr="00690887" w:rsidRDefault="001301DB" w:rsidP="00205A78">
      <w:pPr>
        <w:spacing w:after="0"/>
        <w:ind w:firstLine="709"/>
        <w:jc w:val="both"/>
        <w:rPr>
          <w:rFonts w:ascii="Times New Roman" w:hAnsi="Times New Roman" w:cs="Times New Roman"/>
          <w:sz w:val="24"/>
          <w:szCs w:val="24"/>
        </w:rPr>
      </w:pPr>
      <w:r w:rsidRPr="00690887">
        <w:rPr>
          <w:rFonts w:ascii="Times New Roman" w:hAnsi="Times New Roman" w:cs="Times New Roman"/>
          <w:sz w:val="24"/>
          <w:szCs w:val="24"/>
        </w:rPr>
        <w:t xml:space="preserve">A </w:t>
      </w:r>
      <w:r w:rsidR="00741655" w:rsidRPr="00690887">
        <w:rPr>
          <w:rFonts w:ascii="Times New Roman" w:hAnsi="Times New Roman" w:cs="Times New Roman"/>
          <w:sz w:val="24"/>
          <w:szCs w:val="24"/>
        </w:rPr>
        <w:t xml:space="preserve">partir do momento </w:t>
      </w:r>
      <w:r w:rsidR="008C047E" w:rsidRPr="00690887">
        <w:rPr>
          <w:rFonts w:ascii="Times New Roman" w:hAnsi="Times New Roman" w:cs="Times New Roman"/>
          <w:sz w:val="24"/>
          <w:szCs w:val="24"/>
        </w:rPr>
        <w:t xml:space="preserve">em </w:t>
      </w:r>
      <w:r w:rsidR="00741655" w:rsidRPr="00690887">
        <w:rPr>
          <w:rFonts w:ascii="Times New Roman" w:hAnsi="Times New Roman" w:cs="Times New Roman"/>
          <w:sz w:val="24"/>
          <w:szCs w:val="24"/>
        </w:rPr>
        <w:t>que Florence Nightingale atuou como pioneira dos cuidados em enfermagem, o gerenciamento foi considerado uma atividade de extrema importância no exercício profissional do enfermei</w:t>
      </w:r>
      <w:r w:rsidR="00A43B85" w:rsidRPr="00690887">
        <w:rPr>
          <w:rFonts w:ascii="Times New Roman" w:hAnsi="Times New Roman" w:cs="Times New Roman"/>
          <w:sz w:val="24"/>
          <w:szCs w:val="24"/>
        </w:rPr>
        <w:t>ro. Ela enfat</w:t>
      </w:r>
      <w:r w:rsidR="00915884" w:rsidRPr="00690887">
        <w:rPr>
          <w:rFonts w:ascii="Times New Roman" w:hAnsi="Times New Roman" w:cs="Times New Roman"/>
          <w:sz w:val="24"/>
          <w:szCs w:val="24"/>
        </w:rPr>
        <w:t>izava a relevância</w:t>
      </w:r>
      <w:r w:rsidR="00741655" w:rsidRPr="00690887">
        <w:rPr>
          <w:rFonts w:ascii="Times New Roman" w:hAnsi="Times New Roman" w:cs="Times New Roman"/>
          <w:sz w:val="24"/>
          <w:szCs w:val="24"/>
        </w:rPr>
        <w:t xml:space="preserve"> da sistematiza</w:t>
      </w:r>
      <w:r w:rsidR="0065651E">
        <w:rPr>
          <w:rFonts w:ascii="Times New Roman" w:hAnsi="Times New Roman" w:cs="Times New Roman"/>
          <w:sz w:val="24"/>
          <w:szCs w:val="24"/>
        </w:rPr>
        <w:t xml:space="preserve">ção e supervisão das atividades, </w:t>
      </w:r>
      <w:r w:rsidR="00741655" w:rsidRPr="00690887">
        <w:rPr>
          <w:rFonts w:ascii="Times New Roman" w:hAnsi="Times New Roman" w:cs="Times New Roman"/>
          <w:sz w:val="24"/>
          <w:szCs w:val="24"/>
        </w:rPr>
        <w:t xml:space="preserve">gerando uma nova forma de </w:t>
      </w:r>
      <w:r w:rsidR="00DB55D1" w:rsidRPr="00690887">
        <w:rPr>
          <w:rFonts w:ascii="Times New Roman" w:hAnsi="Times New Roman" w:cs="Times New Roman"/>
          <w:sz w:val="24"/>
          <w:szCs w:val="24"/>
        </w:rPr>
        <w:t>conduzir os</w:t>
      </w:r>
      <w:r w:rsidR="00741655" w:rsidRPr="00690887">
        <w:rPr>
          <w:rFonts w:ascii="Times New Roman" w:hAnsi="Times New Roman" w:cs="Times New Roman"/>
          <w:sz w:val="24"/>
          <w:szCs w:val="24"/>
        </w:rPr>
        <w:t xml:space="preserve"> ambientes </w:t>
      </w:r>
      <w:r w:rsidR="00E47585" w:rsidRPr="00690887">
        <w:rPr>
          <w:rFonts w:ascii="Times New Roman" w:hAnsi="Times New Roman" w:cs="Times New Roman"/>
          <w:sz w:val="24"/>
          <w:szCs w:val="24"/>
        </w:rPr>
        <w:t>com pac</w:t>
      </w:r>
      <w:r w:rsidR="008C047E" w:rsidRPr="00690887">
        <w:rPr>
          <w:rFonts w:ascii="Times New Roman" w:hAnsi="Times New Roman" w:cs="Times New Roman"/>
          <w:sz w:val="24"/>
          <w:szCs w:val="24"/>
        </w:rPr>
        <w:t>i</w:t>
      </w:r>
      <w:r w:rsidR="00E47585" w:rsidRPr="00690887">
        <w:rPr>
          <w:rFonts w:ascii="Times New Roman" w:hAnsi="Times New Roman" w:cs="Times New Roman"/>
          <w:sz w:val="24"/>
          <w:szCs w:val="24"/>
        </w:rPr>
        <w:t xml:space="preserve">entes </w:t>
      </w:r>
      <w:r w:rsidR="00A14625">
        <w:rPr>
          <w:rFonts w:ascii="Times New Roman" w:hAnsi="Times New Roman" w:cs="Times New Roman"/>
          <w:sz w:val="24"/>
          <w:szCs w:val="24"/>
        </w:rPr>
        <w:t xml:space="preserve">feridos </w:t>
      </w:r>
      <w:r w:rsidR="00530BE4">
        <w:rPr>
          <w:rFonts w:ascii="Times New Roman" w:hAnsi="Times New Roman" w:cs="Times New Roman"/>
          <w:sz w:val="24"/>
          <w:szCs w:val="24"/>
        </w:rPr>
        <w:t xml:space="preserve">em conflitos na guerra e </w:t>
      </w:r>
      <w:r w:rsidR="00E47585" w:rsidRPr="00690887">
        <w:rPr>
          <w:rFonts w:ascii="Times New Roman" w:hAnsi="Times New Roman" w:cs="Times New Roman"/>
          <w:sz w:val="24"/>
          <w:szCs w:val="24"/>
        </w:rPr>
        <w:t>apresentando dificuldades de saúde</w:t>
      </w:r>
      <w:r w:rsidR="00741655" w:rsidRPr="00690887">
        <w:rPr>
          <w:rFonts w:ascii="Times New Roman" w:hAnsi="Times New Roman" w:cs="Times New Roman"/>
          <w:sz w:val="24"/>
          <w:szCs w:val="24"/>
        </w:rPr>
        <w:t xml:space="preserve"> </w:t>
      </w:r>
      <w:r w:rsidR="00FB1772" w:rsidRPr="00690887">
        <w:rPr>
          <w:rFonts w:ascii="Times New Roman" w:hAnsi="Times New Roman" w:cs="Times New Roman"/>
          <w:sz w:val="24"/>
          <w:szCs w:val="24"/>
        </w:rPr>
        <w:t>(SILVA</w:t>
      </w:r>
      <w:r w:rsidR="00FD167D" w:rsidRPr="00690887">
        <w:rPr>
          <w:rFonts w:ascii="Times New Roman" w:hAnsi="Times New Roman" w:cs="Times New Roman"/>
          <w:sz w:val="24"/>
          <w:szCs w:val="24"/>
        </w:rPr>
        <w:t>;</w:t>
      </w:r>
      <w:r w:rsidR="00FB1772" w:rsidRPr="00690887">
        <w:rPr>
          <w:rFonts w:ascii="Times New Roman" w:hAnsi="Times New Roman" w:cs="Times New Roman"/>
          <w:sz w:val="24"/>
          <w:szCs w:val="24"/>
        </w:rPr>
        <w:t xml:space="preserve"> </w:t>
      </w:r>
      <w:r w:rsidR="0047162D" w:rsidRPr="00690887">
        <w:rPr>
          <w:rFonts w:ascii="Times New Roman" w:hAnsi="Times New Roman" w:cs="Times New Roman"/>
          <w:i/>
          <w:sz w:val="24"/>
          <w:szCs w:val="24"/>
        </w:rPr>
        <w:t>et al</w:t>
      </w:r>
      <w:r w:rsidR="0047162D" w:rsidRPr="00690887">
        <w:rPr>
          <w:rFonts w:ascii="Times New Roman" w:hAnsi="Times New Roman" w:cs="Times New Roman"/>
          <w:sz w:val="24"/>
          <w:szCs w:val="24"/>
        </w:rPr>
        <w:t>.</w:t>
      </w:r>
      <w:r w:rsidR="00FB1772" w:rsidRPr="00690887">
        <w:rPr>
          <w:rFonts w:ascii="Times New Roman" w:hAnsi="Times New Roman" w:cs="Times New Roman"/>
          <w:sz w:val="24"/>
          <w:szCs w:val="24"/>
        </w:rPr>
        <w:t xml:space="preserve"> 2023)</w:t>
      </w:r>
      <w:r w:rsidR="005B3820" w:rsidRPr="00690887">
        <w:rPr>
          <w:rFonts w:ascii="Times New Roman" w:hAnsi="Times New Roman" w:cs="Times New Roman"/>
          <w:sz w:val="24"/>
          <w:szCs w:val="24"/>
        </w:rPr>
        <w:t>.</w:t>
      </w:r>
    </w:p>
    <w:p w:rsidR="0016107D" w:rsidRPr="00690887" w:rsidRDefault="00085D15" w:rsidP="00FE23FA">
      <w:pPr>
        <w:spacing w:after="0"/>
        <w:ind w:firstLine="709"/>
        <w:jc w:val="both"/>
        <w:rPr>
          <w:rFonts w:ascii="Times New Roman" w:hAnsi="Times New Roman" w:cs="Times New Roman"/>
          <w:sz w:val="24"/>
          <w:szCs w:val="24"/>
        </w:rPr>
      </w:pPr>
      <w:r w:rsidRPr="00690887">
        <w:rPr>
          <w:rFonts w:ascii="Times New Roman" w:hAnsi="Times New Roman" w:cs="Times New Roman"/>
          <w:sz w:val="24"/>
          <w:szCs w:val="24"/>
        </w:rPr>
        <w:t>Esse resultado, sugere que nesse cenário, as práticas de cuidados</w:t>
      </w:r>
      <w:r w:rsidR="00B42632" w:rsidRPr="00690887">
        <w:rPr>
          <w:rFonts w:ascii="Times New Roman" w:hAnsi="Times New Roman" w:cs="Times New Roman"/>
          <w:sz w:val="24"/>
          <w:szCs w:val="24"/>
        </w:rPr>
        <w:t xml:space="preserve"> possa ser ofertada  de forma organizada devido o el</w:t>
      </w:r>
      <w:r w:rsidR="008C047E" w:rsidRPr="00690887">
        <w:rPr>
          <w:rFonts w:ascii="Times New Roman" w:hAnsi="Times New Roman" w:cs="Times New Roman"/>
          <w:sz w:val="24"/>
          <w:szCs w:val="24"/>
        </w:rPr>
        <w:t>evado nível de responsabilidade</w:t>
      </w:r>
      <w:r w:rsidR="00B42632" w:rsidRPr="00690887">
        <w:rPr>
          <w:rFonts w:ascii="Times New Roman" w:hAnsi="Times New Roman" w:cs="Times New Roman"/>
          <w:sz w:val="24"/>
          <w:szCs w:val="24"/>
        </w:rPr>
        <w:t xml:space="preserve"> para com a</w:t>
      </w:r>
      <w:r w:rsidR="00655428">
        <w:rPr>
          <w:rFonts w:ascii="Times New Roman" w:hAnsi="Times New Roman" w:cs="Times New Roman"/>
          <w:sz w:val="24"/>
          <w:szCs w:val="24"/>
        </w:rPr>
        <w:t>ssistência em</w:t>
      </w:r>
      <w:r w:rsidR="00B42632" w:rsidRPr="00690887">
        <w:rPr>
          <w:rFonts w:ascii="Times New Roman" w:hAnsi="Times New Roman" w:cs="Times New Roman"/>
          <w:sz w:val="24"/>
          <w:szCs w:val="24"/>
        </w:rPr>
        <w:t xml:space="preserve"> saúde dos usuários do SUS.</w:t>
      </w:r>
      <w:r w:rsidR="00987657">
        <w:rPr>
          <w:rFonts w:ascii="Times New Roman" w:hAnsi="Times New Roman" w:cs="Times New Roman"/>
          <w:sz w:val="24"/>
          <w:szCs w:val="24"/>
        </w:rPr>
        <w:t xml:space="preserve"> Segundo a Lei n° 7.498 </w:t>
      </w:r>
      <w:r w:rsidR="00403A57" w:rsidRPr="00690887">
        <w:rPr>
          <w:rFonts w:ascii="Times New Roman" w:hAnsi="Times New Roman" w:cs="Times New Roman"/>
          <w:sz w:val="24"/>
          <w:szCs w:val="24"/>
        </w:rPr>
        <w:t xml:space="preserve">de 25 de junho de 1986 – </w:t>
      </w:r>
      <w:r w:rsidR="000458F6" w:rsidRPr="00690887">
        <w:rPr>
          <w:rFonts w:ascii="Times New Roman" w:hAnsi="Times New Roman" w:cs="Times New Roman"/>
          <w:sz w:val="24"/>
          <w:szCs w:val="24"/>
        </w:rPr>
        <w:t>alterada pelas leis nú</w:t>
      </w:r>
      <w:r w:rsidR="008C047E" w:rsidRPr="00690887">
        <w:rPr>
          <w:rFonts w:ascii="Times New Roman" w:hAnsi="Times New Roman" w:cs="Times New Roman"/>
          <w:sz w:val="24"/>
          <w:szCs w:val="24"/>
        </w:rPr>
        <w:t>meros</w:t>
      </w:r>
      <w:r w:rsidR="00A46920" w:rsidRPr="00690887">
        <w:rPr>
          <w:rFonts w:ascii="Times New Roman" w:hAnsi="Times New Roman" w:cs="Times New Roman"/>
          <w:sz w:val="24"/>
          <w:szCs w:val="24"/>
        </w:rPr>
        <w:t>,</w:t>
      </w:r>
      <w:r w:rsidR="00403A57" w:rsidRPr="00690887">
        <w:rPr>
          <w:rFonts w:ascii="Times New Roman" w:hAnsi="Times New Roman" w:cs="Times New Roman"/>
          <w:sz w:val="24"/>
          <w:szCs w:val="24"/>
        </w:rPr>
        <w:t xml:space="preserve"> 14.434/2022 e 14.602/2023</w:t>
      </w:r>
      <w:r w:rsidR="0034774B" w:rsidRPr="00690887">
        <w:rPr>
          <w:rFonts w:ascii="Times New Roman" w:hAnsi="Times New Roman" w:cs="Times New Roman"/>
          <w:sz w:val="24"/>
          <w:szCs w:val="24"/>
        </w:rPr>
        <w:t>,</w:t>
      </w:r>
      <w:r w:rsidR="0016107D" w:rsidRPr="00690887">
        <w:rPr>
          <w:rFonts w:ascii="Times New Roman" w:hAnsi="Times New Roman" w:cs="Times New Roman"/>
          <w:sz w:val="24"/>
          <w:szCs w:val="24"/>
        </w:rPr>
        <w:t xml:space="preserve"> descreve</w:t>
      </w:r>
      <w:r w:rsidR="00403A57" w:rsidRPr="00690887">
        <w:rPr>
          <w:rFonts w:ascii="Times New Roman" w:hAnsi="Times New Roman" w:cs="Times New Roman"/>
          <w:sz w:val="24"/>
          <w:szCs w:val="24"/>
        </w:rPr>
        <w:t xml:space="preserve"> que,</w:t>
      </w:r>
      <w:r w:rsidR="0034774B" w:rsidRPr="00690887">
        <w:rPr>
          <w:rFonts w:ascii="Times New Roman" w:hAnsi="Times New Roman" w:cs="Times New Roman"/>
          <w:sz w:val="24"/>
          <w:szCs w:val="24"/>
        </w:rPr>
        <w:t xml:space="preserve"> o enfermeiro exerce</w:t>
      </w:r>
      <w:r w:rsidR="0016107D" w:rsidRPr="00690887">
        <w:rPr>
          <w:rFonts w:ascii="Times New Roman" w:hAnsi="Times New Roman" w:cs="Times New Roman"/>
          <w:sz w:val="24"/>
          <w:szCs w:val="24"/>
        </w:rPr>
        <w:t xml:space="preserve"> a </w:t>
      </w:r>
      <w:r w:rsidR="00AD6F4E" w:rsidRPr="00690887">
        <w:rPr>
          <w:rFonts w:ascii="Times New Roman" w:hAnsi="Times New Roman" w:cs="Times New Roman"/>
          <w:sz w:val="24"/>
          <w:szCs w:val="24"/>
        </w:rPr>
        <w:t>direção do órg</w:t>
      </w:r>
      <w:r w:rsidR="00FE23FA" w:rsidRPr="00690887">
        <w:rPr>
          <w:rFonts w:ascii="Times New Roman" w:hAnsi="Times New Roman" w:cs="Times New Roman"/>
          <w:sz w:val="24"/>
          <w:szCs w:val="24"/>
        </w:rPr>
        <w:t xml:space="preserve">ão </w:t>
      </w:r>
      <w:r w:rsidR="00AD6F4E" w:rsidRPr="00690887">
        <w:rPr>
          <w:rFonts w:ascii="Times New Roman" w:hAnsi="Times New Roman" w:cs="Times New Roman"/>
          <w:sz w:val="24"/>
          <w:szCs w:val="24"/>
        </w:rPr>
        <w:t>da instituição de saúde</w:t>
      </w:r>
      <w:r w:rsidR="00FC058B">
        <w:rPr>
          <w:rFonts w:ascii="Times New Roman" w:hAnsi="Times New Roman" w:cs="Times New Roman"/>
          <w:sz w:val="24"/>
          <w:szCs w:val="24"/>
        </w:rPr>
        <w:t>, pública ou privada, e chefia do</w:t>
      </w:r>
      <w:r w:rsidR="00AD6F4E" w:rsidRPr="00690887">
        <w:rPr>
          <w:rFonts w:ascii="Times New Roman" w:hAnsi="Times New Roman" w:cs="Times New Roman"/>
          <w:sz w:val="24"/>
          <w:szCs w:val="24"/>
        </w:rPr>
        <w:t xml:space="preserve"> serviço </w:t>
      </w:r>
      <w:r w:rsidR="00B47075" w:rsidRPr="00690887">
        <w:rPr>
          <w:rFonts w:ascii="Times New Roman" w:hAnsi="Times New Roman" w:cs="Times New Roman"/>
          <w:sz w:val="24"/>
          <w:szCs w:val="24"/>
        </w:rPr>
        <w:t>através do planejamento, organização, coordenação, execução e avaliação dos serviços da assistência de enfermagem</w:t>
      </w:r>
      <w:r w:rsidR="00FE23FA" w:rsidRPr="00690887">
        <w:rPr>
          <w:rFonts w:ascii="Times New Roman" w:hAnsi="Times New Roman" w:cs="Times New Roman"/>
          <w:sz w:val="24"/>
          <w:szCs w:val="24"/>
        </w:rPr>
        <w:t xml:space="preserve"> (COFEN, 2023).</w:t>
      </w:r>
    </w:p>
    <w:p w:rsidR="002F3354" w:rsidRPr="00690887" w:rsidRDefault="002F3354" w:rsidP="00FE23FA">
      <w:pPr>
        <w:spacing w:after="0"/>
        <w:ind w:firstLine="709"/>
        <w:jc w:val="both"/>
        <w:rPr>
          <w:rFonts w:ascii="Times New Roman" w:hAnsi="Times New Roman" w:cs="Times New Roman"/>
          <w:sz w:val="24"/>
          <w:szCs w:val="24"/>
        </w:rPr>
      </w:pPr>
      <w:r w:rsidRPr="00690887">
        <w:rPr>
          <w:rFonts w:ascii="Times New Roman" w:hAnsi="Times New Roman" w:cs="Times New Roman"/>
          <w:sz w:val="24"/>
          <w:szCs w:val="24"/>
        </w:rPr>
        <w:t xml:space="preserve">Nos achados de </w:t>
      </w:r>
      <w:r w:rsidR="00602D5B" w:rsidRPr="00690887">
        <w:rPr>
          <w:rFonts w:ascii="Times New Roman" w:hAnsi="Times New Roman" w:cs="Times New Roman"/>
          <w:sz w:val="24"/>
          <w:szCs w:val="24"/>
        </w:rPr>
        <w:t xml:space="preserve">Bernardino </w:t>
      </w:r>
      <w:r w:rsidR="000F1F58" w:rsidRPr="00690887">
        <w:rPr>
          <w:rFonts w:ascii="Times New Roman" w:hAnsi="Times New Roman" w:cs="Times New Roman"/>
          <w:i/>
          <w:sz w:val="24"/>
          <w:szCs w:val="24"/>
        </w:rPr>
        <w:t>et al</w:t>
      </w:r>
      <w:r w:rsidR="00602D5B" w:rsidRPr="00690887">
        <w:rPr>
          <w:rFonts w:ascii="Times New Roman" w:hAnsi="Times New Roman" w:cs="Times New Roman"/>
          <w:sz w:val="24"/>
          <w:szCs w:val="24"/>
        </w:rPr>
        <w:t xml:space="preserve"> </w:t>
      </w:r>
      <w:r w:rsidR="000F1F58" w:rsidRPr="00690887">
        <w:rPr>
          <w:rFonts w:ascii="Times New Roman" w:hAnsi="Times New Roman" w:cs="Times New Roman"/>
          <w:sz w:val="24"/>
          <w:szCs w:val="24"/>
        </w:rPr>
        <w:t>(2022)</w:t>
      </w:r>
      <w:r w:rsidR="00602D5B" w:rsidRPr="00690887">
        <w:rPr>
          <w:rFonts w:ascii="Times New Roman" w:hAnsi="Times New Roman" w:cs="Times New Roman"/>
          <w:sz w:val="24"/>
          <w:szCs w:val="24"/>
        </w:rPr>
        <w:t>, consideram-se que, o</w:t>
      </w:r>
      <w:r w:rsidR="00E94EC0" w:rsidRPr="00690887">
        <w:rPr>
          <w:rFonts w:ascii="Times New Roman" w:hAnsi="Times New Roman" w:cs="Times New Roman"/>
          <w:sz w:val="24"/>
          <w:szCs w:val="24"/>
        </w:rPr>
        <w:t xml:space="preserve"> enfermeiro re</w:t>
      </w:r>
      <w:r w:rsidR="00602D5B" w:rsidRPr="00690887">
        <w:rPr>
          <w:rFonts w:ascii="Times New Roman" w:hAnsi="Times New Roman" w:cs="Times New Roman"/>
          <w:sz w:val="24"/>
          <w:szCs w:val="24"/>
        </w:rPr>
        <w:t xml:space="preserve">presenta </w:t>
      </w:r>
      <w:r w:rsidR="00E94EC0" w:rsidRPr="00690887">
        <w:rPr>
          <w:rFonts w:ascii="Times New Roman" w:hAnsi="Times New Roman" w:cs="Times New Roman"/>
          <w:sz w:val="24"/>
          <w:szCs w:val="24"/>
        </w:rPr>
        <w:t xml:space="preserve">um </w:t>
      </w:r>
      <w:r w:rsidR="00602D5B" w:rsidRPr="00690887">
        <w:rPr>
          <w:rFonts w:ascii="Times New Roman" w:hAnsi="Times New Roman" w:cs="Times New Roman"/>
          <w:sz w:val="24"/>
          <w:szCs w:val="24"/>
        </w:rPr>
        <w:t>papel fundamental no gerenciamento da urgência e emergência, apresentando potencialidades, como a liderança e gestão da equipe de enfermagem.</w:t>
      </w:r>
    </w:p>
    <w:p w:rsidR="0032330A" w:rsidRPr="00690887" w:rsidRDefault="008C1681" w:rsidP="00FE23FA">
      <w:pPr>
        <w:spacing w:after="0"/>
        <w:ind w:firstLine="709"/>
        <w:jc w:val="both"/>
        <w:rPr>
          <w:rFonts w:ascii="Times New Roman" w:hAnsi="Times New Roman" w:cs="Times New Roman"/>
          <w:sz w:val="24"/>
          <w:szCs w:val="24"/>
        </w:rPr>
      </w:pPr>
      <w:r w:rsidRPr="00690887">
        <w:rPr>
          <w:rFonts w:ascii="Times New Roman" w:hAnsi="Times New Roman" w:cs="Times New Roman"/>
          <w:sz w:val="24"/>
          <w:szCs w:val="24"/>
        </w:rPr>
        <w:t>Corroborando com isso,</w:t>
      </w:r>
      <w:r w:rsidR="00B5639C" w:rsidRPr="00690887">
        <w:rPr>
          <w:rFonts w:ascii="Times New Roman" w:hAnsi="Times New Roman" w:cs="Times New Roman"/>
          <w:sz w:val="24"/>
          <w:szCs w:val="24"/>
        </w:rPr>
        <w:t xml:space="preserve"> Freire </w:t>
      </w:r>
      <w:r w:rsidR="00B5639C" w:rsidRPr="00690887">
        <w:rPr>
          <w:rFonts w:ascii="Times New Roman" w:hAnsi="Times New Roman" w:cs="Times New Roman"/>
          <w:i/>
          <w:sz w:val="24"/>
          <w:szCs w:val="24"/>
        </w:rPr>
        <w:t>et al</w:t>
      </w:r>
      <w:r w:rsidR="00B5639C" w:rsidRPr="00690887">
        <w:rPr>
          <w:rFonts w:ascii="Times New Roman" w:hAnsi="Times New Roman" w:cs="Times New Roman"/>
          <w:sz w:val="24"/>
          <w:szCs w:val="24"/>
        </w:rPr>
        <w:t xml:space="preserve"> (2019), </w:t>
      </w:r>
      <w:r w:rsidR="004748CA" w:rsidRPr="00690887">
        <w:rPr>
          <w:rFonts w:ascii="Times New Roman" w:hAnsi="Times New Roman" w:cs="Times New Roman"/>
          <w:sz w:val="24"/>
          <w:szCs w:val="24"/>
        </w:rPr>
        <w:t xml:space="preserve">discursam </w:t>
      </w:r>
      <w:r w:rsidR="00B5639C" w:rsidRPr="00690887">
        <w:rPr>
          <w:rFonts w:ascii="Times New Roman" w:hAnsi="Times New Roman" w:cs="Times New Roman"/>
          <w:sz w:val="24"/>
          <w:szCs w:val="24"/>
        </w:rPr>
        <w:t>que, na área de urgência e emergência o gerenciamento de qualidade do enfermeiro, é fundamental enquanto gestor nas organizações de saúde pelo domínio assistencial que possui.</w:t>
      </w:r>
    </w:p>
    <w:p w:rsidR="00456A87" w:rsidRPr="00690887" w:rsidRDefault="00264234" w:rsidP="00A96317">
      <w:pPr>
        <w:spacing w:after="0"/>
        <w:ind w:firstLine="709"/>
        <w:jc w:val="both"/>
        <w:rPr>
          <w:rFonts w:ascii="Times New Roman" w:hAnsi="Times New Roman" w:cs="Times New Roman"/>
          <w:color w:val="FF0000"/>
          <w:sz w:val="24"/>
          <w:szCs w:val="24"/>
        </w:rPr>
      </w:pPr>
      <w:r w:rsidRPr="00690887">
        <w:rPr>
          <w:rFonts w:ascii="Times New Roman" w:hAnsi="Times New Roman" w:cs="Times New Roman"/>
          <w:color w:val="000000" w:themeColor="text1"/>
          <w:sz w:val="24"/>
          <w:szCs w:val="24"/>
        </w:rPr>
        <w:t xml:space="preserve">Esses resultados, pode ser entendido que, devido </w:t>
      </w:r>
      <w:r w:rsidR="00987657">
        <w:rPr>
          <w:rFonts w:ascii="Times New Roman" w:hAnsi="Times New Roman" w:cs="Times New Roman"/>
          <w:color w:val="000000" w:themeColor="text1"/>
          <w:sz w:val="24"/>
          <w:szCs w:val="24"/>
        </w:rPr>
        <w:t xml:space="preserve">o grau de </w:t>
      </w:r>
      <w:r w:rsidR="002A1B7E">
        <w:rPr>
          <w:rFonts w:ascii="Times New Roman" w:hAnsi="Times New Roman" w:cs="Times New Roman"/>
          <w:color w:val="000000" w:themeColor="text1"/>
          <w:sz w:val="24"/>
          <w:szCs w:val="24"/>
        </w:rPr>
        <w:t>responsabilidade</w:t>
      </w:r>
      <w:r w:rsidRPr="00690887">
        <w:rPr>
          <w:rFonts w:ascii="Times New Roman" w:hAnsi="Times New Roman" w:cs="Times New Roman"/>
          <w:color w:val="000000" w:themeColor="text1"/>
          <w:sz w:val="24"/>
          <w:szCs w:val="24"/>
        </w:rPr>
        <w:t xml:space="preserve"> de uma organização das práticas de cuidados</w:t>
      </w:r>
      <w:r w:rsidR="00207A0D">
        <w:rPr>
          <w:rFonts w:ascii="Times New Roman" w:hAnsi="Times New Roman" w:cs="Times New Roman"/>
          <w:color w:val="000000" w:themeColor="text1"/>
          <w:sz w:val="24"/>
          <w:szCs w:val="24"/>
        </w:rPr>
        <w:t xml:space="preserve"> onde</w:t>
      </w:r>
      <w:r w:rsidR="00A96317" w:rsidRPr="00690887">
        <w:rPr>
          <w:rFonts w:ascii="Times New Roman" w:hAnsi="Times New Roman" w:cs="Times New Roman"/>
          <w:color w:val="000000" w:themeColor="text1"/>
          <w:sz w:val="24"/>
          <w:szCs w:val="24"/>
        </w:rPr>
        <w:t xml:space="preserve"> exige</w:t>
      </w:r>
      <w:r w:rsidR="00C004D8" w:rsidRPr="00690887">
        <w:rPr>
          <w:rFonts w:ascii="Times New Roman" w:hAnsi="Times New Roman" w:cs="Times New Roman"/>
          <w:color w:val="000000" w:themeColor="text1"/>
          <w:sz w:val="24"/>
          <w:szCs w:val="24"/>
        </w:rPr>
        <w:t xml:space="preserve"> resposta rápida</w:t>
      </w:r>
      <w:r w:rsidR="009C28AC" w:rsidRPr="00690887">
        <w:rPr>
          <w:rFonts w:ascii="Times New Roman" w:hAnsi="Times New Roman" w:cs="Times New Roman"/>
          <w:color w:val="000000" w:themeColor="text1"/>
          <w:sz w:val="24"/>
          <w:szCs w:val="24"/>
        </w:rPr>
        <w:t>,</w:t>
      </w:r>
      <w:r w:rsidR="004748CA" w:rsidRPr="00690887">
        <w:rPr>
          <w:rFonts w:ascii="Times New Roman" w:hAnsi="Times New Roman" w:cs="Times New Roman"/>
          <w:color w:val="000000" w:themeColor="text1"/>
          <w:sz w:val="24"/>
          <w:szCs w:val="24"/>
        </w:rPr>
        <w:t xml:space="preserve"> </w:t>
      </w:r>
      <w:r w:rsidR="00D05226">
        <w:rPr>
          <w:rFonts w:ascii="Times New Roman" w:hAnsi="Times New Roman" w:cs="Times New Roman"/>
          <w:color w:val="000000" w:themeColor="text1"/>
          <w:sz w:val="24"/>
          <w:szCs w:val="24"/>
        </w:rPr>
        <w:t xml:space="preserve">cabe essa </w:t>
      </w:r>
      <w:r w:rsidR="00D05226" w:rsidRPr="00D05226">
        <w:rPr>
          <w:rFonts w:ascii="Times New Roman" w:hAnsi="Times New Roman" w:cs="Times New Roman"/>
          <w:color w:val="000000" w:themeColor="text1"/>
          <w:sz w:val="24"/>
          <w:szCs w:val="24"/>
        </w:rPr>
        <w:t>incumbência</w:t>
      </w:r>
      <w:r w:rsidR="00124C49" w:rsidRPr="00690887">
        <w:rPr>
          <w:rFonts w:ascii="Times New Roman" w:hAnsi="Times New Roman" w:cs="Times New Roman"/>
          <w:color w:val="000000" w:themeColor="text1"/>
          <w:sz w:val="24"/>
          <w:szCs w:val="24"/>
        </w:rPr>
        <w:t xml:space="preserve"> a</w:t>
      </w:r>
      <w:r w:rsidR="00A96317" w:rsidRPr="00690887">
        <w:rPr>
          <w:rFonts w:ascii="Times New Roman" w:hAnsi="Times New Roman" w:cs="Times New Roman"/>
          <w:color w:val="000000" w:themeColor="text1"/>
          <w:sz w:val="24"/>
          <w:szCs w:val="24"/>
        </w:rPr>
        <w:t xml:space="preserve">o enfermeiro. </w:t>
      </w:r>
      <w:r w:rsidR="001769B7" w:rsidRPr="00690887">
        <w:rPr>
          <w:rFonts w:ascii="Times New Roman" w:hAnsi="Times New Roman" w:cs="Times New Roman"/>
          <w:sz w:val="24"/>
          <w:szCs w:val="24"/>
        </w:rPr>
        <w:t xml:space="preserve">De acordo com </w:t>
      </w:r>
      <w:r w:rsidR="004748CA" w:rsidRPr="00690887">
        <w:rPr>
          <w:rFonts w:ascii="Times New Roman" w:hAnsi="Times New Roman" w:cs="Times New Roman"/>
          <w:sz w:val="24"/>
          <w:szCs w:val="24"/>
        </w:rPr>
        <w:t>a resolução co</w:t>
      </w:r>
      <w:r w:rsidR="001769B7" w:rsidRPr="00690887">
        <w:rPr>
          <w:rFonts w:ascii="Times New Roman" w:hAnsi="Times New Roman" w:cs="Times New Roman"/>
          <w:sz w:val="24"/>
          <w:szCs w:val="24"/>
        </w:rPr>
        <w:t>fen n°</w:t>
      </w:r>
      <w:r w:rsidR="00A15027" w:rsidRPr="00690887">
        <w:rPr>
          <w:rFonts w:ascii="Times New Roman" w:hAnsi="Times New Roman" w:cs="Times New Roman"/>
          <w:sz w:val="24"/>
          <w:szCs w:val="24"/>
        </w:rPr>
        <w:t xml:space="preserve"> </w:t>
      </w:r>
      <w:r w:rsidR="00A1590A">
        <w:rPr>
          <w:rFonts w:ascii="Times New Roman" w:hAnsi="Times New Roman" w:cs="Times New Roman"/>
          <w:sz w:val="24"/>
          <w:szCs w:val="24"/>
        </w:rPr>
        <w:t>0713 de 2022</w:t>
      </w:r>
      <w:r w:rsidR="001769B7" w:rsidRPr="00690887">
        <w:rPr>
          <w:rFonts w:ascii="Times New Roman" w:hAnsi="Times New Roman" w:cs="Times New Roman"/>
          <w:sz w:val="24"/>
          <w:szCs w:val="24"/>
        </w:rPr>
        <w:t xml:space="preserve">, </w:t>
      </w:r>
      <w:r w:rsidR="00DC7E37">
        <w:rPr>
          <w:rFonts w:ascii="Times New Roman" w:hAnsi="Times New Roman" w:cs="Times New Roman"/>
          <w:sz w:val="24"/>
          <w:szCs w:val="24"/>
        </w:rPr>
        <w:t xml:space="preserve">afirma que </w:t>
      </w:r>
      <w:r w:rsidR="0025406A" w:rsidRPr="00690887">
        <w:rPr>
          <w:rFonts w:ascii="Times New Roman" w:hAnsi="Times New Roman" w:cs="Times New Roman"/>
          <w:sz w:val="24"/>
          <w:szCs w:val="24"/>
        </w:rPr>
        <w:t xml:space="preserve">compete ao enfermeiro responsável técnico, </w:t>
      </w:r>
      <w:r w:rsidR="001769B7" w:rsidRPr="00690887">
        <w:rPr>
          <w:rFonts w:ascii="Times New Roman" w:hAnsi="Times New Roman" w:cs="Times New Roman"/>
          <w:sz w:val="24"/>
          <w:szCs w:val="24"/>
        </w:rPr>
        <w:t>garantir o seguimento a protocolos e rotin</w:t>
      </w:r>
      <w:r w:rsidR="0025406A" w:rsidRPr="00690887">
        <w:rPr>
          <w:rFonts w:ascii="Times New Roman" w:hAnsi="Times New Roman" w:cs="Times New Roman"/>
          <w:sz w:val="24"/>
          <w:szCs w:val="24"/>
        </w:rPr>
        <w:t xml:space="preserve">as, bem como, </w:t>
      </w:r>
      <w:r w:rsidR="001769B7" w:rsidRPr="00690887">
        <w:rPr>
          <w:rFonts w:ascii="Times New Roman" w:hAnsi="Times New Roman" w:cs="Times New Roman"/>
          <w:sz w:val="24"/>
          <w:szCs w:val="24"/>
        </w:rPr>
        <w:t>a realização de ações de e</w:t>
      </w:r>
      <w:r w:rsidR="0025406A" w:rsidRPr="00690887">
        <w:rPr>
          <w:rFonts w:ascii="Times New Roman" w:hAnsi="Times New Roman" w:cs="Times New Roman"/>
          <w:sz w:val="24"/>
          <w:szCs w:val="24"/>
        </w:rPr>
        <w:t>ducação permanente considerando</w:t>
      </w:r>
      <w:r w:rsidR="001769B7" w:rsidRPr="00690887">
        <w:rPr>
          <w:rFonts w:ascii="Times New Roman" w:hAnsi="Times New Roman" w:cs="Times New Roman"/>
          <w:sz w:val="24"/>
          <w:szCs w:val="24"/>
        </w:rPr>
        <w:t xml:space="preserve"> as características do serviço e estabelecer estratégias e ações voltad</w:t>
      </w:r>
      <w:r w:rsidR="0025406A" w:rsidRPr="00690887">
        <w:rPr>
          <w:rFonts w:ascii="Times New Roman" w:hAnsi="Times New Roman" w:cs="Times New Roman"/>
          <w:sz w:val="24"/>
          <w:szCs w:val="24"/>
        </w:rPr>
        <w:t>as para a segurança do paciente (COFEN, 2022).</w:t>
      </w:r>
    </w:p>
    <w:p w:rsidR="00456A87" w:rsidRPr="00690887" w:rsidRDefault="001E0A06" w:rsidP="007172DF">
      <w:pPr>
        <w:tabs>
          <w:tab w:val="left" w:pos="2506"/>
        </w:tabs>
        <w:spacing w:after="0"/>
        <w:ind w:firstLine="709"/>
        <w:jc w:val="both"/>
        <w:rPr>
          <w:rFonts w:ascii="Times New Roman" w:hAnsi="Times New Roman" w:cs="Times New Roman"/>
          <w:sz w:val="24"/>
          <w:szCs w:val="24"/>
        </w:rPr>
      </w:pPr>
      <w:r w:rsidRPr="00690887">
        <w:rPr>
          <w:rFonts w:ascii="Times New Roman" w:hAnsi="Times New Roman" w:cs="Times New Roman"/>
          <w:sz w:val="24"/>
          <w:szCs w:val="24"/>
        </w:rPr>
        <w:t>Neste sentido,</w:t>
      </w:r>
      <w:r w:rsidR="00223F90" w:rsidRPr="00690887">
        <w:rPr>
          <w:rFonts w:ascii="Times New Roman" w:hAnsi="Times New Roman" w:cs="Times New Roman"/>
          <w:sz w:val="24"/>
          <w:szCs w:val="24"/>
        </w:rPr>
        <w:t xml:space="preserve"> Silva </w:t>
      </w:r>
      <w:r w:rsidR="00223F90" w:rsidRPr="00690887">
        <w:rPr>
          <w:rFonts w:ascii="Times New Roman" w:hAnsi="Times New Roman" w:cs="Times New Roman"/>
          <w:i/>
          <w:sz w:val="24"/>
          <w:szCs w:val="24"/>
        </w:rPr>
        <w:t>et al</w:t>
      </w:r>
      <w:r w:rsidR="00223F90" w:rsidRPr="00690887">
        <w:rPr>
          <w:rFonts w:ascii="Times New Roman" w:hAnsi="Times New Roman" w:cs="Times New Roman"/>
          <w:sz w:val="24"/>
          <w:szCs w:val="24"/>
        </w:rPr>
        <w:t xml:space="preserve"> (2023),</w:t>
      </w:r>
      <w:r w:rsidR="007172DF" w:rsidRPr="00690887">
        <w:rPr>
          <w:rFonts w:ascii="Times New Roman" w:hAnsi="Times New Roman" w:cs="Times New Roman"/>
          <w:sz w:val="24"/>
          <w:szCs w:val="24"/>
        </w:rPr>
        <w:t xml:space="preserve"> acrescenta</w:t>
      </w:r>
      <w:r w:rsidR="00DC7E37">
        <w:rPr>
          <w:rFonts w:ascii="Times New Roman" w:hAnsi="Times New Roman" w:cs="Times New Roman"/>
          <w:sz w:val="24"/>
          <w:szCs w:val="24"/>
        </w:rPr>
        <w:t>m</w:t>
      </w:r>
      <w:r w:rsidR="007172DF" w:rsidRPr="00690887">
        <w:rPr>
          <w:rFonts w:ascii="Times New Roman" w:hAnsi="Times New Roman" w:cs="Times New Roman"/>
          <w:sz w:val="24"/>
          <w:szCs w:val="24"/>
        </w:rPr>
        <w:t xml:space="preserve"> que, o enfermeiro é o protagonista no atendimento de urgência e emergência, realizando o gerenciamento do cuidado ao paciente  tendo </w:t>
      </w:r>
      <w:r w:rsidR="007172DF" w:rsidRPr="00690887">
        <w:rPr>
          <w:rFonts w:ascii="Times New Roman" w:hAnsi="Times New Roman" w:cs="Times New Roman"/>
          <w:color w:val="000000" w:themeColor="text1"/>
          <w:sz w:val="24"/>
          <w:szCs w:val="24"/>
        </w:rPr>
        <w:t xml:space="preserve">autonomia para decisões com capacidade de avaliar, visando </w:t>
      </w:r>
      <w:r w:rsidR="007172DF" w:rsidRPr="00690887">
        <w:rPr>
          <w:rFonts w:ascii="Times New Roman" w:hAnsi="Times New Roman" w:cs="Times New Roman"/>
          <w:sz w:val="24"/>
          <w:szCs w:val="24"/>
        </w:rPr>
        <w:t xml:space="preserve">uma assistência integral e sem danos </w:t>
      </w:r>
      <w:r w:rsidR="007C63C7" w:rsidRPr="00690887">
        <w:rPr>
          <w:rFonts w:ascii="Times New Roman" w:hAnsi="Times New Roman" w:cs="Times New Roman"/>
          <w:sz w:val="24"/>
          <w:szCs w:val="24"/>
        </w:rPr>
        <w:t>ao enfermo</w:t>
      </w:r>
      <w:r w:rsidR="007172DF" w:rsidRPr="00690887">
        <w:rPr>
          <w:rFonts w:ascii="Times New Roman" w:hAnsi="Times New Roman" w:cs="Times New Roman"/>
          <w:sz w:val="24"/>
          <w:szCs w:val="24"/>
        </w:rPr>
        <w:t>.</w:t>
      </w:r>
    </w:p>
    <w:p w:rsidR="00B95B1B" w:rsidRPr="0041158B" w:rsidRDefault="00122761" w:rsidP="00905E72">
      <w:pPr>
        <w:tabs>
          <w:tab w:val="left" w:pos="2506"/>
        </w:tabs>
        <w:spacing w:after="0"/>
        <w:ind w:firstLine="709"/>
        <w:jc w:val="both"/>
        <w:rPr>
          <w:rFonts w:ascii="Times New Roman" w:hAnsi="Times New Roman" w:cs="Times New Roman"/>
          <w:color w:val="000000" w:themeColor="text1"/>
          <w:sz w:val="24"/>
          <w:szCs w:val="24"/>
        </w:rPr>
      </w:pPr>
      <w:r w:rsidRPr="00690887">
        <w:rPr>
          <w:rFonts w:ascii="Times New Roman" w:hAnsi="Times New Roman" w:cs="Times New Roman"/>
          <w:sz w:val="24"/>
          <w:szCs w:val="24"/>
        </w:rPr>
        <w:t xml:space="preserve">Diante disso, destaca-se </w:t>
      </w:r>
      <w:r w:rsidR="00C37A89" w:rsidRPr="00690887">
        <w:rPr>
          <w:rFonts w:ascii="Times New Roman" w:hAnsi="Times New Roman" w:cs="Times New Roman"/>
          <w:sz w:val="24"/>
          <w:szCs w:val="24"/>
        </w:rPr>
        <w:t>o reconhecimento do planejamento durante a</w:t>
      </w:r>
      <w:r w:rsidR="00EB019F" w:rsidRPr="00690887">
        <w:rPr>
          <w:rFonts w:ascii="Times New Roman" w:hAnsi="Times New Roman" w:cs="Times New Roman"/>
          <w:sz w:val="24"/>
          <w:szCs w:val="24"/>
        </w:rPr>
        <w:t>s</w:t>
      </w:r>
      <w:r w:rsidR="00C37A89" w:rsidRPr="00690887">
        <w:rPr>
          <w:rFonts w:ascii="Times New Roman" w:hAnsi="Times New Roman" w:cs="Times New Roman"/>
          <w:sz w:val="24"/>
          <w:szCs w:val="24"/>
        </w:rPr>
        <w:t xml:space="preserve"> prática</w:t>
      </w:r>
      <w:r w:rsidR="00EB019F" w:rsidRPr="00690887">
        <w:rPr>
          <w:rFonts w:ascii="Times New Roman" w:hAnsi="Times New Roman" w:cs="Times New Roman"/>
          <w:sz w:val="24"/>
          <w:szCs w:val="24"/>
        </w:rPr>
        <w:t>s</w:t>
      </w:r>
      <w:r w:rsidR="00C37A89" w:rsidRPr="00690887">
        <w:rPr>
          <w:rFonts w:ascii="Times New Roman" w:hAnsi="Times New Roman" w:cs="Times New Roman"/>
          <w:sz w:val="24"/>
          <w:szCs w:val="24"/>
        </w:rPr>
        <w:t xml:space="preserve"> das atividades ofertada </w:t>
      </w:r>
      <w:r w:rsidR="00CE5E3A" w:rsidRPr="00690887">
        <w:rPr>
          <w:rFonts w:ascii="Times New Roman" w:hAnsi="Times New Roman" w:cs="Times New Roman"/>
          <w:sz w:val="24"/>
          <w:szCs w:val="24"/>
        </w:rPr>
        <w:t>por e</w:t>
      </w:r>
      <w:r w:rsidR="00C37A89" w:rsidRPr="00690887">
        <w:rPr>
          <w:rFonts w:ascii="Times New Roman" w:hAnsi="Times New Roman" w:cs="Times New Roman"/>
          <w:sz w:val="24"/>
          <w:szCs w:val="24"/>
        </w:rPr>
        <w:t>sse profissional</w:t>
      </w:r>
      <w:r w:rsidR="00C42C78" w:rsidRPr="00690887">
        <w:rPr>
          <w:rFonts w:ascii="Times New Roman" w:hAnsi="Times New Roman" w:cs="Times New Roman"/>
          <w:sz w:val="24"/>
          <w:szCs w:val="24"/>
        </w:rPr>
        <w:t xml:space="preserve">, pois contribui para o desenvolvimento do trabalho em </w:t>
      </w:r>
      <w:r w:rsidR="00C42C78" w:rsidRPr="00690887">
        <w:rPr>
          <w:rFonts w:ascii="Times New Roman" w:hAnsi="Times New Roman" w:cs="Times New Roman"/>
          <w:sz w:val="24"/>
          <w:szCs w:val="24"/>
        </w:rPr>
        <w:lastRenderedPageBreak/>
        <w:t xml:space="preserve">equipe </w:t>
      </w:r>
      <w:r w:rsidR="00CE5E3A" w:rsidRPr="00690887">
        <w:rPr>
          <w:rFonts w:ascii="Times New Roman" w:hAnsi="Times New Roman" w:cs="Times New Roman"/>
          <w:sz w:val="24"/>
          <w:szCs w:val="24"/>
        </w:rPr>
        <w:t>e</w:t>
      </w:r>
      <w:r w:rsidR="00C42C78" w:rsidRPr="00690887">
        <w:rPr>
          <w:rFonts w:ascii="Times New Roman" w:hAnsi="Times New Roman" w:cs="Times New Roman"/>
          <w:sz w:val="24"/>
          <w:szCs w:val="24"/>
        </w:rPr>
        <w:t xml:space="preserve"> qualificação dos serviços, </w:t>
      </w:r>
      <w:r w:rsidR="00EB019F" w:rsidRPr="00690887">
        <w:rPr>
          <w:rFonts w:ascii="Times New Roman" w:hAnsi="Times New Roman" w:cs="Times New Roman"/>
          <w:sz w:val="24"/>
          <w:szCs w:val="24"/>
        </w:rPr>
        <w:t xml:space="preserve">objetivando </w:t>
      </w:r>
      <w:r w:rsidR="00C42C78" w:rsidRPr="00690887">
        <w:rPr>
          <w:rFonts w:ascii="Times New Roman" w:hAnsi="Times New Roman" w:cs="Times New Roman"/>
          <w:sz w:val="24"/>
          <w:szCs w:val="24"/>
        </w:rPr>
        <w:t>salvar vidas da melhor forma possível</w:t>
      </w:r>
      <w:r w:rsidR="00CE5E3A" w:rsidRPr="00690887">
        <w:rPr>
          <w:rFonts w:ascii="Times New Roman" w:hAnsi="Times New Roman" w:cs="Times New Roman"/>
          <w:sz w:val="24"/>
          <w:szCs w:val="24"/>
        </w:rPr>
        <w:t xml:space="preserve"> </w:t>
      </w:r>
      <w:r w:rsidR="00C37A89" w:rsidRPr="00690887">
        <w:rPr>
          <w:rFonts w:ascii="Times New Roman" w:hAnsi="Times New Roman" w:cs="Times New Roman"/>
          <w:sz w:val="24"/>
          <w:szCs w:val="24"/>
        </w:rPr>
        <w:t xml:space="preserve"> </w:t>
      </w:r>
      <w:r w:rsidR="00CE5E3A" w:rsidRPr="00690887">
        <w:rPr>
          <w:rFonts w:ascii="Times New Roman" w:hAnsi="Times New Roman" w:cs="Times New Roman"/>
          <w:sz w:val="24"/>
          <w:szCs w:val="24"/>
        </w:rPr>
        <w:t xml:space="preserve">(FERREIRA, </w:t>
      </w:r>
      <w:r w:rsidR="00CE5E3A" w:rsidRPr="00DC7E37">
        <w:rPr>
          <w:rFonts w:ascii="Times New Roman" w:hAnsi="Times New Roman" w:cs="Times New Roman"/>
          <w:i/>
          <w:sz w:val="24"/>
          <w:szCs w:val="24"/>
        </w:rPr>
        <w:t>et al</w:t>
      </w:r>
      <w:r w:rsidR="00CE5E3A" w:rsidRPr="00690887">
        <w:rPr>
          <w:rFonts w:ascii="Times New Roman" w:hAnsi="Times New Roman" w:cs="Times New Roman"/>
          <w:sz w:val="24"/>
          <w:szCs w:val="24"/>
        </w:rPr>
        <w:t>., 2019).</w:t>
      </w:r>
      <w:r w:rsidR="00CE5E3A" w:rsidRPr="00690887">
        <w:rPr>
          <w:rFonts w:ascii="Times New Roman" w:hAnsi="Times New Roman" w:cs="Times New Roman"/>
          <w:sz w:val="24"/>
          <w:szCs w:val="24"/>
        </w:rPr>
        <w:cr/>
      </w:r>
      <w:r w:rsidR="002B463F" w:rsidRPr="0041158B">
        <w:rPr>
          <w:rFonts w:ascii="Times New Roman" w:hAnsi="Times New Roman" w:cs="Times New Roman"/>
          <w:b/>
          <w:color w:val="000000" w:themeColor="text1"/>
          <w:sz w:val="24"/>
          <w:szCs w:val="24"/>
        </w:rPr>
        <w:t>Planejamento do serviço de enfermagem</w:t>
      </w:r>
    </w:p>
    <w:p w:rsidR="009739C2" w:rsidRPr="00690887" w:rsidRDefault="00A62D5D" w:rsidP="00C52841">
      <w:pPr>
        <w:tabs>
          <w:tab w:val="left" w:pos="2506"/>
        </w:tabs>
        <w:spacing w:after="0"/>
        <w:ind w:firstLine="709"/>
        <w:jc w:val="both"/>
        <w:rPr>
          <w:rFonts w:ascii="Times New Roman" w:hAnsi="Times New Roman" w:cs="Times New Roman"/>
          <w:sz w:val="24"/>
          <w:szCs w:val="24"/>
        </w:rPr>
      </w:pPr>
      <w:r w:rsidRPr="00690887">
        <w:rPr>
          <w:rFonts w:ascii="Times New Roman" w:hAnsi="Times New Roman" w:cs="Times New Roman"/>
          <w:sz w:val="24"/>
          <w:szCs w:val="24"/>
        </w:rPr>
        <w:t>No desenvolvimento de</w:t>
      </w:r>
      <w:r w:rsidR="009739C2" w:rsidRPr="00690887">
        <w:rPr>
          <w:rFonts w:ascii="Times New Roman" w:hAnsi="Times New Roman" w:cs="Times New Roman"/>
          <w:sz w:val="24"/>
          <w:szCs w:val="24"/>
        </w:rPr>
        <w:t xml:space="preserve"> uma jornada laboral, os enfermeiros lidam diariamente com situações que requerem uma ação organizada.</w:t>
      </w:r>
      <w:r w:rsidR="00A1007F" w:rsidRPr="00690887">
        <w:rPr>
          <w:rFonts w:ascii="Times New Roman" w:hAnsi="Times New Roman" w:cs="Times New Roman"/>
          <w:sz w:val="24"/>
          <w:szCs w:val="24"/>
        </w:rPr>
        <w:t xml:space="preserve"> O planejamento, pode ser considerado a base para o gerenciamento de suas atividades no setor saúde. O desenvolvimento de um plano de ação requer ener</w:t>
      </w:r>
      <w:r w:rsidR="00797B93" w:rsidRPr="00690887">
        <w:rPr>
          <w:rFonts w:ascii="Times New Roman" w:hAnsi="Times New Roman" w:cs="Times New Roman"/>
          <w:sz w:val="24"/>
          <w:szCs w:val="24"/>
        </w:rPr>
        <w:t>gia e flexibilidade, pois é dinâ</w:t>
      </w:r>
      <w:r w:rsidR="00A1007F" w:rsidRPr="00690887">
        <w:rPr>
          <w:rFonts w:ascii="Times New Roman" w:hAnsi="Times New Roman" w:cs="Times New Roman"/>
          <w:sz w:val="24"/>
          <w:szCs w:val="24"/>
        </w:rPr>
        <w:t>mico,</w:t>
      </w:r>
      <w:r w:rsidR="00797B93" w:rsidRPr="00690887">
        <w:rPr>
          <w:rFonts w:ascii="Times New Roman" w:hAnsi="Times New Roman" w:cs="Times New Roman"/>
          <w:sz w:val="24"/>
          <w:szCs w:val="24"/>
        </w:rPr>
        <w:t xml:space="preserve"> mas guiado pela política </w:t>
      </w:r>
      <w:r w:rsidR="00AF6EDB" w:rsidRPr="00690887">
        <w:rPr>
          <w:rFonts w:ascii="Times New Roman" w:hAnsi="Times New Roman" w:cs="Times New Roman"/>
          <w:sz w:val="24"/>
          <w:szCs w:val="24"/>
        </w:rPr>
        <w:t xml:space="preserve">institucional </w:t>
      </w:r>
      <w:r w:rsidR="00797B93" w:rsidRPr="00690887">
        <w:rPr>
          <w:rFonts w:ascii="Times New Roman" w:hAnsi="Times New Roman" w:cs="Times New Roman"/>
          <w:sz w:val="24"/>
          <w:szCs w:val="24"/>
        </w:rPr>
        <w:t>e</w:t>
      </w:r>
      <w:r w:rsidR="0041158B">
        <w:rPr>
          <w:rFonts w:ascii="Times New Roman" w:hAnsi="Times New Roman" w:cs="Times New Roman"/>
          <w:sz w:val="24"/>
          <w:szCs w:val="24"/>
        </w:rPr>
        <w:t xml:space="preserve"> direciona</w:t>
      </w:r>
      <w:r w:rsidR="00CE3550" w:rsidRPr="00690887">
        <w:rPr>
          <w:rFonts w:ascii="Times New Roman" w:hAnsi="Times New Roman" w:cs="Times New Roman"/>
          <w:sz w:val="24"/>
          <w:szCs w:val="24"/>
        </w:rPr>
        <w:t xml:space="preserve"> o processo em </w:t>
      </w:r>
      <w:r w:rsidR="0041158B">
        <w:rPr>
          <w:rFonts w:ascii="Times New Roman" w:hAnsi="Times New Roman" w:cs="Times New Roman"/>
          <w:sz w:val="24"/>
          <w:szCs w:val="24"/>
        </w:rPr>
        <w:t>um</w:t>
      </w:r>
      <w:r w:rsidR="00CE3550" w:rsidRPr="00690887">
        <w:rPr>
          <w:rFonts w:ascii="Times New Roman" w:hAnsi="Times New Roman" w:cs="Times New Roman"/>
          <w:sz w:val="24"/>
          <w:szCs w:val="24"/>
        </w:rPr>
        <w:t xml:space="preserve"> ambiente de </w:t>
      </w:r>
      <w:r w:rsidR="00FC69CD" w:rsidRPr="00690887">
        <w:rPr>
          <w:rFonts w:ascii="Times New Roman" w:hAnsi="Times New Roman" w:cs="Times New Roman"/>
          <w:sz w:val="24"/>
          <w:szCs w:val="24"/>
        </w:rPr>
        <w:t>trabalho</w:t>
      </w:r>
      <w:r w:rsidR="00E31FC8" w:rsidRPr="00690887">
        <w:rPr>
          <w:rFonts w:ascii="Times New Roman" w:hAnsi="Times New Roman" w:cs="Times New Roman"/>
          <w:sz w:val="24"/>
          <w:szCs w:val="24"/>
        </w:rPr>
        <w:t xml:space="preserve"> (CARVALHO, </w:t>
      </w:r>
      <w:r w:rsidR="00E31FC8" w:rsidRPr="00690887">
        <w:rPr>
          <w:rFonts w:ascii="Times New Roman" w:hAnsi="Times New Roman" w:cs="Times New Roman"/>
          <w:i/>
          <w:sz w:val="24"/>
          <w:szCs w:val="24"/>
        </w:rPr>
        <w:t>et al.,</w:t>
      </w:r>
      <w:r w:rsidR="00956F96" w:rsidRPr="00690887">
        <w:rPr>
          <w:rFonts w:ascii="Times New Roman" w:hAnsi="Times New Roman" w:cs="Times New Roman"/>
          <w:sz w:val="24"/>
          <w:szCs w:val="24"/>
        </w:rPr>
        <w:t xml:space="preserve"> 2022</w:t>
      </w:r>
      <w:r w:rsidR="00E31FC8" w:rsidRPr="00690887">
        <w:rPr>
          <w:rFonts w:ascii="Times New Roman" w:hAnsi="Times New Roman" w:cs="Times New Roman"/>
          <w:sz w:val="24"/>
          <w:szCs w:val="24"/>
        </w:rPr>
        <w:t>)</w:t>
      </w:r>
      <w:r w:rsidR="00A1007F" w:rsidRPr="00690887">
        <w:rPr>
          <w:rFonts w:ascii="Times New Roman" w:hAnsi="Times New Roman" w:cs="Times New Roman"/>
          <w:sz w:val="24"/>
          <w:szCs w:val="24"/>
        </w:rPr>
        <w:t>.</w:t>
      </w:r>
    </w:p>
    <w:p w:rsidR="00DF15A8" w:rsidRPr="00690887" w:rsidRDefault="00BD5C8A" w:rsidP="00DF15A8">
      <w:pPr>
        <w:tabs>
          <w:tab w:val="left" w:pos="2506"/>
        </w:tabs>
        <w:spacing w:after="0"/>
        <w:ind w:firstLine="709"/>
        <w:jc w:val="both"/>
        <w:rPr>
          <w:rFonts w:ascii="Times New Roman" w:hAnsi="Times New Roman" w:cs="Times New Roman"/>
          <w:sz w:val="24"/>
          <w:szCs w:val="24"/>
        </w:rPr>
      </w:pPr>
      <w:r w:rsidRPr="00690887">
        <w:rPr>
          <w:rFonts w:ascii="Times New Roman" w:hAnsi="Times New Roman" w:cs="Times New Roman"/>
          <w:sz w:val="24"/>
          <w:szCs w:val="24"/>
        </w:rPr>
        <w:t>Com e</w:t>
      </w:r>
      <w:r w:rsidR="00D222B8" w:rsidRPr="00690887">
        <w:rPr>
          <w:rFonts w:ascii="Times New Roman" w:hAnsi="Times New Roman" w:cs="Times New Roman"/>
          <w:sz w:val="24"/>
          <w:szCs w:val="24"/>
        </w:rPr>
        <w:t>sse</w:t>
      </w:r>
      <w:r w:rsidRPr="00690887">
        <w:rPr>
          <w:rFonts w:ascii="Times New Roman" w:hAnsi="Times New Roman" w:cs="Times New Roman"/>
          <w:sz w:val="24"/>
          <w:szCs w:val="24"/>
        </w:rPr>
        <w:t xml:space="preserve"> resultado, pode ser entendido como uma alternativa positiva, pois planejar é pensar em ação </w:t>
      </w:r>
      <w:r w:rsidR="00B55A51" w:rsidRPr="00690887">
        <w:rPr>
          <w:rFonts w:ascii="Times New Roman" w:hAnsi="Times New Roman" w:cs="Times New Roman"/>
          <w:sz w:val="24"/>
          <w:szCs w:val="24"/>
        </w:rPr>
        <w:t xml:space="preserve">antecipadamente e identificar </w:t>
      </w:r>
      <w:r w:rsidRPr="00690887">
        <w:rPr>
          <w:rFonts w:ascii="Times New Roman" w:hAnsi="Times New Roman" w:cs="Times New Roman"/>
          <w:sz w:val="24"/>
          <w:szCs w:val="24"/>
        </w:rPr>
        <w:t>problemas e oportunidades p</w:t>
      </w:r>
      <w:r w:rsidR="00B55A51" w:rsidRPr="00690887">
        <w:rPr>
          <w:rFonts w:ascii="Times New Roman" w:hAnsi="Times New Roman" w:cs="Times New Roman"/>
          <w:sz w:val="24"/>
          <w:szCs w:val="24"/>
        </w:rPr>
        <w:t>ara agir em</w:t>
      </w:r>
      <w:r w:rsidR="00F942D4" w:rsidRPr="00690887">
        <w:rPr>
          <w:rFonts w:ascii="Times New Roman" w:hAnsi="Times New Roman" w:cs="Times New Roman"/>
          <w:sz w:val="24"/>
          <w:szCs w:val="24"/>
        </w:rPr>
        <w:t xml:space="preserve"> uma prática social.</w:t>
      </w:r>
      <w:r w:rsidR="00DF15A8" w:rsidRPr="00690887">
        <w:rPr>
          <w:rFonts w:ascii="Times New Roman" w:hAnsi="Times New Roman" w:cs="Times New Roman"/>
          <w:sz w:val="24"/>
          <w:szCs w:val="24"/>
        </w:rPr>
        <w:t xml:space="preserve"> Segundo a resolução cofen nº 736 de 17 de janeiro de 2024, descreve que, o planejamento de enfermagem – compreende o desenvolvimento de um plano assistencial direcionado para à pessoa, família, coletividade, grupos especiais, e compartilhado com os sujeitos do cuidad</w:t>
      </w:r>
      <w:r w:rsidR="005E64DE">
        <w:rPr>
          <w:rFonts w:ascii="Times New Roman" w:hAnsi="Times New Roman" w:cs="Times New Roman"/>
          <w:sz w:val="24"/>
          <w:szCs w:val="24"/>
        </w:rPr>
        <w:t xml:space="preserve">o e equipe de enfermagem </w:t>
      </w:r>
      <w:r w:rsidR="00DF15A8" w:rsidRPr="00690887">
        <w:rPr>
          <w:rFonts w:ascii="Times New Roman" w:hAnsi="Times New Roman" w:cs="Times New Roman"/>
          <w:sz w:val="24"/>
          <w:szCs w:val="24"/>
        </w:rPr>
        <w:t>(</w:t>
      </w:r>
      <w:r w:rsidR="002E01C4" w:rsidRPr="00690887">
        <w:rPr>
          <w:rFonts w:ascii="Times New Roman" w:hAnsi="Times New Roman" w:cs="Times New Roman"/>
          <w:sz w:val="24"/>
          <w:szCs w:val="24"/>
        </w:rPr>
        <w:t>COFEN, 2024</w:t>
      </w:r>
      <w:r w:rsidR="00DF15A8" w:rsidRPr="00690887">
        <w:rPr>
          <w:rFonts w:ascii="Times New Roman" w:hAnsi="Times New Roman" w:cs="Times New Roman"/>
          <w:sz w:val="24"/>
          <w:szCs w:val="24"/>
        </w:rPr>
        <w:t>).</w:t>
      </w:r>
    </w:p>
    <w:p w:rsidR="006F2E63" w:rsidRPr="00690887" w:rsidRDefault="00EC3692" w:rsidP="000922EA">
      <w:pPr>
        <w:tabs>
          <w:tab w:val="left" w:pos="2506"/>
        </w:tabs>
        <w:spacing w:after="0"/>
        <w:ind w:firstLine="709"/>
        <w:jc w:val="both"/>
        <w:rPr>
          <w:rFonts w:ascii="Times New Roman" w:hAnsi="Times New Roman" w:cs="Times New Roman"/>
          <w:sz w:val="24"/>
          <w:szCs w:val="24"/>
        </w:rPr>
      </w:pPr>
      <w:r w:rsidRPr="00690887">
        <w:rPr>
          <w:rFonts w:ascii="Times New Roman" w:hAnsi="Times New Roman" w:cs="Times New Roman"/>
          <w:sz w:val="24"/>
          <w:szCs w:val="24"/>
        </w:rPr>
        <w:t>Para</w:t>
      </w:r>
      <w:r w:rsidR="00B16364" w:rsidRPr="00690887">
        <w:rPr>
          <w:rFonts w:ascii="Times New Roman" w:hAnsi="Times New Roman" w:cs="Times New Roman"/>
          <w:sz w:val="24"/>
          <w:szCs w:val="24"/>
        </w:rPr>
        <w:t xml:space="preserve"> </w:t>
      </w:r>
      <w:r w:rsidR="00B66E7B" w:rsidRPr="00690887">
        <w:rPr>
          <w:rFonts w:ascii="Times New Roman" w:hAnsi="Times New Roman" w:cs="Times New Roman"/>
          <w:sz w:val="24"/>
          <w:szCs w:val="24"/>
        </w:rPr>
        <w:t>Ferracioli</w:t>
      </w:r>
      <w:r w:rsidR="00B16364" w:rsidRPr="00690887">
        <w:rPr>
          <w:rFonts w:ascii="Times New Roman" w:hAnsi="Times New Roman" w:cs="Times New Roman"/>
          <w:sz w:val="24"/>
          <w:szCs w:val="24"/>
        </w:rPr>
        <w:t xml:space="preserve"> </w:t>
      </w:r>
      <w:r w:rsidR="00B16364" w:rsidRPr="00690887">
        <w:rPr>
          <w:rFonts w:ascii="Times New Roman" w:hAnsi="Times New Roman" w:cs="Times New Roman"/>
          <w:i/>
          <w:sz w:val="24"/>
          <w:szCs w:val="24"/>
        </w:rPr>
        <w:t>et al</w:t>
      </w:r>
      <w:r w:rsidR="00B16364" w:rsidRPr="00690887">
        <w:rPr>
          <w:rFonts w:ascii="Times New Roman" w:hAnsi="Times New Roman" w:cs="Times New Roman"/>
          <w:sz w:val="24"/>
          <w:szCs w:val="24"/>
        </w:rPr>
        <w:t xml:space="preserve">. (2020), discursam que, </w:t>
      </w:r>
      <w:r w:rsidR="00CC1AAE" w:rsidRPr="00690887">
        <w:rPr>
          <w:rFonts w:ascii="Times New Roman" w:hAnsi="Times New Roman" w:cs="Times New Roman"/>
          <w:sz w:val="24"/>
          <w:szCs w:val="24"/>
        </w:rPr>
        <w:t>n</w:t>
      </w:r>
      <w:r w:rsidR="004846F8" w:rsidRPr="00690887">
        <w:rPr>
          <w:rFonts w:ascii="Times New Roman" w:hAnsi="Times New Roman" w:cs="Times New Roman"/>
          <w:sz w:val="24"/>
          <w:szCs w:val="24"/>
        </w:rPr>
        <w:t>os serviços de saúde o planejamento é indispensáveis para os enfe</w:t>
      </w:r>
      <w:r w:rsidR="0077061E" w:rsidRPr="00690887">
        <w:rPr>
          <w:rFonts w:ascii="Times New Roman" w:hAnsi="Times New Roman" w:cs="Times New Roman"/>
          <w:sz w:val="24"/>
          <w:szCs w:val="24"/>
        </w:rPr>
        <w:t xml:space="preserve">rmeiros, sendo uma competência </w:t>
      </w:r>
      <w:r w:rsidR="004846F8" w:rsidRPr="00690887">
        <w:rPr>
          <w:rFonts w:ascii="Times New Roman" w:hAnsi="Times New Roman" w:cs="Times New Roman"/>
          <w:sz w:val="24"/>
          <w:szCs w:val="24"/>
        </w:rPr>
        <w:t>sobretudo</w:t>
      </w:r>
      <w:r w:rsidR="0077061E" w:rsidRPr="00690887">
        <w:rPr>
          <w:rFonts w:ascii="Times New Roman" w:hAnsi="Times New Roman" w:cs="Times New Roman"/>
          <w:sz w:val="24"/>
          <w:szCs w:val="24"/>
        </w:rPr>
        <w:t>,</w:t>
      </w:r>
      <w:r w:rsidR="004846F8" w:rsidRPr="00690887">
        <w:rPr>
          <w:rFonts w:ascii="Times New Roman" w:hAnsi="Times New Roman" w:cs="Times New Roman"/>
          <w:sz w:val="24"/>
          <w:szCs w:val="24"/>
        </w:rPr>
        <w:t xml:space="preserve"> importante para um processo adequado, que bem realizado resulta </w:t>
      </w:r>
      <w:r w:rsidR="006E2234" w:rsidRPr="00690887">
        <w:rPr>
          <w:rFonts w:ascii="Times New Roman" w:hAnsi="Times New Roman" w:cs="Times New Roman"/>
          <w:sz w:val="24"/>
          <w:szCs w:val="24"/>
        </w:rPr>
        <w:t xml:space="preserve">em </w:t>
      </w:r>
      <w:r w:rsidR="004846F8" w:rsidRPr="00690887">
        <w:rPr>
          <w:rFonts w:ascii="Times New Roman" w:hAnsi="Times New Roman" w:cs="Times New Roman"/>
          <w:sz w:val="24"/>
          <w:szCs w:val="24"/>
        </w:rPr>
        <w:t xml:space="preserve">uma série de vantagens </w:t>
      </w:r>
      <w:r w:rsidR="00CC1AAE" w:rsidRPr="00690887">
        <w:rPr>
          <w:rFonts w:ascii="Times New Roman" w:hAnsi="Times New Roman" w:cs="Times New Roman"/>
          <w:sz w:val="24"/>
          <w:szCs w:val="24"/>
        </w:rPr>
        <w:t>como redução de tempo e e</w:t>
      </w:r>
      <w:r w:rsidR="004846F8" w:rsidRPr="00690887">
        <w:rPr>
          <w:rFonts w:ascii="Times New Roman" w:hAnsi="Times New Roman" w:cs="Times New Roman"/>
          <w:sz w:val="24"/>
          <w:szCs w:val="24"/>
        </w:rPr>
        <w:t>nergia</w:t>
      </w:r>
      <w:r w:rsidR="00E424F0" w:rsidRPr="00690887">
        <w:rPr>
          <w:rFonts w:ascii="Times New Roman" w:hAnsi="Times New Roman" w:cs="Times New Roman"/>
          <w:sz w:val="24"/>
          <w:szCs w:val="24"/>
        </w:rPr>
        <w:t xml:space="preserve"> na execuç</w:t>
      </w:r>
      <w:r w:rsidR="0088783E" w:rsidRPr="00690887">
        <w:rPr>
          <w:rFonts w:ascii="Times New Roman" w:hAnsi="Times New Roman" w:cs="Times New Roman"/>
          <w:sz w:val="24"/>
          <w:szCs w:val="24"/>
        </w:rPr>
        <w:t xml:space="preserve">ão </w:t>
      </w:r>
      <w:r w:rsidR="000922EA" w:rsidRPr="00690887">
        <w:rPr>
          <w:rFonts w:ascii="Times New Roman" w:hAnsi="Times New Roman" w:cs="Times New Roman"/>
          <w:sz w:val="24"/>
          <w:szCs w:val="24"/>
        </w:rPr>
        <w:t>das atividade</w:t>
      </w:r>
      <w:r w:rsidR="00124CF8" w:rsidRPr="00690887">
        <w:rPr>
          <w:rFonts w:ascii="Times New Roman" w:hAnsi="Times New Roman" w:cs="Times New Roman"/>
          <w:sz w:val="24"/>
          <w:szCs w:val="24"/>
        </w:rPr>
        <w:t>s.</w:t>
      </w:r>
    </w:p>
    <w:p w:rsidR="000675BE" w:rsidRDefault="008E7E3A" w:rsidP="000675BE">
      <w:pPr>
        <w:tabs>
          <w:tab w:val="left" w:pos="2506"/>
        </w:tabs>
        <w:spacing w:after="0"/>
        <w:ind w:firstLine="709"/>
        <w:jc w:val="both"/>
        <w:rPr>
          <w:rFonts w:ascii="Times New Roman" w:hAnsi="Times New Roman" w:cs="Times New Roman"/>
          <w:sz w:val="24"/>
          <w:szCs w:val="24"/>
        </w:rPr>
      </w:pPr>
      <w:r w:rsidRPr="00690887">
        <w:rPr>
          <w:rFonts w:ascii="Times New Roman" w:hAnsi="Times New Roman" w:cs="Times New Roman"/>
          <w:sz w:val="24"/>
          <w:szCs w:val="24"/>
        </w:rPr>
        <w:t>Res</w:t>
      </w:r>
      <w:r w:rsidR="00A17E3C" w:rsidRPr="00690887">
        <w:rPr>
          <w:rFonts w:ascii="Times New Roman" w:hAnsi="Times New Roman" w:cs="Times New Roman"/>
          <w:sz w:val="24"/>
          <w:szCs w:val="24"/>
        </w:rPr>
        <w:t>s</w:t>
      </w:r>
      <w:r w:rsidR="00B120F4">
        <w:rPr>
          <w:rFonts w:ascii="Times New Roman" w:hAnsi="Times New Roman" w:cs="Times New Roman"/>
          <w:sz w:val="24"/>
          <w:szCs w:val="24"/>
        </w:rPr>
        <w:t xml:space="preserve">alta-se também </w:t>
      </w:r>
      <w:r w:rsidR="00583105" w:rsidRPr="00690887">
        <w:rPr>
          <w:rFonts w:ascii="Times New Roman" w:hAnsi="Times New Roman" w:cs="Times New Roman"/>
          <w:sz w:val="24"/>
          <w:szCs w:val="24"/>
        </w:rPr>
        <w:t>que</w:t>
      </w:r>
      <w:r w:rsidR="00B120F4">
        <w:rPr>
          <w:rFonts w:ascii="Times New Roman" w:hAnsi="Times New Roman" w:cs="Times New Roman"/>
          <w:sz w:val="24"/>
          <w:szCs w:val="24"/>
        </w:rPr>
        <w:t>,</w:t>
      </w:r>
      <w:r w:rsidR="00583105" w:rsidRPr="00690887">
        <w:rPr>
          <w:rFonts w:ascii="Times New Roman" w:hAnsi="Times New Roman" w:cs="Times New Roman"/>
          <w:sz w:val="24"/>
          <w:szCs w:val="24"/>
        </w:rPr>
        <w:t xml:space="preserve"> a supervisão </w:t>
      </w:r>
      <w:r w:rsidR="00EC5FCD" w:rsidRPr="00690887">
        <w:rPr>
          <w:rFonts w:ascii="Times New Roman" w:hAnsi="Times New Roman" w:cs="Times New Roman"/>
          <w:sz w:val="24"/>
          <w:szCs w:val="24"/>
        </w:rPr>
        <w:t>do cuidado requer um planej</w:t>
      </w:r>
      <w:r w:rsidR="00B120F4">
        <w:rPr>
          <w:rFonts w:ascii="Times New Roman" w:hAnsi="Times New Roman" w:cs="Times New Roman"/>
          <w:sz w:val="24"/>
          <w:szCs w:val="24"/>
        </w:rPr>
        <w:t>amento, com o objetivo d</w:t>
      </w:r>
      <w:r w:rsidR="0077061E" w:rsidRPr="00690887">
        <w:rPr>
          <w:rFonts w:ascii="Times New Roman" w:hAnsi="Times New Roman" w:cs="Times New Roman"/>
          <w:sz w:val="24"/>
          <w:szCs w:val="24"/>
        </w:rPr>
        <w:t xml:space="preserve">as </w:t>
      </w:r>
      <w:r w:rsidR="00EC5FCD" w:rsidRPr="00690887">
        <w:rPr>
          <w:rFonts w:ascii="Times New Roman" w:hAnsi="Times New Roman" w:cs="Times New Roman"/>
          <w:sz w:val="24"/>
          <w:szCs w:val="24"/>
        </w:rPr>
        <w:t>melhores ações que favoreçam uma assistência integral e de qualidade, por meio da previsão e provisão de recursos essenciais para atingir níveis mais elevados de qualidade, eficiência e eficácia nos processos</w:t>
      </w:r>
      <w:r w:rsidR="00F725F8" w:rsidRPr="00690887">
        <w:rPr>
          <w:rFonts w:ascii="Times New Roman" w:hAnsi="Times New Roman" w:cs="Times New Roman"/>
          <w:sz w:val="24"/>
          <w:szCs w:val="24"/>
        </w:rPr>
        <w:t xml:space="preserve"> de recuperação dos pacientes em tratamento (FACIÃO BH, </w:t>
      </w:r>
      <w:r w:rsidR="00F725F8" w:rsidRPr="00690887">
        <w:rPr>
          <w:rFonts w:ascii="Times New Roman" w:hAnsi="Times New Roman" w:cs="Times New Roman"/>
          <w:i/>
          <w:sz w:val="24"/>
          <w:szCs w:val="24"/>
        </w:rPr>
        <w:t>et al</w:t>
      </w:r>
      <w:r w:rsidR="00F725F8" w:rsidRPr="00690887">
        <w:rPr>
          <w:rFonts w:ascii="Times New Roman" w:hAnsi="Times New Roman" w:cs="Times New Roman"/>
          <w:sz w:val="24"/>
          <w:szCs w:val="24"/>
        </w:rPr>
        <w:t>., 2022).</w:t>
      </w:r>
      <w:r w:rsidR="000675BE" w:rsidRPr="00690887">
        <w:rPr>
          <w:rFonts w:ascii="Times New Roman" w:hAnsi="Times New Roman" w:cs="Times New Roman"/>
          <w:sz w:val="24"/>
          <w:szCs w:val="24"/>
        </w:rPr>
        <w:t xml:space="preserve"> </w:t>
      </w:r>
    </w:p>
    <w:p w:rsidR="00773091" w:rsidRDefault="00411085" w:rsidP="00235AE8">
      <w:pPr>
        <w:tabs>
          <w:tab w:val="left" w:pos="2506"/>
        </w:tabs>
        <w:spacing w:after="0"/>
        <w:ind w:firstLine="709"/>
        <w:jc w:val="both"/>
        <w:rPr>
          <w:rFonts w:ascii="Times New Roman" w:hAnsi="Times New Roman" w:cs="Times New Roman"/>
          <w:sz w:val="24"/>
          <w:szCs w:val="24"/>
        </w:rPr>
      </w:pPr>
      <w:r w:rsidRPr="00411085">
        <w:rPr>
          <w:rFonts w:ascii="Times New Roman" w:hAnsi="Times New Roman" w:cs="Times New Roman"/>
          <w:sz w:val="24"/>
          <w:szCs w:val="24"/>
        </w:rPr>
        <w:t>De ante desse resu</w:t>
      </w:r>
      <w:r>
        <w:rPr>
          <w:rFonts w:ascii="Times New Roman" w:hAnsi="Times New Roman" w:cs="Times New Roman"/>
          <w:sz w:val="24"/>
          <w:szCs w:val="24"/>
        </w:rPr>
        <w:t>ltado, pode ser compreendido a</w:t>
      </w:r>
      <w:r w:rsidR="00657BA0">
        <w:rPr>
          <w:rFonts w:ascii="Times New Roman" w:hAnsi="Times New Roman" w:cs="Times New Roman"/>
          <w:sz w:val="24"/>
          <w:szCs w:val="24"/>
        </w:rPr>
        <w:t xml:space="preserve"> relevância </w:t>
      </w:r>
      <w:r>
        <w:rPr>
          <w:rFonts w:ascii="Times New Roman" w:hAnsi="Times New Roman" w:cs="Times New Roman"/>
          <w:sz w:val="24"/>
          <w:szCs w:val="24"/>
        </w:rPr>
        <w:t xml:space="preserve">do enfermeiro </w:t>
      </w:r>
      <w:r w:rsidRPr="00411085">
        <w:rPr>
          <w:rFonts w:ascii="Times New Roman" w:hAnsi="Times New Roman" w:cs="Times New Roman"/>
          <w:sz w:val="24"/>
          <w:szCs w:val="24"/>
        </w:rPr>
        <w:t xml:space="preserve">alcançar </w:t>
      </w:r>
      <w:r w:rsidR="00657BA0">
        <w:rPr>
          <w:rFonts w:ascii="Times New Roman" w:hAnsi="Times New Roman" w:cs="Times New Roman"/>
          <w:sz w:val="24"/>
          <w:szCs w:val="24"/>
        </w:rPr>
        <w:t xml:space="preserve">uma assistência resolutiva aos pacientes que precisam </w:t>
      </w:r>
      <w:r w:rsidRPr="00411085">
        <w:rPr>
          <w:rFonts w:ascii="Times New Roman" w:hAnsi="Times New Roman" w:cs="Times New Roman"/>
          <w:sz w:val="24"/>
          <w:szCs w:val="24"/>
        </w:rPr>
        <w:t xml:space="preserve">de </w:t>
      </w:r>
      <w:r w:rsidR="00773091">
        <w:rPr>
          <w:rFonts w:ascii="Times New Roman" w:hAnsi="Times New Roman" w:cs="Times New Roman"/>
          <w:sz w:val="24"/>
          <w:szCs w:val="24"/>
        </w:rPr>
        <w:t xml:space="preserve">assistencia </w:t>
      </w:r>
      <w:r w:rsidR="00657BA0">
        <w:rPr>
          <w:rFonts w:ascii="Times New Roman" w:hAnsi="Times New Roman" w:cs="Times New Roman"/>
          <w:sz w:val="24"/>
          <w:szCs w:val="24"/>
        </w:rPr>
        <w:t xml:space="preserve"> </w:t>
      </w:r>
      <w:r w:rsidRPr="00411085">
        <w:rPr>
          <w:rFonts w:ascii="Times New Roman" w:hAnsi="Times New Roman" w:cs="Times New Roman"/>
          <w:sz w:val="24"/>
          <w:szCs w:val="24"/>
        </w:rPr>
        <w:t>complex</w:t>
      </w:r>
      <w:r w:rsidR="00773091">
        <w:rPr>
          <w:rFonts w:ascii="Times New Roman" w:hAnsi="Times New Roman" w:cs="Times New Roman"/>
          <w:sz w:val="24"/>
          <w:szCs w:val="24"/>
        </w:rPr>
        <w:t>a de  saúde</w:t>
      </w:r>
      <w:r w:rsidR="00657BA0">
        <w:rPr>
          <w:rFonts w:ascii="Times New Roman" w:hAnsi="Times New Roman" w:cs="Times New Roman"/>
          <w:sz w:val="24"/>
          <w:szCs w:val="24"/>
        </w:rPr>
        <w:t>.</w:t>
      </w:r>
      <w:r w:rsidR="006400C6">
        <w:rPr>
          <w:rFonts w:ascii="Times New Roman" w:hAnsi="Times New Roman" w:cs="Times New Roman"/>
          <w:sz w:val="24"/>
          <w:szCs w:val="24"/>
        </w:rPr>
        <w:t xml:space="preserve"> </w:t>
      </w:r>
      <w:r w:rsidR="000C0C1C" w:rsidRPr="00690887">
        <w:rPr>
          <w:rFonts w:ascii="Times New Roman" w:hAnsi="Times New Roman" w:cs="Times New Roman"/>
          <w:sz w:val="24"/>
          <w:szCs w:val="24"/>
        </w:rPr>
        <w:t>Segundo o p</w:t>
      </w:r>
      <w:r w:rsidR="00BF6891" w:rsidRPr="00690887">
        <w:rPr>
          <w:rFonts w:ascii="Times New Roman" w:hAnsi="Times New Roman" w:cs="Times New Roman"/>
          <w:sz w:val="24"/>
          <w:szCs w:val="24"/>
        </w:rPr>
        <w:t xml:space="preserve">arecer normativo nº 1 do cofen de 2024, afirma que é essencial que as equipes estejam em número adequado </w:t>
      </w:r>
      <w:r w:rsidR="00773091" w:rsidRPr="00773091">
        <w:rPr>
          <w:rFonts w:ascii="Times New Roman" w:hAnsi="Times New Roman" w:cs="Times New Roman"/>
          <w:sz w:val="24"/>
          <w:szCs w:val="24"/>
        </w:rPr>
        <w:t>no cuidado de enfermagem.</w:t>
      </w:r>
      <w:r w:rsidR="00773091">
        <w:rPr>
          <w:rFonts w:ascii="Times New Roman" w:hAnsi="Times New Roman" w:cs="Times New Roman"/>
          <w:sz w:val="24"/>
          <w:szCs w:val="24"/>
        </w:rPr>
        <w:t xml:space="preserve"> Diz ainda que, é </w:t>
      </w:r>
      <w:r w:rsidR="00773091" w:rsidRPr="00773091">
        <w:rPr>
          <w:rFonts w:ascii="Times New Roman" w:hAnsi="Times New Roman" w:cs="Times New Roman"/>
          <w:sz w:val="24"/>
          <w:szCs w:val="24"/>
        </w:rPr>
        <w:t>prerrogativa</w:t>
      </w:r>
      <w:r w:rsidR="006400C6">
        <w:rPr>
          <w:rFonts w:ascii="Times New Roman" w:hAnsi="Times New Roman" w:cs="Times New Roman"/>
          <w:sz w:val="24"/>
          <w:szCs w:val="24"/>
        </w:rPr>
        <w:t xml:space="preserve"> do enfermeiro</w:t>
      </w:r>
      <w:r w:rsidR="006400C6" w:rsidRPr="006400C6">
        <w:t xml:space="preserve"> </w:t>
      </w:r>
      <w:r w:rsidR="006400C6" w:rsidRPr="006400C6">
        <w:rPr>
          <w:rFonts w:ascii="Times New Roman" w:hAnsi="Times New Roman" w:cs="Times New Roman"/>
          <w:sz w:val="24"/>
          <w:szCs w:val="24"/>
        </w:rPr>
        <w:t>o Planejamento da assistência de Enfermagem,</w:t>
      </w:r>
      <w:r w:rsidR="006400C6" w:rsidRPr="006400C6">
        <w:t xml:space="preserve"> </w:t>
      </w:r>
      <w:r w:rsidR="006400C6" w:rsidRPr="006400C6">
        <w:rPr>
          <w:rFonts w:ascii="Times New Roman" w:hAnsi="Times New Roman" w:cs="Times New Roman"/>
          <w:sz w:val="24"/>
          <w:szCs w:val="24"/>
        </w:rPr>
        <w:t>a programação das instituições e serviços de saúde</w:t>
      </w:r>
      <w:r w:rsidR="006400C6">
        <w:rPr>
          <w:rFonts w:ascii="Times New Roman" w:hAnsi="Times New Roman" w:cs="Times New Roman"/>
          <w:sz w:val="24"/>
          <w:szCs w:val="24"/>
        </w:rPr>
        <w:t xml:space="preserve"> </w:t>
      </w:r>
      <w:r w:rsidR="006400C6" w:rsidRPr="006400C6">
        <w:rPr>
          <w:rFonts w:ascii="Times New Roman" w:hAnsi="Times New Roman" w:cs="Times New Roman"/>
          <w:sz w:val="24"/>
          <w:szCs w:val="24"/>
        </w:rPr>
        <w:t>(COFEN, 2024).</w:t>
      </w:r>
    </w:p>
    <w:p w:rsidR="005C5292" w:rsidRPr="00690887" w:rsidRDefault="00602C67" w:rsidP="005C5292">
      <w:pPr>
        <w:tabs>
          <w:tab w:val="left" w:pos="2506"/>
        </w:tabs>
        <w:spacing w:after="0"/>
        <w:ind w:firstLine="709"/>
        <w:jc w:val="both"/>
        <w:rPr>
          <w:rFonts w:ascii="Times New Roman" w:hAnsi="Times New Roman" w:cs="Times New Roman"/>
          <w:sz w:val="24"/>
          <w:szCs w:val="24"/>
        </w:rPr>
      </w:pPr>
      <w:r w:rsidRPr="00690887">
        <w:rPr>
          <w:rFonts w:ascii="Times New Roman" w:hAnsi="Times New Roman" w:cs="Times New Roman"/>
          <w:sz w:val="24"/>
          <w:szCs w:val="24"/>
        </w:rPr>
        <w:t>Além disso, é preciso destacar outros elementos no planejamento da assistência de enfermagem,</w:t>
      </w:r>
      <w:r w:rsidR="00D554E2" w:rsidRPr="00690887">
        <w:rPr>
          <w:rFonts w:ascii="Times New Roman" w:hAnsi="Times New Roman" w:cs="Times New Roman"/>
          <w:sz w:val="24"/>
          <w:szCs w:val="24"/>
        </w:rPr>
        <w:t xml:space="preserve"> dentre os quais a análise da situação e o plano de ação, sendo o primeiro a execução antes do estabelecimento de qualquer decisão e</w:t>
      </w:r>
      <w:r w:rsidR="005012AD" w:rsidRPr="00690887">
        <w:rPr>
          <w:rFonts w:ascii="Times New Roman" w:hAnsi="Times New Roman" w:cs="Times New Roman"/>
          <w:sz w:val="24"/>
          <w:szCs w:val="24"/>
        </w:rPr>
        <w:t xml:space="preserve"> a análise detalhada do</w:t>
      </w:r>
      <w:r w:rsidR="00C62445" w:rsidRPr="00690887">
        <w:rPr>
          <w:rFonts w:ascii="Times New Roman" w:hAnsi="Times New Roman" w:cs="Times New Roman"/>
          <w:sz w:val="24"/>
          <w:szCs w:val="24"/>
        </w:rPr>
        <w:t xml:space="preserve"> senário</w:t>
      </w:r>
      <w:r w:rsidR="00D554E2" w:rsidRPr="00690887">
        <w:rPr>
          <w:rFonts w:ascii="Times New Roman" w:hAnsi="Times New Roman" w:cs="Times New Roman"/>
          <w:sz w:val="24"/>
          <w:szCs w:val="24"/>
        </w:rPr>
        <w:t xml:space="preserve"> atual.</w:t>
      </w:r>
      <w:r w:rsidR="003C04DE" w:rsidRPr="00690887">
        <w:rPr>
          <w:rFonts w:ascii="Times New Roman" w:hAnsi="Times New Roman" w:cs="Times New Roman"/>
          <w:sz w:val="24"/>
          <w:szCs w:val="24"/>
        </w:rPr>
        <w:t xml:space="preserve"> Isso inclui avaliar a disponibilidade de recursos humanos, físicos e financeiros, identificar as necessidades do paciente, os indicadores de desempenho e identificar os principais d</w:t>
      </w:r>
      <w:r w:rsidR="00B21647" w:rsidRPr="00690887">
        <w:rPr>
          <w:rFonts w:ascii="Times New Roman" w:hAnsi="Times New Roman" w:cs="Times New Roman"/>
          <w:sz w:val="24"/>
          <w:szCs w:val="24"/>
        </w:rPr>
        <w:t>esafios enfrentados pela equipe</w:t>
      </w:r>
      <w:r w:rsidR="00814DB8" w:rsidRPr="00690887">
        <w:rPr>
          <w:rFonts w:ascii="Times New Roman" w:hAnsi="Times New Roman" w:cs="Times New Roman"/>
          <w:sz w:val="24"/>
          <w:szCs w:val="24"/>
        </w:rPr>
        <w:t>. Visto isso, e de ante desse conjunto de fatores mencionados</w:t>
      </w:r>
      <w:r w:rsidR="00F56E5D" w:rsidRPr="00690887">
        <w:rPr>
          <w:rFonts w:ascii="Times New Roman" w:hAnsi="Times New Roman" w:cs="Times New Roman"/>
          <w:sz w:val="24"/>
          <w:szCs w:val="24"/>
        </w:rPr>
        <w:t>,</w:t>
      </w:r>
      <w:r w:rsidR="00814DB8" w:rsidRPr="00690887">
        <w:rPr>
          <w:rFonts w:ascii="Times New Roman" w:hAnsi="Times New Roman" w:cs="Times New Roman"/>
          <w:sz w:val="24"/>
          <w:szCs w:val="24"/>
        </w:rPr>
        <w:t xml:space="preserve"> é possível identificar na literatura a importância das ações gerenciais do enfermeiro em qualquer senário de atendimento rápido ao vitimado </w:t>
      </w:r>
      <w:r w:rsidR="00B21647" w:rsidRPr="00690887">
        <w:rPr>
          <w:rFonts w:ascii="Times New Roman" w:hAnsi="Times New Roman" w:cs="Times New Roman"/>
          <w:sz w:val="24"/>
          <w:szCs w:val="24"/>
        </w:rPr>
        <w:t xml:space="preserve">(ZIANI JS, </w:t>
      </w:r>
      <w:r w:rsidR="00B21647" w:rsidRPr="00690887">
        <w:rPr>
          <w:rFonts w:ascii="Times New Roman" w:hAnsi="Times New Roman" w:cs="Times New Roman"/>
          <w:i/>
          <w:sz w:val="24"/>
          <w:szCs w:val="24"/>
        </w:rPr>
        <w:t>et al</w:t>
      </w:r>
      <w:r w:rsidR="00B21647" w:rsidRPr="00690887">
        <w:rPr>
          <w:rFonts w:ascii="Times New Roman" w:hAnsi="Times New Roman" w:cs="Times New Roman"/>
          <w:sz w:val="24"/>
          <w:szCs w:val="24"/>
        </w:rPr>
        <w:t>., 2022).</w:t>
      </w:r>
    </w:p>
    <w:p w:rsidR="007D7254" w:rsidRPr="00690887" w:rsidRDefault="0052099D" w:rsidP="007D7254">
      <w:pPr>
        <w:spacing w:after="0"/>
        <w:rPr>
          <w:rFonts w:ascii="Times New Roman" w:hAnsi="Times New Roman" w:cs="Times New Roman"/>
          <w:b/>
          <w:sz w:val="24"/>
          <w:szCs w:val="24"/>
        </w:rPr>
      </w:pPr>
      <w:r w:rsidRPr="00690887">
        <w:rPr>
          <w:rFonts w:ascii="Times New Roman" w:hAnsi="Times New Roman" w:cs="Times New Roman"/>
          <w:b/>
          <w:sz w:val="24"/>
          <w:szCs w:val="24"/>
        </w:rPr>
        <w:t>Limitações do estudo</w:t>
      </w:r>
      <w:r w:rsidR="007D7254" w:rsidRPr="00690887">
        <w:rPr>
          <w:rFonts w:ascii="Times New Roman" w:hAnsi="Times New Roman" w:cs="Times New Roman"/>
          <w:b/>
          <w:sz w:val="24"/>
          <w:szCs w:val="24"/>
        </w:rPr>
        <w:t>.</w:t>
      </w:r>
    </w:p>
    <w:p w:rsidR="0046441F" w:rsidRPr="00690887" w:rsidRDefault="007669B0" w:rsidP="00C86202">
      <w:pPr>
        <w:spacing w:after="0"/>
        <w:ind w:firstLine="709"/>
        <w:jc w:val="both"/>
        <w:rPr>
          <w:rFonts w:ascii="Times New Roman" w:hAnsi="Times New Roman" w:cs="Times New Roman"/>
          <w:sz w:val="24"/>
          <w:szCs w:val="24"/>
        </w:rPr>
      </w:pPr>
      <w:r w:rsidRPr="00690887">
        <w:rPr>
          <w:rFonts w:ascii="Times New Roman" w:hAnsi="Times New Roman" w:cs="Times New Roman"/>
          <w:sz w:val="24"/>
          <w:szCs w:val="24"/>
        </w:rPr>
        <w:t>Vale frisar que, esta pesquisa, por ser norteada por uma revisão integrativa</w:t>
      </w:r>
      <w:r w:rsidR="00C60718" w:rsidRPr="00690887">
        <w:rPr>
          <w:rFonts w:ascii="Times New Roman" w:hAnsi="Times New Roman" w:cs="Times New Roman"/>
          <w:sz w:val="24"/>
          <w:szCs w:val="24"/>
        </w:rPr>
        <w:t>,</w:t>
      </w:r>
      <w:r w:rsidRPr="00690887">
        <w:rPr>
          <w:rFonts w:ascii="Times New Roman" w:hAnsi="Times New Roman" w:cs="Times New Roman"/>
          <w:sz w:val="24"/>
          <w:szCs w:val="24"/>
        </w:rPr>
        <w:t xml:space="preserve"> não almeja esgotar toda a l</w:t>
      </w:r>
      <w:r w:rsidR="00DA5418">
        <w:rPr>
          <w:rFonts w:ascii="Times New Roman" w:hAnsi="Times New Roman" w:cs="Times New Roman"/>
          <w:sz w:val="24"/>
          <w:szCs w:val="24"/>
        </w:rPr>
        <w:t>iteratura concernente ao tema</w:t>
      </w:r>
      <w:r w:rsidRPr="00690887">
        <w:rPr>
          <w:rFonts w:ascii="Times New Roman" w:hAnsi="Times New Roman" w:cs="Times New Roman"/>
          <w:sz w:val="24"/>
          <w:szCs w:val="24"/>
        </w:rPr>
        <w:t xml:space="preserve"> no período investigado, em razão de ter se restringido aos periódicos em língua portuguesa ou inglesa. Assim, publicações de dados privados,</w:t>
      </w:r>
      <w:r w:rsidR="007D7254" w:rsidRPr="00690887">
        <w:rPr>
          <w:rFonts w:ascii="Times New Roman" w:hAnsi="Times New Roman" w:cs="Times New Roman"/>
          <w:sz w:val="24"/>
          <w:szCs w:val="24"/>
        </w:rPr>
        <w:t xml:space="preserve"> os que não estiverem dentro do recorte temporal pré-estabelecido, pode se configurar uma limitação desta revisão.</w:t>
      </w:r>
    </w:p>
    <w:p w:rsidR="00C86202" w:rsidRPr="00690887" w:rsidRDefault="00C86202" w:rsidP="00C86202">
      <w:pPr>
        <w:spacing w:after="0"/>
        <w:ind w:firstLine="709"/>
        <w:jc w:val="both"/>
        <w:rPr>
          <w:rFonts w:ascii="Times New Roman" w:hAnsi="Times New Roman" w:cs="Times New Roman"/>
          <w:sz w:val="24"/>
          <w:szCs w:val="24"/>
        </w:rPr>
      </w:pPr>
    </w:p>
    <w:p w:rsidR="00C86202" w:rsidRPr="00690887" w:rsidRDefault="00440F85" w:rsidP="00C86202">
      <w:pPr>
        <w:spacing w:after="0" w:line="240" w:lineRule="auto"/>
        <w:jc w:val="both"/>
        <w:rPr>
          <w:rFonts w:ascii="Times New Roman" w:hAnsi="Times New Roman" w:cs="Times New Roman"/>
          <w:b/>
          <w:color w:val="000000" w:themeColor="text1"/>
          <w:sz w:val="24"/>
          <w:szCs w:val="24"/>
        </w:rPr>
      </w:pPr>
      <w:r w:rsidRPr="00690887">
        <w:rPr>
          <w:rFonts w:ascii="Times New Roman" w:hAnsi="Times New Roman" w:cs="Times New Roman"/>
          <w:b/>
          <w:color w:val="000000" w:themeColor="text1"/>
          <w:sz w:val="24"/>
          <w:szCs w:val="24"/>
        </w:rPr>
        <w:t xml:space="preserve">CONSIDERAÇÕES </w:t>
      </w:r>
      <w:r w:rsidR="00745A1C" w:rsidRPr="00690887">
        <w:rPr>
          <w:rFonts w:ascii="Times New Roman" w:hAnsi="Times New Roman" w:cs="Times New Roman"/>
          <w:b/>
          <w:color w:val="000000" w:themeColor="text1"/>
          <w:sz w:val="24"/>
          <w:szCs w:val="24"/>
        </w:rPr>
        <w:t>FINAIS</w:t>
      </w:r>
    </w:p>
    <w:p w:rsidR="0046441F" w:rsidRPr="00690887" w:rsidRDefault="000C25C8" w:rsidP="002E5298">
      <w:p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No trajeto p</w:t>
      </w:r>
      <w:r w:rsidR="00C86202" w:rsidRPr="00690887">
        <w:rPr>
          <w:rFonts w:ascii="Times New Roman" w:hAnsi="Times New Roman" w:cs="Times New Roman"/>
          <w:color w:val="000000" w:themeColor="text1"/>
          <w:sz w:val="24"/>
          <w:szCs w:val="24"/>
        </w:rPr>
        <w:t>a</w:t>
      </w:r>
      <w:r>
        <w:rPr>
          <w:rFonts w:ascii="Times New Roman" w:hAnsi="Times New Roman" w:cs="Times New Roman"/>
          <w:color w:val="000000" w:themeColor="text1"/>
          <w:sz w:val="24"/>
          <w:szCs w:val="24"/>
        </w:rPr>
        <w:t>ra a</w:t>
      </w:r>
      <w:r w:rsidR="00C86202" w:rsidRPr="00690887">
        <w:rPr>
          <w:rFonts w:ascii="Times New Roman" w:hAnsi="Times New Roman" w:cs="Times New Roman"/>
          <w:color w:val="000000" w:themeColor="text1"/>
          <w:sz w:val="24"/>
          <w:szCs w:val="24"/>
        </w:rPr>
        <w:t xml:space="preserve"> construção da pesquisa, conclui-se que o gerenciamento do enfermeiro nos setores de urgência e emergência s</w:t>
      </w:r>
      <w:r w:rsidR="002E5298" w:rsidRPr="00690887">
        <w:rPr>
          <w:rFonts w:ascii="Times New Roman" w:hAnsi="Times New Roman" w:cs="Times New Roman"/>
          <w:color w:val="000000" w:themeColor="text1"/>
          <w:sz w:val="24"/>
          <w:szCs w:val="24"/>
        </w:rPr>
        <w:t xml:space="preserve">e torna fundamental, considerando a complexidade e </w:t>
      </w:r>
      <w:r w:rsidR="002E5298" w:rsidRPr="00690887">
        <w:rPr>
          <w:rFonts w:ascii="Times New Roman" w:hAnsi="Times New Roman" w:cs="Times New Roman"/>
          <w:color w:val="000000" w:themeColor="text1"/>
          <w:sz w:val="24"/>
          <w:szCs w:val="24"/>
        </w:rPr>
        <w:lastRenderedPageBreak/>
        <w:t>peculiaridades</w:t>
      </w:r>
      <w:r w:rsidR="002E5298" w:rsidRPr="00690887">
        <w:rPr>
          <w:rFonts w:ascii="Times New Roman" w:hAnsi="Times New Roman" w:cs="Times New Roman"/>
          <w:sz w:val="24"/>
          <w:szCs w:val="24"/>
        </w:rPr>
        <w:t xml:space="preserve"> </w:t>
      </w:r>
      <w:r w:rsidR="002E5298" w:rsidRPr="00690887">
        <w:rPr>
          <w:rFonts w:ascii="Times New Roman" w:hAnsi="Times New Roman" w:cs="Times New Roman"/>
          <w:color w:val="000000" w:themeColor="text1"/>
          <w:sz w:val="24"/>
          <w:szCs w:val="24"/>
        </w:rPr>
        <w:t>que tem como foco pacientes graves e com riscos iminentes de morte, a gestão do cuidado torna-se crucial para realizar intervenções</w:t>
      </w:r>
      <w:r w:rsidR="00BA22C7" w:rsidRPr="00690887">
        <w:rPr>
          <w:rFonts w:ascii="Times New Roman" w:hAnsi="Times New Roman" w:cs="Times New Roman"/>
          <w:color w:val="000000" w:themeColor="text1"/>
          <w:sz w:val="24"/>
          <w:szCs w:val="24"/>
        </w:rPr>
        <w:t xml:space="preserve"> de qualidade técnica visando</w:t>
      </w:r>
      <w:r w:rsidR="002E5298" w:rsidRPr="00690887">
        <w:rPr>
          <w:rFonts w:ascii="Times New Roman" w:hAnsi="Times New Roman" w:cs="Times New Roman"/>
          <w:color w:val="000000" w:themeColor="text1"/>
          <w:sz w:val="24"/>
          <w:szCs w:val="24"/>
        </w:rPr>
        <w:t xml:space="preserve"> estabilizar o quadro dos pacientes assistidos.</w:t>
      </w:r>
    </w:p>
    <w:p w:rsidR="003C513F" w:rsidRDefault="00F9287F" w:rsidP="003C513F">
      <w:pPr>
        <w:spacing w:after="0" w:line="240" w:lineRule="auto"/>
        <w:ind w:firstLine="709"/>
        <w:jc w:val="both"/>
        <w:rPr>
          <w:rFonts w:ascii="Times New Roman" w:hAnsi="Times New Roman" w:cs="Times New Roman"/>
          <w:color w:val="000000" w:themeColor="text1"/>
          <w:sz w:val="24"/>
          <w:szCs w:val="24"/>
        </w:rPr>
      </w:pPr>
      <w:r w:rsidRPr="00690887">
        <w:rPr>
          <w:rFonts w:ascii="Times New Roman" w:hAnsi="Times New Roman" w:cs="Times New Roman"/>
          <w:color w:val="000000" w:themeColor="text1"/>
          <w:sz w:val="24"/>
          <w:szCs w:val="24"/>
        </w:rPr>
        <w:t>Além disso, foi possível perceber que,</w:t>
      </w:r>
      <w:r w:rsidR="005A2C99" w:rsidRPr="00690887">
        <w:rPr>
          <w:rFonts w:ascii="Times New Roman" w:hAnsi="Times New Roman" w:cs="Times New Roman"/>
          <w:color w:val="000000" w:themeColor="text1"/>
          <w:sz w:val="24"/>
          <w:szCs w:val="24"/>
        </w:rPr>
        <w:t xml:space="preserve"> por ser um p</w:t>
      </w:r>
      <w:r w:rsidR="007E0D80" w:rsidRPr="00690887">
        <w:rPr>
          <w:rFonts w:ascii="Times New Roman" w:hAnsi="Times New Roman" w:cs="Times New Roman"/>
          <w:color w:val="000000" w:themeColor="text1"/>
          <w:sz w:val="24"/>
          <w:szCs w:val="24"/>
        </w:rPr>
        <w:t xml:space="preserve">rofissional </w:t>
      </w:r>
      <w:r w:rsidR="00977B29" w:rsidRPr="00690887">
        <w:rPr>
          <w:rFonts w:ascii="Times New Roman" w:hAnsi="Times New Roman" w:cs="Times New Roman"/>
          <w:color w:val="000000" w:themeColor="text1"/>
          <w:sz w:val="24"/>
          <w:szCs w:val="24"/>
        </w:rPr>
        <w:t xml:space="preserve"> </w:t>
      </w:r>
      <w:r w:rsidR="00123EDE" w:rsidRPr="00690887">
        <w:rPr>
          <w:rFonts w:ascii="Times New Roman" w:hAnsi="Times New Roman" w:cs="Times New Roman"/>
          <w:color w:val="000000" w:themeColor="text1"/>
          <w:sz w:val="24"/>
          <w:szCs w:val="24"/>
        </w:rPr>
        <w:t xml:space="preserve">responsável </w:t>
      </w:r>
      <w:r w:rsidR="00977B29" w:rsidRPr="00690887">
        <w:rPr>
          <w:rFonts w:ascii="Times New Roman" w:hAnsi="Times New Roman" w:cs="Times New Roman"/>
          <w:color w:val="000000" w:themeColor="text1"/>
          <w:sz w:val="24"/>
          <w:szCs w:val="24"/>
        </w:rPr>
        <w:t>pela equipe de enfermam, realiza ainda as ações de educação permanente considerando as características do serviço</w:t>
      </w:r>
      <w:r w:rsidR="00423E5A" w:rsidRPr="00690887">
        <w:rPr>
          <w:rFonts w:ascii="Times New Roman" w:hAnsi="Times New Roman" w:cs="Times New Roman"/>
          <w:color w:val="000000" w:themeColor="text1"/>
          <w:sz w:val="24"/>
          <w:szCs w:val="24"/>
        </w:rPr>
        <w:t>,</w:t>
      </w:r>
      <w:r w:rsidR="00977B29" w:rsidRPr="00690887">
        <w:rPr>
          <w:rFonts w:ascii="Times New Roman" w:hAnsi="Times New Roman" w:cs="Times New Roman"/>
          <w:color w:val="000000" w:themeColor="text1"/>
          <w:sz w:val="24"/>
          <w:szCs w:val="24"/>
        </w:rPr>
        <w:t xml:space="preserve"> </w:t>
      </w:r>
      <w:r w:rsidR="00423E5A" w:rsidRPr="00690887">
        <w:rPr>
          <w:rFonts w:ascii="Times New Roman" w:hAnsi="Times New Roman" w:cs="Times New Roman"/>
          <w:color w:val="000000" w:themeColor="text1"/>
          <w:sz w:val="24"/>
          <w:szCs w:val="24"/>
        </w:rPr>
        <w:t xml:space="preserve">garantir o seguimento a protocolos, rotinas </w:t>
      </w:r>
      <w:r w:rsidR="00977B29" w:rsidRPr="00690887">
        <w:rPr>
          <w:rFonts w:ascii="Times New Roman" w:hAnsi="Times New Roman" w:cs="Times New Roman"/>
          <w:color w:val="000000" w:themeColor="text1"/>
          <w:sz w:val="24"/>
          <w:szCs w:val="24"/>
        </w:rPr>
        <w:t>e estabelecer estratégias e ações voltadas para a segurança do paciente</w:t>
      </w:r>
      <w:r w:rsidR="00423E5A" w:rsidRPr="00690887">
        <w:rPr>
          <w:rFonts w:ascii="Times New Roman" w:hAnsi="Times New Roman" w:cs="Times New Roman"/>
          <w:color w:val="000000" w:themeColor="text1"/>
          <w:sz w:val="24"/>
          <w:szCs w:val="24"/>
        </w:rPr>
        <w:t>.</w:t>
      </w:r>
      <w:r w:rsidR="00423E5A" w:rsidRPr="00690887">
        <w:rPr>
          <w:rFonts w:ascii="Times New Roman" w:hAnsi="Times New Roman" w:cs="Times New Roman"/>
          <w:sz w:val="24"/>
          <w:szCs w:val="24"/>
        </w:rPr>
        <w:t xml:space="preserve"> </w:t>
      </w:r>
      <w:r w:rsidR="00423E5A" w:rsidRPr="00690887">
        <w:rPr>
          <w:rFonts w:ascii="Times New Roman" w:hAnsi="Times New Roman" w:cs="Times New Roman"/>
          <w:color w:val="000000" w:themeColor="text1"/>
          <w:sz w:val="24"/>
          <w:szCs w:val="24"/>
        </w:rPr>
        <w:t>Outrossim, torna-se válido frisar que é claramente identificável, a importância</w:t>
      </w:r>
      <w:r w:rsidR="00423E5A" w:rsidRPr="00690887">
        <w:rPr>
          <w:rFonts w:ascii="Times New Roman" w:hAnsi="Times New Roman" w:cs="Times New Roman"/>
          <w:sz w:val="24"/>
          <w:szCs w:val="24"/>
        </w:rPr>
        <w:t xml:space="preserve"> </w:t>
      </w:r>
      <w:r w:rsidR="00423E5A" w:rsidRPr="00690887">
        <w:rPr>
          <w:rFonts w:ascii="Times New Roman" w:hAnsi="Times New Roman" w:cs="Times New Roman"/>
          <w:color w:val="000000" w:themeColor="text1"/>
          <w:sz w:val="24"/>
          <w:szCs w:val="24"/>
        </w:rPr>
        <w:t>do gerenciamento do enfermeiro nos serviços de urgência e emergência para o bom funcionamento das atividade</w:t>
      </w:r>
      <w:r w:rsidR="00D24264" w:rsidRPr="00690887">
        <w:rPr>
          <w:rFonts w:ascii="Times New Roman" w:hAnsi="Times New Roman" w:cs="Times New Roman"/>
          <w:color w:val="000000" w:themeColor="text1"/>
          <w:sz w:val="24"/>
          <w:szCs w:val="24"/>
        </w:rPr>
        <w:t xml:space="preserve"> e alcance da melhor forma de atendimento para o paciente.</w:t>
      </w:r>
    </w:p>
    <w:p w:rsidR="002D3EFF" w:rsidRDefault="00D24264" w:rsidP="00664B9D">
      <w:pPr>
        <w:spacing w:after="0" w:line="240" w:lineRule="auto"/>
        <w:ind w:firstLine="709"/>
        <w:jc w:val="both"/>
        <w:rPr>
          <w:rFonts w:ascii="Times New Roman" w:hAnsi="Times New Roman" w:cs="Times New Roman"/>
          <w:color w:val="000000" w:themeColor="text1"/>
          <w:sz w:val="24"/>
          <w:szCs w:val="24"/>
        </w:rPr>
      </w:pPr>
      <w:r w:rsidRPr="00690887">
        <w:rPr>
          <w:rFonts w:ascii="Times New Roman" w:hAnsi="Times New Roman" w:cs="Times New Roman"/>
          <w:color w:val="000000" w:themeColor="text1"/>
          <w:sz w:val="24"/>
          <w:szCs w:val="24"/>
        </w:rPr>
        <w:t>Infere-se portanto, que é essencial novos estudos para investigar cientificamente  sobre as lacunas da temática abordada, no sentido de buscar maior compreensão sobre seu impacto nas organizações do trabalho,</w:t>
      </w:r>
      <w:r w:rsidRPr="00690887">
        <w:rPr>
          <w:rFonts w:ascii="Times New Roman" w:hAnsi="Times New Roman" w:cs="Times New Roman"/>
          <w:sz w:val="24"/>
          <w:szCs w:val="24"/>
        </w:rPr>
        <w:t xml:space="preserve"> </w:t>
      </w:r>
      <w:r w:rsidRPr="00690887">
        <w:rPr>
          <w:rFonts w:ascii="Times New Roman" w:hAnsi="Times New Roman" w:cs="Times New Roman"/>
          <w:color w:val="000000" w:themeColor="text1"/>
          <w:sz w:val="24"/>
          <w:szCs w:val="24"/>
        </w:rPr>
        <w:t xml:space="preserve">entre elas, os </w:t>
      </w:r>
      <w:r w:rsidR="000C7E8B" w:rsidRPr="00690887">
        <w:rPr>
          <w:rFonts w:ascii="Times New Roman" w:hAnsi="Times New Roman" w:cs="Times New Roman"/>
          <w:color w:val="000000" w:themeColor="text1"/>
          <w:sz w:val="24"/>
          <w:szCs w:val="24"/>
        </w:rPr>
        <w:t>serviços</w:t>
      </w:r>
      <w:r w:rsidR="003C55AA" w:rsidRPr="00690887">
        <w:rPr>
          <w:rFonts w:ascii="Times New Roman" w:hAnsi="Times New Roman" w:cs="Times New Roman"/>
          <w:color w:val="000000" w:themeColor="text1"/>
          <w:sz w:val="24"/>
          <w:szCs w:val="24"/>
        </w:rPr>
        <w:t xml:space="preserve"> de urgência e emergências</w:t>
      </w:r>
      <w:r w:rsidR="003C55AA" w:rsidRPr="00690887">
        <w:rPr>
          <w:rFonts w:ascii="Times New Roman" w:hAnsi="Times New Roman" w:cs="Times New Roman"/>
          <w:sz w:val="24"/>
          <w:szCs w:val="24"/>
        </w:rPr>
        <w:t xml:space="preserve"> para contribuir com a </w:t>
      </w:r>
      <w:r w:rsidR="000C7E8B" w:rsidRPr="00690887">
        <w:rPr>
          <w:rFonts w:ascii="Times New Roman" w:hAnsi="Times New Roman" w:cs="Times New Roman"/>
          <w:color w:val="000000" w:themeColor="text1"/>
          <w:sz w:val="24"/>
          <w:szCs w:val="24"/>
        </w:rPr>
        <w:t>qualidade n</w:t>
      </w:r>
      <w:r w:rsidR="003C55AA" w:rsidRPr="00690887">
        <w:rPr>
          <w:rFonts w:ascii="Times New Roman" w:hAnsi="Times New Roman" w:cs="Times New Roman"/>
          <w:color w:val="000000" w:themeColor="text1"/>
          <w:sz w:val="24"/>
          <w:szCs w:val="24"/>
        </w:rPr>
        <w:t xml:space="preserve">a assistência </w:t>
      </w:r>
      <w:r w:rsidR="00EF3B26" w:rsidRPr="00690887">
        <w:rPr>
          <w:rFonts w:ascii="Times New Roman" w:hAnsi="Times New Roman" w:cs="Times New Roman"/>
          <w:color w:val="000000" w:themeColor="text1"/>
          <w:sz w:val="24"/>
          <w:szCs w:val="24"/>
        </w:rPr>
        <w:t xml:space="preserve"> de qualquer</w:t>
      </w:r>
      <w:r w:rsidR="003C55AA" w:rsidRPr="00690887">
        <w:rPr>
          <w:rFonts w:ascii="Times New Roman" w:hAnsi="Times New Roman" w:cs="Times New Roman"/>
          <w:color w:val="000000" w:themeColor="text1"/>
          <w:sz w:val="24"/>
          <w:szCs w:val="24"/>
        </w:rPr>
        <w:t xml:space="preserve"> vitimado.</w:t>
      </w:r>
    </w:p>
    <w:p w:rsidR="00664B9D" w:rsidRPr="00644DE4" w:rsidRDefault="00664B9D" w:rsidP="00664B9D">
      <w:pPr>
        <w:spacing w:after="0" w:line="240" w:lineRule="auto"/>
        <w:ind w:firstLine="709"/>
        <w:jc w:val="both"/>
        <w:rPr>
          <w:rFonts w:ascii="Times New Roman" w:hAnsi="Times New Roman" w:cs="Times New Roman"/>
          <w:color w:val="000000" w:themeColor="text1"/>
          <w:sz w:val="24"/>
          <w:szCs w:val="24"/>
        </w:rPr>
      </w:pPr>
      <w:bookmarkStart w:id="0" w:name="_GoBack"/>
      <w:bookmarkEnd w:id="0"/>
    </w:p>
    <w:p w:rsidR="00847B94" w:rsidRPr="00644DE4" w:rsidRDefault="00847B94" w:rsidP="00CB10FB">
      <w:pPr>
        <w:tabs>
          <w:tab w:val="left" w:pos="2323"/>
        </w:tabs>
        <w:spacing w:line="240" w:lineRule="auto"/>
        <w:jc w:val="both"/>
        <w:rPr>
          <w:rFonts w:ascii="Times New Roman" w:hAnsi="Times New Roman" w:cs="Times New Roman"/>
          <w:b/>
          <w:color w:val="000000" w:themeColor="text1"/>
          <w:sz w:val="24"/>
          <w:szCs w:val="24"/>
        </w:rPr>
      </w:pPr>
      <w:r w:rsidRPr="00644DE4">
        <w:rPr>
          <w:rFonts w:ascii="Times New Roman" w:hAnsi="Times New Roman" w:cs="Times New Roman"/>
          <w:b/>
          <w:color w:val="000000" w:themeColor="text1"/>
          <w:sz w:val="24"/>
          <w:szCs w:val="24"/>
        </w:rPr>
        <w:t>REFERÊNCIAS</w:t>
      </w:r>
      <w:r w:rsidR="00CB10FB" w:rsidRPr="00644DE4">
        <w:rPr>
          <w:rFonts w:ascii="Times New Roman" w:hAnsi="Times New Roman" w:cs="Times New Roman"/>
          <w:b/>
          <w:color w:val="000000" w:themeColor="text1"/>
          <w:sz w:val="24"/>
          <w:szCs w:val="24"/>
        </w:rPr>
        <w:tab/>
        <w:t xml:space="preserve"> </w:t>
      </w:r>
    </w:p>
    <w:p w:rsidR="004A56E8" w:rsidRPr="00644DE4" w:rsidRDefault="004A56E8" w:rsidP="004D63FB">
      <w:pPr>
        <w:spacing w:line="240" w:lineRule="auto"/>
        <w:rPr>
          <w:rFonts w:ascii="Times New Roman" w:hAnsi="Times New Roman" w:cs="Times New Roman"/>
          <w:color w:val="000000" w:themeColor="text1"/>
          <w:sz w:val="24"/>
          <w:szCs w:val="24"/>
        </w:rPr>
      </w:pPr>
      <w:r w:rsidRPr="00644DE4">
        <w:rPr>
          <w:rFonts w:ascii="Times New Roman" w:hAnsi="Times New Roman" w:cs="Times New Roman"/>
          <w:color w:val="000000" w:themeColor="text1"/>
          <w:sz w:val="24"/>
          <w:szCs w:val="24"/>
        </w:rPr>
        <w:t xml:space="preserve">ANDRADE, Eduardo Junio Dias. RELEVÂNCIA DA INTELIGÊNCIA EMOCIONAL PARA PROFISSIONAIS DE ENFERMAGEM NO SETOR DE URGÊNCIA E EMERGÊNCIA. </w:t>
      </w:r>
      <w:r w:rsidRPr="00644DE4">
        <w:rPr>
          <w:rFonts w:ascii="Times New Roman" w:hAnsi="Times New Roman" w:cs="Times New Roman"/>
          <w:b/>
          <w:color w:val="000000" w:themeColor="text1"/>
          <w:sz w:val="24"/>
          <w:szCs w:val="24"/>
        </w:rPr>
        <w:t>Repositório de Trabalhos de Conclusão de Curso</w:t>
      </w:r>
      <w:r w:rsidRPr="00644DE4">
        <w:rPr>
          <w:rFonts w:ascii="Times New Roman" w:hAnsi="Times New Roman" w:cs="Times New Roman"/>
          <w:color w:val="000000" w:themeColor="text1"/>
          <w:sz w:val="24"/>
          <w:szCs w:val="24"/>
        </w:rPr>
        <w:t>, 2022. Disponívvel em:</w:t>
      </w:r>
      <w:r w:rsidR="009E48EE" w:rsidRPr="00644DE4">
        <w:rPr>
          <w:rFonts w:ascii="Times New Roman" w:hAnsi="Times New Roman" w:cs="Times New Roman"/>
          <w:color w:val="000000" w:themeColor="text1"/>
          <w:sz w:val="24"/>
          <w:szCs w:val="24"/>
        </w:rPr>
        <w:t>,</w:t>
      </w:r>
      <w:r w:rsidR="004D63FB" w:rsidRPr="00644DE4">
        <w:rPr>
          <w:rFonts w:ascii="Times New Roman" w:hAnsi="Times New Roman" w:cs="Times New Roman"/>
          <w:color w:val="000000" w:themeColor="text1"/>
          <w:sz w:val="24"/>
          <w:szCs w:val="24"/>
        </w:rPr>
        <w:t xml:space="preserve"> </w:t>
      </w:r>
      <w:r w:rsidRPr="00644DE4">
        <w:rPr>
          <w:rFonts w:ascii="Times New Roman" w:hAnsi="Times New Roman" w:cs="Times New Roman"/>
          <w:color w:val="000000" w:themeColor="text1"/>
          <w:sz w:val="24"/>
          <w:szCs w:val="24"/>
        </w:rPr>
        <w:t xml:space="preserve"> </w:t>
      </w:r>
      <w:hyperlink r:id="rId7" w:history="1">
        <w:r w:rsidRPr="00644DE4">
          <w:rPr>
            <w:rStyle w:val="Hyperlink"/>
            <w:rFonts w:ascii="Times New Roman" w:hAnsi="Times New Roman" w:cs="Times New Roman"/>
            <w:sz w:val="24"/>
            <w:szCs w:val="24"/>
          </w:rPr>
          <w:t>https://pensaracademico.unifacig.edu.br/index.php/repositoriotcc/article/view/3865</w:t>
        </w:r>
      </w:hyperlink>
      <w:r w:rsidR="00E40C83" w:rsidRPr="00644DE4">
        <w:rPr>
          <w:rFonts w:ascii="Times New Roman" w:hAnsi="Times New Roman" w:cs="Times New Roman"/>
          <w:color w:val="000000" w:themeColor="text1"/>
          <w:sz w:val="24"/>
          <w:szCs w:val="24"/>
        </w:rPr>
        <w:t xml:space="preserve">  Acessado em 01 de outu</w:t>
      </w:r>
      <w:r w:rsidR="00D53694" w:rsidRPr="00644DE4">
        <w:rPr>
          <w:rFonts w:ascii="Times New Roman" w:hAnsi="Times New Roman" w:cs="Times New Roman"/>
          <w:color w:val="000000" w:themeColor="text1"/>
          <w:sz w:val="24"/>
          <w:szCs w:val="24"/>
        </w:rPr>
        <w:t>bro de 2023.</w:t>
      </w:r>
    </w:p>
    <w:p w:rsidR="009403D6" w:rsidRPr="00644DE4" w:rsidRDefault="009403D6" w:rsidP="004D63FB">
      <w:pPr>
        <w:spacing w:line="240" w:lineRule="auto"/>
        <w:rPr>
          <w:rFonts w:ascii="Times New Roman" w:hAnsi="Times New Roman" w:cs="Times New Roman"/>
          <w:color w:val="000000" w:themeColor="text1"/>
          <w:sz w:val="24"/>
          <w:szCs w:val="24"/>
        </w:rPr>
      </w:pPr>
      <w:r w:rsidRPr="00644DE4">
        <w:rPr>
          <w:rFonts w:ascii="Times New Roman" w:hAnsi="Times New Roman" w:cs="Times New Roman"/>
          <w:color w:val="000000" w:themeColor="text1"/>
          <w:sz w:val="24"/>
          <w:szCs w:val="24"/>
        </w:rPr>
        <w:t xml:space="preserve">BERGHETTI, Larissa; FRANCISCATTO, Laura Helena Gerber; GETELINA, Caroline Ottobelli. Formação do enfermeiro acerca do gerenciamento: entraves e perspectivas. Revista de Enfermagem do Centro-Oeste Mineiro, v. 9, 2019. Disponível em:  </w:t>
      </w:r>
      <w:hyperlink r:id="rId8" w:history="1">
        <w:r w:rsidRPr="00644DE4">
          <w:rPr>
            <w:rStyle w:val="Hyperlink"/>
            <w:rFonts w:ascii="Times New Roman" w:hAnsi="Times New Roman" w:cs="Times New Roman"/>
            <w:sz w:val="24"/>
            <w:szCs w:val="24"/>
          </w:rPr>
          <w:t>http://seer.ufsj.edu.br/recom/article/view/2820</w:t>
        </w:r>
      </w:hyperlink>
      <w:r w:rsidRPr="00644DE4">
        <w:rPr>
          <w:rFonts w:ascii="Times New Roman" w:hAnsi="Times New Roman" w:cs="Times New Roman"/>
          <w:color w:val="000000" w:themeColor="text1"/>
          <w:sz w:val="24"/>
          <w:szCs w:val="24"/>
        </w:rPr>
        <w:t xml:space="preserve"> </w:t>
      </w:r>
      <w:r w:rsidR="00C6312D" w:rsidRPr="00644DE4">
        <w:rPr>
          <w:rFonts w:ascii="Times New Roman" w:hAnsi="Times New Roman" w:cs="Times New Roman"/>
          <w:color w:val="000000" w:themeColor="text1"/>
          <w:sz w:val="24"/>
          <w:szCs w:val="24"/>
        </w:rPr>
        <w:t xml:space="preserve">Acessado em </w:t>
      </w:r>
      <w:r w:rsidR="00E40C83" w:rsidRPr="00644DE4">
        <w:rPr>
          <w:rFonts w:ascii="Times New Roman" w:hAnsi="Times New Roman" w:cs="Times New Roman"/>
          <w:color w:val="000000" w:themeColor="text1"/>
          <w:sz w:val="24"/>
          <w:szCs w:val="24"/>
        </w:rPr>
        <w:t>03 de outu</w:t>
      </w:r>
      <w:r w:rsidRPr="00644DE4">
        <w:rPr>
          <w:rFonts w:ascii="Times New Roman" w:hAnsi="Times New Roman" w:cs="Times New Roman"/>
          <w:color w:val="000000" w:themeColor="text1"/>
          <w:sz w:val="24"/>
          <w:szCs w:val="24"/>
        </w:rPr>
        <w:t>bro de 2023.</w:t>
      </w:r>
    </w:p>
    <w:p w:rsidR="009403D6" w:rsidRPr="00644DE4" w:rsidRDefault="009403D6" w:rsidP="004D63FB">
      <w:pPr>
        <w:spacing w:line="240" w:lineRule="auto"/>
        <w:rPr>
          <w:rFonts w:ascii="Times New Roman" w:hAnsi="Times New Roman" w:cs="Times New Roman"/>
          <w:color w:val="000000" w:themeColor="text1"/>
          <w:sz w:val="24"/>
          <w:szCs w:val="24"/>
        </w:rPr>
      </w:pPr>
      <w:r w:rsidRPr="00644DE4">
        <w:rPr>
          <w:rFonts w:ascii="Times New Roman" w:hAnsi="Times New Roman" w:cs="Times New Roman"/>
          <w:color w:val="000000" w:themeColor="text1"/>
          <w:sz w:val="24"/>
          <w:szCs w:val="24"/>
        </w:rPr>
        <w:t xml:space="preserve">BERNARDINO, Valéria Pereira et al. Análise da produção científica acerca da liderança do enfermeiro nos serviços de urgência e emergência. Research, Society and Development, v. 11, n. 11, p. e454111133726-e454111133726, 2022. Disponível em:  </w:t>
      </w:r>
      <w:hyperlink r:id="rId9" w:history="1">
        <w:r w:rsidRPr="00644DE4">
          <w:rPr>
            <w:rStyle w:val="Hyperlink"/>
            <w:rFonts w:ascii="Times New Roman" w:hAnsi="Times New Roman" w:cs="Times New Roman"/>
            <w:sz w:val="24"/>
            <w:szCs w:val="24"/>
          </w:rPr>
          <w:t>https://rsdjournal.org/index.php/rsd/article/view/33726</w:t>
        </w:r>
      </w:hyperlink>
      <w:r w:rsidRPr="00644DE4">
        <w:rPr>
          <w:rFonts w:ascii="Times New Roman" w:hAnsi="Times New Roman" w:cs="Times New Roman"/>
          <w:color w:val="000000" w:themeColor="text1"/>
          <w:sz w:val="24"/>
          <w:szCs w:val="24"/>
        </w:rPr>
        <w:t xml:space="preserve"> </w:t>
      </w:r>
      <w:r w:rsidR="00C6312D" w:rsidRPr="00644DE4">
        <w:rPr>
          <w:rFonts w:ascii="Times New Roman" w:hAnsi="Times New Roman" w:cs="Times New Roman"/>
          <w:color w:val="000000" w:themeColor="text1"/>
          <w:sz w:val="24"/>
          <w:szCs w:val="24"/>
        </w:rPr>
        <w:t xml:space="preserve">Acessado em </w:t>
      </w:r>
      <w:r w:rsidR="00E40C83" w:rsidRPr="00644DE4">
        <w:rPr>
          <w:rFonts w:ascii="Times New Roman" w:hAnsi="Times New Roman" w:cs="Times New Roman"/>
          <w:color w:val="000000" w:themeColor="text1"/>
          <w:sz w:val="24"/>
          <w:szCs w:val="24"/>
        </w:rPr>
        <w:t>05 de outu</w:t>
      </w:r>
      <w:r w:rsidRPr="00644DE4">
        <w:rPr>
          <w:rFonts w:ascii="Times New Roman" w:hAnsi="Times New Roman" w:cs="Times New Roman"/>
          <w:color w:val="000000" w:themeColor="text1"/>
          <w:sz w:val="24"/>
          <w:szCs w:val="24"/>
        </w:rPr>
        <w:t xml:space="preserve">bro de 2023.  </w:t>
      </w:r>
    </w:p>
    <w:p w:rsidR="009403D6" w:rsidRPr="00644DE4" w:rsidRDefault="009403D6" w:rsidP="004D63FB">
      <w:pPr>
        <w:spacing w:line="240" w:lineRule="auto"/>
        <w:rPr>
          <w:rFonts w:ascii="Times New Roman" w:hAnsi="Times New Roman" w:cs="Times New Roman"/>
          <w:color w:val="000000" w:themeColor="text1"/>
          <w:sz w:val="24"/>
          <w:szCs w:val="24"/>
        </w:rPr>
      </w:pPr>
      <w:r w:rsidRPr="00644DE4">
        <w:rPr>
          <w:rFonts w:ascii="Times New Roman" w:hAnsi="Times New Roman" w:cs="Times New Roman"/>
          <w:color w:val="000000" w:themeColor="text1"/>
          <w:sz w:val="24"/>
          <w:szCs w:val="24"/>
        </w:rPr>
        <w:t xml:space="preserve">COFEN. LEI N 7.498/86, DE 25 DE JUNHO DE 1986 – ALTERADA PELAS LEIS NºS 14.434/2022 </w:t>
      </w:r>
      <w:r w:rsidR="004D63FB" w:rsidRPr="00644DE4">
        <w:rPr>
          <w:rFonts w:ascii="Times New Roman" w:hAnsi="Times New Roman" w:cs="Times New Roman"/>
          <w:color w:val="000000" w:themeColor="text1"/>
          <w:sz w:val="24"/>
          <w:szCs w:val="24"/>
        </w:rPr>
        <w:t xml:space="preserve">E 14.602/2023.  Disponível em:, </w:t>
      </w:r>
      <w:hyperlink r:id="rId10" w:history="1">
        <w:r w:rsidRPr="00644DE4">
          <w:rPr>
            <w:rStyle w:val="Hyperlink"/>
            <w:rFonts w:ascii="Times New Roman" w:hAnsi="Times New Roman" w:cs="Times New Roman"/>
            <w:sz w:val="24"/>
            <w:szCs w:val="24"/>
          </w:rPr>
          <w:t>https://www.cofen.gov.br/lei-n-749886-de-25-de-junho-de-1986/</w:t>
        </w:r>
      </w:hyperlink>
      <w:r w:rsidRPr="00644DE4">
        <w:rPr>
          <w:rFonts w:ascii="Times New Roman" w:hAnsi="Times New Roman" w:cs="Times New Roman"/>
          <w:color w:val="000000" w:themeColor="text1"/>
          <w:sz w:val="24"/>
          <w:szCs w:val="24"/>
        </w:rPr>
        <w:t xml:space="preserve"> </w:t>
      </w:r>
      <w:r w:rsidR="00C6312D" w:rsidRPr="00644DE4">
        <w:rPr>
          <w:rFonts w:ascii="Times New Roman" w:hAnsi="Times New Roman" w:cs="Times New Roman"/>
          <w:color w:val="000000" w:themeColor="text1"/>
          <w:sz w:val="24"/>
          <w:szCs w:val="24"/>
        </w:rPr>
        <w:t>Acessado em: 06 de outu</w:t>
      </w:r>
      <w:r w:rsidRPr="00644DE4">
        <w:rPr>
          <w:rFonts w:ascii="Times New Roman" w:hAnsi="Times New Roman" w:cs="Times New Roman"/>
          <w:color w:val="000000" w:themeColor="text1"/>
          <w:sz w:val="24"/>
          <w:szCs w:val="24"/>
        </w:rPr>
        <w:t>bro de 2023.</w:t>
      </w:r>
    </w:p>
    <w:p w:rsidR="009403D6" w:rsidRPr="00644DE4" w:rsidRDefault="009403D6" w:rsidP="004D63FB">
      <w:pPr>
        <w:spacing w:line="240" w:lineRule="auto"/>
        <w:rPr>
          <w:rFonts w:ascii="Times New Roman" w:hAnsi="Times New Roman" w:cs="Times New Roman"/>
          <w:color w:val="000000" w:themeColor="text1"/>
          <w:sz w:val="24"/>
          <w:szCs w:val="24"/>
        </w:rPr>
      </w:pPr>
      <w:r w:rsidRPr="00644DE4">
        <w:rPr>
          <w:rFonts w:ascii="Times New Roman" w:hAnsi="Times New Roman" w:cs="Times New Roman"/>
          <w:color w:val="000000" w:themeColor="text1"/>
          <w:sz w:val="24"/>
          <w:szCs w:val="24"/>
        </w:rPr>
        <w:t xml:space="preserve">COFEN. Conselho Federal de Enfermagem. Resolução COFEN Nº 713/2022. Brasília, 2022. Disponível em: </w:t>
      </w:r>
      <w:hyperlink r:id="rId11" w:history="1">
        <w:r w:rsidRPr="00644DE4">
          <w:rPr>
            <w:rStyle w:val="Hyperlink"/>
            <w:rFonts w:ascii="Times New Roman" w:hAnsi="Times New Roman" w:cs="Times New Roman"/>
            <w:sz w:val="24"/>
            <w:szCs w:val="24"/>
          </w:rPr>
          <w:t>https://www.cofen.gov.br/resolucao-cofen-no-713-2022/</w:t>
        </w:r>
      </w:hyperlink>
      <w:r w:rsidRPr="00644DE4">
        <w:rPr>
          <w:rFonts w:ascii="Times New Roman" w:hAnsi="Times New Roman" w:cs="Times New Roman"/>
          <w:color w:val="000000" w:themeColor="text1"/>
          <w:sz w:val="24"/>
          <w:szCs w:val="24"/>
        </w:rPr>
        <w:t xml:space="preserve"> </w:t>
      </w:r>
      <w:r w:rsidR="00C6312D" w:rsidRPr="00644DE4">
        <w:rPr>
          <w:rFonts w:ascii="Times New Roman" w:hAnsi="Times New Roman" w:cs="Times New Roman"/>
          <w:color w:val="000000" w:themeColor="text1"/>
          <w:sz w:val="24"/>
          <w:szCs w:val="24"/>
        </w:rPr>
        <w:t>Acessado em</w:t>
      </w:r>
      <w:r w:rsidR="00E40C83" w:rsidRPr="00644DE4">
        <w:rPr>
          <w:rFonts w:ascii="Times New Roman" w:hAnsi="Times New Roman" w:cs="Times New Roman"/>
          <w:color w:val="000000" w:themeColor="text1"/>
          <w:sz w:val="24"/>
          <w:szCs w:val="24"/>
        </w:rPr>
        <w:t xml:space="preserve"> 07</w:t>
      </w:r>
      <w:r w:rsidR="00C6312D" w:rsidRPr="00644DE4">
        <w:rPr>
          <w:rFonts w:ascii="Times New Roman" w:hAnsi="Times New Roman" w:cs="Times New Roman"/>
          <w:color w:val="000000" w:themeColor="text1"/>
          <w:sz w:val="24"/>
          <w:szCs w:val="24"/>
        </w:rPr>
        <w:t xml:space="preserve"> de outu</w:t>
      </w:r>
      <w:r w:rsidRPr="00644DE4">
        <w:rPr>
          <w:rFonts w:ascii="Times New Roman" w:hAnsi="Times New Roman" w:cs="Times New Roman"/>
          <w:color w:val="000000" w:themeColor="text1"/>
          <w:sz w:val="24"/>
          <w:szCs w:val="24"/>
        </w:rPr>
        <w:t xml:space="preserve">bro de 2023.   </w:t>
      </w:r>
    </w:p>
    <w:p w:rsidR="009403D6" w:rsidRPr="00644DE4" w:rsidRDefault="009403D6" w:rsidP="004D63FB">
      <w:pPr>
        <w:spacing w:line="240" w:lineRule="auto"/>
        <w:rPr>
          <w:rFonts w:ascii="Times New Roman" w:hAnsi="Times New Roman" w:cs="Times New Roman"/>
          <w:color w:val="000000" w:themeColor="text1"/>
          <w:sz w:val="24"/>
          <w:szCs w:val="24"/>
        </w:rPr>
      </w:pPr>
      <w:r w:rsidRPr="00644DE4">
        <w:rPr>
          <w:rFonts w:ascii="Times New Roman" w:hAnsi="Times New Roman" w:cs="Times New Roman"/>
          <w:color w:val="000000" w:themeColor="text1"/>
          <w:sz w:val="24"/>
          <w:szCs w:val="24"/>
        </w:rPr>
        <w:t xml:space="preserve">CUNHA, Pedro Luiz Pinto da; CUNHA, Claudineia Silveira; ALVES, Patrícia Ferreira. Manual Revisão Bibliográfica Sistemática Integrativa: a pesquisa baseada em evidências. Belo Horizonte: COPYRIGHT, 2014. Disponível em: </w:t>
      </w:r>
      <w:hyperlink r:id="rId12" w:history="1">
        <w:r w:rsidRPr="00644DE4">
          <w:rPr>
            <w:rStyle w:val="Hyperlink"/>
            <w:rFonts w:ascii="Times New Roman" w:hAnsi="Times New Roman" w:cs="Times New Roman"/>
            <w:sz w:val="24"/>
            <w:szCs w:val="24"/>
          </w:rPr>
          <w:t>http://biblioteca.cofen.gov.br/manual-revisao-bibliografica-sistematica-integrativa-pesquisa-baseada-evidencias/</w:t>
        </w:r>
      </w:hyperlink>
      <w:r w:rsidRPr="00644DE4">
        <w:rPr>
          <w:rFonts w:ascii="Times New Roman" w:hAnsi="Times New Roman" w:cs="Times New Roman"/>
          <w:color w:val="000000" w:themeColor="text1"/>
          <w:sz w:val="24"/>
          <w:szCs w:val="24"/>
        </w:rPr>
        <w:t>.  Acessad</w:t>
      </w:r>
      <w:r w:rsidR="00DE362A" w:rsidRPr="00644DE4">
        <w:rPr>
          <w:rFonts w:ascii="Times New Roman" w:hAnsi="Times New Roman" w:cs="Times New Roman"/>
          <w:color w:val="000000" w:themeColor="text1"/>
          <w:sz w:val="24"/>
          <w:szCs w:val="24"/>
        </w:rPr>
        <w:t xml:space="preserve">o em </w:t>
      </w:r>
      <w:r w:rsidR="00E40C83" w:rsidRPr="00644DE4">
        <w:rPr>
          <w:rFonts w:ascii="Times New Roman" w:hAnsi="Times New Roman" w:cs="Times New Roman"/>
          <w:color w:val="000000" w:themeColor="text1"/>
          <w:sz w:val="24"/>
          <w:szCs w:val="24"/>
        </w:rPr>
        <w:t>10 de outu</w:t>
      </w:r>
      <w:r w:rsidRPr="00644DE4">
        <w:rPr>
          <w:rFonts w:ascii="Times New Roman" w:hAnsi="Times New Roman" w:cs="Times New Roman"/>
          <w:color w:val="000000" w:themeColor="text1"/>
          <w:sz w:val="24"/>
          <w:szCs w:val="24"/>
        </w:rPr>
        <w:t>bro de 2023.</w:t>
      </w:r>
    </w:p>
    <w:p w:rsidR="009403D6" w:rsidRPr="00644DE4" w:rsidRDefault="009403D6" w:rsidP="004D63FB">
      <w:pPr>
        <w:spacing w:line="240" w:lineRule="auto"/>
        <w:rPr>
          <w:rFonts w:ascii="Times New Roman" w:hAnsi="Times New Roman" w:cs="Times New Roman"/>
          <w:color w:val="000000" w:themeColor="text1"/>
          <w:sz w:val="24"/>
          <w:szCs w:val="24"/>
        </w:rPr>
      </w:pPr>
      <w:r w:rsidRPr="00644DE4">
        <w:rPr>
          <w:rFonts w:ascii="Times New Roman" w:hAnsi="Times New Roman" w:cs="Times New Roman"/>
          <w:color w:val="000000" w:themeColor="text1"/>
          <w:sz w:val="24"/>
          <w:szCs w:val="24"/>
        </w:rPr>
        <w:t xml:space="preserve">Conselho Federal de Enfermagem (COFEN). Resolução COFEN 736/2024. Dispõe sobre a implementação do Processo de Enfermagem em todo contexto socioambiental onde ocorre o cuidado de enfermagem. In: Conselho Federal de Enfermagem [legislação na internet]. Brasília; 2024.  Disponível em: </w:t>
      </w:r>
      <w:hyperlink r:id="rId13" w:history="1">
        <w:r w:rsidRPr="00644DE4">
          <w:rPr>
            <w:rStyle w:val="Hyperlink"/>
            <w:rFonts w:ascii="Times New Roman" w:hAnsi="Times New Roman" w:cs="Times New Roman"/>
            <w:sz w:val="24"/>
            <w:szCs w:val="24"/>
          </w:rPr>
          <w:t>https://www.cofen.gov.br/resolucao-cofen-no-736-de-17-de-janeiro-de-2024/</w:t>
        </w:r>
      </w:hyperlink>
      <w:r w:rsidRPr="00644DE4">
        <w:rPr>
          <w:rFonts w:ascii="Times New Roman" w:hAnsi="Times New Roman" w:cs="Times New Roman"/>
          <w:color w:val="000000" w:themeColor="text1"/>
          <w:sz w:val="24"/>
          <w:szCs w:val="24"/>
        </w:rPr>
        <w:t xml:space="preserve"> </w:t>
      </w:r>
      <w:r w:rsidR="00DE362A" w:rsidRPr="00644DE4">
        <w:rPr>
          <w:rFonts w:ascii="Times New Roman" w:hAnsi="Times New Roman" w:cs="Times New Roman"/>
          <w:color w:val="000000" w:themeColor="text1"/>
          <w:sz w:val="24"/>
          <w:szCs w:val="24"/>
        </w:rPr>
        <w:t xml:space="preserve">Acessado em </w:t>
      </w:r>
      <w:r w:rsidR="00E40C83" w:rsidRPr="00644DE4">
        <w:rPr>
          <w:rFonts w:ascii="Times New Roman" w:hAnsi="Times New Roman" w:cs="Times New Roman"/>
          <w:color w:val="000000" w:themeColor="text1"/>
          <w:sz w:val="24"/>
          <w:szCs w:val="24"/>
        </w:rPr>
        <w:t xml:space="preserve"> 12 de outu</w:t>
      </w:r>
      <w:r w:rsidRPr="00644DE4">
        <w:rPr>
          <w:rFonts w:ascii="Times New Roman" w:hAnsi="Times New Roman" w:cs="Times New Roman"/>
          <w:color w:val="000000" w:themeColor="text1"/>
          <w:sz w:val="24"/>
          <w:szCs w:val="24"/>
        </w:rPr>
        <w:t>bro de 2023.</w:t>
      </w:r>
    </w:p>
    <w:p w:rsidR="00D52D67" w:rsidRPr="00644DE4" w:rsidRDefault="00D52D67" w:rsidP="004D63FB">
      <w:pPr>
        <w:spacing w:line="240" w:lineRule="auto"/>
        <w:rPr>
          <w:rFonts w:ascii="Times New Roman" w:hAnsi="Times New Roman" w:cs="Times New Roman"/>
          <w:color w:val="000000" w:themeColor="text1"/>
          <w:sz w:val="24"/>
          <w:szCs w:val="24"/>
        </w:rPr>
      </w:pPr>
      <w:r w:rsidRPr="00644DE4">
        <w:rPr>
          <w:rFonts w:ascii="Times New Roman" w:hAnsi="Times New Roman" w:cs="Times New Roman"/>
          <w:color w:val="000000" w:themeColor="text1"/>
          <w:sz w:val="24"/>
          <w:szCs w:val="24"/>
        </w:rPr>
        <w:t>CARVALHO, Desirée dos Santos et al. Planejamento e Dimensionamento da Força de Trabalho em Saúde no Brasil: avanços e desafios. Saúde em Debate, v. 46, n. 135, p. 1215-</w:t>
      </w:r>
      <w:r w:rsidRPr="00644DE4">
        <w:rPr>
          <w:rFonts w:ascii="Times New Roman" w:hAnsi="Times New Roman" w:cs="Times New Roman"/>
          <w:color w:val="000000" w:themeColor="text1"/>
          <w:sz w:val="24"/>
          <w:szCs w:val="24"/>
        </w:rPr>
        <w:lastRenderedPageBreak/>
        <w:t xml:space="preserve">1237, 2022. Disponível em: </w:t>
      </w:r>
      <w:hyperlink r:id="rId14" w:history="1">
        <w:r w:rsidRPr="00644DE4">
          <w:rPr>
            <w:rStyle w:val="Hyperlink"/>
            <w:rFonts w:ascii="Times New Roman" w:hAnsi="Times New Roman" w:cs="Times New Roman"/>
            <w:sz w:val="24"/>
            <w:szCs w:val="24"/>
          </w:rPr>
          <w:t>https://www.scielo.br/j/sdeb/a/KsWVbJJs7pqG7hJrHHZ3WBs/?lang=pt</w:t>
        </w:r>
      </w:hyperlink>
      <w:r w:rsidRPr="00644DE4">
        <w:rPr>
          <w:rFonts w:ascii="Times New Roman" w:hAnsi="Times New Roman" w:cs="Times New Roman"/>
          <w:color w:val="000000" w:themeColor="text1"/>
          <w:sz w:val="24"/>
          <w:szCs w:val="24"/>
        </w:rPr>
        <w:t xml:space="preserve"> </w:t>
      </w:r>
      <w:r w:rsidR="00DE362A" w:rsidRPr="00644DE4">
        <w:rPr>
          <w:rFonts w:ascii="Times New Roman" w:hAnsi="Times New Roman" w:cs="Times New Roman"/>
          <w:color w:val="000000" w:themeColor="text1"/>
          <w:sz w:val="24"/>
          <w:szCs w:val="24"/>
        </w:rPr>
        <w:t xml:space="preserve">Acessado em </w:t>
      </w:r>
      <w:r w:rsidR="00E40C83" w:rsidRPr="00644DE4">
        <w:rPr>
          <w:rFonts w:ascii="Times New Roman" w:hAnsi="Times New Roman" w:cs="Times New Roman"/>
          <w:color w:val="000000" w:themeColor="text1"/>
          <w:sz w:val="24"/>
          <w:szCs w:val="24"/>
        </w:rPr>
        <w:t>15 de outu</w:t>
      </w:r>
      <w:r w:rsidRPr="00644DE4">
        <w:rPr>
          <w:rFonts w:ascii="Times New Roman" w:hAnsi="Times New Roman" w:cs="Times New Roman"/>
          <w:color w:val="000000" w:themeColor="text1"/>
          <w:sz w:val="24"/>
          <w:szCs w:val="24"/>
        </w:rPr>
        <w:t>bro de 2023.</w:t>
      </w:r>
    </w:p>
    <w:p w:rsidR="00A8291D" w:rsidRPr="00644DE4" w:rsidRDefault="00864F25" w:rsidP="004D63FB">
      <w:pPr>
        <w:spacing w:line="240" w:lineRule="auto"/>
        <w:rPr>
          <w:rFonts w:ascii="Times New Roman" w:hAnsi="Times New Roman" w:cs="Times New Roman"/>
          <w:color w:val="000000" w:themeColor="text1"/>
          <w:sz w:val="24"/>
          <w:szCs w:val="24"/>
        </w:rPr>
      </w:pPr>
      <w:r w:rsidRPr="00644DE4">
        <w:rPr>
          <w:rFonts w:ascii="Times New Roman" w:hAnsi="Times New Roman" w:cs="Times New Roman"/>
          <w:color w:val="000000" w:themeColor="text1"/>
          <w:sz w:val="24"/>
          <w:szCs w:val="24"/>
        </w:rPr>
        <w:t xml:space="preserve">DO RELATÓRIO, I.; DA FUNDAMENTAÇÃO, I. I. PARECER NORMATIVO Nº 1/2024/COFEN. Disponível em: </w:t>
      </w:r>
      <w:hyperlink r:id="rId15" w:history="1">
        <w:r w:rsidRPr="00644DE4">
          <w:rPr>
            <w:rStyle w:val="Hyperlink"/>
            <w:rFonts w:ascii="Times New Roman" w:hAnsi="Times New Roman" w:cs="Times New Roman"/>
            <w:sz w:val="24"/>
            <w:szCs w:val="24"/>
          </w:rPr>
          <w:t>https://www.cofen.gov.br/parecer-de-camara-tecnica-no-1-2024-ctas-cofen/</w:t>
        </w:r>
      </w:hyperlink>
      <w:r w:rsidRPr="00644DE4">
        <w:rPr>
          <w:rFonts w:ascii="Times New Roman" w:hAnsi="Times New Roman" w:cs="Times New Roman"/>
          <w:color w:val="000000" w:themeColor="text1"/>
          <w:sz w:val="24"/>
          <w:szCs w:val="24"/>
        </w:rPr>
        <w:t xml:space="preserve"> Acess</w:t>
      </w:r>
      <w:r w:rsidR="00DE362A" w:rsidRPr="00644DE4">
        <w:rPr>
          <w:rFonts w:ascii="Times New Roman" w:hAnsi="Times New Roman" w:cs="Times New Roman"/>
          <w:color w:val="000000" w:themeColor="text1"/>
          <w:sz w:val="24"/>
          <w:szCs w:val="24"/>
        </w:rPr>
        <w:t xml:space="preserve">ado em </w:t>
      </w:r>
      <w:r w:rsidR="00E40C83" w:rsidRPr="00644DE4">
        <w:rPr>
          <w:rFonts w:ascii="Times New Roman" w:hAnsi="Times New Roman" w:cs="Times New Roman"/>
          <w:color w:val="000000" w:themeColor="text1"/>
          <w:sz w:val="24"/>
          <w:szCs w:val="24"/>
        </w:rPr>
        <w:t>18 de outu</w:t>
      </w:r>
      <w:r w:rsidR="00A8291D" w:rsidRPr="00644DE4">
        <w:rPr>
          <w:rFonts w:ascii="Times New Roman" w:hAnsi="Times New Roman" w:cs="Times New Roman"/>
          <w:color w:val="000000" w:themeColor="text1"/>
          <w:sz w:val="24"/>
          <w:szCs w:val="24"/>
        </w:rPr>
        <w:t>bro de 2023.</w:t>
      </w:r>
    </w:p>
    <w:p w:rsidR="00864F25" w:rsidRPr="00644DE4" w:rsidRDefault="00864F25" w:rsidP="004D63FB">
      <w:pPr>
        <w:spacing w:line="240" w:lineRule="auto"/>
        <w:rPr>
          <w:rFonts w:ascii="Times New Roman" w:hAnsi="Times New Roman" w:cs="Times New Roman"/>
          <w:color w:val="000000" w:themeColor="text1"/>
          <w:sz w:val="24"/>
          <w:szCs w:val="24"/>
        </w:rPr>
      </w:pPr>
      <w:r w:rsidRPr="00644DE4">
        <w:rPr>
          <w:rFonts w:ascii="Times New Roman" w:hAnsi="Times New Roman" w:cs="Times New Roman"/>
          <w:color w:val="000000" w:themeColor="text1"/>
          <w:sz w:val="24"/>
          <w:szCs w:val="24"/>
        </w:rPr>
        <w:t xml:space="preserve">DA SILVA ZIANI, Jarbas et al. Planejamento estratégico situacional como ferramenta para qualificação dos registros de enfermagem: relato de experiência. Revista de Enfermagem do Centro-Oeste Mineiro, v. 12, 2022. Disponível em: </w:t>
      </w:r>
      <w:hyperlink r:id="rId16" w:history="1">
        <w:r w:rsidRPr="00644DE4">
          <w:rPr>
            <w:rStyle w:val="Hyperlink"/>
            <w:rFonts w:ascii="Times New Roman" w:hAnsi="Times New Roman" w:cs="Times New Roman"/>
            <w:sz w:val="24"/>
            <w:szCs w:val="24"/>
          </w:rPr>
          <w:t>http://www.seer.ufsj.edu.br/recom/article/view/4622</w:t>
        </w:r>
      </w:hyperlink>
      <w:r w:rsidRPr="00644DE4">
        <w:rPr>
          <w:rFonts w:ascii="Times New Roman" w:hAnsi="Times New Roman" w:cs="Times New Roman"/>
          <w:color w:val="000000" w:themeColor="text1"/>
          <w:sz w:val="24"/>
          <w:szCs w:val="24"/>
        </w:rPr>
        <w:t xml:space="preserve"> Aces</w:t>
      </w:r>
      <w:r w:rsidR="00DE362A" w:rsidRPr="00644DE4">
        <w:rPr>
          <w:rFonts w:ascii="Times New Roman" w:hAnsi="Times New Roman" w:cs="Times New Roman"/>
          <w:color w:val="000000" w:themeColor="text1"/>
          <w:sz w:val="24"/>
          <w:szCs w:val="24"/>
        </w:rPr>
        <w:t xml:space="preserve">sado em </w:t>
      </w:r>
      <w:r w:rsidR="00E40C83" w:rsidRPr="00644DE4">
        <w:rPr>
          <w:rFonts w:ascii="Times New Roman" w:hAnsi="Times New Roman" w:cs="Times New Roman"/>
          <w:color w:val="000000" w:themeColor="text1"/>
          <w:sz w:val="24"/>
          <w:szCs w:val="24"/>
        </w:rPr>
        <w:t>23</w:t>
      </w:r>
      <w:r w:rsidR="00DE362A" w:rsidRPr="00644DE4">
        <w:rPr>
          <w:rFonts w:ascii="Times New Roman" w:hAnsi="Times New Roman" w:cs="Times New Roman"/>
          <w:color w:val="000000" w:themeColor="text1"/>
          <w:sz w:val="24"/>
          <w:szCs w:val="24"/>
        </w:rPr>
        <w:t xml:space="preserve"> de outu</w:t>
      </w:r>
      <w:r w:rsidRPr="00644DE4">
        <w:rPr>
          <w:rFonts w:ascii="Times New Roman" w:hAnsi="Times New Roman" w:cs="Times New Roman"/>
          <w:color w:val="000000" w:themeColor="text1"/>
          <w:sz w:val="24"/>
          <w:szCs w:val="24"/>
        </w:rPr>
        <w:t>bro de 2023.</w:t>
      </w:r>
    </w:p>
    <w:p w:rsidR="009403D6" w:rsidRPr="00644DE4" w:rsidRDefault="009403D6" w:rsidP="004D63FB">
      <w:pPr>
        <w:spacing w:line="240" w:lineRule="auto"/>
        <w:rPr>
          <w:rFonts w:ascii="Times New Roman" w:hAnsi="Times New Roman" w:cs="Times New Roman"/>
          <w:color w:val="000000" w:themeColor="text1"/>
          <w:sz w:val="24"/>
          <w:szCs w:val="24"/>
        </w:rPr>
      </w:pPr>
      <w:r w:rsidRPr="00644DE4">
        <w:rPr>
          <w:rFonts w:ascii="Times New Roman" w:hAnsi="Times New Roman" w:cs="Times New Roman"/>
          <w:color w:val="000000" w:themeColor="text1"/>
          <w:sz w:val="24"/>
          <w:szCs w:val="24"/>
        </w:rPr>
        <w:t>DE</w:t>
      </w:r>
      <w:r w:rsidRPr="00644DE4">
        <w:rPr>
          <w:rFonts w:ascii="Times New Roman" w:hAnsi="Times New Roman" w:cs="Times New Roman"/>
          <w:color w:val="FF0000"/>
          <w:sz w:val="24"/>
          <w:szCs w:val="24"/>
        </w:rPr>
        <w:t xml:space="preserve"> </w:t>
      </w:r>
      <w:r w:rsidRPr="00644DE4">
        <w:rPr>
          <w:rFonts w:ascii="Times New Roman" w:hAnsi="Times New Roman" w:cs="Times New Roman"/>
          <w:color w:val="000000" w:themeColor="text1"/>
          <w:sz w:val="24"/>
          <w:szCs w:val="24"/>
        </w:rPr>
        <w:t xml:space="preserve">ENFERMAGEM, Conselho Federal. Lei 7498/86 de 25 de junho de 1986: dispõe sobre a regulamentação do exercício da enfermagem, e dá outras providências. Diário Oficial da República Federativa do Brasil, 1986. Disponívvel em: </w:t>
      </w:r>
      <w:hyperlink r:id="rId17" w:history="1">
        <w:r w:rsidRPr="00644DE4">
          <w:rPr>
            <w:rStyle w:val="Hyperlink"/>
            <w:rFonts w:ascii="Times New Roman" w:hAnsi="Times New Roman" w:cs="Times New Roman"/>
            <w:sz w:val="24"/>
            <w:szCs w:val="24"/>
          </w:rPr>
          <w:t>https://www.cofen.gov.br/lei-n-749886-de-25-de-junho-de-1986/</w:t>
        </w:r>
      </w:hyperlink>
      <w:r w:rsidRPr="00644DE4">
        <w:rPr>
          <w:rFonts w:ascii="Times New Roman" w:hAnsi="Times New Roman" w:cs="Times New Roman"/>
          <w:color w:val="000000" w:themeColor="text1"/>
          <w:sz w:val="24"/>
          <w:szCs w:val="24"/>
        </w:rPr>
        <w:t xml:space="preserve"> </w:t>
      </w:r>
      <w:r w:rsidR="00CE0768" w:rsidRPr="00644DE4">
        <w:rPr>
          <w:rFonts w:ascii="Times New Roman" w:hAnsi="Times New Roman" w:cs="Times New Roman"/>
          <w:color w:val="000000" w:themeColor="text1"/>
          <w:sz w:val="24"/>
          <w:szCs w:val="24"/>
        </w:rPr>
        <w:t>Acessado em 28 de outu</w:t>
      </w:r>
      <w:r w:rsidRPr="00644DE4">
        <w:rPr>
          <w:rFonts w:ascii="Times New Roman" w:hAnsi="Times New Roman" w:cs="Times New Roman"/>
          <w:color w:val="000000" w:themeColor="text1"/>
          <w:sz w:val="24"/>
          <w:szCs w:val="24"/>
        </w:rPr>
        <w:t>bro de 2023.</w:t>
      </w:r>
    </w:p>
    <w:p w:rsidR="009403D6" w:rsidRPr="00644DE4" w:rsidRDefault="009403D6" w:rsidP="004D63FB">
      <w:pPr>
        <w:spacing w:line="240" w:lineRule="auto"/>
        <w:rPr>
          <w:rFonts w:ascii="Times New Roman" w:hAnsi="Times New Roman" w:cs="Times New Roman"/>
          <w:color w:val="000000" w:themeColor="text1"/>
          <w:sz w:val="24"/>
          <w:szCs w:val="24"/>
        </w:rPr>
      </w:pPr>
      <w:r w:rsidRPr="00644DE4">
        <w:rPr>
          <w:rFonts w:ascii="Times New Roman" w:hAnsi="Times New Roman" w:cs="Times New Roman"/>
          <w:color w:val="000000" w:themeColor="text1"/>
          <w:sz w:val="24"/>
          <w:szCs w:val="24"/>
        </w:rPr>
        <w:t xml:space="preserve">DIAS, Caren Franciele Coelho et al. Gerenciamento do cuidado de enfermagem no contexto hospitalar: relato de experiência. Brazilian Journal of Health Review, v. 4, n. 2, p. 5980-5986, 2021. Disponívvel em: </w:t>
      </w:r>
      <w:hyperlink r:id="rId18" w:history="1">
        <w:r w:rsidRPr="00644DE4">
          <w:rPr>
            <w:rStyle w:val="Hyperlink"/>
            <w:rFonts w:ascii="Times New Roman" w:hAnsi="Times New Roman" w:cs="Times New Roman"/>
            <w:sz w:val="24"/>
            <w:szCs w:val="24"/>
          </w:rPr>
          <w:t>https://ojs.brazilianjournals.com.br/ojs/index.php/BJHR/article/view/26695</w:t>
        </w:r>
      </w:hyperlink>
      <w:r w:rsidRPr="00644DE4">
        <w:rPr>
          <w:rFonts w:ascii="Times New Roman" w:hAnsi="Times New Roman" w:cs="Times New Roman"/>
          <w:color w:val="000000" w:themeColor="text1"/>
          <w:sz w:val="24"/>
          <w:szCs w:val="24"/>
        </w:rPr>
        <w:t xml:space="preserve"> </w:t>
      </w:r>
      <w:r w:rsidR="00CE0768" w:rsidRPr="00644DE4">
        <w:rPr>
          <w:rFonts w:ascii="Times New Roman" w:hAnsi="Times New Roman" w:cs="Times New Roman"/>
          <w:color w:val="000000" w:themeColor="text1"/>
          <w:sz w:val="24"/>
          <w:szCs w:val="24"/>
        </w:rPr>
        <w:t>Acessado em 01</w:t>
      </w:r>
      <w:r w:rsidRPr="00644DE4">
        <w:rPr>
          <w:rFonts w:ascii="Times New Roman" w:hAnsi="Times New Roman" w:cs="Times New Roman"/>
          <w:color w:val="000000" w:themeColor="text1"/>
          <w:sz w:val="24"/>
          <w:szCs w:val="24"/>
        </w:rPr>
        <w:t xml:space="preserve"> de novembro de 2023. </w:t>
      </w:r>
    </w:p>
    <w:p w:rsidR="009403D6" w:rsidRPr="00644DE4" w:rsidRDefault="009403D6" w:rsidP="004D63FB">
      <w:pPr>
        <w:spacing w:line="240" w:lineRule="auto"/>
        <w:rPr>
          <w:rFonts w:ascii="Times New Roman" w:hAnsi="Times New Roman" w:cs="Times New Roman"/>
          <w:color w:val="000000" w:themeColor="text1"/>
          <w:sz w:val="24"/>
          <w:szCs w:val="24"/>
        </w:rPr>
      </w:pPr>
      <w:r w:rsidRPr="00644DE4">
        <w:rPr>
          <w:rFonts w:ascii="Times New Roman" w:hAnsi="Times New Roman" w:cs="Times New Roman"/>
          <w:color w:val="000000" w:themeColor="text1"/>
          <w:sz w:val="24"/>
          <w:szCs w:val="24"/>
        </w:rPr>
        <w:t xml:space="preserve">DE OLIVEIRA, Aleff Diego Santos; MEDEIROS, Ricardo Gualberto. A atuação do enfermeiro na coordenação e no gerenciamento da qualidade em um serviço pronto atendimento de emergência do município de Sarzedo–MG. Brazilian Journal of Development, v. 7, n. 2, p. 18251-18259, 2021. Disponível em:  </w:t>
      </w:r>
      <w:hyperlink r:id="rId19" w:history="1">
        <w:r w:rsidRPr="00644DE4">
          <w:rPr>
            <w:rStyle w:val="Hyperlink"/>
            <w:rFonts w:ascii="Times New Roman" w:hAnsi="Times New Roman" w:cs="Times New Roman"/>
            <w:sz w:val="24"/>
            <w:szCs w:val="24"/>
          </w:rPr>
          <w:t>https://ojs.brazilianjournals.com.br/ojs/index.php/BRJD/article/view/25097</w:t>
        </w:r>
      </w:hyperlink>
      <w:r w:rsidRPr="00644DE4">
        <w:rPr>
          <w:rFonts w:ascii="Times New Roman" w:hAnsi="Times New Roman" w:cs="Times New Roman"/>
          <w:color w:val="000000" w:themeColor="text1"/>
          <w:sz w:val="24"/>
          <w:szCs w:val="24"/>
        </w:rPr>
        <w:t xml:space="preserve"> </w:t>
      </w:r>
      <w:r w:rsidR="00CE0768" w:rsidRPr="00644DE4">
        <w:rPr>
          <w:rFonts w:ascii="Times New Roman" w:hAnsi="Times New Roman" w:cs="Times New Roman"/>
          <w:color w:val="000000" w:themeColor="text1"/>
          <w:sz w:val="24"/>
          <w:szCs w:val="24"/>
        </w:rPr>
        <w:t>Acessado em: 04</w:t>
      </w:r>
      <w:r w:rsidRPr="00644DE4">
        <w:rPr>
          <w:rFonts w:ascii="Times New Roman" w:hAnsi="Times New Roman" w:cs="Times New Roman"/>
          <w:color w:val="000000" w:themeColor="text1"/>
          <w:sz w:val="24"/>
          <w:szCs w:val="24"/>
        </w:rPr>
        <w:t xml:space="preserve"> de novembro de 2023.</w:t>
      </w:r>
    </w:p>
    <w:p w:rsidR="009403D6" w:rsidRPr="00644DE4" w:rsidRDefault="009403D6" w:rsidP="004D63FB">
      <w:pPr>
        <w:spacing w:line="240" w:lineRule="auto"/>
        <w:rPr>
          <w:rFonts w:ascii="Times New Roman" w:hAnsi="Times New Roman" w:cs="Times New Roman"/>
          <w:color w:val="000000" w:themeColor="text1"/>
          <w:sz w:val="24"/>
          <w:szCs w:val="24"/>
        </w:rPr>
      </w:pPr>
      <w:r w:rsidRPr="00644DE4">
        <w:rPr>
          <w:rFonts w:ascii="Times New Roman" w:hAnsi="Times New Roman" w:cs="Times New Roman"/>
          <w:color w:val="000000" w:themeColor="text1"/>
          <w:sz w:val="24"/>
          <w:szCs w:val="24"/>
        </w:rPr>
        <w:t xml:space="preserve">DIAS, Danilo Erivelton Medeiros; SILVA, S. M.; CAMPOS, Taynah Neri Correia. Liderança do enfermeiro no serviço de emergência: uma revisão integrativa. Anais IV CONBRACIS. Campina Grande: Realize Editora, 2020. Disponível em:  </w:t>
      </w:r>
      <w:hyperlink r:id="rId20" w:history="1">
        <w:r w:rsidRPr="00644DE4">
          <w:rPr>
            <w:rStyle w:val="Hyperlink"/>
            <w:rFonts w:ascii="Times New Roman" w:hAnsi="Times New Roman" w:cs="Times New Roman"/>
            <w:sz w:val="24"/>
            <w:szCs w:val="24"/>
          </w:rPr>
          <w:t>https://www.editorarealize.com.br/editora/anais/conbracis/2020/TRABALHO_EV135_MD1_SA_ID265_29052020104528.pdf</w:t>
        </w:r>
      </w:hyperlink>
      <w:r w:rsidRPr="00644DE4">
        <w:rPr>
          <w:rFonts w:ascii="Times New Roman" w:hAnsi="Times New Roman" w:cs="Times New Roman"/>
          <w:color w:val="000000" w:themeColor="text1"/>
          <w:sz w:val="24"/>
          <w:szCs w:val="24"/>
        </w:rPr>
        <w:t xml:space="preserve"> </w:t>
      </w:r>
      <w:r w:rsidR="00446DFD" w:rsidRPr="00644DE4">
        <w:rPr>
          <w:rFonts w:ascii="Times New Roman" w:hAnsi="Times New Roman" w:cs="Times New Roman"/>
          <w:color w:val="000000" w:themeColor="text1"/>
          <w:sz w:val="24"/>
          <w:szCs w:val="24"/>
        </w:rPr>
        <w:t xml:space="preserve">Acessado </w:t>
      </w:r>
      <w:r w:rsidR="00CE0768" w:rsidRPr="00644DE4">
        <w:rPr>
          <w:rFonts w:ascii="Times New Roman" w:hAnsi="Times New Roman" w:cs="Times New Roman"/>
          <w:color w:val="000000" w:themeColor="text1"/>
          <w:sz w:val="24"/>
          <w:szCs w:val="24"/>
        </w:rPr>
        <w:t>em</w:t>
      </w:r>
      <w:r w:rsidR="00446DFD" w:rsidRPr="00644DE4">
        <w:rPr>
          <w:rFonts w:ascii="Times New Roman" w:hAnsi="Times New Roman" w:cs="Times New Roman"/>
          <w:color w:val="000000" w:themeColor="text1"/>
          <w:sz w:val="24"/>
          <w:szCs w:val="24"/>
        </w:rPr>
        <w:t xml:space="preserve"> </w:t>
      </w:r>
      <w:r w:rsidR="00CE0768" w:rsidRPr="00644DE4">
        <w:rPr>
          <w:rFonts w:ascii="Times New Roman" w:hAnsi="Times New Roman" w:cs="Times New Roman"/>
          <w:color w:val="000000" w:themeColor="text1"/>
          <w:sz w:val="24"/>
          <w:szCs w:val="24"/>
        </w:rPr>
        <w:t>07</w:t>
      </w:r>
      <w:r w:rsidRPr="00644DE4">
        <w:rPr>
          <w:rFonts w:ascii="Times New Roman" w:hAnsi="Times New Roman" w:cs="Times New Roman"/>
          <w:color w:val="000000" w:themeColor="text1"/>
          <w:sz w:val="24"/>
          <w:szCs w:val="24"/>
        </w:rPr>
        <w:t xml:space="preserve"> de novembro de 2023.  </w:t>
      </w:r>
    </w:p>
    <w:p w:rsidR="009403D6" w:rsidRPr="00644DE4" w:rsidRDefault="009403D6" w:rsidP="004D63FB">
      <w:pPr>
        <w:spacing w:line="240" w:lineRule="auto"/>
        <w:rPr>
          <w:rFonts w:ascii="Times New Roman" w:hAnsi="Times New Roman" w:cs="Times New Roman"/>
          <w:color w:val="000000" w:themeColor="text1"/>
          <w:sz w:val="24"/>
          <w:szCs w:val="24"/>
        </w:rPr>
      </w:pPr>
      <w:r w:rsidRPr="00644DE4">
        <w:rPr>
          <w:rFonts w:ascii="Times New Roman" w:hAnsi="Times New Roman" w:cs="Times New Roman"/>
          <w:color w:val="000000" w:themeColor="text1"/>
          <w:sz w:val="24"/>
          <w:szCs w:val="24"/>
        </w:rPr>
        <w:t xml:space="preserve">DE SOUSA SILVA, Marcus Sávio et al. Revisando a História da enfermagem com Florence Nightingale: Revolução na Higiene e organização hospitalar. Brazilian Journal of Implantology and Health Sciences, v. 5, n. 5, p. 689-703, 2023. Disponível em:   </w:t>
      </w:r>
      <w:hyperlink r:id="rId21" w:history="1">
        <w:r w:rsidR="00CE0768" w:rsidRPr="00644DE4">
          <w:rPr>
            <w:rStyle w:val="Hyperlink"/>
            <w:rFonts w:ascii="Times New Roman" w:hAnsi="Times New Roman" w:cs="Times New Roman"/>
            <w:sz w:val="24"/>
            <w:szCs w:val="24"/>
          </w:rPr>
          <w:t>https://bjihs.emnuvens.com.br/bjihs/article/view/651</w:t>
        </w:r>
      </w:hyperlink>
      <w:r w:rsidR="00CE0768" w:rsidRPr="00644DE4">
        <w:rPr>
          <w:rFonts w:ascii="Times New Roman" w:hAnsi="Times New Roman" w:cs="Times New Roman"/>
          <w:color w:val="000000" w:themeColor="text1"/>
          <w:sz w:val="24"/>
          <w:szCs w:val="24"/>
        </w:rPr>
        <w:t xml:space="preserve"> Acessado em 08</w:t>
      </w:r>
      <w:r w:rsidRPr="00644DE4">
        <w:rPr>
          <w:rFonts w:ascii="Times New Roman" w:hAnsi="Times New Roman" w:cs="Times New Roman"/>
          <w:color w:val="000000" w:themeColor="text1"/>
          <w:sz w:val="24"/>
          <w:szCs w:val="24"/>
        </w:rPr>
        <w:t xml:space="preserve"> de novembro de 2023.</w:t>
      </w:r>
    </w:p>
    <w:p w:rsidR="009403D6" w:rsidRPr="00644DE4" w:rsidRDefault="00EA1202" w:rsidP="004D63FB">
      <w:pPr>
        <w:spacing w:line="240" w:lineRule="auto"/>
        <w:rPr>
          <w:rFonts w:ascii="Times New Roman" w:hAnsi="Times New Roman" w:cs="Times New Roman"/>
          <w:color w:val="000000" w:themeColor="text1"/>
          <w:sz w:val="24"/>
          <w:szCs w:val="24"/>
        </w:rPr>
      </w:pPr>
      <w:r w:rsidRPr="00644DE4">
        <w:rPr>
          <w:rFonts w:ascii="Times New Roman" w:hAnsi="Times New Roman" w:cs="Times New Roman"/>
          <w:color w:val="000000" w:themeColor="text1"/>
          <w:sz w:val="24"/>
          <w:szCs w:val="24"/>
        </w:rPr>
        <w:t xml:space="preserve">FREIRE, Gisele Veloso et al. Liderança do enfermeiro nos serviços de urgência e emergência: revisão integrativa. Brazilian Journal of Health Review, v. 2, n. 3, p. 2029-2041, 2019. Disponível em: </w:t>
      </w:r>
      <w:hyperlink r:id="rId22" w:history="1">
        <w:r w:rsidRPr="00644DE4">
          <w:rPr>
            <w:rStyle w:val="Hyperlink"/>
            <w:rFonts w:ascii="Times New Roman" w:hAnsi="Times New Roman" w:cs="Times New Roman"/>
            <w:sz w:val="24"/>
            <w:szCs w:val="24"/>
          </w:rPr>
          <w:t>https://ojs.brazilianjournals.com.br/ojs/index.php/BJHR/article/view/1542</w:t>
        </w:r>
      </w:hyperlink>
      <w:r w:rsidRPr="00644DE4">
        <w:rPr>
          <w:rFonts w:ascii="Times New Roman" w:hAnsi="Times New Roman" w:cs="Times New Roman"/>
          <w:color w:val="000000" w:themeColor="text1"/>
          <w:sz w:val="24"/>
          <w:szCs w:val="24"/>
        </w:rPr>
        <w:t xml:space="preserve"> </w:t>
      </w:r>
      <w:r w:rsidR="00CE0768" w:rsidRPr="00644DE4">
        <w:rPr>
          <w:rFonts w:ascii="Times New Roman" w:hAnsi="Times New Roman" w:cs="Times New Roman"/>
          <w:color w:val="000000" w:themeColor="text1"/>
          <w:sz w:val="24"/>
          <w:szCs w:val="24"/>
        </w:rPr>
        <w:t>Acessado em 11</w:t>
      </w:r>
      <w:r w:rsidRPr="00644DE4">
        <w:rPr>
          <w:rFonts w:ascii="Times New Roman" w:hAnsi="Times New Roman" w:cs="Times New Roman"/>
          <w:color w:val="000000" w:themeColor="text1"/>
          <w:sz w:val="24"/>
          <w:szCs w:val="24"/>
        </w:rPr>
        <w:t xml:space="preserve"> de novembro de 2023.</w:t>
      </w:r>
    </w:p>
    <w:p w:rsidR="00EA1202" w:rsidRPr="00644DE4" w:rsidRDefault="00EA1202" w:rsidP="004D63FB">
      <w:pPr>
        <w:spacing w:line="240" w:lineRule="auto"/>
        <w:rPr>
          <w:rFonts w:ascii="Times New Roman" w:hAnsi="Times New Roman" w:cs="Times New Roman"/>
          <w:color w:val="000000" w:themeColor="text1"/>
          <w:sz w:val="24"/>
          <w:szCs w:val="24"/>
        </w:rPr>
      </w:pPr>
      <w:r w:rsidRPr="00644DE4">
        <w:rPr>
          <w:rFonts w:ascii="Times New Roman" w:hAnsi="Times New Roman" w:cs="Times New Roman"/>
          <w:color w:val="000000" w:themeColor="text1"/>
          <w:sz w:val="24"/>
          <w:szCs w:val="24"/>
        </w:rPr>
        <w:t xml:space="preserve">FERREIRA, Victor Hugo Souto et al. Contribuições e desafios do gerenciamento de enfermagem hospitalar: evidências científicas. Revista gaúcha de enfermagem, v. 40, 2019. Disponível em: </w:t>
      </w:r>
      <w:hyperlink r:id="rId23" w:history="1">
        <w:r w:rsidRPr="00644DE4">
          <w:rPr>
            <w:rStyle w:val="Hyperlink"/>
            <w:rFonts w:ascii="Times New Roman" w:hAnsi="Times New Roman" w:cs="Times New Roman"/>
            <w:sz w:val="24"/>
            <w:szCs w:val="24"/>
          </w:rPr>
          <w:t>https://www.scielo.br/j/rgenf/a/bNCNmx8B8fFZFyWZfCG9WLm/?format=html&amp;lang=pt</w:t>
        </w:r>
      </w:hyperlink>
      <w:r w:rsidRPr="00644DE4">
        <w:rPr>
          <w:rFonts w:ascii="Times New Roman" w:hAnsi="Times New Roman" w:cs="Times New Roman"/>
          <w:color w:val="000000" w:themeColor="text1"/>
          <w:sz w:val="24"/>
          <w:szCs w:val="24"/>
        </w:rPr>
        <w:t xml:space="preserve"> </w:t>
      </w:r>
      <w:r w:rsidR="00CE0768" w:rsidRPr="00644DE4">
        <w:rPr>
          <w:rFonts w:ascii="Times New Roman" w:hAnsi="Times New Roman" w:cs="Times New Roman"/>
          <w:color w:val="000000" w:themeColor="text1"/>
          <w:sz w:val="24"/>
          <w:szCs w:val="24"/>
        </w:rPr>
        <w:t xml:space="preserve">  Acessado em 1</w:t>
      </w:r>
      <w:r w:rsidR="00446DFD" w:rsidRPr="00644DE4">
        <w:rPr>
          <w:rFonts w:ascii="Times New Roman" w:hAnsi="Times New Roman" w:cs="Times New Roman"/>
          <w:color w:val="000000" w:themeColor="text1"/>
          <w:sz w:val="24"/>
          <w:szCs w:val="24"/>
        </w:rPr>
        <w:t>2</w:t>
      </w:r>
      <w:r w:rsidRPr="00644DE4">
        <w:rPr>
          <w:rFonts w:ascii="Times New Roman" w:hAnsi="Times New Roman" w:cs="Times New Roman"/>
          <w:color w:val="000000" w:themeColor="text1"/>
          <w:sz w:val="24"/>
          <w:szCs w:val="24"/>
        </w:rPr>
        <w:t xml:space="preserve"> de novembro de 2023.</w:t>
      </w:r>
    </w:p>
    <w:p w:rsidR="00EF6013" w:rsidRPr="00644DE4" w:rsidRDefault="00EF6013" w:rsidP="004D63FB">
      <w:pPr>
        <w:spacing w:line="240" w:lineRule="auto"/>
        <w:rPr>
          <w:rFonts w:ascii="Times New Roman" w:hAnsi="Times New Roman" w:cs="Times New Roman"/>
          <w:color w:val="000000" w:themeColor="text1"/>
          <w:sz w:val="24"/>
          <w:szCs w:val="24"/>
        </w:rPr>
      </w:pPr>
      <w:r w:rsidRPr="00644DE4">
        <w:rPr>
          <w:rFonts w:ascii="Times New Roman" w:hAnsi="Times New Roman" w:cs="Times New Roman"/>
          <w:color w:val="000000" w:themeColor="text1"/>
          <w:sz w:val="24"/>
          <w:szCs w:val="24"/>
        </w:rPr>
        <w:lastRenderedPageBreak/>
        <w:t xml:space="preserve">GIL, Antônio Carlos. Métodos e técnicas de pesquisa social. 6. ed. Editora Atlas SA, 2008. Disponível em: </w:t>
      </w:r>
      <w:hyperlink r:id="rId24" w:history="1">
        <w:r w:rsidRPr="00644DE4">
          <w:rPr>
            <w:rStyle w:val="Hyperlink"/>
            <w:rFonts w:ascii="Times New Roman" w:hAnsi="Times New Roman" w:cs="Times New Roman"/>
            <w:sz w:val="24"/>
            <w:szCs w:val="24"/>
          </w:rPr>
          <w:t>https://ayanrafael.files.wordpress.com/2011/08/gil-a-c-mc3a9todos-e-tc3a9cnicas-de-pesquisa-social.pdf</w:t>
        </w:r>
      </w:hyperlink>
      <w:r w:rsidRPr="00644DE4">
        <w:rPr>
          <w:rFonts w:ascii="Times New Roman" w:hAnsi="Times New Roman" w:cs="Times New Roman"/>
          <w:color w:val="000000" w:themeColor="text1"/>
          <w:sz w:val="24"/>
          <w:szCs w:val="24"/>
        </w:rPr>
        <w:t xml:space="preserve">. </w:t>
      </w:r>
      <w:r w:rsidR="00CE0768" w:rsidRPr="00644DE4">
        <w:rPr>
          <w:rFonts w:ascii="Times New Roman" w:hAnsi="Times New Roman" w:cs="Times New Roman"/>
          <w:color w:val="000000" w:themeColor="text1"/>
          <w:sz w:val="24"/>
          <w:szCs w:val="24"/>
        </w:rPr>
        <w:t xml:space="preserve">Acessado em </w:t>
      </w:r>
      <w:r w:rsidRPr="00644DE4">
        <w:rPr>
          <w:rFonts w:ascii="Times New Roman" w:hAnsi="Times New Roman" w:cs="Times New Roman"/>
          <w:color w:val="000000" w:themeColor="text1"/>
          <w:sz w:val="24"/>
          <w:szCs w:val="24"/>
        </w:rPr>
        <w:t>1</w:t>
      </w:r>
      <w:r w:rsidR="00CE0768" w:rsidRPr="00644DE4">
        <w:rPr>
          <w:rFonts w:ascii="Times New Roman" w:hAnsi="Times New Roman" w:cs="Times New Roman"/>
          <w:color w:val="000000" w:themeColor="text1"/>
          <w:sz w:val="24"/>
          <w:szCs w:val="24"/>
        </w:rPr>
        <w:t>5</w:t>
      </w:r>
      <w:r w:rsidRPr="00644DE4">
        <w:rPr>
          <w:rFonts w:ascii="Times New Roman" w:hAnsi="Times New Roman" w:cs="Times New Roman"/>
          <w:color w:val="000000" w:themeColor="text1"/>
          <w:sz w:val="24"/>
          <w:szCs w:val="24"/>
        </w:rPr>
        <w:t xml:space="preserve"> de novembro de 2023.</w:t>
      </w:r>
    </w:p>
    <w:p w:rsidR="00A8291D" w:rsidRPr="00644DE4" w:rsidRDefault="00A8291D" w:rsidP="004D63FB">
      <w:pPr>
        <w:spacing w:line="240" w:lineRule="auto"/>
        <w:rPr>
          <w:rFonts w:ascii="Times New Roman" w:hAnsi="Times New Roman" w:cs="Times New Roman"/>
          <w:color w:val="000000" w:themeColor="text1"/>
          <w:sz w:val="24"/>
          <w:szCs w:val="24"/>
        </w:rPr>
      </w:pPr>
      <w:r w:rsidRPr="00644DE4">
        <w:rPr>
          <w:rFonts w:ascii="Times New Roman" w:hAnsi="Times New Roman" w:cs="Times New Roman"/>
          <w:color w:val="000000" w:themeColor="text1"/>
          <w:sz w:val="24"/>
          <w:szCs w:val="24"/>
        </w:rPr>
        <w:t xml:space="preserve">PEREIRA, Maria Valéria et al. Liderança transformacional: clube de leitura para enfermeiros gerentes de urgência e emergência. Revista Brasileira de Enfermagem, v. 73, p. e20180504, 2020. Disponívvel em: </w:t>
      </w:r>
      <w:hyperlink r:id="rId25" w:history="1">
        <w:r w:rsidRPr="00644DE4">
          <w:rPr>
            <w:rStyle w:val="Hyperlink"/>
            <w:rFonts w:ascii="Times New Roman" w:hAnsi="Times New Roman" w:cs="Times New Roman"/>
            <w:sz w:val="24"/>
            <w:szCs w:val="24"/>
          </w:rPr>
          <w:t>https://www.scielo.br/j/reben/a/SJtSYh9mLFFZQKpfGYgpMmC/?lang=pt</w:t>
        </w:r>
      </w:hyperlink>
      <w:r w:rsidRPr="00644DE4">
        <w:rPr>
          <w:rFonts w:ascii="Times New Roman" w:hAnsi="Times New Roman" w:cs="Times New Roman"/>
          <w:color w:val="000000" w:themeColor="text1"/>
          <w:sz w:val="24"/>
          <w:szCs w:val="24"/>
        </w:rPr>
        <w:t xml:space="preserve"> </w:t>
      </w:r>
      <w:r w:rsidR="00CE0768" w:rsidRPr="00644DE4">
        <w:rPr>
          <w:rFonts w:ascii="Times New Roman" w:hAnsi="Times New Roman" w:cs="Times New Roman"/>
          <w:color w:val="000000" w:themeColor="text1"/>
          <w:sz w:val="24"/>
          <w:szCs w:val="24"/>
        </w:rPr>
        <w:t xml:space="preserve">Acessado em </w:t>
      </w:r>
      <w:r w:rsidRPr="00644DE4">
        <w:rPr>
          <w:rFonts w:ascii="Times New Roman" w:hAnsi="Times New Roman" w:cs="Times New Roman"/>
          <w:color w:val="000000" w:themeColor="text1"/>
          <w:sz w:val="24"/>
          <w:szCs w:val="24"/>
        </w:rPr>
        <w:t>1</w:t>
      </w:r>
      <w:r w:rsidR="00CE0768" w:rsidRPr="00644DE4">
        <w:rPr>
          <w:rFonts w:ascii="Times New Roman" w:hAnsi="Times New Roman" w:cs="Times New Roman"/>
          <w:color w:val="000000" w:themeColor="text1"/>
          <w:sz w:val="24"/>
          <w:szCs w:val="24"/>
        </w:rPr>
        <w:t>6</w:t>
      </w:r>
      <w:r w:rsidRPr="00644DE4">
        <w:rPr>
          <w:rFonts w:ascii="Times New Roman" w:hAnsi="Times New Roman" w:cs="Times New Roman"/>
          <w:color w:val="000000" w:themeColor="text1"/>
          <w:sz w:val="24"/>
          <w:szCs w:val="24"/>
        </w:rPr>
        <w:t xml:space="preserve"> de novembro de 2023.</w:t>
      </w:r>
    </w:p>
    <w:p w:rsidR="000E2813" w:rsidRPr="00644DE4" w:rsidRDefault="00332F98" w:rsidP="004D63FB">
      <w:pPr>
        <w:spacing w:line="240" w:lineRule="auto"/>
        <w:rPr>
          <w:rFonts w:ascii="Times New Roman" w:hAnsi="Times New Roman" w:cs="Times New Roman"/>
          <w:color w:val="000000" w:themeColor="text1"/>
          <w:sz w:val="24"/>
          <w:szCs w:val="24"/>
        </w:rPr>
      </w:pPr>
      <w:r w:rsidRPr="00644DE4">
        <w:rPr>
          <w:rFonts w:ascii="Times New Roman" w:hAnsi="Times New Roman" w:cs="Times New Roman"/>
          <w:sz w:val="24"/>
          <w:szCs w:val="24"/>
        </w:rPr>
        <w:t>STAUDT, Shana Tais. Os fatores que contribuem para um atendimento de qualidade aos pacientes em uma unidade de emergência: uma revisão integrativa de literatura. 2021.</w:t>
      </w:r>
      <w:r w:rsidR="00A841C4" w:rsidRPr="00644DE4">
        <w:rPr>
          <w:rFonts w:ascii="Times New Roman" w:hAnsi="Times New Roman" w:cs="Times New Roman"/>
          <w:sz w:val="24"/>
          <w:szCs w:val="24"/>
        </w:rPr>
        <w:t xml:space="preserve"> </w:t>
      </w:r>
      <w:r w:rsidR="00057D0E" w:rsidRPr="00644DE4">
        <w:rPr>
          <w:rFonts w:ascii="Times New Roman" w:hAnsi="Times New Roman" w:cs="Times New Roman"/>
          <w:color w:val="000000" w:themeColor="text1"/>
          <w:sz w:val="24"/>
          <w:szCs w:val="24"/>
        </w:rPr>
        <w:t xml:space="preserve">Disponívvel em:    </w:t>
      </w:r>
      <w:hyperlink r:id="rId26" w:history="1">
        <w:r w:rsidR="00057D0E" w:rsidRPr="00644DE4">
          <w:rPr>
            <w:rStyle w:val="Hyperlink"/>
            <w:rFonts w:ascii="Times New Roman" w:hAnsi="Times New Roman" w:cs="Times New Roman"/>
            <w:sz w:val="24"/>
            <w:szCs w:val="24"/>
          </w:rPr>
          <w:t>https://repositorio.modulo.edu.br/jspui/handle/123456789/4785</w:t>
        </w:r>
      </w:hyperlink>
      <w:r w:rsidR="00057D0E" w:rsidRPr="00644DE4">
        <w:rPr>
          <w:rFonts w:ascii="Times New Roman" w:hAnsi="Times New Roman" w:cs="Times New Roman"/>
          <w:sz w:val="24"/>
          <w:szCs w:val="24"/>
        </w:rPr>
        <w:t xml:space="preserve"> </w:t>
      </w:r>
      <w:r w:rsidR="00A841C4" w:rsidRPr="00644DE4">
        <w:rPr>
          <w:rFonts w:ascii="Times New Roman" w:hAnsi="Times New Roman" w:cs="Times New Roman"/>
          <w:sz w:val="24"/>
          <w:szCs w:val="24"/>
        </w:rPr>
        <w:t xml:space="preserve">   </w:t>
      </w:r>
      <w:r w:rsidR="00CE0768" w:rsidRPr="00644DE4">
        <w:rPr>
          <w:rFonts w:ascii="Times New Roman" w:hAnsi="Times New Roman" w:cs="Times New Roman"/>
          <w:color w:val="000000" w:themeColor="text1"/>
          <w:sz w:val="24"/>
          <w:szCs w:val="24"/>
        </w:rPr>
        <w:t xml:space="preserve">Acessado em </w:t>
      </w:r>
      <w:r w:rsidR="00057D0E" w:rsidRPr="00644DE4">
        <w:rPr>
          <w:rFonts w:ascii="Times New Roman" w:hAnsi="Times New Roman" w:cs="Times New Roman"/>
          <w:color w:val="000000" w:themeColor="text1"/>
          <w:sz w:val="24"/>
          <w:szCs w:val="24"/>
        </w:rPr>
        <w:t>1</w:t>
      </w:r>
      <w:r w:rsidR="00CE0768" w:rsidRPr="00644DE4">
        <w:rPr>
          <w:rFonts w:ascii="Times New Roman" w:hAnsi="Times New Roman" w:cs="Times New Roman"/>
          <w:color w:val="000000" w:themeColor="text1"/>
          <w:sz w:val="24"/>
          <w:szCs w:val="24"/>
        </w:rPr>
        <w:t>9</w:t>
      </w:r>
      <w:r w:rsidR="00057D0E" w:rsidRPr="00644DE4">
        <w:rPr>
          <w:rFonts w:ascii="Times New Roman" w:hAnsi="Times New Roman" w:cs="Times New Roman"/>
          <w:color w:val="000000" w:themeColor="text1"/>
          <w:sz w:val="24"/>
          <w:szCs w:val="24"/>
        </w:rPr>
        <w:t xml:space="preserve"> de novembro de 2023.</w:t>
      </w:r>
    </w:p>
    <w:p w:rsidR="00915F1D" w:rsidRPr="00644DE4" w:rsidRDefault="00915F1D" w:rsidP="004D63FB">
      <w:pPr>
        <w:spacing w:line="240" w:lineRule="auto"/>
        <w:rPr>
          <w:rFonts w:ascii="Times New Roman" w:hAnsi="Times New Roman" w:cs="Times New Roman"/>
          <w:color w:val="000000" w:themeColor="text1"/>
          <w:sz w:val="24"/>
          <w:szCs w:val="24"/>
        </w:rPr>
      </w:pPr>
      <w:r w:rsidRPr="00644DE4">
        <w:rPr>
          <w:rFonts w:ascii="Times New Roman" w:hAnsi="Times New Roman" w:cs="Times New Roman"/>
          <w:color w:val="000000" w:themeColor="text1"/>
          <w:sz w:val="24"/>
          <w:szCs w:val="24"/>
        </w:rPr>
        <w:t xml:space="preserve">SILVA, Jeanne Dias Moreira; PORTO, Mateus Luciano; SILVA, Elaine Reda. CONTRIBUIÇÕES PARA O GERENCIAMENTO DA ASSISTÊNCIA VISANDO A SEGURANÇA DO PACIENTE EM SITUAÇÕES DE URGÊNCIA E EMERGÊNCIA-REVISÃO INTEGRATIVA DE LITERATURA. </w:t>
      </w:r>
      <w:r w:rsidRPr="00644DE4">
        <w:rPr>
          <w:rFonts w:ascii="Times New Roman" w:hAnsi="Times New Roman" w:cs="Times New Roman"/>
          <w:b/>
          <w:color w:val="000000" w:themeColor="text1"/>
          <w:sz w:val="24"/>
          <w:szCs w:val="24"/>
        </w:rPr>
        <w:t>Revista Ibero-Americana de Humanidades, Ciências e Educação</w:t>
      </w:r>
      <w:r w:rsidRPr="00644DE4">
        <w:rPr>
          <w:rFonts w:ascii="Times New Roman" w:hAnsi="Times New Roman" w:cs="Times New Roman"/>
          <w:color w:val="000000" w:themeColor="text1"/>
          <w:sz w:val="24"/>
          <w:szCs w:val="24"/>
        </w:rPr>
        <w:t>, v. 9, n. 11, p. 938-959, 2023.</w:t>
      </w:r>
      <w:r w:rsidR="00FD08B3" w:rsidRPr="00644DE4">
        <w:rPr>
          <w:rFonts w:ascii="Times New Roman" w:hAnsi="Times New Roman" w:cs="Times New Roman"/>
          <w:sz w:val="24"/>
          <w:szCs w:val="24"/>
        </w:rPr>
        <w:t xml:space="preserve"> </w:t>
      </w:r>
      <w:r w:rsidR="00FD08B3" w:rsidRPr="00644DE4">
        <w:rPr>
          <w:rFonts w:ascii="Times New Roman" w:hAnsi="Times New Roman" w:cs="Times New Roman"/>
          <w:color w:val="000000" w:themeColor="text1"/>
          <w:sz w:val="24"/>
          <w:szCs w:val="24"/>
        </w:rPr>
        <w:t xml:space="preserve">Disponível em:  </w:t>
      </w:r>
      <w:hyperlink r:id="rId27" w:history="1">
        <w:r w:rsidR="00FD08B3" w:rsidRPr="00644DE4">
          <w:rPr>
            <w:rStyle w:val="Hyperlink"/>
            <w:rFonts w:ascii="Times New Roman" w:hAnsi="Times New Roman" w:cs="Times New Roman"/>
            <w:sz w:val="24"/>
            <w:szCs w:val="24"/>
          </w:rPr>
          <w:t>https://periodicorease.pro.br/rease/article/view/12591</w:t>
        </w:r>
      </w:hyperlink>
      <w:r w:rsidR="00FD08B3" w:rsidRPr="00644DE4">
        <w:rPr>
          <w:rFonts w:ascii="Times New Roman" w:hAnsi="Times New Roman" w:cs="Times New Roman"/>
          <w:color w:val="000000" w:themeColor="text1"/>
          <w:sz w:val="24"/>
          <w:szCs w:val="24"/>
        </w:rPr>
        <w:t xml:space="preserve"> </w:t>
      </w:r>
      <w:r w:rsidR="00DE362A" w:rsidRPr="00644DE4">
        <w:rPr>
          <w:rFonts w:ascii="Times New Roman" w:hAnsi="Times New Roman" w:cs="Times New Roman"/>
          <w:color w:val="000000" w:themeColor="text1"/>
          <w:sz w:val="24"/>
          <w:szCs w:val="24"/>
        </w:rPr>
        <w:t>Acessado em</w:t>
      </w:r>
      <w:r w:rsidR="00CE0768" w:rsidRPr="00644DE4">
        <w:rPr>
          <w:rFonts w:ascii="Times New Roman" w:hAnsi="Times New Roman" w:cs="Times New Roman"/>
          <w:color w:val="000000" w:themeColor="text1"/>
          <w:sz w:val="24"/>
          <w:szCs w:val="24"/>
        </w:rPr>
        <w:t xml:space="preserve"> 25</w:t>
      </w:r>
      <w:r w:rsidR="00FD08B3" w:rsidRPr="00644DE4">
        <w:rPr>
          <w:rFonts w:ascii="Times New Roman" w:hAnsi="Times New Roman" w:cs="Times New Roman"/>
          <w:color w:val="000000" w:themeColor="text1"/>
          <w:sz w:val="24"/>
          <w:szCs w:val="24"/>
        </w:rPr>
        <w:t xml:space="preserve"> de novembro de 2023.</w:t>
      </w:r>
    </w:p>
    <w:p w:rsidR="00A8291D" w:rsidRPr="00644DE4" w:rsidRDefault="00A70208" w:rsidP="004D63FB">
      <w:pPr>
        <w:spacing w:line="240" w:lineRule="auto"/>
        <w:rPr>
          <w:rFonts w:ascii="Times New Roman" w:hAnsi="Times New Roman" w:cs="Times New Roman"/>
          <w:color w:val="000000" w:themeColor="text1"/>
          <w:sz w:val="24"/>
          <w:szCs w:val="24"/>
        </w:rPr>
      </w:pPr>
      <w:r w:rsidRPr="00644DE4">
        <w:rPr>
          <w:rFonts w:ascii="Times New Roman" w:hAnsi="Times New Roman" w:cs="Times New Roman"/>
          <w:color w:val="000000" w:themeColor="text1"/>
          <w:sz w:val="24"/>
          <w:szCs w:val="24"/>
        </w:rPr>
        <w:t xml:space="preserve">SANTANA, Lucas Fagundes et al. Atuação do enfermeiro na urgência e emergência: revisão integrativa da literatura. </w:t>
      </w:r>
      <w:r w:rsidRPr="00644DE4">
        <w:rPr>
          <w:rFonts w:ascii="Times New Roman" w:hAnsi="Times New Roman" w:cs="Times New Roman"/>
          <w:b/>
          <w:color w:val="000000" w:themeColor="text1"/>
          <w:sz w:val="24"/>
          <w:szCs w:val="24"/>
        </w:rPr>
        <w:t>Brazilian Journal of Development</w:t>
      </w:r>
      <w:r w:rsidRPr="00644DE4">
        <w:rPr>
          <w:rFonts w:ascii="Times New Roman" w:hAnsi="Times New Roman" w:cs="Times New Roman"/>
          <w:color w:val="000000" w:themeColor="text1"/>
          <w:sz w:val="24"/>
          <w:szCs w:val="24"/>
        </w:rPr>
        <w:t>, v. 7, n. 4, p. 35994-36006, 2021.</w:t>
      </w:r>
      <w:r w:rsidRPr="00644DE4">
        <w:rPr>
          <w:rFonts w:ascii="Times New Roman" w:hAnsi="Times New Roman" w:cs="Times New Roman"/>
          <w:sz w:val="24"/>
          <w:szCs w:val="24"/>
        </w:rPr>
        <w:t xml:space="preserve"> </w:t>
      </w:r>
      <w:r w:rsidRPr="00644DE4">
        <w:rPr>
          <w:rFonts w:ascii="Times New Roman" w:hAnsi="Times New Roman" w:cs="Times New Roman"/>
          <w:color w:val="000000" w:themeColor="text1"/>
          <w:sz w:val="24"/>
          <w:szCs w:val="24"/>
        </w:rPr>
        <w:t xml:space="preserve">Disponível em: </w:t>
      </w:r>
      <w:hyperlink r:id="rId28" w:history="1">
        <w:r w:rsidRPr="00644DE4">
          <w:rPr>
            <w:rStyle w:val="Hyperlink"/>
            <w:rFonts w:ascii="Times New Roman" w:hAnsi="Times New Roman" w:cs="Times New Roman"/>
            <w:sz w:val="24"/>
            <w:szCs w:val="24"/>
          </w:rPr>
          <w:t>https://ojs.brazilianjournals.com.br/ojs/index.php/BRJD/article/view/27870</w:t>
        </w:r>
      </w:hyperlink>
      <w:r w:rsidRPr="00644DE4">
        <w:rPr>
          <w:rFonts w:ascii="Times New Roman" w:hAnsi="Times New Roman" w:cs="Times New Roman"/>
          <w:color w:val="000000" w:themeColor="text1"/>
          <w:sz w:val="24"/>
          <w:szCs w:val="24"/>
        </w:rPr>
        <w:t xml:space="preserve"> </w:t>
      </w:r>
      <w:r w:rsidR="00CE0768" w:rsidRPr="00644DE4">
        <w:rPr>
          <w:rFonts w:ascii="Times New Roman" w:hAnsi="Times New Roman" w:cs="Times New Roman"/>
          <w:color w:val="000000" w:themeColor="text1"/>
          <w:sz w:val="24"/>
          <w:szCs w:val="24"/>
        </w:rPr>
        <w:t>Acessado em 28</w:t>
      </w:r>
      <w:r w:rsidRPr="00644DE4">
        <w:rPr>
          <w:rFonts w:ascii="Times New Roman" w:hAnsi="Times New Roman" w:cs="Times New Roman"/>
          <w:color w:val="000000" w:themeColor="text1"/>
          <w:sz w:val="24"/>
          <w:szCs w:val="24"/>
        </w:rPr>
        <w:t xml:space="preserve"> de novembro de 2023.</w:t>
      </w:r>
    </w:p>
    <w:p w:rsidR="001125E8" w:rsidRPr="009467BD" w:rsidRDefault="006F4444" w:rsidP="009467BD">
      <w:pPr>
        <w:spacing w:line="240" w:lineRule="auto"/>
        <w:rPr>
          <w:rFonts w:ascii="Times New Roman" w:hAnsi="Times New Roman" w:cs="Times New Roman"/>
          <w:color w:val="000000" w:themeColor="text1"/>
          <w:sz w:val="24"/>
          <w:szCs w:val="24"/>
        </w:rPr>
      </w:pPr>
      <w:r w:rsidRPr="00644DE4">
        <w:rPr>
          <w:rFonts w:ascii="Times New Roman" w:hAnsi="Times New Roman" w:cs="Times New Roman"/>
          <w:color w:val="000000" w:themeColor="text1"/>
          <w:sz w:val="24"/>
          <w:szCs w:val="24"/>
        </w:rPr>
        <w:t xml:space="preserve">TOFANI, Luís Fernando Nogueira et al. A Rede de Atenção às Urgências e Emergências no Brasil: revisão integrativa da literatura. Saúde e Sociedade, v. 32, p. e220122pt, 2023. Disponívvel em:, </w:t>
      </w:r>
      <w:hyperlink r:id="rId29" w:history="1">
        <w:r w:rsidRPr="00644DE4">
          <w:rPr>
            <w:rStyle w:val="Hyperlink"/>
            <w:rFonts w:ascii="Times New Roman" w:hAnsi="Times New Roman" w:cs="Times New Roman"/>
            <w:sz w:val="24"/>
            <w:szCs w:val="24"/>
          </w:rPr>
          <w:t>https://www.scielo.br/j/sausoc/a/X6657X7tPgQbnt3VJtZ5Qkf/?lang=pt</w:t>
        </w:r>
      </w:hyperlink>
      <w:r w:rsidRPr="00644DE4">
        <w:rPr>
          <w:rFonts w:ascii="Times New Roman" w:hAnsi="Times New Roman" w:cs="Times New Roman"/>
          <w:color w:val="000000" w:themeColor="text1"/>
          <w:sz w:val="24"/>
          <w:szCs w:val="24"/>
        </w:rPr>
        <w:t xml:space="preserve">    </w:t>
      </w:r>
      <w:r w:rsidR="00005128" w:rsidRPr="00644DE4">
        <w:rPr>
          <w:rFonts w:ascii="Times New Roman" w:hAnsi="Times New Roman" w:cs="Times New Roman"/>
          <w:color w:val="000000" w:themeColor="text1"/>
          <w:sz w:val="24"/>
          <w:szCs w:val="24"/>
        </w:rPr>
        <w:t>Acessado em 29</w:t>
      </w:r>
      <w:r w:rsidRPr="00644DE4">
        <w:rPr>
          <w:rFonts w:ascii="Times New Roman" w:hAnsi="Times New Roman" w:cs="Times New Roman"/>
          <w:color w:val="000000" w:themeColor="text1"/>
          <w:sz w:val="24"/>
          <w:szCs w:val="24"/>
        </w:rPr>
        <w:t xml:space="preserve"> de novembro de 2023.</w:t>
      </w:r>
    </w:p>
    <w:sectPr w:rsidR="001125E8" w:rsidRPr="009467BD" w:rsidSect="00453298">
      <w:pgSz w:w="11906" w:h="16838"/>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5070" w:rsidRDefault="00E75070" w:rsidP="001F0ED3">
      <w:pPr>
        <w:spacing w:after="0" w:line="240" w:lineRule="auto"/>
      </w:pPr>
      <w:r>
        <w:separator/>
      </w:r>
    </w:p>
  </w:endnote>
  <w:endnote w:type="continuationSeparator" w:id="0">
    <w:p w:rsidR="00E75070" w:rsidRDefault="00E75070" w:rsidP="001F0E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5070" w:rsidRDefault="00E75070" w:rsidP="001F0ED3">
      <w:pPr>
        <w:spacing w:after="0" w:line="240" w:lineRule="auto"/>
      </w:pPr>
      <w:r>
        <w:separator/>
      </w:r>
    </w:p>
  </w:footnote>
  <w:footnote w:type="continuationSeparator" w:id="0">
    <w:p w:rsidR="00E75070" w:rsidRDefault="00E75070" w:rsidP="001F0ED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hideSpellingErrors/>
  <w:hideGrammatical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0D12"/>
    <w:rsid w:val="00002A9B"/>
    <w:rsid w:val="000038E2"/>
    <w:rsid w:val="00005128"/>
    <w:rsid w:val="00006669"/>
    <w:rsid w:val="000131BA"/>
    <w:rsid w:val="00023178"/>
    <w:rsid w:val="00024398"/>
    <w:rsid w:val="00026943"/>
    <w:rsid w:val="000273B3"/>
    <w:rsid w:val="00027893"/>
    <w:rsid w:val="000351A5"/>
    <w:rsid w:val="00041A14"/>
    <w:rsid w:val="000428E2"/>
    <w:rsid w:val="0004350F"/>
    <w:rsid w:val="000458F6"/>
    <w:rsid w:val="00051646"/>
    <w:rsid w:val="00051D7B"/>
    <w:rsid w:val="000522D4"/>
    <w:rsid w:val="00057D0E"/>
    <w:rsid w:val="00066BD2"/>
    <w:rsid w:val="000675BE"/>
    <w:rsid w:val="00072C5B"/>
    <w:rsid w:val="00073BFF"/>
    <w:rsid w:val="00077DB4"/>
    <w:rsid w:val="000819F6"/>
    <w:rsid w:val="00085D15"/>
    <w:rsid w:val="000922EA"/>
    <w:rsid w:val="00093D4A"/>
    <w:rsid w:val="00094F55"/>
    <w:rsid w:val="00095422"/>
    <w:rsid w:val="000A4007"/>
    <w:rsid w:val="000A5C6E"/>
    <w:rsid w:val="000A7F6A"/>
    <w:rsid w:val="000B69F6"/>
    <w:rsid w:val="000C0587"/>
    <w:rsid w:val="000C0C1C"/>
    <w:rsid w:val="000C25C8"/>
    <w:rsid w:val="000C3E44"/>
    <w:rsid w:val="000C497B"/>
    <w:rsid w:val="000C517E"/>
    <w:rsid w:val="000C66FB"/>
    <w:rsid w:val="000C73BB"/>
    <w:rsid w:val="000C7E8B"/>
    <w:rsid w:val="000D4C47"/>
    <w:rsid w:val="000D7B8A"/>
    <w:rsid w:val="000D7F3E"/>
    <w:rsid w:val="000E026D"/>
    <w:rsid w:val="000E2813"/>
    <w:rsid w:val="000E2913"/>
    <w:rsid w:val="000E29EE"/>
    <w:rsid w:val="000F113D"/>
    <w:rsid w:val="000F1C0B"/>
    <w:rsid w:val="000F1F58"/>
    <w:rsid w:val="001068FE"/>
    <w:rsid w:val="00107460"/>
    <w:rsid w:val="00110010"/>
    <w:rsid w:val="0011243E"/>
    <w:rsid w:val="001125E8"/>
    <w:rsid w:val="00121504"/>
    <w:rsid w:val="00122761"/>
    <w:rsid w:val="001229F4"/>
    <w:rsid w:val="00123EDE"/>
    <w:rsid w:val="00124C49"/>
    <w:rsid w:val="00124CF8"/>
    <w:rsid w:val="001301DB"/>
    <w:rsid w:val="00131B8A"/>
    <w:rsid w:val="00150D07"/>
    <w:rsid w:val="001520AC"/>
    <w:rsid w:val="00157F83"/>
    <w:rsid w:val="0016107D"/>
    <w:rsid w:val="001618DE"/>
    <w:rsid w:val="0016377A"/>
    <w:rsid w:val="00165080"/>
    <w:rsid w:val="00165986"/>
    <w:rsid w:val="00165F9D"/>
    <w:rsid w:val="001702DC"/>
    <w:rsid w:val="00174572"/>
    <w:rsid w:val="001769B7"/>
    <w:rsid w:val="00184893"/>
    <w:rsid w:val="001911E3"/>
    <w:rsid w:val="00192085"/>
    <w:rsid w:val="00193433"/>
    <w:rsid w:val="001968FB"/>
    <w:rsid w:val="001A1B85"/>
    <w:rsid w:val="001A1E53"/>
    <w:rsid w:val="001A2EE0"/>
    <w:rsid w:val="001A31B8"/>
    <w:rsid w:val="001A4BC9"/>
    <w:rsid w:val="001A4F1D"/>
    <w:rsid w:val="001A52D5"/>
    <w:rsid w:val="001A64D3"/>
    <w:rsid w:val="001B017E"/>
    <w:rsid w:val="001B220A"/>
    <w:rsid w:val="001B783B"/>
    <w:rsid w:val="001C3B72"/>
    <w:rsid w:val="001C5235"/>
    <w:rsid w:val="001D0F2A"/>
    <w:rsid w:val="001D5DBE"/>
    <w:rsid w:val="001E0A06"/>
    <w:rsid w:val="001E4F45"/>
    <w:rsid w:val="001E695F"/>
    <w:rsid w:val="001F0ED3"/>
    <w:rsid w:val="001F730A"/>
    <w:rsid w:val="00205A78"/>
    <w:rsid w:val="00206338"/>
    <w:rsid w:val="00207A0D"/>
    <w:rsid w:val="00211E16"/>
    <w:rsid w:val="002133A0"/>
    <w:rsid w:val="00213800"/>
    <w:rsid w:val="00223F90"/>
    <w:rsid w:val="00232CDC"/>
    <w:rsid w:val="00235AE8"/>
    <w:rsid w:val="00241041"/>
    <w:rsid w:val="00246D4F"/>
    <w:rsid w:val="00251BA5"/>
    <w:rsid w:val="0025406A"/>
    <w:rsid w:val="00261D72"/>
    <w:rsid w:val="00264234"/>
    <w:rsid w:val="00264DA0"/>
    <w:rsid w:val="00266EB0"/>
    <w:rsid w:val="002673A3"/>
    <w:rsid w:val="00271B1D"/>
    <w:rsid w:val="00272235"/>
    <w:rsid w:val="0028292B"/>
    <w:rsid w:val="002946D6"/>
    <w:rsid w:val="002972DE"/>
    <w:rsid w:val="00297EE0"/>
    <w:rsid w:val="002A1363"/>
    <w:rsid w:val="002A1365"/>
    <w:rsid w:val="002A1B7E"/>
    <w:rsid w:val="002B225C"/>
    <w:rsid w:val="002B463F"/>
    <w:rsid w:val="002B564B"/>
    <w:rsid w:val="002B7D6B"/>
    <w:rsid w:val="002C22EA"/>
    <w:rsid w:val="002C2CAF"/>
    <w:rsid w:val="002C2E44"/>
    <w:rsid w:val="002C573C"/>
    <w:rsid w:val="002D175D"/>
    <w:rsid w:val="002D3EFF"/>
    <w:rsid w:val="002E01C4"/>
    <w:rsid w:val="002E283E"/>
    <w:rsid w:val="002E3FA6"/>
    <w:rsid w:val="002E5298"/>
    <w:rsid w:val="002E5855"/>
    <w:rsid w:val="002F2CD5"/>
    <w:rsid w:val="002F3354"/>
    <w:rsid w:val="002F6749"/>
    <w:rsid w:val="002F6DDC"/>
    <w:rsid w:val="00300EB5"/>
    <w:rsid w:val="00305BC9"/>
    <w:rsid w:val="00311DE1"/>
    <w:rsid w:val="003170ED"/>
    <w:rsid w:val="00321997"/>
    <w:rsid w:val="0032330A"/>
    <w:rsid w:val="00323940"/>
    <w:rsid w:val="00323C14"/>
    <w:rsid w:val="00324C2D"/>
    <w:rsid w:val="00330F1F"/>
    <w:rsid w:val="00332F98"/>
    <w:rsid w:val="00335709"/>
    <w:rsid w:val="003372CC"/>
    <w:rsid w:val="00340793"/>
    <w:rsid w:val="003414FC"/>
    <w:rsid w:val="0034246A"/>
    <w:rsid w:val="0034492D"/>
    <w:rsid w:val="00347565"/>
    <w:rsid w:val="0034774B"/>
    <w:rsid w:val="003507CC"/>
    <w:rsid w:val="00350FA2"/>
    <w:rsid w:val="003564C2"/>
    <w:rsid w:val="0036138A"/>
    <w:rsid w:val="003648B1"/>
    <w:rsid w:val="0036596F"/>
    <w:rsid w:val="0037066B"/>
    <w:rsid w:val="00380343"/>
    <w:rsid w:val="00380B0A"/>
    <w:rsid w:val="003814CE"/>
    <w:rsid w:val="00381CB9"/>
    <w:rsid w:val="003906CE"/>
    <w:rsid w:val="00394E78"/>
    <w:rsid w:val="00396477"/>
    <w:rsid w:val="00397FD1"/>
    <w:rsid w:val="003A23BC"/>
    <w:rsid w:val="003A3775"/>
    <w:rsid w:val="003A54E9"/>
    <w:rsid w:val="003A5656"/>
    <w:rsid w:val="003A5EA9"/>
    <w:rsid w:val="003A62C9"/>
    <w:rsid w:val="003A6F3A"/>
    <w:rsid w:val="003B12CB"/>
    <w:rsid w:val="003B2504"/>
    <w:rsid w:val="003B6129"/>
    <w:rsid w:val="003B6FD9"/>
    <w:rsid w:val="003C04DE"/>
    <w:rsid w:val="003C154B"/>
    <w:rsid w:val="003C513F"/>
    <w:rsid w:val="003C55AA"/>
    <w:rsid w:val="003C584A"/>
    <w:rsid w:val="003C5CC4"/>
    <w:rsid w:val="003C6ABC"/>
    <w:rsid w:val="003D165D"/>
    <w:rsid w:val="003D5EE9"/>
    <w:rsid w:val="003E16E5"/>
    <w:rsid w:val="003E23C1"/>
    <w:rsid w:val="003E3287"/>
    <w:rsid w:val="00400A8C"/>
    <w:rsid w:val="00403A57"/>
    <w:rsid w:val="0041027B"/>
    <w:rsid w:val="00410767"/>
    <w:rsid w:val="00411085"/>
    <w:rsid w:val="0041158B"/>
    <w:rsid w:val="0041278D"/>
    <w:rsid w:val="004129C5"/>
    <w:rsid w:val="00414E0B"/>
    <w:rsid w:val="00415996"/>
    <w:rsid w:val="004209AD"/>
    <w:rsid w:val="0042153E"/>
    <w:rsid w:val="00423821"/>
    <w:rsid w:val="00423A8F"/>
    <w:rsid w:val="00423BD4"/>
    <w:rsid w:val="00423E5A"/>
    <w:rsid w:val="00426D64"/>
    <w:rsid w:val="00437A8F"/>
    <w:rsid w:val="00437E6D"/>
    <w:rsid w:val="00440F85"/>
    <w:rsid w:val="00442B24"/>
    <w:rsid w:val="004438AF"/>
    <w:rsid w:val="004439EB"/>
    <w:rsid w:val="00446DFD"/>
    <w:rsid w:val="0045215C"/>
    <w:rsid w:val="0045288E"/>
    <w:rsid w:val="00453298"/>
    <w:rsid w:val="00456A87"/>
    <w:rsid w:val="0046441F"/>
    <w:rsid w:val="004659B9"/>
    <w:rsid w:val="00467BC9"/>
    <w:rsid w:val="0047162D"/>
    <w:rsid w:val="004720AC"/>
    <w:rsid w:val="004748CA"/>
    <w:rsid w:val="00481A2C"/>
    <w:rsid w:val="00481BC8"/>
    <w:rsid w:val="004846F8"/>
    <w:rsid w:val="004873F5"/>
    <w:rsid w:val="00493F87"/>
    <w:rsid w:val="004A2918"/>
    <w:rsid w:val="004A56E8"/>
    <w:rsid w:val="004A79D4"/>
    <w:rsid w:val="004B2F0A"/>
    <w:rsid w:val="004C1290"/>
    <w:rsid w:val="004D12C9"/>
    <w:rsid w:val="004D47C4"/>
    <w:rsid w:val="004D63FB"/>
    <w:rsid w:val="004D7E51"/>
    <w:rsid w:val="004E09AA"/>
    <w:rsid w:val="004E10DC"/>
    <w:rsid w:val="004E3651"/>
    <w:rsid w:val="004E5665"/>
    <w:rsid w:val="004E7D47"/>
    <w:rsid w:val="004F18AC"/>
    <w:rsid w:val="004F7A57"/>
    <w:rsid w:val="005012AD"/>
    <w:rsid w:val="005023A2"/>
    <w:rsid w:val="005038F0"/>
    <w:rsid w:val="0050616E"/>
    <w:rsid w:val="00506883"/>
    <w:rsid w:val="00507747"/>
    <w:rsid w:val="005146CA"/>
    <w:rsid w:val="0052099D"/>
    <w:rsid w:val="00530BE4"/>
    <w:rsid w:val="00532452"/>
    <w:rsid w:val="0053408C"/>
    <w:rsid w:val="00534273"/>
    <w:rsid w:val="005370A6"/>
    <w:rsid w:val="0054778E"/>
    <w:rsid w:val="00547FBA"/>
    <w:rsid w:val="005503BB"/>
    <w:rsid w:val="005517F9"/>
    <w:rsid w:val="00553F17"/>
    <w:rsid w:val="0056362F"/>
    <w:rsid w:val="00565A13"/>
    <w:rsid w:val="00571270"/>
    <w:rsid w:val="00573F5C"/>
    <w:rsid w:val="00577224"/>
    <w:rsid w:val="00583105"/>
    <w:rsid w:val="00586E6A"/>
    <w:rsid w:val="00593997"/>
    <w:rsid w:val="00594D9B"/>
    <w:rsid w:val="0059590B"/>
    <w:rsid w:val="005A0C21"/>
    <w:rsid w:val="005A2C99"/>
    <w:rsid w:val="005A2EEC"/>
    <w:rsid w:val="005A5F8F"/>
    <w:rsid w:val="005A67A4"/>
    <w:rsid w:val="005B00C9"/>
    <w:rsid w:val="005B0107"/>
    <w:rsid w:val="005B0522"/>
    <w:rsid w:val="005B2C07"/>
    <w:rsid w:val="005B3820"/>
    <w:rsid w:val="005B4972"/>
    <w:rsid w:val="005C4A2D"/>
    <w:rsid w:val="005C5292"/>
    <w:rsid w:val="005C79CF"/>
    <w:rsid w:val="005D28A3"/>
    <w:rsid w:val="005D2BEB"/>
    <w:rsid w:val="005D37DA"/>
    <w:rsid w:val="005D3D1B"/>
    <w:rsid w:val="005E11BA"/>
    <w:rsid w:val="005E3A16"/>
    <w:rsid w:val="005E4B01"/>
    <w:rsid w:val="005E4F89"/>
    <w:rsid w:val="005E64DE"/>
    <w:rsid w:val="005F18D8"/>
    <w:rsid w:val="005F216A"/>
    <w:rsid w:val="005F2A52"/>
    <w:rsid w:val="005F5EBA"/>
    <w:rsid w:val="005F7505"/>
    <w:rsid w:val="00600D7E"/>
    <w:rsid w:val="00602C67"/>
    <w:rsid w:val="00602D5B"/>
    <w:rsid w:val="00610DCB"/>
    <w:rsid w:val="00611B5E"/>
    <w:rsid w:val="006123B2"/>
    <w:rsid w:val="00623C32"/>
    <w:rsid w:val="00625969"/>
    <w:rsid w:val="006270F9"/>
    <w:rsid w:val="00630F63"/>
    <w:rsid w:val="00632C3E"/>
    <w:rsid w:val="006400C6"/>
    <w:rsid w:val="00641958"/>
    <w:rsid w:val="0064358D"/>
    <w:rsid w:val="00644DE4"/>
    <w:rsid w:val="0064589A"/>
    <w:rsid w:val="006540A8"/>
    <w:rsid w:val="00654AB0"/>
    <w:rsid w:val="00654B59"/>
    <w:rsid w:val="00655428"/>
    <w:rsid w:val="0065651E"/>
    <w:rsid w:val="00657BA0"/>
    <w:rsid w:val="00664B9D"/>
    <w:rsid w:val="00666E46"/>
    <w:rsid w:val="00684028"/>
    <w:rsid w:val="00684540"/>
    <w:rsid w:val="006857F8"/>
    <w:rsid w:val="00686DAC"/>
    <w:rsid w:val="00690887"/>
    <w:rsid w:val="006949FA"/>
    <w:rsid w:val="006975B3"/>
    <w:rsid w:val="006A338A"/>
    <w:rsid w:val="006A40EA"/>
    <w:rsid w:val="006A4E70"/>
    <w:rsid w:val="006B1FEE"/>
    <w:rsid w:val="006D352B"/>
    <w:rsid w:val="006D3735"/>
    <w:rsid w:val="006D58E4"/>
    <w:rsid w:val="006D5931"/>
    <w:rsid w:val="006D68F1"/>
    <w:rsid w:val="006E1FF4"/>
    <w:rsid w:val="006E2234"/>
    <w:rsid w:val="006E6B55"/>
    <w:rsid w:val="006E7770"/>
    <w:rsid w:val="006F2B83"/>
    <w:rsid w:val="006F2CB7"/>
    <w:rsid w:val="006F2D29"/>
    <w:rsid w:val="006F2E63"/>
    <w:rsid w:val="006F4444"/>
    <w:rsid w:val="006F5323"/>
    <w:rsid w:val="00700954"/>
    <w:rsid w:val="00701067"/>
    <w:rsid w:val="00704AA3"/>
    <w:rsid w:val="00706ACD"/>
    <w:rsid w:val="0071659F"/>
    <w:rsid w:val="007172DF"/>
    <w:rsid w:val="007202BE"/>
    <w:rsid w:val="00723636"/>
    <w:rsid w:val="00724980"/>
    <w:rsid w:val="0073166A"/>
    <w:rsid w:val="00735D9D"/>
    <w:rsid w:val="007368AC"/>
    <w:rsid w:val="007372BB"/>
    <w:rsid w:val="00741655"/>
    <w:rsid w:val="0074281C"/>
    <w:rsid w:val="00742BAE"/>
    <w:rsid w:val="00744F04"/>
    <w:rsid w:val="00745A1C"/>
    <w:rsid w:val="00751F45"/>
    <w:rsid w:val="00753519"/>
    <w:rsid w:val="00756AD1"/>
    <w:rsid w:val="007575D9"/>
    <w:rsid w:val="00764B0F"/>
    <w:rsid w:val="0076539B"/>
    <w:rsid w:val="00765CB1"/>
    <w:rsid w:val="007669B0"/>
    <w:rsid w:val="0077061E"/>
    <w:rsid w:val="00773091"/>
    <w:rsid w:val="00776E9E"/>
    <w:rsid w:val="00783AD1"/>
    <w:rsid w:val="00785C1E"/>
    <w:rsid w:val="00795410"/>
    <w:rsid w:val="00797B93"/>
    <w:rsid w:val="007A1BCC"/>
    <w:rsid w:val="007A4978"/>
    <w:rsid w:val="007B23A5"/>
    <w:rsid w:val="007B2C4B"/>
    <w:rsid w:val="007C4992"/>
    <w:rsid w:val="007C5FD8"/>
    <w:rsid w:val="007C61D6"/>
    <w:rsid w:val="007C63C7"/>
    <w:rsid w:val="007C769F"/>
    <w:rsid w:val="007D09B3"/>
    <w:rsid w:val="007D2910"/>
    <w:rsid w:val="007D7254"/>
    <w:rsid w:val="007E0D80"/>
    <w:rsid w:val="007E12EF"/>
    <w:rsid w:val="007E205C"/>
    <w:rsid w:val="007F1371"/>
    <w:rsid w:val="007F1D29"/>
    <w:rsid w:val="007F303C"/>
    <w:rsid w:val="007F31F7"/>
    <w:rsid w:val="007F3A2E"/>
    <w:rsid w:val="007F4BA3"/>
    <w:rsid w:val="0080260F"/>
    <w:rsid w:val="008039EC"/>
    <w:rsid w:val="00803EF0"/>
    <w:rsid w:val="0080451E"/>
    <w:rsid w:val="0080593A"/>
    <w:rsid w:val="00810CA8"/>
    <w:rsid w:val="0081183E"/>
    <w:rsid w:val="0081377F"/>
    <w:rsid w:val="00814DB8"/>
    <w:rsid w:val="00820B66"/>
    <w:rsid w:val="00824124"/>
    <w:rsid w:val="00824269"/>
    <w:rsid w:val="008243F5"/>
    <w:rsid w:val="008338F6"/>
    <w:rsid w:val="00834117"/>
    <w:rsid w:val="00834AD8"/>
    <w:rsid w:val="008355FE"/>
    <w:rsid w:val="00847B94"/>
    <w:rsid w:val="00851145"/>
    <w:rsid w:val="00851A95"/>
    <w:rsid w:val="00851DD3"/>
    <w:rsid w:val="008534F7"/>
    <w:rsid w:val="0086005D"/>
    <w:rsid w:val="00860574"/>
    <w:rsid w:val="00864379"/>
    <w:rsid w:val="00864F25"/>
    <w:rsid w:val="00865A32"/>
    <w:rsid w:val="00866F51"/>
    <w:rsid w:val="00870207"/>
    <w:rsid w:val="00873D20"/>
    <w:rsid w:val="00875271"/>
    <w:rsid w:val="0088096A"/>
    <w:rsid w:val="00880983"/>
    <w:rsid w:val="008838D6"/>
    <w:rsid w:val="008846BF"/>
    <w:rsid w:val="0088521D"/>
    <w:rsid w:val="0088783E"/>
    <w:rsid w:val="00894624"/>
    <w:rsid w:val="00896A52"/>
    <w:rsid w:val="00897008"/>
    <w:rsid w:val="008A133B"/>
    <w:rsid w:val="008A196B"/>
    <w:rsid w:val="008B279C"/>
    <w:rsid w:val="008B494B"/>
    <w:rsid w:val="008B5229"/>
    <w:rsid w:val="008B75BB"/>
    <w:rsid w:val="008B7C1F"/>
    <w:rsid w:val="008C047E"/>
    <w:rsid w:val="008C1681"/>
    <w:rsid w:val="008C40D9"/>
    <w:rsid w:val="008C4840"/>
    <w:rsid w:val="008C48E2"/>
    <w:rsid w:val="008D4CBE"/>
    <w:rsid w:val="008D64D5"/>
    <w:rsid w:val="008D7BD6"/>
    <w:rsid w:val="008E1A80"/>
    <w:rsid w:val="008E7E3A"/>
    <w:rsid w:val="008F0E52"/>
    <w:rsid w:val="009007E1"/>
    <w:rsid w:val="00905E72"/>
    <w:rsid w:val="009061AF"/>
    <w:rsid w:val="00912F02"/>
    <w:rsid w:val="00913DE1"/>
    <w:rsid w:val="00914671"/>
    <w:rsid w:val="00915884"/>
    <w:rsid w:val="00915F1D"/>
    <w:rsid w:val="00920D12"/>
    <w:rsid w:val="0092126F"/>
    <w:rsid w:val="009219EF"/>
    <w:rsid w:val="0093158B"/>
    <w:rsid w:val="00934317"/>
    <w:rsid w:val="00935791"/>
    <w:rsid w:val="00937DC4"/>
    <w:rsid w:val="009403D6"/>
    <w:rsid w:val="00941D52"/>
    <w:rsid w:val="0094251B"/>
    <w:rsid w:val="00943FEA"/>
    <w:rsid w:val="00945315"/>
    <w:rsid w:val="009467BD"/>
    <w:rsid w:val="009537A9"/>
    <w:rsid w:val="00956E4C"/>
    <w:rsid w:val="00956F96"/>
    <w:rsid w:val="00962F43"/>
    <w:rsid w:val="00963FB4"/>
    <w:rsid w:val="009739C2"/>
    <w:rsid w:val="00974099"/>
    <w:rsid w:val="00977B29"/>
    <w:rsid w:val="00977C4F"/>
    <w:rsid w:val="00977EAC"/>
    <w:rsid w:val="0098106A"/>
    <w:rsid w:val="00982C9D"/>
    <w:rsid w:val="00986620"/>
    <w:rsid w:val="00987657"/>
    <w:rsid w:val="009902FB"/>
    <w:rsid w:val="0099252A"/>
    <w:rsid w:val="00992DB5"/>
    <w:rsid w:val="009A0323"/>
    <w:rsid w:val="009A05BC"/>
    <w:rsid w:val="009A46A4"/>
    <w:rsid w:val="009A5736"/>
    <w:rsid w:val="009B3837"/>
    <w:rsid w:val="009C22E2"/>
    <w:rsid w:val="009C236A"/>
    <w:rsid w:val="009C28AC"/>
    <w:rsid w:val="009C39C1"/>
    <w:rsid w:val="009D1F96"/>
    <w:rsid w:val="009E1D6E"/>
    <w:rsid w:val="009E48EE"/>
    <w:rsid w:val="009E4AEB"/>
    <w:rsid w:val="009E6843"/>
    <w:rsid w:val="009F2BD0"/>
    <w:rsid w:val="009F39DD"/>
    <w:rsid w:val="009F4A7C"/>
    <w:rsid w:val="009F6B51"/>
    <w:rsid w:val="00A031E7"/>
    <w:rsid w:val="00A06961"/>
    <w:rsid w:val="00A07C05"/>
    <w:rsid w:val="00A1007F"/>
    <w:rsid w:val="00A13E31"/>
    <w:rsid w:val="00A14625"/>
    <w:rsid w:val="00A14C64"/>
    <w:rsid w:val="00A15027"/>
    <w:rsid w:val="00A1590A"/>
    <w:rsid w:val="00A17E3C"/>
    <w:rsid w:val="00A20247"/>
    <w:rsid w:val="00A20330"/>
    <w:rsid w:val="00A23C83"/>
    <w:rsid w:val="00A315B9"/>
    <w:rsid w:val="00A3337D"/>
    <w:rsid w:val="00A43B85"/>
    <w:rsid w:val="00A44486"/>
    <w:rsid w:val="00A44650"/>
    <w:rsid w:val="00A46920"/>
    <w:rsid w:val="00A46C9E"/>
    <w:rsid w:val="00A50819"/>
    <w:rsid w:val="00A524DB"/>
    <w:rsid w:val="00A52DC0"/>
    <w:rsid w:val="00A554A1"/>
    <w:rsid w:val="00A5713D"/>
    <w:rsid w:val="00A6155A"/>
    <w:rsid w:val="00A62D5D"/>
    <w:rsid w:val="00A67541"/>
    <w:rsid w:val="00A70208"/>
    <w:rsid w:val="00A70311"/>
    <w:rsid w:val="00A754BF"/>
    <w:rsid w:val="00A7675A"/>
    <w:rsid w:val="00A8291D"/>
    <w:rsid w:val="00A841C4"/>
    <w:rsid w:val="00A84C95"/>
    <w:rsid w:val="00A935AB"/>
    <w:rsid w:val="00A95030"/>
    <w:rsid w:val="00A96317"/>
    <w:rsid w:val="00AA75CB"/>
    <w:rsid w:val="00AB5C60"/>
    <w:rsid w:val="00AC6D60"/>
    <w:rsid w:val="00AD2F33"/>
    <w:rsid w:val="00AD4F96"/>
    <w:rsid w:val="00AD6F4E"/>
    <w:rsid w:val="00AE3DC7"/>
    <w:rsid w:val="00AE7050"/>
    <w:rsid w:val="00AF0BC9"/>
    <w:rsid w:val="00AF44FB"/>
    <w:rsid w:val="00AF4EB1"/>
    <w:rsid w:val="00AF6EDB"/>
    <w:rsid w:val="00B02803"/>
    <w:rsid w:val="00B03FFE"/>
    <w:rsid w:val="00B05717"/>
    <w:rsid w:val="00B06DFD"/>
    <w:rsid w:val="00B105D6"/>
    <w:rsid w:val="00B106BD"/>
    <w:rsid w:val="00B1110A"/>
    <w:rsid w:val="00B120F4"/>
    <w:rsid w:val="00B148BD"/>
    <w:rsid w:val="00B1631E"/>
    <w:rsid w:val="00B16364"/>
    <w:rsid w:val="00B21647"/>
    <w:rsid w:val="00B21D49"/>
    <w:rsid w:val="00B2481D"/>
    <w:rsid w:val="00B24870"/>
    <w:rsid w:val="00B27608"/>
    <w:rsid w:val="00B33822"/>
    <w:rsid w:val="00B40377"/>
    <w:rsid w:val="00B42632"/>
    <w:rsid w:val="00B47075"/>
    <w:rsid w:val="00B470E9"/>
    <w:rsid w:val="00B47568"/>
    <w:rsid w:val="00B54370"/>
    <w:rsid w:val="00B543D2"/>
    <w:rsid w:val="00B55A51"/>
    <w:rsid w:val="00B55A96"/>
    <w:rsid w:val="00B5639C"/>
    <w:rsid w:val="00B5782E"/>
    <w:rsid w:val="00B6107D"/>
    <w:rsid w:val="00B66E7B"/>
    <w:rsid w:val="00B67BD2"/>
    <w:rsid w:val="00B71044"/>
    <w:rsid w:val="00B814BF"/>
    <w:rsid w:val="00B83789"/>
    <w:rsid w:val="00B872CB"/>
    <w:rsid w:val="00B95B1B"/>
    <w:rsid w:val="00B95EB3"/>
    <w:rsid w:val="00BA22C7"/>
    <w:rsid w:val="00BA3694"/>
    <w:rsid w:val="00BA3A75"/>
    <w:rsid w:val="00BA4B37"/>
    <w:rsid w:val="00BA5B8F"/>
    <w:rsid w:val="00BB0649"/>
    <w:rsid w:val="00BB0F4D"/>
    <w:rsid w:val="00BB2CBE"/>
    <w:rsid w:val="00BC22CE"/>
    <w:rsid w:val="00BC342F"/>
    <w:rsid w:val="00BC5DBE"/>
    <w:rsid w:val="00BC6FE2"/>
    <w:rsid w:val="00BD010E"/>
    <w:rsid w:val="00BD5C8A"/>
    <w:rsid w:val="00BD6F2F"/>
    <w:rsid w:val="00BE0AAA"/>
    <w:rsid w:val="00BE1142"/>
    <w:rsid w:val="00BE55D1"/>
    <w:rsid w:val="00BF14F8"/>
    <w:rsid w:val="00BF4E4E"/>
    <w:rsid w:val="00BF4FEB"/>
    <w:rsid w:val="00BF63BA"/>
    <w:rsid w:val="00BF6891"/>
    <w:rsid w:val="00C004D8"/>
    <w:rsid w:val="00C03AA0"/>
    <w:rsid w:val="00C112D1"/>
    <w:rsid w:val="00C113D9"/>
    <w:rsid w:val="00C1324A"/>
    <w:rsid w:val="00C203AD"/>
    <w:rsid w:val="00C20B94"/>
    <w:rsid w:val="00C31AF4"/>
    <w:rsid w:val="00C32EB8"/>
    <w:rsid w:val="00C34D17"/>
    <w:rsid w:val="00C37A89"/>
    <w:rsid w:val="00C42C78"/>
    <w:rsid w:val="00C44985"/>
    <w:rsid w:val="00C50580"/>
    <w:rsid w:val="00C508D2"/>
    <w:rsid w:val="00C52841"/>
    <w:rsid w:val="00C57D30"/>
    <w:rsid w:val="00C600E6"/>
    <w:rsid w:val="00C6049A"/>
    <w:rsid w:val="00C60718"/>
    <w:rsid w:val="00C61E58"/>
    <w:rsid w:val="00C61E65"/>
    <w:rsid w:val="00C62445"/>
    <w:rsid w:val="00C6312D"/>
    <w:rsid w:val="00C6429A"/>
    <w:rsid w:val="00C6640C"/>
    <w:rsid w:val="00C67EB6"/>
    <w:rsid w:val="00C74A18"/>
    <w:rsid w:val="00C761A9"/>
    <w:rsid w:val="00C86202"/>
    <w:rsid w:val="00C87022"/>
    <w:rsid w:val="00C9025B"/>
    <w:rsid w:val="00C919B9"/>
    <w:rsid w:val="00C939E2"/>
    <w:rsid w:val="00C94105"/>
    <w:rsid w:val="00C947AA"/>
    <w:rsid w:val="00CB10FB"/>
    <w:rsid w:val="00CC1AAE"/>
    <w:rsid w:val="00CC22AC"/>
    <w:rsid w:val="00CC29E7"/>
    <w:rsid w:val="00CC2C69"/>
    <w:rsid w:val="00CC311E"/>
    <w:rsid w:val="00CC36F2"/>
    <w:rsid w:val="00CC7D8E"/>
    <w:rsid w:val="00CD47B0"/>
    <w:rsid w:val="00CD5588"/>
    <w:rsid w:val="00CD5D0D"/>
    <w:rsid w:val="00CD66F4"/>
    <w:rsid w:val="00CD7887"/>
    <w:rsid w:val="00CE0768"/>
    <w:rsid w:val="00CE0A7B"/>
    <w:rsid w:val="00CE3550"/>
    <w:rsid w:val="00CE5E3A"/>
    <w:rsid w:val="00CE7AE4"/>
    <w:rsid w:val="00CF00C2"/>
    <w:rsid w:val="00CF24C4"/>
    <w:rsid w:val="00CF78E5"/>
    <w:rsid w:val="00D0157E"/>
    <w:rsid w:val="00D01909"/>
    <w:rsid w:val="00D01BC1"/>
    <w:rsid w:val="00D04D09"/>
    <w:rsid w:val="00D05226"/>
    <w:rsid w:val="00D10AC8"/>
    <w:rsid w:val="00D158BA"/>
    <w:rsid w:val="00D17A15"/>
    <w:rsid w:val="00D20E87"/>
    <w:rsid w:val="00D222B8"/>
    <w:rsid w:val="00D24264"/>
    <w:rsid w:val="00D25D2B"/>
    <w:rsid w:val="00D33B3D"/>
    <w:rsid w:val="00D361A8"/>
    <w:rsid w:val="00D37F5C"/>
    <w:rsid w:val="00D4335D"/>
    <w:rsid w:val="00D43E00"/>
    <w:rsid w:val="00D4416B"/>
    <w:rsid w:val="00D52D67"/>
    <w:rsid w:val="00D53694"/>
    <w:rsid w:val="00D554E2"/>
    <w:rsid w:val="00D62E27"/>
    <w:rsid w:val="00D631B9"/>
    <w:rsid w:val="00D6434B"/>
    <w:rsid w:val="00D676B2"/>
    <w:rsid w:val="00D729B1"/>
    <w:rsid w:val="00D741D9"/>
    <w:rsid w:val="00D74593"/>
    <w:rsid w:val="00D763E1"/>
    <w:rsid w:val="00D97143"/>
    <w:rsid w:val="00D97391"/>
    <w:rsid w:val="00DA32D7"/>
    <w:rsid w:val="00DA5418"/>
    <w:rsid w:val="00DA6626"/>
    <w:rsid w:val="00DA7113"/>
    <w:rsid w:val="00DB180D"/>
    <w:rsid w:val="00DB1CB5"/>
    <w:rsid w:val="00DB24A0"/>
    <w:rsid w:val="00DB4EC7"/>
    <w:rsid w:val="00DB55D1"/>
    <w:rsid w:val="00DC4F3C"/>
    <w:rsid w:val="00DC69CF"/>
    <w:rsid w:val="00DC7E37"/>
    <w:rsid w:val="00DD042B"/>
    <w:rsid w:val="00DD5415"/>
    <w:rsid w:val="00DE1545"/>
    <w:rsid w:val="00DE362A"/>
    <w:rsid w:val="00DE5920"/>
    <w:rsid w:val="00DE7E1C"/>
    <w:rsid w:val="00DF132A"/>
    <w:rsid w:val="00DF15A8"/>
    <w:rsid w:val="00DF28FA"/>
    <w:rsid w:val="00DF4C26"/>
    <w:rsid w:val="00DF6C27"/>
    <w:rsid w:val="00E07020"/>
    <w:rsid w:val="00E0707B"/>
    <w:rsid w:val="00E073BC"/>
    <w:rsid w:val="00E10A61"/>
    <w:rsid w:val="00E112CA"/>
    <w:rsid w:val="00E11416"/>
    <w:rsid w:val="00E14DF7"/>
    <w:rsid w:val="00E21CEE"/>
    <w:rsid w:val="00E249ED"/>
    <w:rsid w:val="00E31FC8"/>
    <w:rsid w:val="00E34094"/>
    <w:rsid w:val="00E40C83"/>
    <w:rsid w:val="00E424F0"/>
    <w:rsid w:val="00E45D05"/>
    <w:rsid w:val="00E4696A"/>
    <w:rsid w:val="00E47585"/>
    <w:rsid w:val="00E6149F"/>
    <w:rsid w:val="00E7322D"/>
    <w:rsid w:val="00E75070"/>
    <w:rsid w:val="00E756E5"/>
    <w:rsid w:val="00E77822"/>
    <w:rsid w:val="00E82783"/>
    <w:rsid w:val="00E828D0"/>
    <w:rsid w:val="00E85560"/>
    <w:rsid w:val="00E8651C"/>
    <w:rsid w:val="00E86A50"/>
    <w:rsid w:val="00E902DA"/>
    <w:rsid w:val="00E920E9"/>
    <w:rsid w:val="00E94EC0"/>
    <w:rsid w:val="00E95E2B"/>
    <w:rsid w:val="00EA00D9"/>
    <w:rsid w:val="00EA1202"/>
    <w:rsid w:val="00EA26E6"/>
    <w:rsid w:val="00EA6F2D"/>
    <w:rsid w:val="00EB019F"/>
    <w:rsid w:val="00EB15AA"/>
    <w:rsid w:val="00EC3692"/>
    <w:rsid w:val="00EC5FCD"/>
    <w:rsid w:val="00EC66F7"/>
    <w:rsid w:val="00EC783E"/>
    <w:rsid w:val="00ED0120"/>
    <w:rsid w:val="00ED04B3"/>
    <w:rsid w:val="00ED74D1"/>
    <w:rsid w:val="00EE0AEA"/>
    <w:rsid w:val="00EE2BBB"/>
    <w:rsid w:val="00EE67BD"/>
    <w:rsid w:val="00EE79DA"/>
    <w:rsid w:val="00EE7B75"/>
    <w:rsid w:val="00EF11C8"/>
    <w:rsid w:val="00EF3B26"/>
    <w:rsid w:val="00EF4517"/>
    <w:rsid w:val="00EF4722"/>
    <w:rsid w:val="00EF6013"/>
    <w:rsid w:val="00F008BB"/>
    <w:rsid w:val="00F015C1"/>
    <w:rsid w:val="00F03E45"/>
    <w:rsid w:val="00F05DA0"/>
    <w:rsid w:val="00F1133E"/>
    <w:rsid w:val="00F11552"/>
    <w:rsid w:val="00F11E4F"/>
    <w:rsid w:val="00F123E4"/>
    <w:rsid w:val="00F1302B"/>
    <w:rsid w:val="00F138E2"/>
    <w:rsid w:val="00F140FA"/>
    <w:rsid w:val="00F166EB"/>
    <w:rsid w:val="00F17C0B"/>
    <w:rsid w:val="00F22F15"/>
    <w:rsid w:val="00F2557C"/>
    <w:rsid w:val="00F302FE"/>
    <w:rsid w:val="00F34013"/>
    <w:rsid w:val="00F35503"/>
    <w:rsid w:val="00F35877"/>
    <w:rsid w:val="00F3618D"/>
    <w:rsid w:val="00F444B6"/>
    <w:rsid w:val="00F4511F"/>
    <w:rsid w:val="00F50BF8"/>
    <w:rsid w:val="00F50F0E"/>
    <w:rsid w:val="00F56E5D"/>
    <w:rsid w:val="00F65F77"/>
    <w:rsid w:val="00F67E99"/>
    <w:rsid w:val="00F725F8"/>
    <w:rsid w:val="00F7545F"/>
    <w:rsid w:val="00F7579C"/>
    <w:rsid w:val="00F769D3"/>
    <w:rsid w:val="00F8015C"/>
    <w:rsid w:val="00F8672D"/>
    <w:rsid w:val="00F9002C"/>
    <w:rsid w:val="00F9137A"/>
    <w:rsid w:val="00F9212A"/>
    <w:rsid w:val="00F926C9"/>
    <w:rsid w:val="00F9287F"/>
    <w:rsid w:val="00F93E4C"/>
    <w:rsid w:val="00F94221"/>
    <w:rsid w:val="00F942D4"/>
    <w:rsid w:val="00F963BE"/>
    <w:rsid w:val="00FA0697"/>
    <w:rsid w:val="00FA2489"/>
    <w:rsid w:val="00FA52A4"/>
    <w:rsid w:val="00FA79B0"/>
    <w:rsid w:val="00FB1772"/>
    <w:rsid w:val="00FB1C74"/>
    <w:rsid w:val="00FB6369"/>
    <w:rsid w:val="00FB7D94"/>
    <w:rsid w:val="00FC058B"/>
    <w:rsid w:val="00FC285A"/>
    <w:rsid w:val="00FC69CD"/>
    <w:rsid w:val="00FD01B0"/>
    <w:rsid w:val="00FD08B3"/>
    <w:rsid w:val="00FD0D80"/>
    <w:rsid w:val="00FD167D"/>
    <w:rsid w:val="00FD5AB3"/>
    <w:rsid w:val="00FE15D1"/>
    <w:rsid w:val="00FE23FA"/>
    <w:rsid w:val="00FE3F65"/>
    <w:rsid w:val="00FE60F3"/>
    <w:rsid w:val="00FF2055"/>
    <w:rsid w:val="00FF2DAE"/>
    <w:rsid w:val="00FF581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EE38AB2-1C06-4D33-ABA4-E91A5CC27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1F0ED3"/>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1F0ED3"/>
  </w:style>
  <w:style w:type="paragraph" w:styleId="Rodap">
    <w:name w:val="footer"/>
    <w:basedOn w:val="Normal"/>
    <w:link w:val="RodapChar"/>
    <w:uiPriority w:val="99"/>
    <w:unhideWhenUsed/>
    <w:rsid w:val="001F0ED3"/>
    <w:pPr>
      <w:tabs>
        <w:tab w:val="center" w:pos="4252"/>
        <w:tab w:val="right" w:pos="8504"/>
      </w:tabs>
      <w:spacing w:after="0" w:line="240" w:lineRule="auto"/>
    </w:pPr>
  </w:style>
  <w:style w:type="character" w:customStyle="1" w:styleId="RodapChar">
    <w:name w:val="Rodapé Char"/>
    <w:basedOn w:val="Fontepargpadro"/>
    <w:link w:val="Rodap"/>
    <w:uiPriority w:val="99"/>
    <w:rsid w:val="001F0ED3"/>
  </w:style>
  <w:style w:type="character" w:styleId="Hyperlink">
    <w:name w:val="Hyperlink"/>
    <w:basedOn w:val="Fontepargpadro"/>
    <w:uiPriority w:val="99"/>
    <w:unhideWhenUsed/>
    <w:rsid w:val="007F1371"/>
    <w:rPr>
      <w:color w:val="0563C1" w:themeColor="hyperlink"/>
      <w:u w:val="single"/>
    </w:rPr>
  </w:style>
  <w:style w:type="table" w:styleId="Tabelacomgrade">
    <w:name w:val="Table Grid"/>
    <w:basedOn w:val="Tabelanormal"/>
    <w:uiPriority w:val="39"/>
    <w:rsid w:val="00D158B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er.ufsj.edu.br/recom/article/view/2820" TargetMode="External"/><Relationship Id="rId13" Type="http://schemas.openxmlformats.org/officeDocument/2006/relationships/hyperlink" Target="https://www.cofen.gov.br/resolucao-cofen-no-736-de-17-de-janeiro-de-2024/" TargetMode="External"/><Relationship Id="rId18" Type="http://schemas.openxmlformats.org/officeDocument/2006/relationships/hyperlink" Target="https://ojs.brazilianjournals.com.br/ojs/index.php/BJHR/article/view/26695" TargetMode="External"/><Relationship Id="rId26" Type="http://schemas.openxmlformats.org/officeDocument/2006/relationships/hyperlink" Target="https://repositorio.modulo.edu.br/jspui/handle/123456789/4785" TargetMode="External"/><Relationship Id="rId3" Type="http://schemas.openxmlformats.org/officeDocument/2006/relationships/webSettings" Target="webSettings.xml"/><Relationship Id="rId21" Type="http://schemas.openxmlformats.org/officeDocument/2006/relationships/hyperlink" Target="https://bjihs.emnuvens.com.br/bjihs/article/view/651" TargetMode="External"/><Relationship Id="rId7" Type="http://schemas.openxmlformats.org/officeDocument/2006/relationships/hyperlink" Target="https://pensaracademico.unifacig.edu.br/index.php/repositoriotcc/article/view/3865" TargetMode="External"/><Relationship Id="rId12" Type="http://schemas.openxmlformats.org/officeDocument/2006/relationships/hyperlink" Target="http://biblioteca.cofen.gov.br/manual-revisao-bibliografica-sistematica-integrativa-pesquisa-baseada-evidencias/" TargetMode="External"/><Relationship Id="rId17" Type="http://schemas.openxmlformats.org/officeDocument/2006/relationships/hyperlink" Target="https://www.cofen.gov.br/lei-n-749886-de-25-de-junho-de-1986/" TargetMode="External"/><Relationship Id="rId25" Type="http://schemas.openxmlformats.org/officeDocument/2006/relationships/hyperlink" Target="https://www.scielo.br/j/reben/a/SJtSYh9mLFFZQKpfGYgpMmC/?lang=pt" TargetMode="External"/><Relationship Id="rId2" Type="http://schemas.openxmlformats.org/officeDocument/2006/relationships/settings" Target="settings.xml"/><Relationship Id="rId16" Type="http://schemas.openxmlformats.org/officeDocument/2006/relationships/hyperlink" Target="http://www.seer.ufsj.edu.br/recom/article/view/4622" TargetMode="External"/><Relationship Id="rId20" Type="http://schemas.openxmlformats.org/officeDocument/2006/relationships/hyperlink" Target="https://www.editorarealize.com.br/editora/anais/conbracis/2020/TRABALHO_EV135_MD1_SA_ID265_29052020104528.pdf" TargetMode="External"/><Relationship Id="rId29" Type="http://schemas.openxmlformats.org/officeDocument/2006/relationships/hyperlink" Target="https://www.scielo.br/j/sausoc/a/X6657X7tPgQbnt3VJtZ5Qkf/?lang=pt" TargetMode="External"/><Relationship Id="rId1" Type="http://schemas.openxmlformats.org/officeDocument/2006/relationships/styles" Target="styles.xml"/><Relationship Id="rId6" Type="http://schemas.openxmlformats.org/officeDocument/2006/relationships/hyperlink" Target="mailto:jc3982@gmail.com" TargetMode="External"/><Relationship Id="rId11" Type="http://schemas.openxmlformats.org/officeDocument/2006/relationships/hyperlink" Target="https://www.cofen.gov.br/resolucao-cofen-no-713-2022/" TargetMode="External"/><Relationship Id="rId24" Type="http://schemas.openxmlformats.org/officeDocument/2006/relationships/hyperlink" Target="https://ayanrafael.files.wordpress.com/2011/08/gil-a-c-mc3a9todos-e-tc3a9cnicas-de-pesquisa-social.pdf" TargetMode="External"/><Relationship Id="rId5" Type="http://schemas.openxmlformats.org/officeDocument/2006/relationships/endnotes" Target="endnotes.xml"/><Relationship Id="rId15" Type="http://schemas.openxmlformats.org/officeDocument/2006/relationships/hyperlink" Target="https://www.cofen.gov.br/parecer-de-camara-tecnica-no-1-2024-ctas-cofen/" TargetMode="External"/><Relationship Id="rId23" Type="http://schemas.openxmlformats.org/officeDocument/2006/relationships/hyperlink" Target="https://www.scielo.br/j/rgenf/a/bNCNmx8B8fFZFyWZfCG9WLm/?format=html&amp;lang=pt" TargetMode="External"/><Relationship Id="rId28" Type="http://schemas.openxmlformats.org/officeDocument/2006/relationships/hyperlink" Target="https://ojs.brazilianjournals.com.br/ojs/index.php/BRJD/article/view/27870" TargetMode="External"/><Relationship Id="rId10" Type="http://schemas.openxmlformats.org/officeDocument/2006/relationships/hyperlink" Target="https://www.cofen.gov.br/lei-n-749886-de-25-de-junho-de-1986/" TargetMode="External"/><Relationship Id="rId19" Type="http://schemas.openxmlformats.org/officeDocument/2006/relationships/hyperlink" Target="https://ojs.brazilianjournals.com.br/ojs/index.php/BRJD/article/view/25097" TargetMode="External"/><Relationship Id="rId31"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s://rsdjournal.org/index.php/rsd/article/view/33726" TargetMode="External"/><Relationship Id="rId14" Type="http://schemas.openxmlformats.org/officeDocument/2006/relationships/hyperlink" Target="https://www.scielo.br/j/sdeb/a/KsWVbJJs7pqG7hJrHHZ3WBs/?lang=pt" TargetMode="External"/><Relationship Id="rId22" Type="http://schemas.openxmlformats.org/officeDocument/2006/relationships/hyperlink" Target="https://ojs.brazilianjournals.com.br/ojs/index.php/BJHR/article/view/1542" TargetMode="External"/><Relationship Id="rId27" Type="http://schemas.openxmlformats.org/officeDocument/2006/relationships/hyperlink" Target="https://periodicorease.pro.br/rease/article/view/12591" TargetMode="External"/><Relationship Id="rId30"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21816</TotalTime>
  <Pages>10</Pages>
  <Words>4630</Words>
  <Characters>28339</Characters>
  <Application>Microsoft Office Word</Application>
  <DocSecurity>0</DocSecurity>
  <Lines>659</Lines>
  <Paragraphs>163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32806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1292</cp:revision>
  <dcterms:created xsi:type="dcterms:W3CDTF">2024-03-07T13:57:00Z</dcterms:created>
  <dcterms:modified xsi:type="dcterms:W3CDTF">2024-05-08T00:20:00Z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5ad7053e-2c97-440b-a346-469d273748b5</vt:lpwstr>
  </property>
</Properties>
</file>