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A27690" w14:textId="77777777" w:rsidR="00587387" w:rsidRDefault="0038784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Regularização Fundiária de Terras Indígenas em Santa Catarina</w:t>
      </w:r>
    </w:p>
    <w:p w14:paraId="07AB2E7C" w14:textId="77777777" w:rsidR="00587387" w:rsidRDefault="0038784F">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Autores</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Orivaldo Nunes Junior</w:t>
      </w:r>
    </w:p>
    <w:p w14:paraId="51B955CB" w14:textId="77777777" w:rsidR="00587387" w:rsidRDefault="00587387">
      <w:pPr>
        <w:rPr>
          <w:rFonts w:ascii="Times New Roman" w:eastAsia="Times New Roman" w:hAnsi="Times New Roman" w:cs="Times New Roman"/>
          <w:sz w:val="24"/>
          <w:szCs w:val="24"/>
        </w:rPr>
      </w:pPr>
    </w:p>
    <w:p w14:paraId="4E1D2011" w14:textId="77777777" w:rsidR="00587387" w:rsidRDefault="00587387">
      <w:pPr>
        <w:rPr>
          <w:rFonts w:ascii="Times New Roman" w:eastAsia="Times New Roman" w:hAnsi="Times New Roman" w:cs="Times New Roman"/>
          <w:sz w:val="24"/>
          <w:szCs w:val="24"/>
        </w:rPr>
      </w:pPr>
    </w:p>
    <w:p w14:paraId="4E64056A" w14:textId="77777777" w:rsidR="00587387" w:rsidRDefault="003878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Resumo: Neste artigo apresentamos o fluxograma do processo de regularização de Terras Indígenas no Brasil e sua relação com conceitos de cadastro territorial preconizado pela Federação Internacional de Geômetras (FIG). No Brasil, o Direito Indígena à terra</w:t>
      </w:r>
      <w:r>
        <w:rPr>
          <w:rFonts w:ascii="Times New Roman" w:eastAsia="Times New Roman" w:hAnsi="Times New Roman" w:cs="Times New Roman"/>
          <w:sz w:val="24"/>
          <w:szCs w:val="24"/>
        </w:rPr>
        <w:t xml:space="preserve"> segue a originariedade e indigenato, garantindo os limites territoriais conforme o uso tradicional pelos indígenas. Para tanto, deve se alicerçar em estudo elaborado por equipe técnica pela Funai com participação indígena, considerando-se tempos passado, </w:t>
      </w:r>
      <w:r>
        <w:rPr>
          <w:rFonts w:ascii="Times New Roman" w:eastAsia="Times New Roman" w:hAnsi="Times New Roman" w:cs="Times New Roman"/>
          <w:sz w:val="24"/>
          <w:szCs w:val="24"/>
        </w:rPr>
        <w:t>presente e futuro dos usos, costumes e tradições indígenas, como rege o art. 231 da CF88. Além dos aspectos antropológicos, ambientais e geográficos, devem ser apresentadas as descrições dos aspectos cosmológicos do grupo, das áreas de usos rituais, cemité</w:t>
      </w:r>
      <w:r>
        <w:rPr>
          <w:rFonts w:ascii="Times New Roman" w:eastAsia="Times New Roman" w:hAnsi="Times New Roman" w:cs="Times New Roman"/>
          <w:sz w:val="24"/>
          <w:szCs w:val="24"/>
        </w:rPr>
        <w:t>rios, lugares sagrados, sítios arqueológicos, etc., explicitando a relação de tais áreas com a situação atual e como se objetiva essa relação no caso concreto, conforme Portaria MJ 14/96. A sequência do processo tem publicação pela Funai de relatório técni</w:t>
      </w:r>
      <w:r>
        <w:rPr>
          <w:rFonts w:ascii="Times New Roman" w:eastAsia="Times New Roman" w:hAnsi="Times New Roman" w:cs="Times New Roman"/>
          <w:sz w:val="24"/>
          <w:szCs w:val="24"/>
        </w:rPr>
        <w:t>co e abertura de contraditório, e ato declaratório pelo Ministério da Justiça dos limites como posse permanente e usufruto exclusivo ao grupo Indígena estudado, com propriedade da União, o que torna nulos os títulos e obrigatória a indenização de benfeitor</w:t>
      </w:r>
      <w:r>
        <w:rPr>
          <w:rFonts w:ascii="Times New Roman" w:eastAsia="Times New Roman" w:hAnsi="Times New Roman" w:cs="Times New Roman"/>
          <w:sz w:val="24"/>
          <w:szCs w:val="24"/>
        </w:rPr>
        <w:t>ias pela Funai, cabendo ao titulador indenizar a terra nua ao ocupante de boa-fé. O Presidente da República homologa o processo e os títulos são levados a cartório e registrados em nome da SPU, encerrando o fluxograma com a Terra Indígena como parcela únic</w:t>
      </w:r>
      <w:r>
        <w:rPr>
          <w:rFonts w:ascii="Times New Roman" w:eastAsia="Times New Roman" w:hAnsi="Times New Roman" w:cs="Times New Roman"/>
          <w:sz w:val="24"/>
          <w:szCs w:val="24"/>
        </w:rPr>
        <w:t xml:space="preserve">a em nome da União com usufruto exclusivo indígena, inalienável, protegida pela Funai e Polícia Federal. Em decisão </w:t>
      </w:r>
      <w:r>
        <w:rPr>
          <w:rFonts w:ascii="Times New Roman" w:eastAsia="Times New Roman" w:hAnsi="Times New Roman" w:cs="Times New Roman"/>
          <w:color w:val="212529"/>
          <w:sz w:val="24"/>
          <w:szCs w:val="24"/>
          <w:highlight w:val="white"/>
        </w:rPr>
        <w:t>no julgamento do Recurso Extraordinário (RE) 1017365 no Supremo Tribunal Federal brasileiro, foi decidido que a União deve realizar a demarc</w:t>
      </w:r>
      <w:r>
        <w:rPr>
          <w:rFonts w:ascii="Times New Roman" w:eastAsia="Times New Roman" w:hAnsi="Times New Roman" w:cs="Times New Roman"/>
          <w:color w:val="212529"/>
          <w:sz w:val="24"/>
          <w:szCs w:val="24"/>
          <w:highlight w:val="white"/>
        </w:rPr>
        <w:t xml:space="preserve">ação, indenizar os ocupantes não-indígenas de boa-fé e cobrar dos Estados o ressarcimento dos valores à União. </w:t>
      </w:r>
      <w:r>
        <w:rPr>
          <w:rFonts w:ascii="Times New Roman" w:eastAsia="Times New Roman" w:hAnsi="Times New Roman" w:cs="Times New Roman"/>
          <w:sz w:val="24"/>
          <w:szCs w:val="24"/>
        </w:rPr>
        <w:t>Santa Catarina, quem impetrou Ação que motivou a citada decisão, já permite a indenização pelo Estado para a terra nua desde 2005 no Artigo 148-A</w:t>
      </w:r>
      <w:r>
        <w:rPr>
          <w:rFonts w:ascii="Times New Roman" w:eastAsia="Times New Roman" w:hAnsi="Times New Roman" w:cs="Times New Roman"/>
          <w:sz w:val="24"/>
          <w:szCs w:val="24"/>
        </w:rPr>
        <w:t xml:space="preserve"> da Constituição Estadual. Cabe a pergunta de quanto custará as indenizações e por quais motivos são demoradas à ponto de gerar inúmeros conflitos territoriais e judiciais.</w:t>
      </w:r>
    </w:p>
    <w:p w14:paraId="6E309A28" w14:textId="77777777" w:rsidR="00587387" w:rsidRDefault="00587387">
      <w:pPr>
        <w:jc w:val="both"/>
        <w:rPr>
          <w:rFonts w:ascii="Times New Roman" w:eastAsia="Times New Roman" w:hAnsi="Times New Roman" w:cs="Times New Roman"/>
          <w:sz w:val="24"/>
          <w:szCs w:val="24"/>
        </w:rPr>
      </w:pPr>
    </w:p>
    <w:p w14:paraId="5996EAE3" w14:textId="77777777" w:rsidR="00587387" w:rsidRDefault="003878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Palavras-chave: Terra Indígena, Cadastro Territorial, Demarcação </w:t>
      </w:r>
    </w:p>
    <w:p w14:paraId="0DBDF822" w14:textId="77777777" w:rsidR="00587387" w:rsidRDefault="0038784F">
      <w:pPr>
        <w:rPr>
          <w:rFonts w:ascii="Times New Roman" w:eastAsia="Times New Roman" w:hAnsi="Times New Roman" w:cs="Times New Roman"/>
          <w:sz w:val="24"/>
          <w:szCs w:val="24"/>
        </w:rPr>
      </w:pPr>
      <w:r>
        <w:br w:type="page"/>
      </w:r>
    </w:p>
    <w:p w14:paraId="4BE4F8E2" w14:textId="77777777" w:rsidR="00587387" w:rsidRDefault="0038784F">
      <w:pPr>
        <w:pStyle w:val="Ttulo"/>
        <w:rPr>
          <w:rFonts w:ascii="Times New Roman" w:eastAsia="Times New Roman" w:hAnsi="Times New Roman" w:cs="Times New Roman"/>
          <w:color w:val="FF0000"/>
          <w:sz w:val="24"/>
          <w:szCs w:val="24"/>
        </w:rPr>
      </w:pPr>
      <w:bookmarkStart w:id="0" w:name="_rdf75shwecxp" w:colFirst="0" w:colLast="0"/>
      <w:bookmarkEnd w:id="0"/>
      <w:r>
        <w:rPr>
          <w:rFonts w:ascii="Times New Roman" w:eastAsia="Times New Roman" w:hAnsi="Times New Roman" w:cs="Times New Roman"/>
          <w:b/>
          <w:sz w:val="24"/>
          <w:szCs w:val="24"/>
        </w:rPr>
        <w:lastRenderedPageBreak/>
        <w:t>Introdução</w:t>
      </w:r>
    </w:p>
    <w:p w14:paraId="2A2CC959" w14:textId="77777777" w:rsidR="00587387" w:rsidRDefault="0038784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Nes</w:t>
      </w:r>
      <w:r>
        <w:rPr>
          <w:rFonts w:ascii="Times New Roman" w:eastAsia="Times New Roman" w:hAnsi="Times New Roman" w:cs="Times New Roman"/>
          <w:sz w:val="24"/>
          <w:szCs w:val="24"/>
        </w:rPr>
        <w:t>te artigo apresentamos o fluxograma do processo de regularização de Terras Indígenas no Brasil e sua relação com conceitos de cadastro territorial preconizado pela Federação Internacional de Geômetras (FIG). No Brasil, o Direito Indígena à terra segue a or</w:t>
      </w:r>
      <w:r>
        <w:rPr>
          <w:rFonts w:ascii="Times New Roman" w:eastAsia="Times New Roman" w:hAnsi="Times New Roman" w:cs="Times New Roman"/>
          <w:sz w:val="24"/>
          <w:szCs w:val="24"/>
        </w:rPr>
        <w:t xml:space="preserve">iginariedade e indigenato, desenvolvida por João Mendes Júnior no início do século XX (MENDES JÚNIOR, 1912), que considera o direito dos Povos Indígenas às suas terras tradicionalmente ocupadas como anterior à própria criação do Estado brasileiro, devendo </w:t>
      </w:r>
      <w:r>
        <w:rPr>
          <w:rFonts w:ascii="Times New Roman" w:eastAsia="Times New Roman" w:hAnsi="Times New Roman" w:cs="Times New Roman"/>
          <w:sz w:val="24"/>
          <w:szCs w:val="24"/>
        </w:rPr>
        <w:t xml:space="preserve">este último apenas demarcar e declarar os limites espaciais deste território. Ela parte da compreensão de que os Povos Indígenas são os originais senhores de suas terras sem a necessidade de legitimação de sua posse (FREIRE; OLIVEIRA, 2006). Esta tese foi </w:t>
      </w:r>
      <w:r>
        <w:rPr>
          <w:rFonts w:ascii="Times New Roman" w:eastAsia="Times New Roman" w:hAnsi="Times New Roman" w:cs="Times New Roman"/>
          <w:sz w:val="24"/>
          <w:szCs w:val="24"/>
        </w:rPr>
        <w:t>incorporada pela Constituição Federal de 1988 no artigo 231, que assegura aos indígenas os “direitos originários sobre as terras que tradicionalmente ocupam, competindo à União demarcá-las, proteger e fazer respeitar todos os seus bens”.</w:t>
      </w:r>
    </w:p>
    <w:p w14:paraId="13352D9B" w14:textId="77777777" w:rsidR="00587387" w:rsidRDefault="0038784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tanto, o proc</w:t>
      </w:r>
      <w:r>
        <w:rPr>
          <w:rFonts w:ascii="Times New Roman" w:eastAsia="Times New Roman" w:hAnsi="Times New Roman" w:cs="Times New Roman"/>
          <w:sz w:val="24"/>
          <w:szCs w:val="24"/>
        </w:rPr>
        <w:t>esso de regularização fundiária de uma Terra Indígena é previsto em várias normativas Federais, em múltiplas instâncias e instituições. Deve se alicerçar em estudo elaborado por equipe técnica com participação indígena, considerando-se tempos passado, pres</w:t>
      </w:r>
      <w:r>
        <w:rPr>
          <w:rFonts w:ascii="Times New Roman" w:eastAsia="Times New Roman" w:hAnsi="Times New Roman" w:cs="Times New Roman"/>
          <w:sz w:val="24"/>
          <w:szCs w:val="24"/>
        </w:rPr>
        <w:t>ente e futuro dos usos, costumes e tradições indígenas, como rege o art. 231 da CF88. Além dos aspectos antropológicos, ambientais e geográficos, devem ser apresentadas as descrições dos aspectos cosmológicos do grupo, das áreas de usos rituais, cemitérios</w:t>
      </w:r>
      <w:r>
        <w:rPr>
          <w:rFonts w:ascii="Times New Roman" w:eastAsia="Times New Roman" w:hAnsi="Times New Roman" w:cs="Times New Roman"/>
          <w:sz w:val="24"/>
          <w:szCs w:val="24"/>
        </w:rPr>
        <w:t>, lugares sagrados, sítios arqueológicos, etc., explicitando a relação de tais áreas com a situação atual e como se objetiva essa relação no caso concreto, conforme Portaria MJ 14/96. A sequência do processo de regularização da Terra Indígena segue fluxogr</w:t>
      </w:r>
      <w:r>
        <w:rPr>
          <w:rFonts w:ascii="Times New Roman" w:eastAsia="Times New Roman" w:hAnsi="Times New Roman" w:cs="Times New Roman"/>
          <w:sz w:val="24"/>
          <w:szCs w:val="24"/>
        </w:rPr>
        <w:t>ama de publicação pela Funai de relatório técnico para contraditório, vencida etapa deve passar para declaração pelo Ministério da Justiça dos limites como posse permanente ao grupo Indígena estudado, cabendo-lhes o usufruto exclusivo, porém com propriedad</w:t>
      </w:r>
      <w:r>
        <w:rPr>
          <w:rFonts w:ascii="Times New Roman" w:eastAsia="Times New Roman" w:hAnsi="Times New Roman" w:cs="Times New Roman"/>
          <w:sz w:val="24"/>
          <w:szCs w:val="24"/>
        </w:rPr>
        <w:t>e da União, que tornam nulos os títulos e indeniza as benfeitorias, cabendo ao titulador indenizar a terra nua ao ocupante de boa-fé. O Presidente da República homologa o processo e os título são levados a cartório e passado registro ao SPU, encerrando o f</w:t>
      </w:r>
      <w:r>
        <w:rPr>
          <w:rFonts w:ascii="Times New Roman" w:eastAsia="Times New Roman" w:hAnsi="Times New Roman" w:cs="Times New Roman"/>
          <w:sz w:val="24"/>
          <w:szCs w:val="24"/>
        </w:rPr>
        <w:t>luxograma com a posse plena aos Indígenas.</w:t>
      </w:r>
    </w:p>
    <w:p w14:paraId="7A2357B7" w14:textId="77777777" w:rsidR="00587387" w:rsidRDefault="0038784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Deste modo, o reconhecimento ao Direito Originário no Brasil segue padrões científicos, de forma multidisciplinar, respeitando o direito ao contraditório conforme Decreto 1.775 de 1996, que rege</w:t>
      </w:r>
    </w:p>
    <w:p w14:paraId="38E90177" w14:textId="77777777" w:rsidR="00587387" w:rsidRDefault="0038784F">
      <w:pPr>
        <w:spacing w:line="240" w:lineRule="auto"/>
        <w:ind w:left="2267"/>
        <w:jc w:val="both"/>
        <w:rPr>
          <w:rFonts w:ascii="Times New Roman" w:eastAsia="Times New Roman" w:hAnsi="Times New Roman" w:cs="Times New Roman"/>
        </w:rPr>
      </w:pPr>
      <w:r>
        <w:rPr>
          <w:rFonts w:ascii="Times New Roman" w:eastAsia="Times New Roman" w:hAnsi="Times New Roman" w:cs="Times New Roman"/>
        </w:rPr>
        <w:t>§ 8° Desde o iníci</w:t>
      </w:r>
      <w:r>
        <w:rPr>
          <w:rFonts w:ascii="Times New Roman" w:eastAsia="Times New Roman" w:hAnsi="Times New Roman" w:cs="Times New Roman"/>
        </w:rPr>
        <w:t xml:space="preserve">o do procedimento demarcatório até noventa dias após a publicação de que trata o parágrafo anterior, poderão os Estados e municípios em que se localize a área sob demarcação e demais interessados manifestar-se, apresentando ao órgão federal de assistência </w:t>
      </w:r>
      <w:r>
        <w:rPr>
          <w:rFonts w:ascii="Times New Roman" w:eastAsia="Times New Roman" w:hAnsi="Times New Roman" w:cs="Times New Roman"/>
        </w:rPr>
        <w:t xml:space="preserve">ao índio razões instruídas </w:t>
      </w:r>
      <w:r>
        <w:rPr>
          <w:rFonts w:ascii="Times New Roman" w:eastAsia="Times New Roman" w:hAnsi="Times New Roman" w:cs="Times New Roman"/>
        </w:rPr>
        <w:lastRenderedPageBreak/>
        <w:t>com todas as provas pertinentes, tais como títulos dominiais, laudos periciais, pareceres, declarações de testemunhas, fotografias e mapas, para o fim de pleitear indenização ou para demonstrar vícios, totais ou parciais, do rela</w:t>
      </w:r>
      <w:r>
        <w:rPr>
          <w:rFonts w:ascii="Times New Roman" w:eastAsia="Times New Roman" w:hAnsi="Times New Roman" w:cs="Times New Roman"/>
        </w:rPr>
        <w:t>tório de que trata o parágrafo anterior.</w:t>
      </w:r>
    </w:p>
    <w:p w14:paraId="5DEA00FB" w14:textId="77777777" w:rsidR="00587387" w:rsidRDefault="00587387">
      <w:pPr>
        <w:jc w:val="both"/>
        <w:rPr>
          <w:rFonts w:ascii="Times New Roman" w:eastAsia="Times New Roman" w:hAnsi="Times New Roman" w:cs="Times New Roman"/>
          <w:sz w:val="24"/>
          <w:szCs w:val="24"/>
        </w:rPr>
      </w:pPr>
    </w:p>
    <w:p w14:paraId="75347359" w14:textId="77777777" w:rsidR="00587387" w:rsidRDefault="0038784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Apesar dos avanços jurídicos da Constituição brasileira de 1988 quanto aos Direitos Territoriais dos Povos Indígenas, há ocorrência de demora processual devido ao excesso de judicialização dos processos executivos</w:t>
      </w:r>
      <w:r>
        <w:rPr>
          <w:rFonts w:ascii="Times New Roman" w:eastAsia="Times New Roman" w:hAnsi="Times New Roman" w:cs="Times New Roman"/>
          <w:sz w:val="24"/>
          <w:szCs w:val="24"/>
        </w:rPr>
        <w:t xml:space="preserve"> por parte de interessados na renda e especulação financeira das terras no Brasil. Por outro lado, resolvidos os conflitos judiciais, dá-se sequência aos processos no Poder Executivo, o que têm demorado de 20 a 30 anos para sua conclusão.</w:t>
      </w:r>
    </w:p>
    <w:p w14:paraId="783A192F" w14:textId="77777777" w:rsidR="00587387" w:rsidRDefault="00587387">
      <w:pPr>
        <w:rPr>
          <w:rFonts w:ascii="Times New Roman" w:eastAsia="Times New Roman" w:hAnsi="Times New Roman" w:cs="Times New Roman"/>
        </w:rPr>
      </w:pPr>
    </w:p>
    <w:p w14:paraId="67E52A04" w14:textId="77777777" w:rsidR="00587387" w:rsidRPr="00857EE3" w:rsidRDefault="0038784F">
      <w:pPr>
        <w:pStyle w:val="Ttulo"/>
        <w:rPr>
          <w:rFonts w:ascii="Times New Roman" w:eastAsia="Times New Roman" w:hAnsi="Times New Roman" w:cs="Times New Roman"/>
          <w:lang w:val="en-US"/>
        </w:rPr>
      </w:pPr>
      <w:bookmarkStart w:id="1" w:name="_qdzs18qz6py5" w:colFirst="0" w:colLast="0"/>
      <w:bookmarkEnd w:id="1"/>
      <w:r w:rsidRPr="00857EE3">
        <w:rPr>
          <w:rFonts w:ascii="Times New Roman" w:eastAsia="Times New Roman" w:hAnsi="Times New Roman" w:cs="Times New Roman"/>
          <w:b/>
          <w:sz w:val="24"/>
          <w:szCs w:val="24"/>
          <w:lang w:val="en-US"/>
        </w:rPr>
        <w:t>Revisão Temática</w:t>
      </w:r>
    </w:p>
    <w:p w14:paraId="5D89C4BA" w14:textId="77777777" w:rsidR="00587387" w:rsidRDefault="0038784F">
      <w:pPr>
        <w:spacing w:line="360" w:lineRule="auto"/>
        <w:ind w:firstLine="720"/>
        <w:jc w:val="both"/>
        <w:rPr>
          <w:rFonts w:ascii="Times New Roman" w:eastAsia="Times New Roman" w:hAnsi="Times New Roman" w:cs="Times New Roman"/>
          <w:sz w:val="24"/>
          <w:szCs w:val="24"/>
        </w:rPr>
      </w:pPr>
      <w:r w:rsidRPr="00857EE3">
        <w:rPr>
          <w:rFonts w:ascii="Times New Roman" w:eastAsia="Times New Roman" w:hAnsi="Times New Roman" w:cs="Times New Roman"/>
          <w:sz w:val="24"/>
          <w:szCs w:val="24"/>
          <w:lang w:val="en-US"/>
        </w:rPr>
        <w:t xml:space="preserve">No livro "Land Administration for Sustainable Development" de Ian Williamson [et al.] </w:t>
      </w:r>
      <w:r>
        <w:rPr>
          <w:rFonts w:ascii="Times New Roman" w:eastAsia="Times New Roman" w:hAnsi="Times New Roman" w:cs="Times New Roman"/>
          <w:sz w:val="24"/>
          <w:szCs w:val="24"/>
        </w:rPr>
        <w:t xml:space="preserve">(2010), temos que </w:t>
      </w:r>
    </w:p>
    <w:p w14:paraId="094CF548" w14:textId="77777777" w:rsidR="00587387" w:rsidRDefault="0038784F">
      <w:pPr>
        <w:spacing w:line="240" w:lineRule="auto"/>
        <w:ind w:left="2267"/>
        <w:jc w:val="both"/>
        <w:rPr>
          <w:rFonts w:ascii="Times New Roman" w:eastAsia="Times New Roman" w:hAnsi="Times New Roman" w:cs="Times New Roman"/>
        </w:rPr>
      </w:pPr>
      <w:r>
        <w:rPr>
          <w:rFonts w:ascii="Times New Roman" w:eastAsia="Times New Roman" w:hAnsi="Times New Roman" w:cs="Times New Roman"/>
        </w:rPr>
        <w:t xml:space="preserve">A posse da terra é o conceito genérico usado em teoria administração da terra para explicar como as pessoas se aproximam e pensar sobre terra. Embora </w:t>
      </w:r>
      <w:r>
        <w:rPr>
          <w:rFonts w:ascii="Times New Roman" w:eastAsia="Times New Roman" w:hAnsi="Times New Roman" w:cs="Times New Roman"/>
        </w:rPr>
        <w:t>a posse cair em vários tipos ou classificações gerais, cada um é único. O que é tratada como terra em um mandato particular varia entre as nações e entre as comunidades dentro dessas nações. Terreno para uma comunidade pode ser apenas sua superfície (Indon</w:t>
      </w:r>
      <w:r>
        <w:rPr>
          <w:rFonts w:ascii="Times New Roman" w:eastAsia="Times New Roman" w:hAnsi="Times New Roman" w:cs="Times New Roman"/>
        </w:rPr>
        <w:t xml:space="preserve">ésia), com construções realizadas em propriedade separada (Rússia), um cubo do espaço aéreo, em condomínios em muitas cidades, as oportunidades de pastagem do Masai colonizado da África Oriental, produtos de florestas, ou o Europeia, e agora global, norma </w:t>
      </w:r>
      <w:r>
        <w:rPr>
          <w:rFonts w:ascii="Times New Roman" w:eastAsia="Times New Roman" w:hAnsi="Times New Roman" w:cs="Times New Roman"/>
        </w:rPr>
        <w:t xml:space="preserve">de tudo acima e abaixo da superfície, com a posse alternativa para vários depósitos de minerais e de petróleo. A posse da terra pode abranger praticamente qualquer arranjo de terra que os seres humanos são capazes de criar. (2010, p. 41). </w:t>
      </w:r>
    </w:p>
    <w:p w14:paraId="686A793C" w14:textId="77777777" w:rsidR="00587387" w:rsidRDefault="0038784F">
      <w:pPr>
        <w:ind w:left="144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p>
    <w:p w14:paraId="57B9E7D5" w14:textId="77777777" w:rsidR="00587387" w:rsidRDefault="0038784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Williamson [et al.] o Sistema de Administração de Terras (Land Administration Systems - LAS) em cada país ou nação deve ter a inclusão de todas as relações entre pessoas e a terra. </w:t>
      </w:r>
    </w:p>
    <w:p w14:paraId="11FFCBF2" w14:textId="77777777" w:rsidR="00587387" w:rsidRDefault="0038784F">
      <w:pPr>
        <w:spacing w:line="240" w:lineRule="auto"/>
        <w:ind w:left="2267"/>
        <w:jc w:val="both"/>
        <w:rPr>
          <w:rFonts w:ascii="Times New Roman" w:eastAsia="Times New Roman" w:hAnsi="Times New Roman" w:cs="Times New Roman"/>
        </w:rPr>
      </w:pPr>
      <w:r>
        <w:rPr>
          <w:rFonts w:ascii="Times New Roman" w:eastAsia="Times New Roman" w:hAnsi="Times New Roman" w:cs="Times New Roman"/>
        </w:rPr>
        <w:t>O tema por trás de novos caminhos de melhoria incrementadas na segura</w:t>
      </w:r>
      <w:r>
        <w:rPr>
          <w:rFonts w:ascii="Times New Roman" w:eastAsia="Times New Roman" w:hAnsi="Times New Roman" w:cs="Times New Roman"/>
        </w:rPr>
        <w:t>nça das propriedades e inclusão de terras indígenas gerenciadas sob vários sistemas normativos concorrentes. Novas ferramentas cadastrais, como o Modelo de Domínio Cadastral da Propriedade Social (Augustinus, Lemmen e Van Oosterom 2006), e oportunidades de</w:t>
      </w:r>
      <w:r>
        <w:rPr>
          <w:rFonts w:ascii="Times New Roman" w:eastAsia="Times New Roman" w:hAnsi="Times New Roman" w:cs="Times New Roman"/>
        </w:rPr>
        <w:t xml:space="preserve"> identificação de terras pela Global Positioning Systems (GPS) e sistemas habilitados espacialmente, auxiliam essas abordagens mais amplas e não baseadas em parcelas. (2010, p. 42).</w:t>
      </w:r>
    </w:p>
    <w:p w14:paraId="1D3FB62B" w14:textId="77777777" w:rsidR="00587387" w:rsidRDefault="00587387">
      <w:pPr>
        <w:spacing w:line="240" w:lineRule="auto"/>
        <w:ind w:left="1440"/>
        <w:jc w:val="both"/>
        <w:rPr>
          <w:rFonts w:ascii="Times New Roman" w:eastAsia="Times New Roman" w:hAnsi="Times New Roman" w:cs="Times New Roman"/>
        </w:rPr>
      </w:pPr>
    </w:p>
    <w:p w14:paraId="303C4C64" w14:textId="77777777" w:rsidR="00587387" w:rsidRDefault="0038784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No Brasil a categoria jurídica Terra Indígena é um conceito que tem sua </w:t>
      </w:r>
      <w:r>
        <w:rPr>
          <w:rFonts w:ascii="Times New Roman" w:eastAsia="Times New Roman" w:hAnsi="Times New Roman" w:cs="Times New Roman"/>
          <w:sz w:val="24"/>
          <w:szCs w:val="24"/>
        </w:rPr>
        <w:t xml:space="preserve">origem na definição de direitos territoriais indígenas. Tais direitos foram reconhecidos ao longo da história desde o período colonial, conforme </w:t>
      </w:r>
      <w:r>
        <w:rPr>
          <w:rFonts w:ascii="Times New Roman" w:eastAsia="Times New Roman" w:hAnsi="Times New Roman" w:cs="Times New Roman"/>
          <w:b/>
          <w:sz w:val="24"/>
          <w:szCs w:val="24"/>
        </w:rPr>
        <w:t>Quadro 1</w:t>
      </w:r>
      <w:r>
        <w:rPr>
          <w:rFonts w:ascii="Times New Roman" w:eastAsia="Times New Roman" w:hAnsi="Times New Roman" w:cs="Times New Roman"/>
          <w:sz w:val="24"/>
          <w:szCs w:val="24"/>
        </w:rPr>
        <w:t xml:space="preserve">, e posteriormente aos períodos Constitucionais, conforme </w:t>
      </w:r>
      <w:r>
        <w:rPr>
          <w:rFonts w:ascii="Times New Roman" w:eastAsia="Times New Roman" w:hAnsi="Times New Roman" w:cs="Times New Roman"/>
          <w:b/>
          <w:sz w:val="24"/>
          <w:szCs w:val="24"/>
        </w:rPr>
        <w:t>Quadro 2</w:t>
      </w:r>
      <w:r>
        <w:rPr>
          <w:rFonts w:ascii="Times New Roman" w:eastAsia="Times New Roman" w:hAnsi="Times New Roman" w:cs="Times New Roman"/>
          <w:sz w:val="24"/>
          <w:szCs w:val="24"/>
        </w:rPr>
        <w:t xml:space="preserve">. </w:t>
      </w:r>
    </w:p>
    <w:p w14:paraId="144B57B8" w14:textId="77777777" w:rsidR="00587387" w:rsidRDefault="00587387">
      <w:pPr>
        <w:jc w:val="center"/>
        <w:rPr>
          <w:rFonts w:ascii="Times New Roman" w:eastAsia="Times New Roman" w:hAnsi="Times New Roman" w:cs="Times New Roman"/>
        </w:rPr>
      </w:pPr>
    </w:p>
    <w:p w14:paraId="2970FAF2" w14:textId="77777777" w:rsidR="00587387" w:rsidRDefault="0038784F">
      <w:pPr>
        <w:jc w:val="center"/>
        <w:rPr>
          <w:rFonts w:ascii="Times New Roman" w:eastAsia="Times New Roman" w:hAnsi="Times New Roman" w:cs="Times New Roman"/>
          <w:sz w:val="24"/>
          <w:szCs w:val="24"/>
        </w:rPr>
      </w:pPr>
      <w:r>
        <w:rPr>
          <w:rFonts w:ascii="Times New Roman" w:eastAsia="Times New Roman" w:hAnsi="Times New Roman" w:cs="Times New Roman"/>
        </w:rPr>
        <w:t>Quadro 1 - Povos Indígenas e Term</w:t>
      </w:r>
      <w:r>
        <w:rPr>
          <w:rFonts w:ascii="Times New Roman" w:eastAsia="Times New Roman" w:hAnsi="Times New Roman" w:cs="Times New Roman"/>
        </w:rPr>
        <w:t>os Jurídicos coloniais</w:t>
      </w:r>
    </w:p>
    <w:tbl>
      <w:tblPr>
        <w:tblStyle w:val="a"/>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25"/>
        <w:gridCol w:w="6075"/>
      </w:tblGrid>
      <w:tr w:rsidR="00587387" w14:paraId="4BF2D79F" w14:textId="77777777">
        <w:tc>
          <w:tcPr>
            <w:tcW w:w="2925" w:type="dxa"/>
            <w:shd w:val="clear" w:color="auto" w:fill="auto"/>
            <w:tcMar>
              <w:top w:w="100" w:type="dxa"/>
              <w:left w:w="100" w:type="dxa"/>
              <w:bottom w:w="100" w:type="dxa"/>
              <w:right w:w="100" w:type="dxa"/>
            </w:tcMar>
          </w:tcPr>
          <w:p w14:paraId="6E57EC3B" w14:textId="77777777" w:rsidR="00587387" w:rsidRDefault="0038784F">
            <w:pPr>
              <w:widowControl w:val="0"/>
              <w:pBdr>
                <w:top w:val="nil"/>
                <w:left w:val="nil"/>
                <w:bottom w:val="nil"/>
                <w:right w:val="nil"/>
                <w:between w:val="nil"/>
              </w:pBd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Termo Jurídico</w:t>
            </w:r>
          </w:p>
        </w:tc>
        <w:tc>
          <w:tcPr>
            <w:tcW w:w="6075" w:type="dxa"/>
            <w:shd w:val="clear" w:color="auto" w:fill="auto"/>
            <w:tcMar>
              <w:top w:w="100" w:type="dxa"/>
              <w:left w:w="100" w:type="dxa"/>
              <w:bottom w:w="100" w:type="dxa"/>
              <w:right w:w="100" w:type="dxa"/>
            </w:tcMar>
          </w:tcPr>
          <w:p w14:paraId="3E0E76DD" w14:textId="77777777" w:rsidR="00587387" w:rsidRDefault="0038784F">
            <w:pPr>
              <w:widowControl w:val="0"/>
              <w:pBdr>
                <w:top w:val="nil"/>
                <w:left w:val="nil"/>
                <w:bottom w:val="nil"/>
                <w:right w:val="nil"/>
                <w:between w:val="nil"/>
              </w:pBd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Descrição</w:t>
            </w:r>
          </w:p>
        </w:tc>
      </w:tr>
      <w:tr w:rsidR="00587387" w14:paraId="478AAE48" w14:textId="77777777">
        <w:tc>
          <w:tcPr>
            <w:tcW w:w="2925" w:type="dxa"/>
            <w:shd w:val="clear" w:color="auto" w:fill="auto"/>
            <w:tcMar>
              <w:top w:w="100" w:type="dxa"/>
              <w:left w:w="100" w:type="dxa"/>
              <w:bottom w:w="100" w:type="dxa"/>
              <w:right w:w="100" w:type="dxa"/>
            </w:tcMar>
          </w:tcPr>
          <w:p w14:paraId="3E46D8B6" w14:textId="77777777" w:rsidR="00587387" w:rsidRDefault="0038784F">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Regimento de 1548, elaborado por Dom João III </w:t>
            </w:r>
          </w:p>
        </w:tc>
        <w:tc>
          <w:tcPr>
            <w:tcW w:w="6075" w:type="dxa"/>
            <w:shd w:val="clear" w:color="auto" w:fill="auto"/>
            <w:tcMar>
              <w:top w:w="100" w:type="dxa"/>
              <w:left w:w="100" w:type="dxa"/>
              <w:bottom w:w="100" w:type="dxa"/>
              <w:right w:w="100" w:type="dxa"/>
            </w:tcMar>
          </w:tcPr>
          <w:p w14:paraId="3EF491D0" w14:textId="77777777" w:rsidR="00587387" w:rsidRDefault="0038784F">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Recompensou indígenas com terras pelo apoio na defesa dos portugueses contra outras etnias indígenas.</w:t>
            </w:r>
          </w:p>
        </w:tc>
      </w:tr>
      <w:tr w:rsidR="00587387" w14:paraId="40C2F476" w14:textId="77777777">
        <w:tc>
          <w:tcPr>
            <w:tcW w:w="2925" w:type="dxa"/>
            <w:shd w:val="clear" w:color="auto" w:fill="auto"/>
            <w:tcMar>
              <w:top w:w="100" w:type="dxa"/>
              <w:left w:w="100" w:type="dxa"/>
              <w:bottom w:w="100" w:type="dxa"/>
              <w:right w:w="100" w:type="dxa"/>
            </w:tcMar>
          </w:tcPr>
          <w:p w14:paraId="2E4CD234" w14:textId="77777777" w:rsidR="00587387" w:rsidRDefault="0038784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Alvará Régio de 1º de abril de 1680</w:t>
            </w:r>
          </w:p>
        </w:tc>
        <w:tc>
          <w:tcPr>
            <w:tcW w:w="6075" w:type="dxa"/>
            <w:shd w:val="clear" w:color="auto" w:fill="auto"/>
            <w:tcMar>
              <w:top w:w="100" w:type="dxa"/>
              <w:left w:w="100" w:type="dxa"/>
              <w:bottom w:w="100" w:type="dxa"/>
              <w:right w:w="100" w:type="dxa"/>
            </w:tcMar>
          </w:tcPr>
          <w:p w14:paraId="5428EAC2" w14:textId="77777777" w:rsidR="00587387" w:rsidRDefault="0038784F">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Reconheceu aos povos indígenas um direito abstrato e geral relacionado com a posse imemorial de suas terras.</w:t>
            </w:r>
          </w:p>
        </w:tc>
      </w:tr>
      <w:tr w:rsidR="00587387" w14:paraId="2B5FDBD0" w14:textId="77777777">
        <w:tc>
          <w:tcPr>
            <w:tcW w:w="2925" w:type="dxa"/>
            <w:shd w:val="clear" w:color="auto" w:fill="auto"/>
            <w:tcMar>
              <w:top w:w="100" w:type="dxa"/>
              <w:left w:w="100" w:type="dxa"/>
              <w:bottom w:w="100" w:type="dxa"/>
              <w:right w:w="100" w:type="dxa"/>
            </w:tcMar>
          </w:tcPr>
          <w:p w14:paraId="1229207F" w14:textId="77777777" w:rsidR="00587387" w:rsidRDefault="0038784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Lei de </w:t>
            </w:r>
            <w:r>
              <w:rPr>
                <w:rFonts w:ascii="Times New Roman" w:eastAsia="Times New Roman" w:hAnsi="Times New Roman" w:cs="Times New Roman"/>
                <w:sz w:val="20"/>
                <w:szCs w:val="20"/>
              </w:rPr>
              <w:t>6 de junho de 1775</w:t>
            </w:r>
          </w:p>
        </w:tc>
        <w:tc>
          <w:tcPr>
            <w:tcW w:w="6075" w:type="dxa"/>
            <w:shd w:val="clear" w:color="auto" w:fill="auto"/>
            <w:tcMar>
              <w:top w:w="100" w:type="dxa"/>
              <w:left w:w="100" w:type="dxa"/>
              <w:bottom w:w="100" w:type="dxa"/>
              <w:right w:w="100" w:type="dxa"/>
            </w:tcMar>
          </w:tcPr>
          <w:p w14:paraId="4ED06281" w14:textId="77777777" w:rsidR="00587387" w:rsidRDefault="0038784F">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Findou a escravização indígena nos Estados do Grão-Pará e Maranhão.</w:t>
            </w:r>
          </w:p>
        </w:tc>
      </w:tr>
      <w:tr w:rsidR="00587387" w14:paraId="2938AAD3" w14:textId="77777777">
        <w:tc>
          <w:tcPr>
            <w:tcW w:w="2925" w:type="dxa"/>
            <w:shd w:val="clear" w:color="auto" w:fill="auto"/>
            <w:tcMar>
              <w:top w:w="100" w:type="dxa"/>
              <w:left w:w="100" w:type="dxa"/>
              <w:bottom w:w="100" w:type="dxa"/>
              <w:right w:w="100" w:type="dxa"/>
            </w:tcMar>
          </w:tcPr>
          <w:p w14:paraId="17807216" w14:textId="77777777" w:rsidR="00587387" w:rsidRDefault="0038784F">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Carta Régia de 5 de novembro de 1808</w:t>
            </w:r>
          </w:p>
        </w:tc>
        <w:tc>
          <w:tcPr>
            <w:tcW w:w="6075" w:type="dxa"/>
            <w:shd w:val="clear" w:color="auto" w:fill="auto"/>
            <w:tcMar>
              <w:top w:w="100" w:type="dxa"/>
              <w:left w:w="100" w:type="dxa"/>
              <w:bottom w:w="100" w:type="dxa"/>
              <w:right w:w="100" w:type="dxa"/>
            </w:tcMar>
          </w:tcPr>
          <w:p w14:paraId="35A58052" w14:textId="77777777" w:rsidR="00587387" w:rsidRDefault="0038784F">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Declara guerra e ocupação das terras dos indígenas Botucudos (Kaingang) das regiões de Curitiba e Guarapuava.</w:t>
            </w:r>
          </w:p>
        </w:tc>
      </w:tr>
      <w:tr w:rsidR="00587387" w14:paraId="0A6F494A" w14:textId="77777777">
        <w:tc>
          <w:tcPr>
            <w:tcW w:w="2925" w:type="dxa"/>
            <w:shd w:val="clear" w:color="auto" w:fill="auto"/>
            <w:tcMar>
              <w:top w:w="100" w:type="dxa"/>
              <w:left w:w="100" w:type="dxa"/>
              <w:bottom w:w="100" w:type="dxa"/>
              <w:right w:w="100" w:type="dxa"/>
            </w:tcMar>
          </w:tcPr>
          <w:p w14:paraId="7DFE1CBE" w14:textId="77777777" w:rsidR="00587387" w:rsidRDefault="0038784F">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17 de julho de 1822</w:t>
            </w:r>
          </w:p>
        </w:tc>
        <w:tc>
          <w:tcPr>
            <w:tcW w:w="6075" w:type="dxa"/>
            <w:shd w:val="clear" w:color="auto" w:fill="auto"/>
            <w:tcMar>
              <w:top w:w="100" w:type="dxa"/>
              <w:left w:w="100" w:type="dxa"/>
              <w:bottom w:w="100" w:type="dxa"/>
              <w:right w:w="100" w:type="dxa"/>
            </w:tcMar>
          </w:tcPr>
          <w:p w14:paraId="18A198CA" w14:textId="77777777" w:rsidR="00587387" w:rsidRDefault="0038784F">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Independência e fim do regime de sesmarias, que acabaram por aumentar o poder da elite rural brasileira, que não tinha qualquer interesse efetivo em solucionar as questões que assolavam os povos indígenas que viviam conforme suas próprias crenças. </w:t>
            </w:r>
          </w:p>
        </w:tc>
      </w:tr>
      <w:tr w:rsidR="00587387" w14:paraId="31073200" w14:textId="77777777">
        <w:tc>
          <w:tcPr>
            <w:tcW w:w="2925" w:type="dxa"/>
            <w:shd w:val="clear" w:color="auto" w:fill="auto"/>
            <w:tcMar>
              <w:top w:w="100" w:type="dxa"/>
              <w:left w:w="100" w:type="dxa"/>
              <w:bottom w:w="100" w:type="dxa"/>
              <w:right w:w="100" w:type="dxa"/>
            </w:tcMar>
          </w:tcPr>
          <w:p w14:paraId="6A5B4F6E" w14:textId="77777777" w:rsidR="00587387" w:rsidRDefault="0038784F">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Consti</w:t>
            </w:r>
            <w:r>
              <w:rPr>
                <w:rFonts w:ascii="Times New Roman" w:eastAsia="Times New Roman" w:hAnsi="Times New Roman" w:cs="Times New Roman"/>
                <w:sz w:val="20"/>
                <w:szCs w:val="20"/>
              </w:rPr>
              <w:t>tuição de 1824</w:t>
            </w:r>
          </w:p>
        </w:tc>
        <w:tc>
          <w:tcPr>
            <w:tcW w:w="6075" w:type="dxa"/>
            <w:shd w:val="clear" w:color="auto" w:fill="auto"/>
            <w:tcMar>
              <w:top w:w="100" w:type="dxa"/>
              <w:left w:w="100" w:type="dxa"/>
              <w:bottom w:w="100" w:type="dxa"/>
              <w:right w:w="100" w:type="dxa"/>
            </w:tcMar>
          </w:tcPr>
          <w:p w14:paraId="4C032DF7" w14:textId="77777777" w:rsidR="00587387" w:rsidRDefault="0038784F">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Não cita indígenas por considerar todos cidadãos iguais perante a lei, conforma ideais da Revolução Francesa.</w:t>
            </w:r>
          </w:p>
        </w:tc>
      </w:tr>
      <w:tr w:rsidR="00587387" w14:paraId="771A4014" w14:textId="77777777">
        <w:tc>
          <w:tcPr>
            <w:tcW w:w="2925" w:type="dxa"/>
            <w:shd w:val="clear" w:color="auto" w:fill="auto"/>
            <w:tcMar>
              <w:top w:w="100" w:type="dxa"/>
              <w:left w:w="100" w:type="dxa"/>
              <w:bottom w:w="100" w:type="dxa"/>
              <w:right w:w="100" w:type="dxa"/>
            </w:tcMar>
          </w:tcPr>
          <w:p w14:paraId="7C15F899" w14:textId="77777777" w:rsidR="00587387" w:rsidRDefault="0038784F">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Decreto nº. 426, de 24 de julho de 1845</w:t>
            </w:r>
          </w:p>
        </w:tc>
        <w:tc>
          <w:tcPr>
            <w:tcW w:w="6075" w:type="dxa"/>
            <w:shd w:val="clear" w:color="auto" w:fill="auto"/>
            <w:tcMar>
              <w:top w:w="100" w:type="dxa"/>
              <w:left w:w="100" w:type="dxa"/>
              <w:bottom w:w="100" w:type="dxa"/>
              <w:right w:w="100" w:type="dxa"/>
            </w:tcMar>
          </w:tcPr>
          <w:p w14:paraId="71EEF42C" w14:textId="77777777" w:rsidR="00587387" w:rsidRDefault="0038784F">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Regulamentaram-se as missões de catequese e civilização dos índios e, assim, procurou-se e</w:t>
            </w:r>
            <w:r>
              <w:rPr>
                <w:rFonts w:ascii="Times New Roman" w:eastAsia="Times New Roman" w:hAnsi="Times New Roman" w:cs="Times New Roman"/>
                <w:sz w:val="20"/>
                <w:szCs w:val="20"/>
              </w:rPr>
              <w:t>stabelecer diretrizes sérias, mais administrativas do que políticas, para o governo dos índios aldeados. A partir daí, fixou-se a dicotomia entre "indígenas colonizados" e "hordas selvagens".</w:t>
            </w:r>
          </w:p>
        </w:tc>
      </w:tr>
      <w:tr w:rsidR="00587387" w14:paraId="1E0F7CD8" w14:textId="77777777">
        <w:tc>
          <w:tcPr>
            <w:tcW w:w="2925" w:type="dxa"/>
            <w:shd w:val="clear" w:color="auto" w:fill="auto"/>
            <w:tcMar>
              <w:top w:w="100" w:type="dxa"/>
              <w:left w:w="100" w:type="dxa"/>
              <w:bottom w:w="100" w:type="dxa"/>
              <w:right w:w="100" w:type="dxa"/>
            </w:tcMar>
          </w:tcPr>
          <w:p w14:paraId="45194876" w14:textId="77777777" w:rsidR="00587387" w:rsidRDefault="0038784F">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Lei nº. 601, de 18 de setembro de 1850 - Lei de Terras</w:t>
            </w:r>
          </w:p>
        </w:tc>
        <w:tc>
          <w:tcPr>
            <w:tcW w:w="6075" w:type="dxa"/>
            <w:shd w:val="clear" w:color="auto" w:fill="auto"/>
            <w:tcMar>
              <w:top w:w="100" w:type="dxa"/>
              <w:left w:w="100" w:type="dxa"/>
              <w:bottom w:w="100" w:type="dxa"/>
              <w:right w:w="100" w:type="dxa"/>
            </w:tcMar>
          </w:tcPr>
          <w:p w14:paraId="75FDA0D2" w14:textId="77777777" w:rsidR="00587387" w:rsidRDefault="0038784F">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Referendou a transformação das antigas sesmarias e áreas de posse em propriedades privadas, instituindo áreas devolutas que poderiam ser vendidas a colonos, ou (Art. 12) instituídos aldeamentos indígenas, fundação de povoações, abertura de estradas e assen</w:t>
            </w:r>
            <w:r>
              <w:rPr>
                <w:rFonts w:ascii="Times New Roman" w:eastAsia="Times New Roman" w:hAnsi="Times New Roman" w:cs="Times New Roman"/>
                <w:sz w:val="20"/>
                <w:szCs w:val="20"/>
              </w:rPr>
              <w:t>to de estabelecimentos públicos.</w:t>
            </w:r>
          </w:p>
        </w:tc>
      </w:tr>
      <w:tr w:rsidR="00587387" w14:paraId="4F04DF05" w14:textId="77777777">
        <w:tc>
          <w:tcPr>
            <w:tcW w:w="2925" w:type="dxa"/>
            <w:shd w:val="clear" w:color="auto" w:fill="auto"/>
            <w:tcMar>
              <w:top w:w="100" w:type="dxa"/>
              <w:left w:w="100" w:type="dxa"/>
              <w:bottom w:w="100" w:type="dxa"/>
              <w:right w:w="100" w:type="dxa"/>
            </w:tcMar>
          </w:tcPr>
          <w:p w14:paraId="53353B51" w14:textId="77777777" w:rsidR="00587387" w:rsidRDefault="0038784F">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Decreto nº. 1.318 de 30 de Janeiro de 1854</w:t>
            </w:r>
          </w:p>
        </w:tc>
        <w:tc>
          <w:tcPr>
            <w:tcW w:w="6075" w:type="dxa"/>
            <w:shd w:val="clear" w:color="auto" w:fill="auto"/>
            <w:tcMar>
              <w:top w:w="100" w:type="dxa"/>
              <w:left w:w="100" w:type="dxa"/>
              <w:bottom w:w="100" w:type="dxa"/>
              <w:right w:w="100" w:type="dxa"/>
            </w:tcMar>
          </w:tcPr>
          <w:p w14:paraId="3C316BE4" w14:textId="77777777" w:rsidR="00587387" w:rsidRDefault="0038784F">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 Capítulo VI, com o título "Das Terras Reservadas", trata especificamente dos indígenas pertencentes a "hordas selvagens" nos artigos 72, 73, 74 e 75.</w:t>
            </w:r>
          </w:p>
        </w:tc>
      </w:tr>
    </w:tbl>
    <w:p w14:paraId="08ECB0D1" w14:textId="77777777" w:rsidR="00587387" w:rsidRDefault="00587387">
      <w:pPr>
        <w:jc w:val="both"/>
        <w:rPr>
          <w:rFonts w:ascii="Times New Roman" w:eastAsia="Times New Roman" w:hAnsi="Times New Roman" w:cs="Times New Roman"/>
          <w:sz w:val="24"/>
          <w:szCs w:val="24"/>
        </w:rPr>
      </w:pPr>
    </w:p>
    <w:p w14:paraId="7B47E7E9" w14:textId="77777777" w:rsidR="00587387" w:rsidRDefault="0038784F">
      <w:pPr>
        <w:spacing w:before="200" w:after="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É no Decreto nº. 1.318 q</w:t>
      </w:r>
      <w:r>
        <w:rPr>
          <w:rFonts w:ascii="Times New Roman" w:eastAsia="Times New Roman" w:hAnsi="Times New Roman" w:cs="Times New Roman"/>
          <w:sz w:val="24"/>
          <w:szCs w:val="24"/>
        </w:rPr>
        <w:t>ue temos o princípio de procedimento de regularização de áreas para Povos Indígenas no Brasil. Vejamos:</w:t>
      </w:r>
    </w:p>
    <w:p w14:paraId="1098D95F" w14:textId="77777777" w:rsidR="00587387" w:rsidRDefault="0038784F">
      <w:pPr>
        <w:spacing w:line="240" w:lineRule="auto"/>
        <w:ind w:left="2267" w:right="-40"/>
        <w:jc w:val="both"/>
        <w:rPr>
          <w:rFonts w:ascii="Times New Roman" w:eastAsia="Times New Roman" w:hAnsi="Times New Roman" w:cs="Times New Roman"/>
        </w:rPr>
      </w:pPr>
      <w:r>
        <w:rPr>
          <w:rFonts w:ascii="Times New Roman" w:eastAsia="Times New Roman" w:hAnsi="Times New Roman" w:cs="Times New Roman"/>
        </w:rPr>
        <w:t>Art. 72 – Serão reservadas terras devolutas para colonização e aldeamento de indígenas nos Districtos onde existirem hordas selvagens.</w:t>
      </w:r>
    </w:p>
    <w:p w14:paraId="52D7D193" w14:textId="77777777" w:rsidR="00587387" w:rsidRDefault="0038784F">
      <w:pPr>
        <w:spacing w:line="240" w:lineRule="auto"/>
        <w:ind w:left="2267" w:right="-40"/>
        <w:jc w:val="both"/>
        <w:rPr>
          <w:rFonts w:ascii="Times New Roman" w:eastAsia="Times New Roman" w:hAnsi="Times New Roman" w:cs="Times New Roman"/>
        </w:rPr>
      </w:pPr>
      <w:r>
        <w:rPr>
          <w:rFonts w:ascii="Times New Roman" w:eastAsia="Times New Roman" w:hAnsi="Times New Roman" w:cs="Times New Roman"/>
        </w:rPr>
        <w:t>Art. 73 – Os insp</w:t>
      </w:r>
      <w:r>
        <w:rPr>
          <w:rFonts w:ascii="Times New Roman" w:eastAsia="Times New Roman" w:hAnsi="Times New Roman" w:cs="Times New Roman"/>
        </w:rPr>
        <w:t xml:space="preserve">etores e Agrimensores, tendo notícia da existência de tais hordas nas terras devolutas que tiverem de medir, procurarão instruir-se do seu gênio e índole, do número provável de almas que elas contém, e da facilidade, ou difficuldade, que houver para o seu </w:t>
      </w:r>
      <w:r>
        <w:rPr>
          <w:rFonts w:ascii="Times New Roman" w:eastAsia="Times New Roman" w:hAnsi="Times New Roman" w:cs="Times New Roman"/>
        </w:rPr>
        <w:t>aldeamento, de tudo informarão ao Diretor Geral das Terras Públicas por intermédio dos Delegados indicando o lugar o mais azado para o estabelecimento do aldeamento, e os meios de o obter; bem como a extensão da terra para isso necessária.</w:t>
      </w:r>
    </w:p>
    <w:p w14:paraId="3C8FD9DB" w14:textId="77777777" w:rsidR="00587387" w:rsidRDefault="0038784F">
      <w:pPr>
        <w:spacing w:line="240" w:lineRule="auto"/>
        <w:ind w:left="2267" w:right="-40"/>
        <w:jc w:val="both"/>
        <w:rPr>
          <w:rFonts w:ascii="Times New Roman" w:eastAsia="Times New Roman" w:hAnsi="Times New Roman" w:cs="Times New Roman"/>
        </w:rPr>
      </w:pPr>
      <w:r>
        <w:rPr>
          <w:rFonts w:ascii="Times New Roman" w:eastAsia="Times New Roman" w:hAnsi="Times New Roman" w:cs="Times New Roman"/>
        </w:rPr>
        <w:t>Art. 74 – À vista de tais informações, o Diretor Geral proporá ao Govêrno Imperial a reserva das terras necessárias para o aldeamento, e tôdas as providências que êste se obtenha.</w:t>
      </w:r>
    </w:p>
    <w:p w14:paraId="75A57E26" w14:textId="77777777" w:rsidR="00587387" w:rsidRDefault="0038784F">
      <w:pPr>
        <w:spacing w:line="240" w:lineRule="auto"/>
        <w:ind w:left="2267" w:right="-40"/>
        <w:jc w:val="both"/>
        <w:rPr>
          <w:rFonts w:ascii="Times New Roman" w:eastAsia="Times New Roman" w:hAnsi="Times New Roman" w:cs="Times New Roman"/>
        </w:rPr>
      </w:pPr>
      <w:r>
        <w:rPr>
          <w:rFonts w:ascii="Times New Roman" w:eastAsia="Times New Roman" w:hAnsi="Times New Roman" w:cs="Times New Roman"/>
        </w:rPr>
        <w:t>Art. 75 – As terras reservadas para a colonização de índígenas, e por eles d</w:t>
      </w:r>
      <w:r>
        <w:rPr>
          <w:rFonts w:ascii="Times New Roman" w:eastAsia="Times New Roman" w:hAnsi="Times New Roman" w:cs="Times New Roman"/>
        </w:rPr>
        <w:t xml:space="preserve">istribuídas, são destinadas ao seu usufruto; e não poderão ser alienadas </w:t>
      </w:r>
      <w:r>
        <w:rPr>
          <w:rFonts w:ascii="Times New Roman" w:eastAsia="Times New Roman" w:hAnsi="Times New Roman" w:cs="Times New Roman"/>
        </w:rPr>
        <w:lastRenderedPageBreak/>
        <w:t>enquanto o Govêrno Imperial por ato especial não as conceder o pleno gôzo delas, por assim o permitir o seu estado de civilização.</w:t>
      </w:r>
    </w:p>
    <w:p w14:paraId="68E55E9B" w14:textId="77777777" w:rsidR="00587387" w:rsidRDefault="00587387">
      <w:pPr>
        <w:jc w:val="both"/>
        <w:rPr>
          <w:rFonts w:ascii="Times New Roman" w:eastAsia="Times New Roman" w:hAnsi="Times New Roman" w:cs="Times New Roman"/>
          <w:sz w:val="24"/>
          <w:szCs w:val="24"/>
        </w:rPr>
      </w:pPr>
    </w:p>
    <w:p w14:paraId="426B423D" w14:textId="77777777" w:rsidR="00587387" w:rsidRDefault="00587387">
      <w:pPr>
        <w:jc w:val="both"/>
        <w:rPr>
          <w:rFonts w:ascii="Times New Roman" w:eastAsia="Times New Roman" w:hAnsi="Times New Roman" w:cs="Times New Roman"/>
          <w:sz w:val="20"/>
          <w:szCs w:val="20"/>
        </w:rPr>
      </w:pPr>
    </w:p>
    <w:p w14:paraId="27D90783" w14:textId="77777777" w:rsidR="00587387" w:rsidRDefault="0038784F">
      <w:pPr>
        <w:jc w:val="center"/>
        <w:rPr>
          <w:rFonts w:ascii="Times New Roman" w:eastAsia="Times New Roman" w:hAnsi="Times New Roman" w:cs="Times New Roman"/>
          <w:sz w:val="20"/>
          <w:szCs w:val="20"/>
        </w:rPr>
      </w:pPr>
      <w:r>
        <w:rPr>
          <w:rFonts w:ascii="Times New Roman" w:eastAsia="Times New Roman" w:hAnsi="Times New Roman" w:cs="Times New Roman"/>
        </w:rPr>
        <w:t>Quadro 2 - Constituições brasileiras e Terras Indí</w:t>
      </w:r>
      <w:r>
        <w:rPr>
          <w:rFonts w:ascii="Times New Roman" w:eastAsia="Times New Roman" w:hAnsi="Times New Roman" w:cs="Times New Roman"/>
        </w:rPr>
        <w:t>genas</w:t>
      </w:r>
    </w:p>
    <w:tbl>
      <w:tblPr>
        <w:tblStyle w:val="a0"/>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70"/>
        <w:gridCol w:w="6330"/>
      </w:tblGrid>
      <w:tr w:rsidR="00587387" w14:paraId="31DEED93" w14:textId="77777777">
        <w:tc>
          <w:tcPr>
            <w:tcW w:w="2670" w:type="dxa"/>
            <w:shd w:val="clear" w:color="auto" w:fill="auto"/>
            <w:tcMar>
              <w:top w:w="100" w:type="dxa"/>
              <w:left w:w="100" w:type="dxa"/>
              <w:bottom w:w="100" w:type="dxa"/>
              <w:right w:w="100" w:type="dxa"/>
            </w:tcMar>
          </w:tcPr>
          <w:p w14:paraId="4C01EEE7" w14:textId="77777777" w:rsidR="00587387" w:rsidRDefault="0038784F">
            <w:pPr>
              <w:widowControl w:val="0"/>
              <w:pBdr>
                <w:top w:val="nil"/>
                <w:left w:val="nil"/>
                <w:bottom w:val="nil"/>
                <w:right w:val="nil"/>
                <w:between w:val="nil"/>
              </w:pBd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Carta Magna</w:t>
            </w:r>
          </w:p>
        </w:tc>
        <w:tc>
          <w:tcPr>
            <w:tcW w:w="6330" w:type="dxa"/>
            <w:shd w:val="clear" w:color="auto" w:fill="auto"/>
            <w:tcMar>
              <w:top w:w="100" w:type="dxa"/>
              <w:left w:w="100" w:type="dxa"/>
              <w:bottom w:w="100" w:type="dxa"/>
              <w:right w:w="100" w:type="dxa"/>
            </w:tcMar>
          </w:tcPr>
          <w:p w14:paraId="0136E43F" w14:textId="77777777" w:rsidR="00587387" w:rsidRDefault="0038784F">
            <w:pPr>
              <w:widowControl w:val="0"/>
              <w:pBdr>
                <w:top w:val="nil"/>
                <w:left w:val="nil"/>
                <w:bottom w:val="nil"/>
                <w:right w:val="nil"/>
                <w:between w:val="nil"/>
              </w:pBd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Texto de artigo</w:t>
            </w:r>
          </w:p>
        </w:tc>
      </w:tr>
      <w:tr w:rsidR="00587387" w14:paraId="3903DC68" w14:textId="77777777">
        <w:tc>
          <w:tcPr>
            <w:tcW w:w="2670" w:type="dxa"/>
            <w:shd w:val="clear" w:color="auto" w:fill="auto"/>
            <w:tcMar>
              <w:top w:w="100" w:type="dxa"/>
              <w:left w:w="100" w:type="dxa"/>
              <w:bottom w:w="100" w:type="dxa"/>
              <w:right w:w="100" w:type="dxa"/>
            </w:tcMar>
          </w:tcPr>
          <w:p w14:paraId="504CEC15" w14:textId="77777777" w:rsidR="00587387" w:rsidRDefault="0038784F">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Constituição Federal de 1934</w:t>
            </w:r>
          </w:p>
        </w:tc>
        <w:tc>
          <w:tcPr>
            <w:tcW w:w="6330" w:type="dxa"/>
            <w:shd w:val="clear" w:color="auto" w:fill="auto"/>
            <w:tcMar>
              <w:top w:w="100" w:type="dxa"/>
              <w:left w:w="100" w:type="dxa"/>
              <w:bottom w:w="100" w:type="dxa"/>
              <w:right w:w="100" w:type="dxa"/>
            </w:tcMar>
          </w:tcPr>
          <w:p w14:paraId="3209B224" w14:textId="77777777" w:rsidR="00587387" w:rsidRDefault="0038784F">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Art. 129 – Será respeitada a posse de terras de silvícolas que nelas se achem permanentemente localizados, sendo-lhes, no entanto, vedado aliená-las.</w:t>
            </w:r>
          </w:p>
        </w:tc>
      </w:tr>
      <w:tr w:rsidR="00587387" w14:paraId="58210E54" w14:textId="77777777">
        <w:tc>
          <w:tcPr>
            <w:tcW w:w="2670" w:type="dxa"/>
            <w:shd w:val="clear" w:color="auto" w:fill="auto"/>
            <w:tcMar>
              <w:top w:w="100" w:type="dxa"/>
              <w:left w:w="100" w:type="dxa"/>
              <w:bottom w:w="100" w:type="dxa"/>
              <w:right w:w="100" w:type="dxa"/>
            </w:tcMar>
          </w:tcPr>
          <w:p w14:paraId="642B46A3" w14:textId="77777777" w:rsidR="00587387" w:rsidRDefault="0038784F">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Constituição Federal de 1937</w:t>
            </w:r>
          </w:p>
        </w:tc>
        <w:tc>
          <w:tcPr>
            <w:tcW w:w="6330" w:type="dxa"/>
            <w:shd w:val="clear" w:color="auto" w:fill="auto"/>
            <w:tcMar>
              <w:top w:w="100" w:type="dxa"/>
              <w:left w:w="100" w:type="dxa"/>
              <w:bottom w:w="100" w:type="dxa"/>
              <w:right w:w="100" w:type="dxa"/>
            </w:tcMar>
          </w:tcPr>
          <w:p w14:paraId="6B41D8A4" w14:textId="77777777" w:rsidR="00587387" w:rsidRDefault="0038784F">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Art. 154 – Será respeitada aos silvícolas a posse das terras em que se achem localizados em caráter permanente, sendo-lhes, no entanto, vedado aliená-las.</w:t>
            </w:r>
          </w:p>
        </w:tc>
      </w:tr>
      <w:tr w:rsidR="00587387" w14:paraId="5447C74A" w14:textId="77777777">
        <w:tc>
          <w:tcPr>
            <w:tcW w:w="2670" w:type="dxa"/>
            <w:shd w:val="clear" w:color="auto" w:fill="auto"/>
            <w:tcMar>
              <w:top w:w="100" w:type="dxa"/>
              <w:left w:w="100" w:type="dxa"/>
              <w:bottom w:w="100" w:type="dxa"/>
              <w:right w:w="100" w:type="dxa"/>
            </w:tcMar>
          </w:tcPr>
          <w:p w14:paraId="072F8502" w14:textId="77777777" w:rsidR="00587387" w:rsidRDefault="0038784F">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Constituição Federal de 1946</w:t>
            </w:r>
          </w:p>
        </w:tc>
        <w:tc>
          <w:tcPr>
            <w:tcW w:w="6330" w:type="dxa"/>
            <w:shd w:val="clear" w:color="auto" w:fill="auto"/>
            <w:tcMar>
              <w:top w:w="100" w:type="dxa"/>
              <w:left w:w="100" w:type="dxa"/>
              <w:bottom w:w="100" w:type="dxa"/>
              <w:right w:w="100" w:type="dxa"/>
            </w:tcMar>
          </w:tcPr>
          <w:p w14:paraId="450E650F" w14:textId="77777777" w:rsidR="00587387" w:rsidRDefault="0038784F">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Art. 216 – Será respeitada aos silvícolas a posse das terras onde se ac</w:t>
            </w:r>
            <w:r>
              <w:rPr>
                <w:rFonts w:ascii="Times New Roman" w:eastAsia="Times New Roman" w:hAnsi="Times New Roman" w:cs="Times New Roman"/>
                <w:sz w:val="20"/>
                <w:szCs w:val="20"/>
              </w:rPr>
              <w:t>hem permanentemente localizados, com a condição de não a transferirem.</w:t>
            </w:r>
          </w:p>
        </w:tc>
      </w:tr>
      <w:tr w:rsidR="00587387" w14:paraId="40AF76EF" w14:textId="77777777">
        <w:tc>
          <w:tcPr>
            <w:tcW w:w="2670" w:type="dxa"/>
            <w:shd w:val="clear" w:color="auto" w:fill="auto"/>
            <w:tcMar>
              <w:top w:w="100" w:type="dxa"/>
              <w:left w:w="100" w:type="dxa"/>
              <w:bottom w:w="100" w:type="dxa"/>
              <w:right w:w="100" w:type="dxa"/>
            </w:tcMar>
          </w:tcPr>
          <w:p w14:paraId="60B54FBA" w14:textId="77777777" w:rsidR="00587387" w:rsidRDefault="0038784F">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Constituição Federal de 1967</w:t>
            </w:r>
          </w:p>
        </w:tc>
        <w:tc>
          <w:tcPr>
            <w:tcW w:w="6330" w:type="dxa"/>
            <w:shd w:val="clear" w:color="auto" w:fill="auto"/>
            <w:tcMar>
              <w:top w:w="100" w:type="dxa"/>
              <w:left w:w="100" w:type="dxa"/>
              <w:bottom w:w="100" w:type="dxa"/>
              <w:right w:w="100" w:type="dxa"/>
            </w:tcMar>
          </w:tcPr>
          <w:p w14:paraId="26C0775A" w14:textId="77777777" w:rsidR="00587387" w:rsidRDefault="0038784F">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Art. 186 – É assegurada aos silvícolas a posse permanente das terras que habitam e reconhecido o seu direito ao usufruto exclusivo dos recursos naturais e </w:t>
            </w:r>
            <w:r>
              <w:rPr>
                <w:rFonts w:ascii="Times New Roman" w:eastAsia="Times New Roman" w:hAnsi="Times New Roman" w:cs="Times New Roman"/>
                <w:sz w:val="20"/>
                <w:szCs w:val="20"/>
              </w:rPr>
              <w:t xml:space="preserve">de todas as utilidades nelas existentes </w:t>
            </w:r>
          </w:p>
        </w:tc>
      </w:tr>
      <w:tr w:rsidR="00587387" w14:paraId="1065E34C" w14:textId="77777777">
        <w:tc>
          <w:tcPr>
            <w:tcW w:w="2670" w:type="dxa"/>
            <w:shd w:val="clear" w:color="auto" w:fill="auto"/>
            <w:tcMar>
              <w:top w:w="100" w:type="dxa"/>
              <w:left w:w="100" w:type="dxa"/>
              <w:bottom w:w="100" w:type="dxa"/>
              <w:right w:w="100" w:type="dxa"/>
            </w:tcMar>
          </w:tcPr>
          <w:p w14:paraId="2672945B" w14:textId="77777777" w:rsidR="00587387" w:rsidRDefault="0038784F">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Emenda Constitucional número 1/1969</w:t>
            </w:r>
          </w:p>
        </w:tc>
        <w:tc>
          <w:tcPr>
            <w:tcW w:w="6330" w:type="dxa"/>
            <w:shd w:val="clear" w:color="auto" w:fill="auto"/>
            <w:tcMar>
              <w:top w:w="100" w:type="dxa"/>
              <w:left w:w="100" w:type="dxa"/>
              <w:bottom w:w="100" w:type="dxa"/>
              <w:right w:w="100" w:type="dxa"/>
            </w:tcMar>
          </w:tcPr>
          <w:p w14:paraId="14B21F42" w14:textId="77777777" w:rsidR="00587387" w:rsidRDefault="0038784F">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Art. 198 – As terras habitadas pelos silvícolas são inalienáveis nos termos em que a lei federal determinar, a eles cabendo a sua posse permanente e ficando reconhecido o seu direito ao usufruto exclusivo das riquezas e de todas as utilidades nelas existen</w:t>
            </w:r>
            <w:r>
              <w:rPr>
                <w:rFonts w:ascii="Times New Roman" w:eastAsia="Times New Roman" w:hAnsi="Times New Roman" w:cs="Times New Roman"/>
                <w:sz w:val="20"/>
                <w:szCs w:val="20"/>
              </w:rPr>
              <w:t>tes</w:t>
            </w:r>
          </w:p>
        </w:tc>
      </w:tr>
      <w:tr w:rsidR="00587387" w14:paraId="3D9E17CB" w14:textId="77777777">
        <w:tc>
          <w:tcPr>
            <w:tcW w:w="2670" w:type="dxa"/>
            <w:shd w:val="clear" w:color="auto" w:fill="auto"/>
            <w:tcMar>
              <w:top w:w="100" w:type="dxa"/>
              <w:left w:w="100" w:type="dxa"/>
              <w:bottom w:w="100" w:type="dxa"/>
              <w:right w:w="100" w:type="dxa"/>
            </w:tcMar>
          </w:tcPr>
          <w:p w14:paraId="2FCD968E" w14:textId="77777777" w:rsidR="00587387" w:rsidRDefault="0038784F">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Constituição Federal de 1988</w:t>
            </w:r>
          </w:p>
        </w:tc>
        <w:tc>
          <w:tcPr>
            <w:tcW w:w="6330" w:type="dxa"/>
            <w:shd w:val="clear" w:color="auto" w:fill="auto"/>
            <w:tcMar>
              <w:top w:w="100" w:type="dxa"/>
              <w:left w:w="100" w:type="dxa"/>
              <w:bottom w:w="100" w:type="dxa"/>
              <w:right w:w="100" w:type="dxa"/>
            </w:tcMar>
          </w:tcPr>
          <w:p w14:paraId="7D15850C" w14:textId="77777777" w:rsidR="00587387" w:rsidRDefault="0038784F">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Art. 231. São reconhecidos aos índios sua organização social, costumes, línguas, crenças e tradições, e os direitos originários sobre as terras que tradicionalmente ocupam, competindo à União demarcá-las, proteger e fazer </w:t>
            </w:r>
            <w:r>
              <w:rPr>
                <w:rFonts w:ascii="Times New Roman" w:eastAsia="Times New Roman" w:hAnsi="Times New Roman" w:cs="Times New Roman"/>
                <w:sz w:val="20"/>
                <w:szCs w:val="20"/>
              </w:rPr>
              <w:t>respeitar todos os seus bens.</w:t>
            </w:r>
          </w:p>
        </w:tc>
      </w:tr>
    </w:tbl>
    <w:p w14:paraId="75039917" w14:textId="77777777" w:rsidR="00587387" w:rsidRDefault="00587387">
      <w:pPr>
        <w:jc w:val="both"/>
        <w:rPr>
          <w:rFonts w:ascii="Times New Roman" w:eastAsia="Times New Roman" w:hAnsi="Times New Roman" w:cs="Times New Roman"/>
          <w:sz w:val="24"/>
          <w:szCs w:val="24"/>
        </w:rPr>
      </w:pPr>
    </w:p>
    <w:p w14:paraId="2614F919" w14:textId="77777777" w:rsidR="00587387" w:rsidRDefault="0038784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Na atualidade, temos que o conceito de Terra Indígena (Quadro 3) recebe subcategorias conforme sua origem, definidas na Lei 6.001 de 1973, Art. 17. </w:t>
      </w:r>
    </w:p>
    <w:p w14:paraId="0DA503BC" w14:textId="77777777" w:rsidR="00587387" w:rsidRDefault="0038784F">
      <w:pPr>
        <w:spacing w:line="240" w:lineRule="auto"/>
        <w:ind w:left="2267"/>
        <w:jc w:val="both"/>
        <w:rPr>
          <w:rFonts w:ascii="Times New Roman" w:eastAsia="Times New Roman" w:hAnsi="Times New Roman" w:cs="Times New Roman"/>
        </w:rPr>
      </w:pPr>
      <w:r>
        <w:rPr>
          <w:rFonts w:ascii="Times New Roman" w:eastAsia="Times New Roman" w:hAnsi="Times New Roman" w:cs="Times New Roman"/>
        </w:rPr>
        <w:t xml:space="preserve">Reputam-se terras indígenas: </w:t>
      </w:r>
    </w:p>
    <w:p w14:paraId="0E8CF9FF" w14:textId="77777777" w:rsidR="00587387" w:rsidRDefault="0038784F">
      <w:pPr>
        <w:spacing w:line="240" w:lineRule="auto"/>
        <w:ind w:left="2267"/>
        <w:jc w:val="both"/>
        <w:rPr>
          <w:rFonts w:ascii="Times New Roman" w:eastAsia="Times New Roman" w:hAnsi="Times New Roman" w:cs="Times New Roman"/>
          <w:u w:val="single"/>
        </w:rPr>
      </w:pPr>
      <w:r>
        <w:rPr>
          <w:rFonts w:ascii="Times New Roman" w:eastAsia="Times New Roman" w:hAnsi="Times New Roman" w:cs="Times New Roman"/>
        </w:rPr>
        <w:t>I - as terras ocupadas ou habitadas pelos [i</w:t>
      </w:r>
      <w:r>
        <w:rPr>
          <w:rFonts w:ascii="Times New Roman" w:eastAsia="Times New Roman" w:hAnsi="Times New Roman" w:cs="Times New Roman"/>
        </w:rPr>
        <w:t>ndígenas]</w:t>
      </w:r>
      <w:r>
        <w:rPr>
          <w:rFonts w:ascii="Times New Roman" w:eastAsia="Times New Roman" w:hAnsi="Times New Roman" w:cs="Times New Roman"/>
          <w:u w:val="single"/>
        </w:rPr>
        <w:t>;</w:t>
      </w:r>
    </w:p>
    <w:p w14:paraId="515F760A" w14:textId="77777777" w:rsidR="00587387" w:rsidRDefault="0038784F">
      <w:pPr>
        <w:spacing w:line="240" w:lineRule="auto"/>
        <w:ind w:left="2267"/>
        <w:jc w:val="both"/>
        <w:rPr>
          <w:rFonts w:ascii="Times New Roman" w:eastAsia="Times New Roman" w:hAnsi="Times New Roman" w:cs="Times New Roman"/>
        </w:rPr>
      </w:pPr>
      <w:r>
        <w:rPr>
          <w:rFonts w:ascii="Times New Roman" w:eastAsia="Times New Roman" w:hAnsi="Times New Roman" w:cs="Times New Roman"/>
        </w:rPr>
        <w:t xml:space="preserve">II - as áreas reservadas; </w:t>
      </w:r>
    </w:p>
    <w:p w14:paraId="564045A2" w14:textId="77777777" w:rsidR="00587387" w:rsidRDefault="0038784F">
      <w:pPr>
        <w:spacing w:line="240" w:lineRule="auto"/>
        <w:ind w:left="2267"/>
        <w:jc w:val="both"/>
        <w:rPr>
          <w:rFonts w:ascii="Times New Roman" w:eastAsia="Times New Roman" w:hAnsi="Times New Roman" w:cs="Times New Roman"/>
        </w:rPr>
      </w:pPr>
      <w:r>
        <w:rPr>
          <w:rFonts w:ascii="Times New Roman" w:eastAsia="Times New Roman" w:hAnsi="Times New Roman" w:cs="Times New Roman"/>
        </w:rPr>
        <w:t>III - as terras de domínio das comunidades indígenas.</w:t>
      </w:r>
    </w:p>
    <w:p w14:paraId="7ABC362F" w14:textId="77777777" w:rsidR="00587387" w:rsidRDefault="00587387">
      <w:pPr>
        <w:rPr>
          <w:rFonts w:ascii="Times New Roman" w:eastAsia="Times New Roman" w:hAnsi="Times New Roman" w:cs="Times New Roman"/>
          <w:sz w:val="24"/>
          <w:szCs w:val="24"/>
        </w:rPr>
      </w:pPr>
    </w:p>
    <w:p w14:paraId="21779D37" w14:textId="77777777" w:rsidR="00587387" w:rsidRDefault="0038784F">
      <w:pPr>
        <w:jc w:val="center"/>
        <w:rPr>
          <w:rFonts w:ascii="Times New Roman" w:eastAsia="Times New Roman" w:hAnsi="Times New Roman" w:cs="Times New Roman"/>
        </w:rPr>
      </w:pPr>
      <w:r>
        <w:rPr>
          <w:rFonts w:ascii="Times New Roman" w:eastAsia="Times New Roman" w:hAnsi="Times New Roman" w:cs="Times New Roman"/>
        </w:rPr>
        <w:t>Quadro 3 - Categorias de Áreas Indígenas</w:t>
      </w:r>
    </w:p>
    <w:tbl>
      <w:tblPr>
        <w:tblStyle w:val="a1"/>
        <w:tblW w:w="90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80"/>
        <w:gridCol w:w="2310"/>
        <w:gridCol w:w="4725"/>
      </w:tblGrid>
      <w:tr w:rsidR="00587387" w14:paraId="67F240A8" w14:textId="77777777">
        <w:tc>
          <w:tcPr>
            <w:tcW w:w="1980" w:type="dxa"/>
            <w:shd w:val="clear" w:color="auto" w:fill="auto"/>
            <w:tcMar>
              <w:top w:w="100" w:type="dxa"/>
              <w:left w:w="100" w:type="dxa"/>
              <w:bottom w:w="100" w:type="dxa"/>
              <w:right w:w="100" w:type="dxa"/>
            </w:tcMar>
            <w:vAlign w:val="center"/>
          </w:tcPr>
          <w:p w14:paraId="04D70F71" w14:textId="77777777" w:rsidR="00587387" w:rsidRDefault="0038784F">
            <w:pPr>
              <w:widowControl w:val="0"/>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Categoria</w:t>
            </w:r>
          </w:p>
        </w:tc>
        <w:tc>
          <w:tcPr>
            <w:tcW w:w="2310" w:type="dxa"/>
            <w:shd w:val="clear" w:color="auto" w:fill="auto"/>
            <w:tcMar>
              <w:top w:w="100" w:type="dxa"/>
              <w:left w:w="100" w:type="dxa"/>
              <w:bottom w:w="100" w:type="dxa"/>
              <w:right w:w="100" w:type="dxa"/>
            </w:tcMar>
            <w:vAlign w:val="center"/>
          </w:tcPr>
          <w:p w14:paraId="497807F7" w14:textId="77777777" w:rsidR="00587387" w:rsidRDefault="0038784F">
            <w:pPr>
              <w:widowControl w:val="0"/>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Definição Jurídica</w:t>
            </w:r>
          </w:p>
        </w:tc>
        <w:tc>
          <w:tcPr>
            <w:tcW w:w="4725" w:type="dxa"/>
            <w:shd w:val="clear" w:color="auto" w:fill="auto"/>
            <w:tcMar>
              <w:top w:w="100" w:type="dxa"/>
              <w:left w:w="100" w:type="dxa"/>
              <w:bottom w:w="100" w:type="dxa"/>
              <w:right w:w="100" w:type="dxa"/>
            </w:tcMar>
            <w:vAlign w:val="center"/>
          </w:tcPr>
          <w:p w14:paraId="1CD66520" w14:textId="77777777" w:rsidR="00587387" w:rsidRDefault="0038784F">
            <w:pPr>
              <w:widowControl w:val="0"/>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Descrição</w:t>
            </w:r>
          </w:p>
        </w:tc>
      </w:tr>
      <w:tr w:rsidR="00587387" w14:paraId="3FD95766" w14:textId="77777777">
        <w:trPr>
          <w:trHeight w:val="840"/>
        </w:trPr>
        <w:tc>
          <w:tcPr>
            <w:tcW w:w="1980" w:type="dxa"/>
            <w:shd w:val="clear" w:color="auto" w:fill="auto"/>
            <w:tcMar>
              <w:top w:w="100" w:type="dxa"/>
              <w:left w:w="100" w:type="dxa"/>
              <w:bottom w:w="100" w:type="dxa"/>
              <w:right w:w="100" w:type="dxa"/>
            </w:tcMar>
            <w:vAlign w:val="center"/>
          </w:tcPr>
          <w:p w14:paraId="53A76A89" w14:textId="77777777" w:rsidR="00587387" w:rsidRDefault="0038784F">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Terra Indígena</w:t>
            </w:r>
          </w:p>
        </w:tc>
        <w:tc>
          <w:tcPr>
            <w:tcW w:w="2310" w:type="dxa"/>
            <w:shd w:val="clear" w:color="auto" w:fill="auto"/>
            <w:tcMar>
              <w:top w:w="100" w:type="dxa"/>
              <w:left w:w="100" w:type="dxa"/>
              <w:bottom w:w="100" w:type="dxa"/>
              <w:right w:w="100" w:type="dxa"/>
            </w:tcMar>
            <w:vAlign w:val="center"/>
          </w:tcPr>
          <w:p w14:paraId="58AEED20" w14:textId="77777777" w:rsidR="00587387" w:rsidRDefault="0038784F">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Ocupação Tradicional, </w:t>
            </w:r>
          </w:p>
          <w:p w14:paraId="49CBB8EB" w14:textId="77777777" w:rsidR="00587387" w:rsidRDefault="0038784F">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CF88 art. 231, L6001/73 art 23.</w:t>
            </w:r>
          </w:p>
        </w:tc>
        <w:tc>
          <w:tcPr>
            <w:tcW w:w="4725" w:type="dxa"/>
            <w:shd w:val="clear" w:color="auto" w:fill="auto"/>
            <w:tcMar>
              <w:top w:w="100" w:type="dxa"/>
              <w:left w:w="100" w:type="dxa"/>
              <w:bottom w:w="100" w:type="dxa"/>
              <w:right w:w="100" w:type="dxa"/>
            </w:tcMar>
            <w:vAlign w:val="center"/>
          </w:tcPr>
          <w:p w14:paraId="2781F679" w14:textId="77777777" w:rsidR="00587387" w:rsidRDefault="0038784F">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Ocupação efetiva da terra que, de acordo com os usos, costumes e tradições tribais, detém e onde habita ou exerce atividade indispensável à sua subsistência ou economicamente útil. </w:t>
            </w:r>
          </w:p>
        </w:tc>
      </w:tr>
      <w:tr w:rsidR="00587387" w14:paraId="5F6589DB" w14:textId="77777777">
        <w:trPr>
          <w:trHeight w:val="420"/>
        </w:trPr>
        <w:tc>
          <w:tcPr>
            <w:tcW w:w="1980" w:type="dxa"/>
            <w:vMerge w:val="restart"/>
            <w:shd w:val="clear" w:color="auto" w:fill="auto"/>
            <w:tcMar>
              <w:top w:w="100" w:type="dxa"/>
              <w:left w:w="100" w:type="dxa"/>
              <w:bottom w:w="100" w:type="dxa"/>
              <w:right w:w="100" w:type="dxa"/>
            </w:tcMar>
            <w:vAlign w:val="center"/>
          </w:tcPr>
          <w:p w14:paraId="0FFABCEC" w14:textId="77777777" w:rsidR="00587387" w:rsidRDefault="0038784F">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Áreas Reservadas</w:t>
            </w:r>
          </w:p>
        </w:tc>
        <w:tc>
          <w:tcPr>
            <w:tcW w:w="2310" w:type="dxa"/>
            <w:shd w:val="clear" w:color="auto" w:fill="auto"/>
            <w:tcMar>
              <w:top w:w="100" w:type="dxa"/>
              <w:left w:w="100" w:type="dxa"/>
              <w:bottom w:w="100" w:type="dxa"/>
              <w:right w:w="100" w:type="dxa"/>
            </w:tcMar>
            <w:vAlign w:val="center"/>
          </w:tcPr>
          <w:p w14:paraId="212E6D8C" w14:textId="77777777" w:rsidR="00587387" w:rsidRDefault="0038784F">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Áreas destinadas à posse</w:t>
            </w:r>
            <w:r>
              <w:rPr>
                <w:rFonts w:ascii="Times New Roman" w:eastAsia="Times New Roman" w:hAnsi="Times New Roman" w:cs="Times New Roman"/>
                <w:sz w:val="20"/>
                <w:szCs w:val="20"/>
              </w:rPr>
              <w:t xml:space="preserve"> e ocupação</w:t>
            </w:r>
          </w:p>
          <w:p w14:paraId="0D2D5619" w14:textId="77777777" w:rsidR="00587387" w:rsidRDefault="0038784F">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L6001/73 art 26.</w:t>
            </w:r>
          </w:p>
        </w:tc>
        <w:tc>
          <w:tcPr>
            <w:tcW w:w="4725" w:type="dxa"/>
            <w:shd w:val="clear" w:color="auto" w:fill="auto"/>
            <w:tcMar>
              <w:top w:w="100" w:type="dxa"/>
              <w:left w:w="100" w:type="dxa"/>
              <w:bottom w:w="100" w:type="dxa"/>
              <w:right w:w="100" w:type="dxa"/>
            </w:tcMar>
            <w:vAlign w:val="center"/>
          </w:tcPr>
          <w:p w14:paraId="1F4CC670" w14:textId="77777777" w:rsidR="00587387" w:rsidRDefault="0038784F">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Onde possam viver e obter meios de subsistência, com direito ao usufruto e utilização das riquezas naturais e dos bens nelas existentes, respeitadas as restrições legais. </w:t>
            </w:r>
          </w:p>
        </w:tc>
      </w:tr>
      <w:tr w:rsidR="00587387" w14:paraId="1BBAA350" w14:textId="77777777">
        <w:trPr>
          <w:trHeight w:val="420"/>
        </w:trPr>
        <w:tc>
          <w:tcPr>
            <w:tcW w:w="1980" w:type="dxa"/>
            <w:vMerge/>
            <w:shd w:val="clear" w:color="auto" w:fill="auto"/>
            <w:tcMar>
              <w:top w:w="100" w:type="dxa"/>
              <w:left w:w="100" w:type="dxa"/>
              <w:bottom w:w="100" w:type="dxa"/>
              <w:right w:w="100" w:type="dxa"/>
            </w:tcMar>
            <w:vAlign w:val="center"/>
          </w:tcPr>
          <w:p w14:paraId="55668839" w14:textId="77777777" w:rsidR="00587387" w:rsidRDefault="00587387">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2310" w:type="dxa"/>
            <w:shd w:val="clear" w:color="auto" w:fill="auto"/>
            <w:tcMar>
              <w:top w:w="100" w:type="dxa"/>
              <w:left w:w="100" w:type="dxa"/>
              <w:bottom w:w="100" w:type="dxa"/>
              <w:right w:w="100" w:type="dxa"/>
            </w:tcMar>
            <w:vAlign w:val="center"/>
          </w:tcPr>
          <w:p w14:paraId="5984E19A" w14:textId="77777777" w:rsidR="00587387" w:rsidRDefault="0038784F">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Reserva Indígena</w:t>
            </w:r>
          </w:p>
          <w:p w14:paraId="59CFA430" w14:textId="77777777" w:rsidR="00587387" w:rsidRDefault="0038784F">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L6001/73 art 27.</w:t>
            </w:r>
          </w:p>
        </w:tc>
        <w:tc>
          <w:tcPr>
            <w:tcW w:w="4725" w:type="dxa"/>
            <w:shd w:val="clear" w:color="auto" w:fill="auto"/>
            <w:tcMar>
              <w:top w:w="100" w:type="dxa"/>
              <w:left w:w="100" w:type="dxa"/>
              <w:bottom w:w="100" w:type="dxa"/>
              <w:right w:w="100" w:type="dxa"/>
            </w:tcMar>
            <w:vAlign w:val="center"/>
          </w:tcPr>
          <w:p w14:paraId="0DDABE13" w14:textId="77777777" w:rsidR="00587387" w:rsidRDefault="0038784F">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Área destinada a servidor de habitat a grupo indígena, com os meios suficientes à sua subsistência. </w:t>
            </w:r>
          </w:p>
        </w:tc>
      </w:tr>
      <w:tr w:rsidR="00587387" w14:paraId="15C9C5AA" w14:textId="77777777">
        <w:trPr>
          <w:trHeight w:val="420"/>
        </w:trPr>
        <w:tc>
          <w:tcPr>
            <w:tcW w:w="1980" w:type="dxa"/>
            <w:vMerge/>
            <w:shd w:val="clear" w:color="auto" w:fill="auto"/>
            <w:tcMar>
              <w:top w:w="100" w:type="dxa"/>
              <w:left w:w="100" w:type="dxa"/>
              <w:bottom w:w="100" w:type="dxa"/>
              <w:right w:w="100" w:type="dxa"/>
            </w:tcMar>
            <w:vAlign w:val="center"/>
          </w:tcPr>
          <w:p w14:paraId="621807AE" w14:textId="77777777" w:rsidR="00587387" w:rsidRDefault="00587387">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2310" w:type="dxa"/>
            <w:shd w:val="clear" w:color="auto" w:fill="auto"/>
            <w:tcMar>
              <w:top w:w="100" w:type="dxa"/>
              <w:left w:w="100" w:type="dxa"/>
              <w:bottom w:w="100" w:type="dxa"/>
              <w:right w:w="100" w:type="dxa"/>
            </w:tcMar>
            <w:vAlign w:val="center"/>
          </w:tcPr>
          <w:p w14:paraId="4EEB9353" w14:textId="77777777" w:rsidR="00587387" w:rsidRDefault="0038784F">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Parque Indígena</w:t>
            </w:r>
          </w:p>
          <w:p w14:paraId="3E7FAD52" w14:textId="77777777" w:rsidR="00587387" w:rsidRDefault="0038784F">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L6001/73 art 28.</w:t>
            </w:r>
          </w:p>
        </w:tc>
        <w:tc>
          <w:tcPr>
            <w:tcW w:w="4725" w:type="dxa"/>
            <w:shd w:val="clear" w:color="auto" w:fill="auto"/>
            <w:tcMar>
              <w:top w:w="100" w:type="dxa"/>
              <w:left w:w="100" w:type="dxa"/>
              <w:bottom w:w="100" w:type="dxa"/>
              <w:right w:w="100" w:type="dxa"/>
            </w:tcMar>
            <w:vAlign w:val="center"/>
          </w:tcPr>
          <w:p w14:paraId="4328F848" w14:textId="77777777" w:rsidR="00587387" w:rsidRDefault="0038784F">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Área contida em terra na posse de índios, cujo grau de </w:t>
            </w:r>
            <w:r>
              <w:rPr>
                <w:rFonts w:ascii="Times New Roman" w:eastAsia="Times New Roman" w:hAnsi="Times New Roman" w:cs="Times New Roman"/>
                <w:sz w:val="20"/>
                <w:szCs w:val="20"/>
              </w:rPr>
              <w:lastRenderedPageBreak/>
              <w:t xml:space="preserve">integração permita assistência econômica, educacional e sanitária dos órgãos da União, em que se preservem as reservas de flora e fauna e as belezas naturais da região. </w:t>
            </w:r>
          </w:p>
        </w:tc>
      </w:tr>
      <w:tr w:rsidR="00587387" w14:paraId="0D94CEF2" w14:textId="77777777">
        <w:trPr>
          <w:trHeight w:val="420"/>
        </w:trPr>
        <w:tc>
          <w:tcPr>
            <w:tcW w:w="1980" w:type="dxa"/>
            <w:vMerge/>
            <w:shd w:val="clear" w:color="auto" w:fill="auto"/>
            <w:tcMar>
              <w:top w:w="100" w:type="dxa"/>
              <w:left w:w="100" w:type="dxa"/>
              <w:bottom w:w="100" w:type="dxa"/>
              <w:right w:w="100" w:type="dxa"/>
            </w:tcMar>
            <w:vAlign w:val="center"/>
          </w:tcPr>
          <w:p w14:paraId="78B0C69F" w14:textId="77777777" w:rsidR="00587387" w:rsidRDefault="00587387">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2310" w:type="dxa"/>
            <w:shd w:val="clear" w:color="auto" w:fill="auto"/>
            <w:tcMar>
              <w:top w:w="100" w:type="dxa"/>
              <w:left w:w="100" w:type="dxa"/>
              <w:bottom w:w="100" w:type="dxa"/>
              <w:right w:w="100" w:type="dxa"/>
            </w:tcMar>
            <w:vAlign w:val="center"/>
          </w:tcPr>
          <w:p w14:paraId="30C0C6FC" w14:textId="77777777" w:rsidR="00587387" w:rsidRDefault="0038784F">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Colônia Agrícola Indígena</w:t>
            </w:r>
          </w:p>
          <w:p w14:paraId="6E9E89E3" w14:textId="77777777" w:rsidR="00587387" w:rsidRDefault="0038784F">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L60</w:t>
            </w:r>
            <w:r>
              <w:rPr>
                <w:rFonts w:ascii="Times New Roman" w:eastAsia="Times New Roman" w:hAnsi="Times New Roman" w:cs="Times New Roman"/>
                <w:sz w:val="20"/>
                <w:szCs w:val="20"/>
              </w:rPr>
              <w:t>01/73 art 29.</w:t>
            </w:r>
          </w:p>
        </w:tc>
        <w:tc>
          <w:tcPr>
            <w:tcW w:w="4725" w:type="dxa"/>
            <w:shd w:val="clear" w:color="auto" w:fill="auto"/>
            <w:tcMar>
              <w:top w:w="100" w:type="dxa"/>
              <w:left w:w="100" w:type="dxa"/>
              <w:bottom w:w="100" w:type="dxa"/>
              <w:right w:w="100" w:type="dxa"/>
            </w:tcMar>
            <w:vAlign w:val="center"/>
          </w:tcPr>
          <w:p w14:paraId="531CA939" w14:textId="77777777" w:rsidR="00587387" w:rsidRDefault="0038784F">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Área destinada à exploração agropecuária, administrada pelo órgão de assistência ao índio, onde convivam tribos aculturadas e membros da comunidade nacional</w:t>
            </w:r>
          </w:p>
        </w:tc>
      </w:tr>
      <w:tr w:rsidR="00587387" w14:paraId="1A082CF5" w14:textId="77777777">
        <w:tc>
          <w:tcPr>
            <w:tcW w:w="1980" w:type="dxa"/>
            <w:shd w:val="clear" w:color="auto" w:fill="auto"/>
            <w:tcMar>
              <w:top w:w="100" w:type="dxa"/>
              <w:left w:w="100" w:type="dxa"/>
              <w:bottom w:w="100" w:type="dxa"/>
              <w:right w:w="100" w:type="dxa"/>
            </w:tcMar>
            <w:vAlign w:val="center"/>
          </w:tcPr>
          <w:p w14:paraId="20D3C839" w14:textId="77777777" w:rsidR="00587387" w:rsidRDefault="0038784F">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Território Federal Indígena </w:t>
            </w:r>
          </w:p>
        </w:tc>
        <w:tc>
          <w:tcPr>
            <w:tcW w:w="2310" w:type="dxa"/>
            <w:shd w:val="clear" w:color="auto" w:fill="auto"/>
            <w:tcMar>
              <w:top w:w="100" w:type="dxa"/>
              <w:left w:w="100" w:type="dxa"/>
              <w:bottom w:w="100" w:type="dxa"/>
              <w:right w:w="100" w:type="dxa"/>
            </w:tcMar>
            <w:vAlign w:val="center"/>
          </w:tcPr>
          <w:p w14:paraId="77B4EFEC" w14:textId="77777777" w:rsidR="00587387" w:rsidRDefault="0038784F">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Unidade administrativa subordinada à União</w:t>
            </w:r>
          </w:p>
          <w:p w14:paraId="736519EE" w14:textId="77777777" w:rsidR="00587387" w:rsidRDefault="0038784F">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L6001/73 art 30.</w:t>
            </w:r>
          </w:p>
        </w:tc>
        <w:tc>
          <w:tcPr>
            <w:tcW w:w="4725" w:type="dxa"/>
            <w:shd w:val="clear" w:color="auto" w:fill="auto"/>
            <w:tcMar>
              <w:top w:w="100" w:type="dxa"/>
              <w:left w:w="100" w:type="dxa"/>
              <w:bottom w:w="100" w:type="dxa"/>
              <w:right w:w="100" w:type="dxa"/>
            </w:tcMar>
            <w:vAlign w:val="center"/>
          </w:tcPr>
          <w:p w14:paraId="08A0C091" w14:textId="77777777" w:rsidR="00587387" w:rsidRDefault="0038784F">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Instituída em região na qual pelo menos um terço da população seja formado por índios. </w:t>
            </w:r>
          </w:p>
        </w:tc>
      </w:tr>
    </w:tbl>
    <w:p w14:paraId="46B161E9" w14:textId="77777777" w:rsidR="00587387" w:rsidRDefault="00587387">
      <w:pPr>
        <w:rPr>
          <w:rFonts w:ascii="Times New Roman" w:eastAsia="Times New Roman" w:hAnsi="Times New Roman" w:cs="Times New Roman"/>
          <w:sz w:val="24"/>
          <w:szCs w:val="24"/>
        </w:rPr>
      </w:pPr>
    </w:p>
    <w:p w14:paraId="1E05F63F" w14:textId="77777777" w:rsidR="00587387" w:rsidRDefault="0038784F">
      <w:pPr>
        <w:jc w:val="both"/>
        <w:rPr>
          <w:rFonts w:ascii="Times New Roman" w:eastAsia="Times New Roman" w:hAnsi="Times New Roman" w:cs="Times New Roman"/>
          <w:color w:val="0000FF"/>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Segundo informações oficiais da Funai, os dados sobre Terras Indígenas somam 118.236.637,90 hectares, totalizando 13,89% do território brasileiro que é de 851.100.000 hectares. Destes dados, temos o detalhamento em cada etapa do processo.</w:t>
      </w:r>
    </w:p>
    <w:p w14:paraId="65C4971E" w14:textId="77777777" w:rsidR="00587387" w:rsidRDefault="0038784F">
      <w:pPr>
        <w:spacing w:before="240" w:after="240" w:line="240" w:lineRule="auto"/>
        <w:ind w:left="460"/>
        <w:jc w:val="center"/>
        <w:rPr>
          <w:rFonts w:ascii="Times New Roman" w:eastAsia="Times New Roman" w:hAnsi="Times New Roman" w:cs="Times New Roman"/>
          <w:color w:val="0000FF"/>
          <w:sz w:val="24"/>
          <w:szCs w:val="24"/>
        </w:rPr>
      </w:pPr>
      <w:r>
        <w:rPr>
          <w:rFonts w:ascii="Times New Roman" w:eastAsia="Times New Roman" w:hAnsi="Times New Roman" w:cs="Times New Roman"/>
          <w:noProof/>
          <w:color w:val="0000FF"/>
          <w:sz w:val="24"/>
          <w:szCs w:val="24"/>
        </w:rPr>
        <w:drawing>
          <wp:inline distT="114300" distB="114300" distL="114300" distR="114300" wp14:anchorId="5318C548" wp14:editId="78554E05">
            <wp:extent cx="2802213" cy="2062163"/>
            <wp:effectExtent l="0" t="0" r="0" b="0"/>
            <wp:docPr id="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6"/>
                    <a:srcRect/>
                    <a:stretch>
                      <a:fillRect/>
                    </a:stretch>
                  </pic:blipFill>
                  <pic:spPr>
                    <a:xfrm>
                      <a:off x="0" y="0"/>
                      <a:ext cx="2802213" cy="2062163"/>
                    </a:xfrm>
                    <a:prstGeom prst="rect">
                      <a:avLst/>
                    </a:prstGeom>
                    <a:ln/>
                  </pic:spPr>
                </pic:pic>
              </a:graphicData>
            </a:graphic>
          </wp:inline>
        </w:drawing>
      </w:r>
    </w:p>
    <w:p w14:paraId="41E637A2" w14:textId="77777777" w:rsidR="00587387" w:rsidRDefault="0038784F">
      <w:pPr>
        <w:spacing w:before="240" w:after="240" w:line="240" w:lineRule="auto"/>
        <w:ind w:left="4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Figura 1 - Terras Indígenas Tradicionalmente Ocupadas (</w:t>
      </w:r>
      <w:hyperlink r:id="rId7">
        <w:r>
          <w:rPr>
            <w:rFonts w:ascii="Times New Roman" w:eastAsia="Times New Roman" w:hAnsi="Times New Roman" w:cs="Times New Roman"/>
            <w:sz w:val="20"/>
            <w:szCs w:val="20"/>
            <w:u w:val="single"/>
          </w:rPr>
          <w:t>http://www.funai.gov.br/index.php/indios-no-brasil/terras-indigenas</w:t>
        </w:r>
      </w:hyperlink>
      <w:r>
        <w:rPr>
          <w:rFonts w:ascii="Times New Roman" w:eastAsia="Times New Roman" w:hAnsi="Times New Roman" w:cs="Times New Roman"/>
          <w:sz w:val="20"/>
          <w:szCs w:val="20"/>
        </w:rPr>
        <w:t>)</w:t>
      </w:r>
    </w:p>
    <w:p w14:paraId="37F1249C" w14:textId="77777777" w:rsidR="00587387" w:rsidRDefault="00587387">
      <w:pPr>
        <w:spacing w:before="240" w:after="240" w:line="240" w:lineRule="auto"/>
        <w:ind w:left="460"/>
        <w:jc w:val="center"/>
        <w:rPr>
          <w:rFonts w:ascii="Times New Roman" w:eastAsia="Times New Roman" w:hAnsi="Times New Roman" w:cs="Times New Roman"/>
          <w:color w:val="0000FF"/>
          <w:sz w:val="20"/>
          <w:szCs w:val="20"/>
        </w:rPr>
      </w:pPr>
    </w:p>
    <w:p w14:paraId="39163795" w14:textId="77777777" w:rsidR="00587387" w:rsidRDefault="0038784F">
      <w:pPr>
        <w:spacing w:before="240" w:after="240" w:line="240" w:lineRule="auto"/>
        <w:ind w:left="460"/>
        <w:jc w:val="center"/>
        <w:rPr>
          <w:rFonts w:ascii="Times New Roman" w:eastAsia="Times New Roman" w:hAnsi="Times New Roman" w:cs="Times New Roman"/>
          <w:color w:val="0000FF"/>
          <w:sz w:val="20"/>
          <w:szCs w:val="20"/>
        </w:rPr>
      </w:pPr>
      <w:r>
        <w:rPr>
          <w:rFonts w:ascii="Times New Roman" w:eastAsia="Times New Roman" w:hAnsi="Times New Roman" w:cs="Times New Roman"/>
          <w:noProof/>
          <w:color w:val="0000FF"/>
          <w:sz w:val="20"/>
          <w:szCs w:val="20"/>
        </w:rPr>
        <w:drawing>
          <wp:inline distT="114300" distB="114300" distL="114300" distR="114300" wp14:anchorId="7B9F011C" wp14:editId="1DFA9393">
            <wp:extent cx="2782725" cy="986976"/>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782725" cy="986976"/>
                    </a:xfrm>
                    <a:prstGeom prst="rect">
                      <a:avLst/>
                    </a:prstGeom>
                    <a:ln/>
                  </pic:spPr>
                </pic:pic>
              </a:graphicData>
            </a:graphic>
          </wp:inline>
        </w:drawing>
      </w:r>
    </w:p>
    <w:p w14:paraId="245F30D6" w14:textId="77777777" w:rsidR="00587387" w:rsidRDefault="0038784F">
      <w:pPr>
        <w:spacing w:before="240" w:after="240" w:line="240" w:lineRule="auto"/>
        <w:ind w:left="460"/>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0"/>
          <w:szCs w:val="20"/>
        </w:rPr>
        <w:t>Figura 2 - Reservas Indígenas (</w:t>
      </w:r>
      <w:hyperlink r:id="rId9">
        <w:r>
          <w:rPr>
            <w:rFonts w:ascii="Times New Roman" w:eastAsia="Times New Roman" w:hAnsi="Times New Roman" w:cs="Times New Roman"/>
            <w:sz w:val="20"/>
            <w:szCs w:val="20"/>
            <w:u w:val="single"/>
          </w:rPr>
          <w:t>http://www.funai.gov.br/index.php/indios-no-brasil/terras-indigenas</w:t>
        </w:r>
      </w:hyperlink>
      <w:r>
        <w:rPr>
          <w:rFonts w:ascii="Times New Roman" w:eastAsia="Times New Roman" w:hAnsi="Times New Roman" w:cs="Times New Roman"/>
          <w:sz w:val="20"/>
          <w:szCs w:val="20"/>
        </w:rPr>
        <w:t>)</w:t>
      </w:r>
    </w:p>
    <w:p w14:paraId="72E1562F" w14:textId="77777777" w:rsidR="00587387" w:rsidRDefault="0038784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ab/>
      </w:r>
      <w:r>
        <w:rPr>
          <w:rFonts w:ascii="Times New Roman" w:eastAsia="Times New Roman" w:hAnsi="Times New Roman" w:cs="Times New Roman"/>
          <w:sz w:val="24"/>
          <w:szCs w:val="24"/>
        </w:rPr>
        <w:t>Entre as várias formas de proteção dos Povos Indígenas diante os ataques de colonizadores sem controle do Esta</w:t>
      </w:r>
      <w:r>
        <w:rPr>
          <w:rFonts w:ascii="Times New Roman" w:eastAsia="Times New Roman" w:hAnsi="Times New Roman" w:cs="Times New Roman"/>
          <w:sz w:val="24"/>
          <w:szCs w:val="24"/>
        </w:rPr>
        <w:t xml:space="preserve">do na ocupação das terras no Brasil, temos as instituições conforme </w:t>
      </w:r>
      <w:r>
        <w:rPr>
          <w:rFonts w:ascii="Times New Roman" w:eastAsia="Times New Roman" w:hAnsi="Times New Roman" w:cs="Times New Roman"/>
          <w:b/>
          <w:sz w:val="24"/>
          <w:szCs w:val="24"/>
        </w:rPr>
        <w:t>Quadro 4.</w:t>
      </w:r>
      <w:r>
        <w:rPr>
          <w:rFonts w:ascii="Times New Roman" w:eastAsia="Times New Roman" w:hAnsi="Times New Roman" w:cs="Times New Roman"/>
          <w:sz w:val="24"/>
          <w:szCs w:val="24"/>
        </w:rPr>
        <w:t xml:space="preserve"> Atualmente, sobre o sistema de proteção destas Terras, temos a Lei 6.001/73, Art. 18, que rege</w:t>
      </w:r>
    </w:p>
    <w:p w14:paraId="49B43E1D" w14:textId="77777777" w:rsidR="00587387" w:rsidRDefault="0038784F">
      <w:pPr>
        <w:spacing w:line="240" w:lineRule="auto"/>
        <w:ind w:left="2267"/>
        <w:jc w:val="both"/>
        <w:rPr>
          <w:rFonts w:ascii="Times New Roman" w:eastAsia="Times New Roman" w:hAnsi="Times New Roman" w:cs="Times New Roman"/>
        </w:rPr>
      </w:pPr>
      <w:r>
        <w:rPr>
          <w:rFonts w:ascii="Times New Roman" w:eastAsia="Times New Roman" w:hAnsi="Times New Roman" w:cs="Times New Roman"/>
        </w:rPr>
        <w:t>As terras indígenas não poderão ser objeto de arrendamento ou de qualquer ato ou negócio jurídico que restrinja o pleno exercício da posse direta pela comunidade indígena ou pelos silvícolas.</w:t>
      </w:r>
    </w:p>
    <w:p w14:paraId="22BFADE3" w14:textId="77777777" w:rsidR="00587387" w:rsidRDefault="0038784F">
      <w:pPr>
        <w:spacing w:line="240" w:lineRule="auto"/>
        <w:ind w:left="2267"/>
        <w:jc w:val="both"/>
        <w:rPr>
          <w:rFonts w:ascii="Times New Roman" w:eastAsia="Times New Roman" w:hAnsi="Times New Roman" w:cs="Times New Roman"/>
        </w:rPr>
      </w:pPr>
      <w:r>
        <w:rPr>
          <w:rFonts w:ascii="Times New Roman" w:eastAsia="Times New Roman" w:hAnsi="Times New Roman" w:cs="Times New Roman"/>
        </w:rPr>
        <w:lastRenderedPageBreak/>
        <w:t>§ 1º Nessas áreas, é vedada a qualquer pessoa estranha aos grupo</w:t>
      </w:r>
      <w:r>
        <w:rPr>
          <w:rFonts w:ascii="Times New Roman" w:eastAsia="Times New Roman" w:hAnsi="Times New Roman" w:cs="Times New Roman"/>
        </w:rPr>
        <w:t>s tribais ou comunidades indígenas a prática da caça, pesca ou coleta de frutos, assim como de atividade agropecuária ou extrativa.</w:t>
      </w:r>
    </w:p>
    <w:p w14:paraId="2E7E9EA7" w14:textId="77777777" w:rsidR="00587387" w:rsidRDefault="00587387">
      <w:pPr>
        <w:ind w:left="1440"/>
        <w:jc w:val="both"/>
        <w:rPr>
          <w:rFonts w:ascii="Times New Roman" w:eastAsia="Times New Roman" w:hAnsi="Times New Roman" w:cs="Times New Roman"/>
        </w:rPr>
      </w:pPr>
    </w:p>
    <w:p w14:paraId="4A99478E" w14:textId="77777777" w:rsidR="00587387" w:rsidRDefault="0038784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órgão competente para tal é a Fundação Nacional do Índio, conforme Decreto 9.010/2017, que aponta a finalidade da Funai ser "I - proteger e promover os direitos dos povos indígenas, em nome da União". Algumas ações são estendidas a outras instituições em</w:t>
      </w:r>
      <w:r>
        <w:rPr>
          <w:rFonts w:ascii="Times New Roman" w:eastAsia="Times New Roman" w:hAnsi="Times New Roman" w:cs="Times New Roman"/>
          <w:sz w:val="24"/>
          <w:szCs w:val="24"/>
        </w:rPr>
        <w:t xml:space="preserve"> níveis estadual e municipal, conforme Lei 6.001/73 Art. 2° que rege </w:t>
      </w:r>
    </w:p>
    <w:p w14:paraId="755AF916" w14:textId="77777777" w:rsidR="00587387" w:rsidRDefault="0038784F">
      <w:pPr>
        <w:spacing w:line="240" w:lineRule="auto"/>
        <w:ind w:left="2267"/>
        <w:jc w:val="both"/>
        <w:rPr>
          <w:rFonts w:ascii="Times New Roman" w:eastAsia="Times New Roman" w:hAnsi="Times New Roman" w:cs="Times New Roman"/>
        </w:rPr>
      </w:pPr>
      <w:r>
        <w:rPr>
          <w:rFonts w:ascii="Times New Roman" w:eastAsia="Times New Roman" w:hAnsi="Times New Roman" w:cs="Times New Roman"/>
        </w:rPr>
        <w:t xml:space="preserve">Cumpre à União, aos Estados e aos Municípios, bem como aos órgãos das respectivas administrações indiretas, nos limites de sua competência, para a proteção das comunidades indígenas e a </w:t>
      </w:r>
      <w:r>
        <w:rPr>
          <w:rFonts w:ascii="Times New Roman" w:eastAsia="Times New Roman" w:hAnsi="Times New Roman" w:cs="Times New Roman"/>
        </w:rPr>
        <w:t>preservação dos seus direitos.</w:t>
      </w:r>
    </w:p>
    <w:p w14:paraId="3E12AD6A" w14:textId="77777777" w:rsidR="00587387" w:rsidRDefault="00587387">
      <w:pPr>
        <w:ind w:firstLine="720"/>
        <w:jc w:val="both"/>
        <w:rPr>
          <w:rFonts w:ascii="Times New Roman" w:eastAsia="Times New Roman" w:hAnsi="Times New Roman" w:cs="Times New Roman"/>
          <w:sz w:val="24"/>
          <w:szCs w:val="24"/>
        </w:rPr>
      </w:pPr>
    </w:p>
    <w:p w14:paraId="6D938F0D" w14:textId="77777777" w:rsidR="00587387" w:rsidRDefault="0038784F">
      <w:pPr>
        <w:jc w:val="center"/>
        <w:rPr>
          <w:rFonts w:ascii="Times New Roman" w:eastAsia="Times New Roman" w:hAnsi="Times New Roman" w:cs="Times New Roman"/>
        </w:rPr>
      </w:pPr>
      <w:r>
        <w:rPr>
          <w:rFonts w:ascii="Times New Roman" w:eastAsia="Times New Roman" w:hAnsi="Times New Roman" w:cs="Times New Roman"/>
        </w:rPr>
        <w:t>Quadro 4 - Instituições Indigenistas no Brasil</w:t>
      </w:r>
    </w:p>
    <w:tbl>
      <w:tblPr>
        <w:tblStyle w:val="a2"/>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65"/>
        <w:gridCol w:w="5535"/>
      </w:tblGrid>
      <w:tr w:rsidR="00587387" w14:paraId="76131D0B" w14:textId="77777777">
        <w:tc>
          <w:tcPr>
            <w:tcW w:w="3465" w:type="dxa"/>
            <w:shd w:val="clear" w:color="auto" w:fill="auto"/>
            <w:tcMar>
              <w:top w:w="100" w:type="dxa"/>
              <w:left w:w="100" w:type="dxa"/>
              <w:bottom w:w="100" w:type="dxa"/>
              <w:right w:w="100" w:type="dxa"/>
            </w:tcMar>
            <w:vAlign w:val="center"/>
          </w:tcPr>
          <w:p w14:paraId="50E3D3DE" w14:textId="77777777" w:rsidR="00587387" w:rsidRDefault="0038784F">
            <w:pPr>
              <w:widowControl w:val="0"/>
              <w:pBdr>
                <w:top w:val="nil"/>
                <w:left w:val="nil"/>
                <w:bottom w:val="nil"/>
                <w:right w:val="nil"/>
                <w:between w:val="nil"/>
              </w:pBd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Instituição</w:t>
            </w:r>
          </w:p>
        </w:tc>
        <w:tc>
          <w:tcPr>
            <w:tcW w:w="5535" w:type="dxa"/>
            <w:shd w:val="clear" w:color="auto" w:fill="auto"/>
            <w:tcMar>
              <w:top w:w="100" w:type="dxa"/>
              <w:left w:w="100" w:type="dxa"/>
              <w:bottom w:w="100" w:type="dxa"/>
              <w:right w:w="100" w:type="dxa"/>
            </w:tcMar>
            <w:vAlign w:val="center"/>
          </w:tcPr>
          <w:p w14:paraId="4F43C616" w14:textId="77777777" w:rsidR="00587387" w:rsidRDefault="0038784F">
            <w:pPr>
              <w:widowControl w:val="0"/>
              <w:pBdr>
                <w:top w:val="nil"/>
                <w:left w:val="nil"/>
                <w:bottom w:val="nil"/>
                <w:right w:val="nil"/>
                <w:between w:val="nil"/>
              </w:pBd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Descrição</w:t>
            </w:r>
          </w:p>
        </w:tc>
      </w:tr>
      <w:tr w:rsidR="00587387" w14:paraId="76476F91" w14:textId="77777777">
        <w:tc>
          <w:tcPr>
            <w:tcW w:w="3465" w:type="dxa"/>
            <w:shd w:val="clear" w:color="auto" w:fill="auto"/>
            <w:tcMar>
              <w:top w:w="100" w:type="dxa"/>
              <w:left w:w="100" w:type="dxa"/>
              <w:bottom w:w="100" w:type="dxa"/>
              <w:right w:w="100" w:type="dxa"/>
            </w:tcMar>
            <w:vAlign w:val="center"/>
          </w:tcPr>
          <w:p w14:paraId="564E3425" w14:textId="77777777" w:rsidR="00587387" w:rsidRDefault="0038784F">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Igreja Católica, Paris, 15 de agosto de 1534. (Indigenismo religioso)</w:t>
            </w:r>
          </w:p>
        </w:tc>
        <w:tc>
          <w:tcPr>
            <w:tcW w:w="5535" w:type="dxa"/>
            <w:shd w:val="clear" w:color="auto" w:fill="auto"/>
            <w:tcMar>
              <w:top w:w="100" w:type="dxa"/>
              <w:left w:w="100" w:type="dxa"/>
              <w:bottom w:w="100" w:type="dxa"/>
              <w:right w:w="100" w:type="dxa"/>
            </w:tcMar>
            <w:vAlign w:val="center"/>
          </w:tcPr>
          <w:p w14:paraId="113340BE" w14:textId="77777777" w:rsidR="00587387" w:rsidRDefault="0038784F">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Criação da Companhia de Jesus (Jesuítas) para combate à Reforma Protestante com a Contrareforma.</w:t>
            </w:r>
          </w:p>
        </w:tc>
      </w:tr>
      <w:tr w:rsidR="00587387" w14:paraId="67121248" w14:textId="77777777">
        <w:tc>
          <w:tcPr>
            <w:tcW w:w="3465" w:type="dxa"/>
            <w:shd w:val="clear" w:color="auto" w:fill="auto"/>
            <w:tcMar>
              <w:top w:w="100" w:type="dxa"/>
              <w:left w:w="100" w:type="dxa"/>
              <w:bottom w:w="100" w:type="dxa"/>
              <w:right w:w="100" w:type="dxa"/>
            </w:tcMar>
            <w:vAlign w:val="center"/>
          </w:tcPr>
          <w:p w14:paraId="2D9016DF" w14:textId="77777777" w:rsidR="00587387" w:rsidRDefault="0038784F">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Império Português, Laguna, 1538. (Indigenismo religioso)</w:t>
            </w:r>
          </w:p>
        </w:tc>
        <w:tc>
          <w:tcPr>
            <w:tcW w:w="5535" w:type="dxa"/>
            <w:shd w:val="clear" w:color="auto" w:fill="auto"/>
            <w:tcMar>
              <w:top w:w="100" w:type="dxa"/>
              <w:left w:w="100" w:type="dxa"/>
              <w:bottom w:w="100" w:type="dxa"/>
              <w:right w:w="100" w:type="dxa"/>
            </w:tcMar>
            <w:vAlign w:val="center"/>
          </w:tcPr>
          <w:p w14:paraId="0BCA32F8" w14:textId="77777777" w:rsidR="00587387" w:rsidRDefault="0038784F">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Franciscanos em Santa Catarina em missões com os Guarani. </w:t>
            </w:r>
          </w:p>
        </w:tc>
      </w:tr>
      <w:tr w:rsidR="00587387" w14:paraId="5C683E72" w14:textId="77777777">
        <w:tc>
          <w:tcPr>
            <w:tcW w:w="3465" w:type="dxa"/>
            <w:shd w:val="clear" w:color="auto" w:fill="auto"/>
            <w:tcMar>
              <w:top w:w="100" w:type="dxa"/>
              <w:left w:w="100" w:type="dxa"/>
              <w:bottom w:w="100" w:type="dxa"/>
              <w:right w:w="100" w:type="dxa"/>
            </w:tcMar>
            <w:vAlign w:val="center"/>
          </w:tcPr>
          <w:p w14:paraId="3B544B38" w14:textId="77777777" w:rsidR="00587387" w:rsidRDefault="0038784F">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Governador-geral Tomé de Sousa em 1549. (</w:t>
            </w:r>
            <w:r>
              <w:rPr>
                <w:rFonts w:ascii="Times New Roman" w:eastAsia="Times New Roman" w:hAnsi="Times New Roman" w:cs="Times New Roman"/>
                <w:sz w:val="20"/>
                <w:szCs w:val="20"/>
              </w:rPr>
              <w:t>Indigenismo religioso)</w:t>
            </w:r>
          </w:p>
        </w:tc>
        <w:tc>
          <w:tcPr>
            <w:tcW w:w="5535" w:type="dxa"/>
            <w:shd w:val="clear" w:color="auto" w:fill="auto"/>
            <w:tcMar>
              <w:top w:w="100" w:type="dxa"/>
              <w:left w:w="100" w:type="dxa"/>
              <w:bottom w:w="100" w:type="dxa"/>
              <w:right w:w="100" w:type="dxa"/>
            </w:tcMar>
            <w:vAlign w:val="center"/>
          </w:tcPr>
          <w:p w14:paraId="2BD66EDF" w14:textId="77777777" w:rsidR="00587387" w:rsidRDefault="0038784F">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Vinda dos Jesuítas ao Brasil liderados por Manoel da Nóbrega. </w:t>
            </w:r>
          </w:p>
        </w:tc>
      </w:tr>
      <w:tr w:rsidR="00587387" w14:paraId="6A2DBB97" w14:textId="77777777">
        <w:tc>
          <w:tcPr>
            <w:tcW w:w="3465" w:type="dxa"/>
            <w:shd w:val="clear" w:color="auto" w:fill="auto"/>
            <w:tcMar>
              <w:top w:w="100" w:type="dxa"/>
              <w:left w:w="100" w:type="dxa"/>
              <w:bottom w:w="100" w:type="dxa"/>
              <w:right w:w="100" w:type="dxa"/>
            </w:tcMar>
            <w:vAlign w:val="center"/>
          </w:tcPr>
          <w:p w14:paraId="263088A9" w14:textId="77777777" w:rsidR="00587387" w:rsidRDefault="0038784F">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Império Portugal, Lei do Diretório dos Índios de 1757. (Indigenismo Estatal)</w:t>
            </w:r>
          </w:p>
        </w:tc>
        <w:tc>
          <w:tcPr>
            <w:tcW w:w="5535" w:type="dxa"/>
            <w:shd w:val="clear" w:color="auto" w:fill="auto"/>
            <w:tcMar>
              <w:top w:w="100" w:type="dxa"/>
              <w:left w:w="100" w:type="dxa"/>
              <w:bottom w:w="100" w:type="dxa"/>
              <w:right w:w="100" w:type="dxa"/>
            </w:tcMar>
            <w:vAlign w:val="center"/>
          </w:tcPr>
          <w:p w14:paraId="2EF78ECB" w14:textId="77777777" w:rsidR="00587387" w:rsidRDefault="0038784F">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 José I, rei de Portugal, através de seu ministro, o Marquês de Pombal, que dispunha sobre</w:t>
            </w:r>
            <w:r>
              <w:rPr>
                <w:rFonts w:ascii="Times New Roman" w:eastAsia="Times New Roman" w:hAnsi="Times New Roman" w:cs="Times New Roman"/>
                <w:sz w:val="20"/>
                <w:szCs w:val="20"/>
              </w:rPr>
              <w:t xml:space="preserve"> os aldeamentos indígenas, elevando estes à condição de vilas ou aldeias, administradas por um diretor.</w:t>
            </w:r>
          </w:p>
        </w:tc>
      </w:tr>
      <w:tr w:rsidR="00587387" w14:paraId="40F7EF19" w14:textId="77777777">
        <w:tc>
          <w:tcPr>
            <w:tcW w:w="3465" w:type="dxa"/>
            <w:shd w:val="clear" w:color="auto" w:fill="auto"/>
            <w:tcMar>
              <w:top w:w="100" w:type="dxa"/>
              <w:left w:w="100" w:type="dxa"/>
              <w:bottom w:w="100" w:type="dxa"/>
              <w:right w:w="100" w:type="dxa"/>
            </w:tcMar>
            <w:vAlign w:val="center"/>
          </w:tcPr>
          <w:p w14:paraId="77827262" w14:textId="77777777" w:rsidR="00587387" w:rsidRDefault="0038784F">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Império Portugal, Expulsão dos Jesuítas em 3 de Setembro 1759. (Indigenismo Estatal)</w:t>
            </w:r>
          </w:p>
        </w:tc>
        <w:tc>
          <w:tcPr>
            <w:tcW w:w="5535" w:type="dxa"/>
            <w:shd w:val="clear" w:color="auto" w:fill="auto"/>
            <w:tcMar>
              <w:top w:w="100" w:type="dxa"/>
              <w:left w:w="100" w:type="dxa"/>
              <w:bottom w:w="100" w:type="dxa"/>
              <w:right w:w="100" w:type="dxa"/>
            </w:tcMar>
            <w:vAlign w:val="center"/>
          </w:tcPr>
          <w:p w14:paraId="626B1455" w14:textId="77777777" w:rsidR="00587387" w:rsidRDefault="0038784F">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Lei de Extermínio, Proscrição e Expulsão dos seus Reinos e Domínios Ultramarinos dos Regulares da Companhia de Jesus.</w:t>
            </w:r>
          </w:p>
        </w:tc>
      </w:tr>
      <w:tr w:rsidR="00587387" w14:paraId="24A1785A" w14:textId="77777777">
        <w:trPr>
          <w:trHeight w:val="840"/>
        </w:trPr>
        <w:tc>
          <w:tcPr>
            <w:tcW w:w="3465" w:type="dxa"/>
            <w:shd w:val="clear" w:color="auto" w:fill="auto"/>
            <w:tcMar>
              <w:top w:w="100" w:type="dxa"/>
              <w:left w:w="100" w:type="dxa"/>
              <w:bottom w:w="100" w:type="dxa"/>
              <w:right w:w="100" w:type="dxa"/>
            </w:tcMar>
            <w:vAlign w:val="center"/>
          </w:tcPr>
          <w:p w14:paraId="029C7358" w14:textId="77777777" w:rsidR="00587387" w:rsidRDefault="0038784F">
            <w:pPr>
              <w:widowControl w:val="0"/>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Império Portugal, Extinção do Diretório dos Índios e</w:t>
            </w:r>
            <w:r>
              <w:rPr>
                <w:rFonts w:ascii="Times New Roman" w:eastAsia="Times New Roman" w:hAnsi="Times New Roman" w:cs="Times New Roman"/>
                <w:sz w:val="20"/>
                <w:szCs w:val="20"/>
              </w:rPr>
              <w:t>m 1798. (Indigenismo Estatal)</w:t>
            </w:r>
          </w:p>
        </w:tc>
        <w:tc>
          <w:tcPr>
            <w:tcW w:w="5535" w:type="dxa"/>
            <w:shd w:val="clear" w:color="auto" w:fill="auto"/>
            <w:tcMar>
              <w:top w:w="100" w:type="dxa"/>
              <w:left w:w="100" w:type="dxa"/>
              <w:bottom w:w="100" w:type="dxa"/>
              <w:right w:w="100" w:type="dxa"/>
            </w:tcMar>
            <w:vAlign w:val="center"/>
          </w:tcPr>
          <w:p w14:paraId="4701A19A" w14:textId="77777777" w:rsidR="00587387" w:rsidRDefault="0038784F">
            <w:pPr>
              <w:widowControl w:val="0"/>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Os indígenas aldeados foram emancipados e equiparados aos outros habitantes do Brasil.</w:t>
            </w:r>
          </w:p>
        </w:tc>
      </w:tr>
      <w:tr w:rsidR="00587387" w14:paraId="2BD20AA9" w14:textId="77777777">
        <w:tc>
          <w:tcPr>
            <w:tcW w:w="3465" w:type="dxa"/>
            <w:shd w:val="clear" w:color="auto" w:fill="auto"/>
            <w:tcMar>
              <w:top w:w="100" w:type="dxa"/>
              <w:left w:w="100" w:type="dxa"/>
              <w:bottom w:w="100" w:type="dxa"/>
              <w:right w:w="100" w:type="dxa"/>
            </w:tcMar>
            <w:vAlign w:val="center"/>
          </w:tcPr>
          <w:p w14:paraId="6192D249" w14:textId="77777777" w:rsidR="00587387" w:rsidRDefault="0038784F">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Império Brasil, Decreto n. 426, de 24 de julho de 1845. (Indigenismo Estatal)</w:t>
            </w:r>
          </w:p>
        </w:tc>
        <w:tc>
          <w:tcPr>
            <w:tcW w:w="5535" w:type="dxa"/>
            <w:shd w:val="clear" w:color="auto" w:fill="auto"/>
            <w:tcMar>
              <w:top w:w="100" w:type="dxa"/>
              <w:left w:w="100" w:type="dxa"/>
              <w:bottom w:w="100" w:type="dxa"/>
              <w:right w:w="100" w:type="dxa"/>
            </w:tcMar>
            <w:vAlign w:val="center"/>
          </w:tcPr>
          <w:p w14:paraId="589A2032" w14:textId="77777777" w:rsidR="00587387" w:rsidRDefault="0038784F">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Criou uma estrutura de aldeamentos indígenas, dispersando-os por todo o território do Império, sob a administração de um Diretor Geral de Índios, que era nomeado por sua majestad</w:t>
            </w:r>
            <w:r>
              <w:rPr>
                <w:rFonts w:ascii="Times New Roman" w:eastAsia="Times New Roman" w:hAnsi="Times New Roman" w:cs="Times New Roman"/>
                <w:sz w:val="20"/>
                <w:szCs w:val="20"/>
              </w:rPr>
              <w:t>e o Imperador para atuar em cada província. Cada um desses aldeamentos, teria um Diretor de Aldeia, e um pequeno quadro de funcionários; ficando os missionáriosresponsáveis pela catequese e educação dos indígenas aldeados.</w:t>
            </w:r>
          </w:p>
        </w:tc>
      </w:tr>
      <w:tr w:rsidR="00587387" w14:paraId="6514DE1B" w14:textId="77777777">
        <w:tc>
          <w:tcPr>
            <w:tcW w:w="3465" w:type="dxa"/>
            <w:shd w:val="clear" w:color="auto" w:fill="auto"/>
            <w:tcMar>
              <w:top w:w="100" w:type="dxa"/>
              <w:left w:w="100" w:type="dxa"/>
              <w:bottom w:w="100" w:type="dxa"/>
              <w:right w:w="100" w:type="dxa"/>
            </w:tcMar>
            <w:vAlign w:val="center"/>
          </w:tcPr>
          <w:p w14:paraId="33EFCFD6" w14:textId="77777777" w:rsidR="00587387" w:rsidRDefault="0038784F">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República Brasil. Decreto-Lei n.º 8.072, de 20 de junho de 1910. (Indigenismo Estatal)</w:t>
            </w:r>
          </w:p>
        </w:tc>
        <w:tc>
          <w:tcPr>
            <w:tcW w:w="5535" w:type="dxa"/>
            <w:shd w:val="clear" w:color="auto" w:fill="auto"/>
            <w:tcMar>
              <w:top w:w="100" w:type="dxa"/>
              <w:left w:w="100" w:type="dxa"/>
              <w:bottom w:w="100" w:type="dxa"/>
              <w:right w:w="100" w:type="dxa"/>
            </w:tcMar>
            <w:vAlign w:val="center"/>
          </w:tcPr>
          <w:p w14:paraId="12050170" w14:textId="77777777" w:rsidR="00587387" w:rsidRDefault="0038784F">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Serviço de Proteção ao Índio e Localização de Trabalhadores Nacionais (SPILTN). </w:t>
            </w:r>
          </w:p>
        </w:tc>
      </w:tr>
      <w:tr w:rsidR="00587387" w14:paraId="6888F6E0" w14:textId="77777777">
        <w:tc>
          <w:tcPr>
            <w:tcW w:w="3465" w:type="dxa"/>
            <w:shd w:val="clear" w:color="auto" w:fill="auto"/>
            <w:tcMar>
              <w:top w:w="100" w:type="dxa"/>
              <w:left w:w="100" w:type="dxa"/>
              <w:bottom w:w="100" w:type="dxa"/>
              <w:right w:w="100" w:type="dxa"/>
            </w:tcMar>
            <w:vAlign w:val="center"/>
          </w:tcPr>
          <w:p w14:paraId="6C99A964" w14:textId="77777777" w:rsidR="00587387" w:rsidRDefault="0038784F">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República Brasil. Lei n.º 5.371 de 5/12/1967. (Indigenismo Estatal)</w:t>
            </w:r>
          </w:p>
        </w:tc>
        <w:tc>
          <w:tcPr>
            <w:tcW w:w="5535" w:type="dxa"/>
            <w:shd w:val="clear" w:color="auto" w:fill="auto"/>
            <w:tcMar>
              <w:top w:w="100" w:type="dxa"/>
              <w:left w:w="100" w:type="dxa"/>
              <w:bottom w:w="100" w:type="dxa"/>
              <w:right w:w="100" w:type="dxa"/>
            </w:tcMar>
            <w:vAlign w:val="center"/>
          </w:tcPr>
          <w:p w14:paraId="5E045DA2" w14:textId="77777777" w:rsidR="00587387" w:rsidRDefault="0038784F">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Fundação Nacional d</w:t>
            </w:r>
            <w:r>
              <w:rPr>
                <w:rFonts w:ascii="Times New Roman" w:eastAsia="Times New Roman" w:hAnsi="Times New Roman" w:cs="Times New Roman"/>
                <w:sz w:val="20"/>
                <w:szCs w:val="20"/>
              </w:rPr>
              <w:t xml:space="preserve">o Índio. </w:t>
            </w:r>
          </w:p>
        </w:tc>
      </w:tr>
    </w:tbl>
    <w:p w14:paraId="6973E636" w14:textId="77777777" w:rsidR="00587387" w:rsidRDefault="00587387">
      <w:pPr>
        <w:rPr>
          <w:rFonts w:ascii="Times New Roman" w:eastAsia="Times New Roman" w:hAnsi="Times New Roman" w:cs="Times New Roman"/>
          <w:color w:val="FF0000"/>
          <w:sz w:val="24"/>
          <w:szCs w:val="24"/>
        </w:rPr>
      </w:pPr>
    </w:p>
    <w:p w14:paraId="1E53829B" w14:textId="77777777" w:rsidR="00587387" w:rsidRDefault="00587387">
      <w:pPr>
        <w:jc w:val="both"/>
        <w:rPr>
          <w:rFonts w:ascii="Times New Roman" w:eastAsia="Times New Roman" w:hAnsi="Times New Roman" w:cs="Times New Roman"/>
          <w:color w:val="0000FF"/>
          <w:sz w:val="24"/>
          <w:szCs w:val="24"/>
        </w:rPr>
      </w:pPr>
    </w:p>
    <w:p w14:paraId="04C637BF" w14:textId="77777777" w:rsidR="00587387" w:rsidRDefault="0038784F">
      <w:pPr>
        <w:pStyle w:val="Ttulo"/>
        <w:rPr>
          <w:rFonts w:ascii="Times New Roman" w:eastAsia="Times New Roman" w:hAnsi="Times New Roman" w:cs="Times New Roman"/>
          <w:sz w:val="24"/>
          <w:szCs w:val="24"/>
        </w:rPr>
      </w:pPr>
      <w:bookmarkStart w:id="2" w:name="_xrouq7xuc9a4" w:colFirst="0" w:colLast="0"/>
      <w:bookmarkEnd w:id="2"/>
      <w:r>
        <w:rPr>
          <w:rFonts w:ascii="Times New Roman" w:eastAsia="Times New Roman" w:hAnsi="Times New Roman" w:cs="Times New Roman"/>
          <w:sz w:val="24"/>
          <w:szCs w:val="24"/>
        </w:rPr>
        <w:lastRenderedPageBreak/>
        <w:t>1.1- Terra Indígena tradicionalmente ocupada</w:t>
      </w:r>
    </w:p>
    <w:p w14:paraId="43556025" w14:textId="77777777" w:rsidR="00587387" w:rsidRDefault="0038784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processo de demarcação segue o previsto constitucional previsto no art. 231 regulamentado conforme </w:t>
      </w:r>
      <w:r>
        <w:rPr>
          <w:rFonts w:ascii="Times New Roman" w:eastAsia="Times New Roman" w:hAnsi="Times New Roman" w:cs="Times New Roman"/>
          <w:b/>
          <w:sz w:val="24"/>
          <w:szCs w:val="24"/>
        </w:rPr>
        <w:t>Quadro 5</w:t>
      </w:r>
      <w:r>
        <w:rPr>
          <w:rFonts w:ascii="Times New Roman" w:eastAsia="Times New Roman" w:hAnsi="Times New Roman" w:cs="Times New Roman"/>
          <w:sz w:val="24"/>
          <w:szCs w:val="24"/>
        </w:rPr>
        <w:t>.</w:t>
      </w:r>
    </w:p>
    <w:p w14:paraId="3D564967" w14:textId="77777777" w:rsidR="00587387" w:rsidRDefault="0038784F">
      <w:pPr>
        <w:jc w:val="center"/>
        <w:rPr>
          <w:rFonts w:ascii="Times New Roman" w:eastAsia="Times New Roman" w:hAnsi="Times New Roman" w:cs="Times New Roman"/>
          <w:sz w:val="24"/>
          <w:szCs w:val="24"/>
        </w:rPr>
      </w:pPr>
      <w:r>
        <w:rPr>
          <w:rFonts w:ascii="Times New Roman" w:eastAsia="Times New Roman" w:hAnsi="Times New Roman" w:cs="Times New Roman"/>
        </w:rPr>
        <w:t>Quadro 5 - Identificação e demarcação de Terras Indígenas</w:t>
      </w:r>
    </w:p>
    <w:tbl>
      <w:tblPr>
        <w:tblStyle w:val="a3"/>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40"/>
        <w:gridCol w:w="5760"/>
      </w:tblGrid>
      <w:tr w:rsidR="00587387" w14:paraId="1EBA1129" w14:textId="77777777">
        <w:tc>
          <w:tcPr>
            <w:tcW w:w="3240" w:type="dxa"/>
            <w:shd w:val="clear" w:color="auto" w:fill="auto"/>
            <w:tcMar>
              <w:top w:w="100" w:type="dxa"/>
              <w:left w:w="100" w:type="dxa"/>
              <w:bottom w:w="100" w:type="dxa"/>
              <w:right w:w="100" w:type="dxa"/>
            </w:tcMar>
            <w:vAlign w:val="center"/>
          </w:tcPr>
          <w:p w14:paraId="324AC5B7" w14:textId="77777777" w:rsidR="00587387" w:rsidRDefault="0038784F">
            <w:pPr>
              <w:widowControl w:val="0"/>
              <w:pBdr>
                <w:top w:val="nil"/>
                <w:left w:val="nil"/>
                <w:bottom w:val="nil"/>
                <w:right w:val="nil"/>
                <w:between w:val="nil"/>
              </w:pBd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Dispositivo Jurídico</w:t>
            </w:r>
          </w:p>
        </w:tc>
        <w:tc>
          <w:tcPr>
            <w:tcW w:w="5760" w:type="dxa"/>
            <w:shd w:val="clear" w:color="auto" w:fill="auto"/>
            <w:tcMar>
              <w:top w:w="100" w:type="dxa"/>
              <w:left w:w="100" w:type="dxa"/>
              <w:bottom w:w="100" w:type="dxa"/>
              <w:right w:w="100" w:type="dxa"/>
            </w:tcMar>
            <w:vAlign w:val="center"/>
          </w:tcPr>
          <w:p w14:paraId="798FDA63" w14:textId="77777777" w:rsidR="00587387" w:rsidRDefault="0038784F">
            <w:pPr>
              <w:widowControl w:val="0"/>
              <w:pBdr>
                <w:top w:val="nil"/>
                <w:left w:val="nil"/>
                <w:bottom w:val="nil"/>
                <w:right w:val="nil"/>
                <w:between w:val="nil"/>
              </w:pBd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Descrição</w:t>
            </w:r>
          </w:p>
        </w:tc>
      </w:tr>
      <w:tr w:rsidR="00587387" w14:paraId="7FADFEA9" w14:textId="77777777">
        <w:tc>
          <w:tcPr>
            <w:tcW w:w="3240" w:type="dxa"/>
            <w:shd w:val="clear" w:color="auto" w:fill="auto"/>
            <w:tcMar>
              <w:top w:w="100" w:type="dxa"/>
              <w:left w:w="100" w:type="dxa"/>
              <w:bottom w:w="100" w:type="dxa"/>
              <w:right w:w="100" w:type="dxa"/>
            </w:tcMar>
            <w:vAlign w:val="center"/>
          </w:tcPr>
          <w:p w14:paraId="63311BD9" w14:textId="77777777" w:rsidR="00587387" w:rsidRDefault="0038784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Decreto nº 1.775 de 8 de janeiro de 1996</w:t>
            </w:r>
          </w:p>
        </w:tc>
        <w:tc>
          <w:tcPr>
            <w:tcW w:w="5760" w:type="dxa"/>
            <w:shd w:val="clear" w:color="auto" w:fill="auto"/>
            <w:tcMar>
              <w:top w:w="100" w:type="dxa"/>
              <w:left w:w="100" w:type="dxa"/>
              <w:bottom w:w="100" w:type="dxa"/>
              <w:right w:w="100" w:type="dxa"/>
            </w:tcMar>
            <w:vAlign w:val="center"/>
          </w:tcPr>
          <w:p w14:paraId="6E063862" w14:textId="77777777" w:rsidR="00587387" w:rsidRDefault="0038784F">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Dispõe sobre o procedimento administrativo de demarcação das terras indígenas e dá outras providências</w:t>
            </w:r>
          </w:p>
        </w:tc>
      </w:tr>
      <w:tr w:rsidR="00587387" w14:paraId="3D6163A6" w14:textId="77777777">
        <w:tc>
          <w:tcPr>
            <w:tcW w:w="3240" w:type="dxa"/>
            <w:shd w:val="clear" w:color="auto" w:fill="auto"/>
            <w:tcMar>
              <w:top w:w="100" w:type="dxa"/>
              <w:left w:w="100" w:type="dxa"/>
              <w:bottom w:w="100" w:type="dxa"/>
              <w:right w:w="100" w:type="dxa"/>
            </w:tcMar>
            <w:vAlign w:val="center"/>
          </w:tcPr>
          <w:p w14:paraId="510F8B5C" w14:textId="77777777" w:rsidR="00587387" w:rsidRDefault="0038784F">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Portaria/Ministério da Justiça nº 14 de 09 de janeiro de 1996</w:t>
            </w:r>
          </w:p>
        </w:tc>
        <w:tc>
          <w:tcPr>
            <w:tcW w:w="5760" w:type="dxa"/>
            <w:shd w:val="clear" w:color="auto" w:fill="auto"/>
            <w:tcMar>
              <w:top w:w="100" w:type="dxa"/>
              <w:left w:w="100" w:type="dxa"/>
              <w:bottom w:w="100" w:type="dxa"/>
              <w:right w:w="100" w:type="dxa"/>
            </w:tcMar>
            <w:vAlign w:val="center"/>
          </w:tcPr>
          <w:p w14:paraId="5C622CE6" w14:textId="77777777" w:rsidR="00587387" w:rsidRDefault="0038784F">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Estabelece regras sobre a elaboração do Relatório circunstanciado de identificação e delimitação de Terras Indígenas a que se refere o parágrafo 6º do artigo 2º, do Decreto nº 1.775, de 08 de janeiro de 1996.</w:t>
            </w:r>
          </w:p>
        </w:tc>
      </w:tr>
      <w:tr w:rsidR="00587387" w14:paraId="6752B2CB" w14:textId="77777777">
        <w:tc>
          <w:tcPr>
            <w:tcW w:w="3240" w:type="dxa"/>
            <w:shd w:val="clear" w:color="auto" w:fill="auto"/>
            <w:tcMar>
              <w:top w:w="100" w:type="dxa"/>
              <w:left w:w="100" w:type="dxa"/>
              <w:bottom w:w="100" w:type="dxa"/>
              <w:right w:w="100" w:type="dxa"/>
            </w:tcMar>
            <w:vAlign w:val="center"/>
          </w:tcPr>
          <w:p w14:paraId="5C38A6F4" w14:textId="77777777" w:rsidR="00587387" w:rsidRDefault="0038784F">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Lei 14.701 de 20 de outubro de 2023</w:t>
            </w:r>
          </w:p>
        </w:tc>
        <w:tc>
          <w:tcPr>
            <w:tcW w:w="5760" w:type="dxa"/>
            <w:shd w:val="clear" w:color="auto" w:fill="auto"/>
            <w:tcMar>
              <w:top w:w="100" w:type="dxa"/>
              <w:left w:w="100" w:type="dxa"/>
              <w:bottom w:w="100" w:type="dxa"/>
              <w:right w:w="100" w:type="dxa"/>
            </w:tcMar>
            <w:vAlign w:val="center"/>
          </w:tcPr>
          <w:p w14:paraId="0469BBB5" w14:textId="77777777" w:rsidR="00587387" w:rsidRDefault="0038784F">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Regulament</w:t>
            </w:r>
            <w:r>
              <w:rPr>
                <w:rFonts w:ascii="Times New Roman" w:eastAsia="Times New Roman" w:hAnsi="Times New Roman" w:cs="Times New Roman"/>
                <w:sz w:val="20"/>
                <w:szCs w:val="20"/>
              </w:rPr>
              <w:t>a o art. 231 da Constituição Federal, para dispor sobre o reconhecimento, a demarcação, o uso e a gestão de Terras Indígenas</w:t>
            </w:r>
          </w:p>
        </w:tc>
      </w:tr>
    </w:tbl>
    <w:p w14:paraId="6AA1FDBF" w14:textId="77777777" w:rsidR="00587387" w:rsidRDefault="00587387">
      <w:pPr>
        <w:jc w:val="both"/>
        <w:rPr>
          <w:rFonts w:ascii="Times New Roman" w:eastAsia="Times New Roman" w:hAnsi="Times New Roman" w:cs="Times New Roman"/>
          <w:sz w:val="24"/>
          <w:szCs w:val="24"/>
        </w:rPr>
      </w:pPr>
    </w:p>
    <w:p w14:paraId="639066B8" w14:textId="77777777" w:rsidR="00587387" w:rsidRDefault="0038784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Decreto nº 1.775/96 é o meio administrativo para identificar e sinalizar os limites do território tradicionalmente ocupado pelo</w:t>
      </w:r>
      <w:r>
        <w:rPr>
          <w:rFonts w:ascii="Times New Roman" w:eastAsia="Times New Roman" w:hAnsi="Times New Roman" w:cs="Times New Roman"/>
          <w:sz w:val="24"/>
          <w:szCs w:val="24"/>
        </w:rPr>
        <w:t>s Povos Indígenas. Nos termos do Decreto, a regularização fundiária de terras indígenas tradicionalmente ocupadas compreende as seguintes etapas, de competência do Poder Executivo:</w:t>
      </w:r>
    </w:p>
    <w:p w14:paraId="35C194FC" w14:textId="77777777" w:rsidR="00587387" w:rsidRDefault="0038784F">
      <w:pPr>
        <w:spacing w:line="240" w:lineRule="auto"/>
        <w:ind w:left="2267"/>
        <w:jc w:val="both"/>
        <w:rPr>
          <w:rFonts w:ascii="Times New Roman" w:eastAsia="Times New Roman" w:hAnsi="Times New Roman" w:cs="Times New Roman"/>
        </w:rPr>
      </w:pPr>
      <w:r>
        <w:rPr>
          <w:rFonts w:ascii="Times New Roman" w:eastAsia="Times New Roman" w:hAnsi="Times New Roman" w:cs="Times New Roman"/>
        </w:rPr>
        <w:t>i) Estudos de identificação e delimitação, a cargo da Funai;</w:t>
      </w:r>
    </w:p>
    <w:p w14:paraId="5E7D4FDA" w14:textId="77777777" w:rsidR="00587387" w:rsidRDefault="0038784F">
      <w:pPr>
        <w:spacing w:line="240" w:lineRule="auto"/>
        <w:ind w:left="2267"/>
        <w:jc w:val="both"/>
        <w:rPr>
          <w:rFonts w:ascii="Times New Roman" w:eastAsia="Times New Roman" w:hAnsi="Times New Roman" w:cs="Times New Roman"/>
        </w:rPr>
      </w:pPr>
      <w:r>
        <w:rPr>
          <w:rFonts w:ascii="Times New Roman" w:eastAsia="Times New Roman" w:hAnsi="Times New Roman" w:cs="Times New Roman"/>
        </w:rPr>
        <w:t>ii) Contraditório administrativo;</w:t>
      </w:r>
    </w:p>
    <w:p w14:paraId="086D42E7" w14:textId="77777777" w:rsidR="00587387" w:rsidRDefault="0038784F">
      <w:pPr>
        <w:spacing w:line="240" w:lineRule="auto"/>
        <w:ind w:left="2267"/>
        <w:jc w:val="both"/>
        <w:rPr>
          <w:rFonts w:ascii="Times New Roman" w:eastAsia="Times New Roman" w:hAnsi="Times New Roman" w:cs="Times New Roman"/>
        </w:rPr>
      </w:pPr>
      <w:r>
        <w:rPr>
          <w:rFonts w:ascii="Times New Roman" w:eastAsia="Times New Roman" w:hAnsi="Times New Roman" w:cs="Times New Roman"/>
        </w:rPr>
        <w:t>iii) Declaração dos limites, a cargo do Ministro da Justiça;</w:t>
      </w:r>
    </w:p>
    <w:p w14:paraId="62AC5030" w14:textId="77777777" w:rsidR="00587387" w:rsidRDefault="0038784F">
      <w:pPr>
        <w:spacing w:line="240" w:lineRule="auto"/>
        <w:ind w:left="2267"/>
        <w:jc w:val="both"/>
        <w:rPr>
          <w:rFonts w:ascii="Times New Roman" w:eastAsia="Times New Roman" w:hAnsi="Times New Roman" w:cs="Times New Roman"/>
        </w:rPr>
      </w:pPr>
      <w:r>
        <w:rPr>
          <w:rFonts w:ascii="Times New Roman" w:eastAsia="Times New Roman" w:hAnsi="Times New Roman" w:cs="Times New Roman"/>
        </w:rPr>
        <w:t>iv) Demarcação física, a cargo da Funai;</w:t>
      </w:r>
    </w:p>
    <w:p w14:paraId="078D2B17" w14:textId="77777777" w:rsidR="00587387" w:rsidRDefault="0038784F">
      <w:pPr>
        <w:spacing w:line="240" w:lineRule="auto"/>
        <w:ind w:left="2267"/>
        <w:jc w:val="both"/>
        <w:rPr>
          <w:rFonts w:ascii="Times New Roman" w:eastAsia="Times New Roman" w:hAnsi="Times New Roman" w:cs="Times New Roman"/>
        </w:rPr>
      </w:pPr>
      <w:r>
        <w:rPr>
          <w:rFonts w:ascii="Times New Roman" w:eastAsia="Times New Roman" w:hAnsi="Times New Roman" w:cs="Times New Roman"/>
        </w:rPr>
        <w:t>v) Levantamento fundiário de avaliação de benfeitorias impl</w:t>
      </w:r>
      <w:r>
        <w:rPr>
          <w:rFonts w:ascii="Times New Roman" w:eastAsia="Times New Roman" w:hAnsi="Times New Roman" w:cs="Times New Roman"/>
        </w:rPr>
        <w:t>ementadas pelos ocupantes não-índios, a cargo da Funai, realizado em conjunto com o cadastro dos ocupantes não-índios, a cargo do Incra;</w:t>
      </w:r>
    </w:p>
    <w:p w14:paraId="4DBAC92D" w14:textId="77777777" w:rsidR="00587387" w:rsidRDefault="0038784F">
      <w:pPr>
        <w:spacing w:line="240" w:lineRule="auto"/>
        <w:ind w:left="2267"/>
        <w:jc w:val="both"/>
        <w:rPr>
          <w:rFonts w:ascii="Times New Roman" w:eastAsia="Times New Roman" w:hAnsi="Times New Roman" w:cs="Times New Roman"/>
        </w:rPr>
      </w:pPr>
      <w:r>
        <w:rPr>
          <w:rFonts w:ascii="Times New Roman" w:eastAsia="Times New Roman" w:hAnsi="Times New Roman" w:cs="Times New Roman"/>
        </w:rPr>
        <w:t>vi) Homologação da demarcação, a cargo da Presidência da República;</w:t>
      </w:r>
    </w:p>
    <w:p w14:paraId="11C4A98E" w14:textId="77777777" w:rsidR="00587387" w:rsidRDefault="0038784F">
      <w:pPr>
        <w:spacing w:line="240" w:lineRule="auto"/>
        <w:ind w:left="2267"/>
        <w:jc w:val="both"/>
        <w:rPr>
          <w:rFonts w:ascii="Times New Roman" w:eastAsia="Times New Roman" w:hAnsi="Times New Roman" w:cs="Times New Roman"/>
        </w:rPr>
      </w:pPr>
      <w:r>
        <w:rPr>
          <w:rFonts w:ascii="Times New Roman" w:eastAsia="Times New Roman" w:hAnsi="Times New Roman" w:cs="Times New Roman"/>
        </w:rPr>
        <w:t>vii) Retirada de ocupantes não-índios, com pagament</w:t>
      </w:r>
      <w:r>
        <w:rPr>
          <w:rFonts w:ascii="Times New Roman" w:eastAsia="Times New Roman" w:hAnsi="Times New Roman" w:cs="Times New Roman"/>
        </w:rPr>
        <w:t>o de benfeitorias consideradas de boa-fé, a cargo da Funai, e reassentamento dos ocupantes não-índios que atendem ao perfil da reforma, a cargo do Incra;</w:t>
      </w:r>
    </w:p>
    <w:p w14:paraId="40A956C5" w14:textId="77777777" w:rsidR="00587387" w:rsidRDefault="0038784F">
      <w:pPr>
        <w:spacing w:line="240" w:lineRule="auto"/>
        <w:ind w:left="2267"/>
        <w:jc w:val="both"/>
        <w:rPr>
          <w:rFonts w:ascii="Times New Roman" w:eastAsia="Times New Roman" w:hAnsi="Times New Roman" w:cs="Times New Roman"/>
        </w:rPr>
      </w:pPr>
      <w:r>
        <w:rPr>
          <w:rFonts w:ascii="Times New Roman" w:eastAsia="Times New Roman" w:hAnsi="Times New Roman" w:cs="Times New Roman"/>
        </w:rPr>
        <w:t>viii) Registro das terras indígenas na Secretaria de Patrimônio da União, a cargo da Funai; e</w:t>
      </w:r>
    </w:p>
    <w:p w14:paraId="3B72A785" w14:textId="77777777" w:rsidR="00587387" w:rsidRDefault="0038784F">
      <w:pPr>
        <w:spacing w:line="240" w:lineRule="auto"/>
        <w:ind w:left="2267"/>
        <w:jc w:val="both"/>
        <w:rPr>
          <w:rFonts w:ascii="Times New Roman" w:eastAsia="Times New Roman" w:hAnsi="Times New Roman" w:cs="Times New Roman"/>
        </w:rPr>
      </w:pPr>
      <w:r>
        <w:rPr>
          <w:rFonts w:ascii="Times New Roman" w:eastAsia="Times New Roman" w:hAnsi="Times New Roman" w:cs="Times New Roman"/>
        </w:rPr>
        <w:t>ix) Inte</w:t>
      </w:r>
      <w:r>
        <w:rPr>
          <w:rFonts w:ascii="Times New Roman" w:eastAsia="Times New Roman" w:hAnsi="Times New Roman" w:cs="Times New Roman"/>
        </w:rPr>
        <w:t>rdição de áreas para a proteção de povos indígenas isolados, a cargo da Funai.</w:t>
      </w:r>
    </w:p>
    <w:p w14:paraId="38917EFF" w14:textId="77777777" w:rsidR="00587387" w:rsidRDefault="00587387">
      <w:pPr>
        <w:rPr>
          <w:rFonts w:ascii="Times New Roman" w:eastAsia="Times New Roman" w:hAnsi="Times New Roman" w:cs="Times New Roman"/>
        </w:rPr>
      </w:pPr>
    </w:p>
    <w:p w14:paraId="40C1C2C5" w14:textId="77777777" w:rsidR="00587387" w:rsidRDefault="0038784F">
      <w:pPr>
        <w:jc w:val="center"/>
        <w:rPr>
          <w:rFonts w:ascii="Times New Roman" w:eastAsia="Times New Roman" w:hAnsi="Times New Roman" w:cs="Times New Roman"/>
          <w:sz w:val="20"/>
          <w:szCs w:val="20"/>
        </w:rPr>
      </w:pPr>
      <w:r>
        <w:rPr>
          <w:rFonts w:ascii="Times New Roman" w:eastAsia="Times New Roman" w:hAnsi="Times New Roman" w:cs="Times New Roman"/>
        </w:rPr>
        <w:t>Quadro</w:t>
      </w:r>
      <w:r>
        <w:rPr>
          <w:rFonts w:ascii="Times New Roman" w:eastAsia="Times New Roman" w:hAnsi="Times New Roman" w:cs="Times New Roman"/>
          <w:sz w:val="20"/>
          <w:szCs w:val="20"/>
        </w:rPr>
        <w:t xml:space="preserve"> 6 - Regras sobre a elaboração do Relatório circunstanciado de identificação e delimitação de Terras Indígenas conforme Portaria 14/MJ/96</w:t>
      </w:r>
    </w:p>
    <w:tbl>
      <w:tblPr>
        <w:tblStyle w:val="a4"/>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90"/>
        <w:gridCol w:w="7110"/>
      </w:tblGrid>
      <w:tr w:rsidR="00587387" w14:paraId="24AD56A8" w14:textId="77777777">
        <w:tc>
          <w:tcPr>
            <w:tcW w:w="1890" w:type="dxa"/>
            <w:shd w:val="clear" w:color="auto" w:fill="auto"/>
            <w:tcMar>
              <w:top w:w="100" w:type="dxa"/>
              <w:left w:w="100" w:type="dxa"/>
              <w:bottom w:w="100" w:type="dxa"/>
              <w:right w:w="100" w:type="dxa"/>
            </w:tcMar>
            <w:vAlign w:val="center"/>
          </w:tcPr>
          <w:p w14:paraId="6459DA01" w14:textId="77777777" w:rsidR="00587387" w:rsidRDefault="0038784F">
            <w:pPr>
              <w:widowControl w:val="0"/>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Etapa</w:t>
            </w:r>
          </w:p>
        </w:tc>
        <w:tc>
          <w:tcPr>
            <w:tcW w:w="7110" w:type="dxa"/>
            <w:shd w:val="clear" w:color="auto" w:fill="auto"/>
            <w:tcMar>
              <w:top w:w="100" w:type="dxa"/>
              <w:left w:w="100" w:type="dxa"/>
              <w:bottom w:w="100" w:type="dxa"/>
              <w:right w:w="100" w:type="dxa"/>
            </w:tcMar>
            <w:vAlign w:val="center"/>
          </w:tcPr>
          <w:p w14:paraId="660D3B6B" w14:textId="77777777" w:rsidR="00587387" w:rsidRDefault="0038784F">
            <w:pPr>
              <w:widowControl w:val="0"/>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Descrição</w:t>
            </w:r>
          </w:p>
        </w:tc>
      </w:tr>
      <w:tr w:rsidR="00587387" w14:paraId="4A0B6D36" w14:textId="77777777">
        <w:tc>
          <w:tcPr>
            <w:tcW w:w="1890" w:type="dxa"/>
            <w:shd w:val="clear" w:color="auto" w:fill="auto"/>
            <w:tcMar>
              <w:top w:w="100" w:type="dxa"/>
              <w:left w:w="100" w:type="dxa"/>
              <w:bottom w:w="100" w:type="dxa"/>
              <w:right w:w="100" w:type="dxa"/>
            </w:tcMar>
            <w:vAlign w:val="center"/>
          </w:tcPr>
          <w:p w14:paraId="28E23C41" w14:textId="77777777" w:rsidR="00587387" w:rsidRDefault="0038784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 - PRIMEIRA PARTE</w:t>
            </w:r>
          </w:p>
          <w:p w14:paraId="0A2E5F8F" w14:textId="77777777" w:rsidR="00587387" w:rsidRDefault="0038784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Dados gerais</w:t>
            </w:r>
          </w:p>
        </w:tc>
        <w:tc>
          <w:tcPr>
            <w:tcW w:w="7110" w:type="dxa"/>
            <w:shd w:val="clear" w:color="auto" w:fill="auto"/>
            <w:tcMar>
              <w:top w:w="100" w:type="dxa"/>
              <w:left w:w="100" w:type="dxa"/>
              <w:bottom w:w="100" w:type="dxa"/>
              <w:right w:w="100" w:type="dxa"/>
            </w:tcMar>
            <w:vAlign w:val="center"/>
          </w:tcPr>
          <w:p w14:paraId="3014B18A" w14:textId="77777777" w:rsidR="00587387" w:rsidRDefault="0038784F">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 informações gerais sobre o(s) grupos(s) indígena(s) envolvido(s), tais como filiação cultural e linguística,eventuais migrações, censo demográfico, distribuição espacial da população e identificação dos critérios determin</w:t>
            </w:r>
            <w:r>
              <w:rPr>
                <w:rFonts w:ascii="Times New Roman" w:eastAsia="Times New Roman" w:hAnsi="Times New Roman" w:cs="Times New Roman"/>
                <w:sz w:val="20"/>
                <w:szCs w:val="20"/>
              </w:rPr>
              <w:t>antes desta distribuição;</w:t>
            </w:r>
          </w:p>
          <w:p w14:paraId="24EBC4A4" w14:textId="77777777" w:rsidR="00587387" w:rsidRDefault="0038784F">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 pesquisa sobre o histórico de ocupação de terra indígena de acordo com a memória do grupo étnico envolvido;</w:t>
            </w:r>
          </w:p>
          <w:p w14:paraId="03E38253" w14:textId="77777777" w:rsidR="00587387" w:rsidRDefault="0038784F">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 identificação das práticas de secessão eventualmente praticadas pelo grupo e dos respectivos critérios causais, temp</w:t>
            </w:r>
            <w:r>
              <w:rPr>
                <w:rFonts w:ascii="Times New Roman" w:eastAsia="Times New Roman" w:hAnsi="Times New Roman" w:cs="Times New Roman"/>
                <w:sz w:val="20"/>
                <w:szCs w:val="20"/>
              </w:rPr>
              <w:t>orais e espaciais;</w:t>
            </w:r>
          </w:p>
        </w:tc>
      </w:tr>
      <w:tr w:rsidR="00587387" w14:paraId="1A283B99" w14:textId="77777777">
        <w:tc>
          <w:tcPr>
            <w:tcW w:w="1890" w:type="dxa"/>
            <w:shd w:val="clear" w:color="auto" w:fill="auto"/>
            <w:tcMar>
              <w:top w:w="100" w:type="dxa"/>
              <w:left w:w="100" w:type="dxa"/>
              <w:bottom w:w="100" w:type="dxa"/>
              <w:right w:w="100" w:type="dxa"/>
            </w:tcMar>
            <w:vAlign w:val="center"/>
          </w:tcPr>
          <w:p w14:paraId="3369A043" w14:textId="77777777" w:rsidR="00587387" w:rsidRDefault="0038784F">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II - SEGUNDA </w:t>
            </w:r>
            <w:r>
              <w:rPr>
                <w:rFonts w:ascii="Times New Roman" w:eastAsia="Times New Roman" w:hAnsi="Times New Roman" w:cs="Times New Roman"/>
                <w:sz w:val="20"/>
                <w:szCs w:val="20"/>
              </w:rPr>
              <w:lastRenderedPageBreak/>
              <w:t>PARTE</w:t>
            </w:r>
          </w:p>
          <w:p w14:paraId="7635F68A" w14:textId="77777777" w:rsidR="00587387" w:rsidRDefault="0038784F">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Habitação permanente</w:t>
            </w:r>
          </w:p>
        </w:tc>
        <w:tc>
          <w:tcPr>
            <w:tcW w:w="7110" w:type="dxa"/>
            <w:shd w:val="clear" w:color="auto" w:fill="auto"/>
            <w:tcMar>
              <w:top w:w="100" w:type="dxa"/>
              <w:left w:w="100" w:type="dxa"/>
              <w:bottom w:w="100" w:type="dxa"/>
              <w:right w:w="100" w:type="dxa"/>
            </w:tcMar>
            <w:vAlign w:val="center"/>
          </w:tcPr>
          <w:p w14:paraId="0F4001EC" w14:textId="77777777" w:rsidR="00587387" w:rsidRDefault="0038784F">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a) descrição da distribuição da(s) aldeia(s), com respectiva população e localização;</w:t>
            </w:r>
          </w:p>
          <w:p w14:paraId="259682E4" w14:textId="77777777" w:rsidR="00587387" w:rsidRDefault="0038784F">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b) explicitação dos critérios do grupo para localização, construção e permanência da(s) aldeia(s), a área por ela(s) ocupada(s) e o tempo em que se encontra(m) as atual(ais) localização(ções);</w:t>
            </w:r>
          </w:p>
        </w:tc>
      </w:tr>
      <w:tr w:rsidR="00587387" w14:paraId="0936105B" w14:textId="77777777">
        <w:tc>
          <w:tcPr>
            <w:tcW w:w="1890" w:type="dxa"/>
            <w:shd w:val="clear" w:color="auto" w:fill="auto"/>
            <w:tcMar>
              <w:top w:w="100" w:type="dxa"/>
              <w:left w:w="100" w:type="dxa"/>
              <w:bottom w:w="100" w:type="dxa"/>
              <w:right w:w="100" w:type="dxa"/>
            </w:tcMar>
            <w:vAlign w:val="center"/>
          </w:tcPr>
          <w:p w14:paraId="14831D19" w14:textId="77777777" w:rsidR="00587387" w:rsidRDefault="0038784F">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III - TERCEIRA PARTE</w:t>
            </w:r>
          </w:p>
          <w:p w14:paraId="05000A9F" w14:textId="77777777" w:rsidR="00587387" w:rsidRDefault="0038784F">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Atividades Produtivas</w:t>
            </w:r>
          </w:p>
        </w:tc>
        <w:tc>
          <w:tcPr>
            <w:tcW w:w="7110" w:type="dxa"/>
            <w:shd w:val="clear" w:color="auto" w:fill="auto"/>
            <w:tcMar>
              <w:top w:w="100" w:type="dxa"/>
              <w:left w:w="100" w:type="dxa"/>
              <w:bottom w:w="100" w:type="dxa"/>
              <w:right w:w="100" w:type="dxa"/>
            </w:tcMar>
            <w:vAlign w:val="center"/>
          </w:tcPr>
          <w:p w14:paraId="6DA434A0" w14:textId="77777777" w:rsidR="00587387" w:rsidRDefault="0038784F">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 descrição das at</w:t>
            </w:r>
            <w:r>
              <w:rPr>
                <w:rFonts w:ascii="Times New Roman" w:eastAsia="Times New Roman" w:hAnsi="Times New Roman" w:cs="Times New Roman"/>
                <w:sz w:val="20"/>
                <w:szCs w:val="20"/>
              </w:rPr>
              <w:t>ividades produtivas desenvolvidas pelo grupo com a identificação, localização e dimensão das áreas utilizadas para esse fim;</w:t>
            </w:r>
          </w:p>
          <w:p w14:paraId="4F83C72D" w14:textId="77777777" w:rsidR="00587387" w:rsidRDefault="0038784F">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 descrição das características da economia desenvolvida pelo(s) grupo(s), das alterações eventualmente ocorridas na economia trad</w:t>
            </w:r>
            <w:r>
              <w:rPr>
                <w:rFonts w:ascii="Times New Roman" w:eastAsia="Times New Roman" w:hAnsi="Times New Roman" w:cs="Times New Roman"/>
                <w:sz w:val="20"/>
                <w:szCs w:val="20"/>
              </w:rPr>
              <w:t>icional a partir do contato com a sociedade envolvente e do modo como se processaram tais alterações;</w:t>
            </w:r>
          </w:p>
          <w:p w14:paraId="0D7CD64D" w14:textId="77777777" w:rsidR="00587387" w:rsidRDefault="0038784F">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 descrição das relações sócio-econômico-culturais com outros grupos indígenas e com a sociedade envolvente;</w:t>
            </w:r>
          </w:p>
        </w:tc>
      </w:tr>
      <w:tr w:rsidR="00587387" w14:paraId="0B9DFD51" w14:textId="77777777">
        <w:tc>
          <w:tcPr>
            <w:tcW w:w="1890" w:type="dxa"/>
            <w:shd w:val="clear" w:color="auto" w:fill="auto"/>
            <w:tcMar>
              <w:top w:w="100" w:type="dxa"/>
              <w:left w:w="100" w:type="dxa"/>
              <w:bottom w:w="100" w:type="dxa"/>
              <w:right w:w="100" w:type="dxa"/>
            </w:tcMar>
            <w:vAlign w:val="center"/>
          </w:tcPr>
          <w:p w14:paraId="7A1E385D" w14:textId="77777777" w:rsidR="00587387" w:rsidRDefault="0038784F">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IV - QUARTA PARTE</w:t>
            </w:r>
          </w:p>
          <w:p w14:paraId="746548A9" w14:textId="77777777" w:rsidR="00587387" w:rsidRDefault="0038784F">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Meio Ambiente</w:t>
            </w:r>
          </w:p>
        </w:tc>
        <w:tc>
          <w:tcPr>
            <w:tcW w:w="7110" w:type="dxa"/>
            <w:shd w:val="clear" w:color="auto" w:fill="auto"/>
            <w:tcMar>
              <w:top w:w="100" w:type="dxa"/>
              <w:left w:w="100" w:type="dxa"/>
              <w:bottom w:w="100" w:type="dxa"/>
              <w:right w:w="100" w:type="dxa"/>
            </w:tcMar>
            <w:vAlign w:val="center"/>
          </w:tcPr>
          <w:p w14:paraId="6CA1656A" w14:textId="77777777" w:rsidR="00587387" w:rsidRDefault="0038784F">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 identificação e descrição das áreas imprescindíveis à preservação dos recursos necessários ao bem estar econômico e cultural do grupo indígena;</w:t>
            </w:r>
          </w:p>
          <w:p w14:paraId="06BC949D" w14:textId="77777777" w:rsidR="00587387" w:rsidRDefault="0038784F">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 explicitação das razões pelas quais tais áreas são imprescindíveis e necessárias;</w:t>
            </w:r>
          </w:p>
        </w:tc>
      </w:tr>
      <w:tr w:rsidR="00587387" w14:paraId="19CE5092" w14:textId="77777777">
        <w:tc>
          <w:tcPr>
            <w:tcW w:w="1890" w:type="dxa"/>
            <w:shd w:val="clear" w:color="auto" w:fill="auto"/>
            <w:tcMar>
              <w:top w:w="100" w:type="dxa"/>
              <w:left w:w="100" w:type="dxa"/>
              <w:bottom w:w="100" w:type="dxa"/>
              <w:right w:w="100" w:type="dxa"/>
            </w:tcMar>
            <w:vAlign w:val="center"/>
          </w:tcPr>
          <w:p w14:paraId="470BBB55" w14:textId="77777777" w:rsidR="00587387" w:rsidRDefault="0038784F">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V - QUINT</w:t>
            </w:r>
            <w:r>
              <w:rPr>
                <w:rFonts w:ascii="Times New Roman" w:eastAsia="Times New Roman" w:hAnsi="Times New Roman" w:cs="Times New Roman"/>
                <w:sz w:val="20"/>
                <w:szCs w:val="20"/>
              </w:rPr>
              <w:t>A PARTE</w:t>
            </w:r>
          </w:p>
          <w:p w14:paraId="281E7A7B" w14:textId="77777777" w:rsidR="00587387" w:rsidRDefault="0038784F">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Reprodução Física e Cultural</w:t>
            </w:r>
          </w:p>
        </w:tc>
        <w:tc>
          <w:tcPr>
            <w:tcW w:w="7110" w:type="dxa"/>
            <w:shd w:val="clear" w:color="auto" w:fill="auto"/>
            <w:tcMar>
              <w:top w:w="100" w:type="dxa"/>
              <w:left w:w="100" w:type="dxa"/>
              <w:bottom w:w="100" w:type="dxa"/>
              <w:right w:w="100" w:type="dxa"/>
            </w:tcMar>
            <w:vAlign w:val="center"/>
          </w:tcPr>
          <w:p w14:paraId="344D88EA" w14:textId="77777777" w:rsidR="00587387" w:rsidRDefault="0038784F">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 dados sobre as taxas de natalidade e mortalidade do grupo nos últimos anos, com indicação das causas, na hipótese de identificação de fatores de desequilíbrio de tais taxas, e projeção relativa ao crescimento populac</w:t>
            </w:r>
            <w:r>
              <w:rPr>
                <w:rFonts w:ascii="Times New Roman" w:eastAsia="Times New Roman" w:hAnsi="Times New Roman" w:cs="Times New Roman"/>
                <w:sz w:val="20"/>
                <w:szCs w:val="20"/>
              </w:rPr>
              <w:t>ional do grupo;</w:t>
            </w:r>
          </w:p>
          <w:p w14:paraId="1D8A56BF" w14:textId="77777777" w:rsidR="00587387" w:rsidRDefault="0038784F">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 descrição dos aspectos cosmológicos do grupo, das áreas de usos rituais, cemitérios, lugares sagrados,sítios arqueológicos, etc., explicitando a relação de tais áreas com a situação atual e como se objetiva essa relação no caso concreto;</w:t>
            </w:r>
          </w:p>
          <w:p w14:paraId="5F2E99C7" w14:textId="77777777" w:rsidR="00587387" w:rsidRDefault="0038784F">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 identificação e descrição das áreas necessárias à reprodução física e cultural do grupo indígena, explicando as razões pelas quais são elas necessárias ao referido fim;</w:t>
            </w:r>
          </w:p>
        </w:tc>
      </w:tr>
      <w:tr w:rsidR="00587387" w14:paraId="0792295C" w14:textId="77777777">
        <w:tc>
          <w:tcPr>
            <w:tcW w:w="1890" w:type="dxa"/>
            <w:shd w:val="clear" w:color="auto" w:fill="auto"/>
            <w:tcMar>
              <w:top w:w="100" w:type="dxa"/>
              <w:left w:w="100" w:type="dxa"/>
              <w:bottom w:w="100" w:type="dxa"/>
              <w:right w:w="100" w:type="dxa"/>
            </w:tcMar>
            <w:vAlign w:val="center"/>
          </w:tcPr>
          <w:p w14:paraId="1AF5AC63" w14:textId="77777777" w:rsidR="00587387" w:rsidRDefault="0038784F">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VI - SEXTA PARTE</w:t>
            </w:r>
          </w:p>
          <w:p w14:paraId="5DE3000B" w14:textId="77777777" w:rsidR="00587387" w:rsidRDefault="0038784F">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Levantamento Fundiário</w:t>
            </w:r>
          </w:p>
        </w:tc>
        <w:tc>
          <w:tcPr>
            <w:tcW w:w="7110" w:type="dxa"/>
            <w:shd w:val="clear" w:color="auto" w:fill="auto"/>
            <w:tcMar>
              <w:top w:w="100" w:type="dxa"/>
              <w:left w:w="100" w:type="dxa"/>
              <w:bottom w:w="100" w:type="dxa"/>
              <w:right w:w="100" w:type="dxa"/>
            </w:tcMar>
            <w:vAlign w:val="center"/>
          </w:tcPr>
          <w:p w14:paraId="68859B08" w14:textId="77777777" w:rsidR="00587387" w:rsidRDefault="0038784F">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 identificação e censo de eventuais ocup</w:t>
            </w:r>
            <w:r>
              <w:rPr>
                <w:rFonts w:ascii="Times New Roman" w:eastAsia="Times New Roman" w:hAnsi="Times New Roman" w:cs="Times New Roman"/>
                <w:sz w:val="20"/>
                <w:szCs w:val="20"/>
              </w:rPr>
              <w:t>antes não índios;</w:t>
            </w:r>
          </w:p>
          <w:p w14:paraId="68997777" w14:textId="77777777" w:rsidR="00587387" w:rsidRDefault="0038784F">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 descrição da(s) área(s) por ele(s) ocupada(s), com a respectiva extensão, a(s) data(s) dessa(s)ocupação(ções) e a descrição da(s) benfeitoria(s) realizada(s);</w:t>
            </w:r>
          </w:p>
          <w:p w14:paraId="62891035" w14:textId="77777777" w:rsidR="00587387" w:rsidRDefault="0038784F">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 informações sobre a natureza dessa ocupação, com a identificação dos títu</w:t>
            </w:r>
            <w:r>
              <w:rPr>
                <w:rFonts w:ascii="Times New Roman" w:eastAsia="Times New Roman" w:hAnsi="Times New Roman" w:cs="Times New Roman"/>
                <w:sz w:val="20"/>
                <w:szCs w:val="20"/>
              </w:rPr>
              <w:t>los de posse e/ou domínio eventualmente existentes, descrevendo sua qualificação e origem;</w:t>
            </w:r>
          </w:p>
          <w:p w14:paraId="3F3FA462" w14:textId="77777777" w:rsidR="00587387" w:rsidRDefault="0038784F">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 informações, na hipótese de algum ocupante dispor de documento oriundo de órgão público, sobre a forma e fundamentos relativos à expedição do documento que deverã</w:t>
            </w:r>
            <w:r>
              <w:rPr>
                <w:rFonts w:ascii="Times New Roman" w:eastAsia="Times New Roman" w:hAnsi="Times New Roman" w:cs="Times New Roman"/>
                <w:sz w:val="20"/>
                <w:szCs w:val="20"/>
              </w:rPr>
              <w:t>o ser obtidas junto ao órgão expedidor.</w:t>
            </w:r>
          </w:p>
        </w:tc>
      </w:tr>
      <w:tr w:rsidR="00587387" w14:paraId="34FC929F" w14:textId="77777777">
        <w:tc>
          <w:tcPr>
            <w:tcW w:w="1890" w:type="dxa"/>
            <w:shd w:val="clear" w:color="auto" w:fill="auto"/>
            <w:tcMar>
              <w:top w:w="100" w:type="dxa"/>
              <w:left w:w="100" w:type="dxa"/>
              <w:bottom w:w="100" w:type="dxa"/>
              <w:right w:w="100" w:type="dxa"/>
            </w:tcMar>
            <w:vAlign w:val="center"/>
          </w:tcPr>
          <w:p w14:paraId="0D49552A" w14:textId="77777777" w:rsidR="00587387" w:rsidRDefault="0038784F">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VII - SÉTIMA PARTE</w:t>
            </w:r>
          </w:p>
          <w:p w14:paraId="5154DC36" w14:textId="77777777" w:rsidR="00587387" w:rsidRDefault="0038784F">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Conclusão e delimitação, contendo a proposta de limites da área demarcada</w:t>
            </w:r>
          </w:p>
        </w:tc>
        <w:tc>
          <w:tcPr>
            <w:tcW w:w="7110" w:type="dxa"/>
            <w:shd w:val="clear" w:color="auto" w:fill="auto"/>
            <w:tcMar>
              <w:top w:w="100" w:type="dxa"/>
              <w:left w:w="100" w:type="dxa"/>
              <w:bottom w:w="100" w:type="dxa"/>
              <w:right w:w="100" w:type="dxa"/>
            </w:tcMar>
            <w:vAlign w:val="center"/>
          </w:tcPr>
          <w:p w14:paraId="3F90E70C" w14:textId="77777777" w:rsidR="00587387" w:rsidRDefault="0038784F">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Art. 3º. A proposta de delimitação far-se-á acompanhar de carta topográfica, onde deverão estar identificados os dados referentes a vias de acesso terrestres, fluviais e aéreas eventualmente existentes, pontos de apoio cartográfico e logísticos e identific</w:t>
            </w:r>
            <w:r>
              <w:rPr>
                <w:rFonts w:ascii="Times New Roman" w:eastAsia="Times New Roman" w:hAnsi="Times New Roman" w:cs="Times New Roman"/>
                <w:sz w:val="20"/>
                <w:szCs w:val="20"/>
              </w:rPr>
              <w:t>ação de detalhes mencionados nos itens do artigo 1º.</w:t>
            </w:r>
          </w:p>
        </w:tc>
      </w:tr>
    </w:tbl>
    <w:p w14:paraId="5891C0BE" w14:textId="77777777" w:rsidR="00587387" w:rsidRDefault="00587387">
      <w:pPr>
        <w:rPr>
          <w:rFonts w:ascii="Times New Roman" w:eastAsia="Times New Roman" w:hAnsi="Times New Roman" w:cs="Times New Roman"/>
          <w:color w:val="FF0000"/>
          <w:sz w:val="24"/>
          <w:szCs w:val="24"/>
        </w:rPr>
      </w:pPr>
    </w:p>
    <w:p w14:paraId="6A9C10D6" w14:textId="77777777" w:rsidR="00587387" w:rsidRDefault="0038784F">
      <w:pPr>
        <w:widowControl w:val="0"/>
        <w:spacing w:line="36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Quanto as primeiras partes da Portaria MJ 14/96, Dados Gerais, Habitação Permanente, Atividades Produtivas, e Meio Ambiente, há indicação de metodologia no livro "Orientações básicas para a caracter</w:t>
      </w:r>
      <w:r>
        <w:rPr>
          <w:rFonts w:ascii="Times New Roman" w:eastAsia="Times New Roman" w:hAnsi="Times New Roman" w:cs="Times New Roman"/>
          <w:sz w:val="24"/>
          <w:szCs w:val="24"/>
        </w:rPr>
        <w:t>ização ambiental de terras indígenas em estudo: leitura recomendada para todos os membros do grupo técnico" (TEMPESTA et al. 2013).</w:t>
      </w:r>
    </w:p>
    <w:p w14:paraId="003EDD74" w14:textId="77777777" w:rsidR="00587387" w:rsidRDefault="0038784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Tabela 1 - Correspondência entre as Partes da P14/96 e </w:t>
      </w:r>
    </w:p>
    <w:p w14:paraId="06C25A59" w14:textId="77777777" w:rsidR="00587387" w:rsidRDefault="0038784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Caracterização Ambiental (TEMPESTA, 2013, p. 20)</w:t>
      </w:r>
    </w:p>
    <w:p w14:paraId="6910CC71" w14:textId="77777777" w:rsidR="00587387" w:rsidRDefault="0038784F">
      <w:pPr>
        <w:spacing w:before="240" w:after="240"/>
        <w:jc w:val="center"/>
        <w:rPr>
          <w:rFonts w:ascii="Times New Roman" w:eastAsia="Times New Roman" w:hAnsi="Times New Roman" w:cs="Times New Roman"/>
          <w:color w:val="FF0000"/>
          <w:sz w:val="20"/>
          <w:szCs w:val="20"/>
        </w:rPr>
      </w:pPr>
      <w:r>
        <w:rPr>
          <w:rFonts w:ascii="Times New Roman" w:eastAsia="Times New Roman" w:hAnsi="Times New Roman" w:cs="Times New Roman"/>
          <w:noProof/>
          <w:color w:val="FF0000"/>
          <w:sz w:val="24"/>
          <w:szCs w:val="24"/>
        </w:rPr>
        <w:lastRenderedPageBreak/>
        <w:drawing>
          <wp:inline distT="114300" distB="114300" distL="114300" distR="114300" wp14:anchorId="30FC2061" wp14:editId="537308FF">
            <wp:extent cx="3781425" cy="2352675"/>
            <wp:effectExtent l="0" t="0" r="0" b="0"/>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l="2965" t="16666" r="2969" b="4166"/>
                    <a:stretch>
                      <a:fillRect/>
                    </a:stretch>
                  </pic:blipFill>
                  <pic:spPr>
                    <a:xfrm>
                      <a:off x="0" y="0"/>
                      <a:ext cx="3781425" cy="2352675"/>
                    </a:xfrm>
                    <a:prstGeom prst="rect">
                      <a:avLst/>
                    </a:prstGeom>
                    <a:ln/>
                  </pic:spPr>
                </pic:pic>
              </a:graphicData>
            </a:graphic>
          </wp:inline>
        </w:drawing>
      </w:r>
    </w:p>
    <w:p w14:paraId="447FF78A" w14:textId="77777777" w:rsidR="00587387" w:rsidRDefault="0038784F">
      <w:pPr>
        <w:widowControl w:v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Segundo os autores das orientações, há linhas mestras para uma boa caracterização ambiental de áreas em processo de identificação e delimitação para Terra Indígena tradicionalmente ocupada como "territorialidade", "sustentabilidade", "transversalidade" e</w:t>
      </w:r>
      <w:r>
        <w:rPr>
          <w:rFonts w:ascii="Times New Roman" w:eastAsia="Times New Roman" w:hAnsi="Times New Roman" w:cs="Times New Roman"/>
          <w:sz w:val="24"/>
          <w:szCs w:val="24"/>
        </w:rPr>
        <w:t xml:space="preserve"> "diálogo intercultural e intercientífico". Em acordo com "Land Administration for Sustainable Development" (Ian Williamson [et al.], 2010), Tempesta [et al.] afirma que é necessário "compreender a territorialidade desenvolvida por determinado povo indí</w:t>
      </w:r>
      <w:r>
        <w:rPr>
          <w:rFonts w:ascii="Times New Roman" w:eastAsia="Times New Roman" w:hAnsi="Times New Roman" w:cs="Times New Roman"/>
          <w:sz w:val="24"/>
          <w:szCs w:val="24"/>
        </w:rPr>
        <w:t xml:space="preserve">gena e as possibilidades de sustentabilidade de sua terra e dos recursos nela existentes, diante da conjuntura socioeconômica específica" (TEMPESTA et al., p. 13). Assim, as orientações para as primeiras partes da Portaria MJ 14/96 são </w:t>
      </w:r>
    </w:p>
    <w:p w14:paraId="7C483448" w14:textId="77777777" w:rsidR="00587387" w:rsidRDefault="0038784F">
      <w:pPr>
        <w:widowControl w:val="0"/>
        <w:spacing w:line="240" w:lineRule="auto"/>
        <w:ind w:left="2267"/>
        <w:jc w:val="both"/>
        <w:rPr>
          <w:rFonts w:ascii="Times New Roman" w:eastAsia="Times New Roman" w:hAnsi="Times New Roman" w:cs="Times New Roman"/>
        </w:rPr>
      </w:pPr>
      <w:r>
        <w:rPr>
          <w:rFonts w:ascii="Times New Roman" w:eastAsia="Times New Roman" w:hAnsi="Times New Roman" w:cs="Times New Roman"/>
        </w:rPr>
        <w:t>Empregar a aborda</w:t>
      </w:r>
      <w:r>
        <w:rPr>
          <w:rFonts w:ascii="Times New Roman" w:eastAsia="Times New Roman" w:hAnsi="Times New Roman" w:cs="Times New Roman"/>
        </w:rPr>
        <w:t xml:space="preserve">gem da </w:t>
      </w:r>
      <w:r>
        <w:rPr>
          <w:rFonts w:ascii="Times New Roman" w:eastAsia="Times New Roman" w:hAnsi="Times New Roman" w:cs="Times New Roman"/>
          <w:b/>
        </w:rPr>
        <w:t>territorialidade</w:t>
      </w:r>
      <w:r>
        <w:rPr>
          <w:rFonts w:ascii="Times New Roman" w:eastAsia="Times New Roman" w:hAnsi="Times New Roman" w:cs="Times New Roman"/>
        </w:rPr>
        <w:t>, buscando as imbricações entre as categorias indígenas e as noções ocidentais, a fim de demonstrar quais recursos naturais são utilizados pelos índios, onde (em que ambientes) e como são utilizados. As relações de apropria</w:t>
      </w:r>
      <w:r>
        <w:rPr>
          <w:rFonts w:ascii="Times New Roman" w:eastAsia="Times New Roman" w:hAnsi="Times New Roman" w:cs="Times New Roman"/>
        </w:rPr>
        <w:t>ção do espaço (regimes de uso comum e familiar, dinâmicas históricas da paisagem, ecocosmologia, conhecimentos etnoambientais, redes sociais, produção do lugar, da paisagem e da memória coletiva, entre outras) são aspectos fundamentais do estudo a</w:t>
      </w:r>
      <w:r>
        <w:rPr>
          <w:rFonts w:ascii="Times New Roman" w:eastAsia="Times New Roman" w:hAnsi="Times New Roman" w:cs="Times New Roman"/>
        </w:rPr>
        <w:t>mbiental, fornecendo referências para a compreensão dos critérios que regulam a distribuição do espaço e dos recursos ambientais entre o povo indígena envolvido. (TEMPESTA et al., p. 13).</w:t>
      </w:r>
    </w:p>
    <w:p w14:paraId="790AB579" w14:textId="77777777" w:rsidR="00587387" w:rsidRDefault="00587387">
      <w:pPr>
        <w:widowControl w:val="0"/>
        <w:spacing w:line="240" w:lineRule="auto"/>
        <w:jc w:val="both"/>
        <w:rPr>
          <w:rFonts w:ascii="Times New Roman" w:eastAsia="Times New Roman" w:hAnsi="Times New Roman" w:cs="Times New Roman"/>
          <w:sz w:val="24"/>
          <w:szCs w:val="24"/>
        </w:rPr>
      </w:pPr>
    </w:p>
    <w:p w14:paraId="2AE0E4F6" w14:textId="77777777" w:rsidR="00587387" w:rsidRDefault="0038784F">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Quanto a "territorialidade", as orientações afirmam que</w:t>
      </w:r>
    </w:p>
    <w:p w14:paraId="10BC6A8A" w14:textId="77777777" w:rsidR="00587387" w:rsidRDefault="0038784F">
      <w:pPr>
        <w:widowControl w:val="0"/>
        <w:spacing w:before="240" w:after="240" w:line="240" w:lineRule="auto"/>
        <w:ind w:left="2267"/>
        <w:jc w:val="both"/>
        <w:rPr>
          <w:rFonts w:ascii="Times New Roman" w:eastAsia="Times New Roman" w:hAnsi="Times New Roman" w:cs="Times New Roman"/>
        </w:rPr>
      </w:pPr>
      <w:r>
        <w:rPr>
          <w:rFonts w:ascii="Times New Roman" w:eastAsia="Times New Roman" w:hAnsi="Times New Roman" w:cs="Times New Roman"/>
        </w:rPr>
        <w:t xml:space="preserve">pode ser considerada como um processo coletivo de um grupo social para ocupar, usar, controlar e se identificar com uma parcela específica de seu ambiente biofísico, delimitando-o por e a partir de </w:t>
      </w:r>
      <w:r>
        <w:rPr>
          <w:rFonts w:ascii="Times New Roman" w:eastAsia="Times New Roman" w:hAnsi="Times New Roman" w:cs="Times New Roman"/>
        </w:rPr>
        <w:t xml:space="preserve">relações de poder e dos significados socioculturais. Outro aspecto fundamental da territorialidade humana é que ela tem uma multiplicidade de expressões, de tipos de territórios e de processos de territorialização, cada um com suas particularidades </w:t>
      </w:r>
      <w:r>
        <w:rPr>
          <w:rFonts w:ascii="Times New Roman" w:eastAsia="Times New Roman" w:hAnsi="Times New Roman" w:cs="Times New Roman"/>
        </w:rPr>
        <w:t>socioculturais. (TEMPESTA, 2013, p. 13).</w:t>
      </w:r>
    </w:p>
    <w:p w14:paraId="274FFA50" w14:textId="77777777" w:rsidR="00587387" w:rsidRDefault="0038784F">
      <w:pPr>
        <w:spacing w:line="240" w:lineRule="auto"/>
        <w:jc w:val="center"/>
        <w:rPr>
          <w:rFonts w:ascii="Times New Roman" w:eastAsia="Times New Roman" w:hAnsi="Times New Roman" w:cs="Times New Roman"/>
        </w:rPr>
      </w:pPr>
      <w:r>
        <w:rPr>
          <w:rFonts w:ascii="Times New Roman" w:eastAsia="Times New Roman" w:hAnsi="Times New Roman" w:cs="Times New Roman"/>
          <w:sz w:val="20"/>
          <w:szCs w:val="20"/>
        </w:rPr>
        <w:t>Tabela 2 - Fases da Caracterização Ambiental (TEMPESTA, 2013, p. 31)</w:t>
      </w:r>
    </w:p>
    <w:p w14:paraId="4242A228" w14:textId="77777777" w:rsidR="00587387" w:rsidRDefault="0038784F">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114300" distB="114300" distL="114300" distR="114300" wp14:anchorId="7F2CFDB8" wp14:editId="7C0E68F0">
            <wp:extent cx="4550303" cy="3414713"/>
            <wp:effectExtent l="0" t="0" r="0" b="0"/>
            <wp:docPr id="5"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1"/>
                    <a:srcRect l="2657" t="8731" r="2159" b="1871"/>
                    <a:stretch>
                      <a:fillRect/>
                    </a:stretch>
                  </pic:blipFill>
                  <pic:spPr>
                    <a:xfrm>
                      <a:off x="0" y="0"/>
                      <a:ext cx="4550303" cy="3414713"/>
                    </a:xfrm>
                    <a:prstGeom prst="rect">
                      <a:avLst/>
                    </a:prstGeom>
                    <a:ln/>
                  </pic:spPr>
                </pic:pic>
              </a:graphicData>
            </a:graphic>
          </wp:inline>
        </w:drawing>
      </w:r>
    </w:p>
    <w:p w14:paraId="1153C33B" w14:textId="77777777" w:rsidR="00587387" w:rsidRDefault="0038784F">
      <w:pPr>
        <w:spacing w:before="240" w:after="240" w:line="36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As orientações afirmam que um estudo etnoambiental pode utilizar técnicas como oficinas participativas para confecção de mapas temáticos, di</w:t>
      </w:r>
      <w:r>
        <w:rPr>
          <w:rFonts w:ascii="Times New Roman" w:eastAsia="Times New Roman" w:hAnsi="Times New Roman" w:cs="Times New Roman"/>
          <w:sz w:val="24"/>
          <w:szCs w:val="24"/>
        </w:rPr>
        <w:t>agramas temporais e históricos, a realização de caminhadas guiadas com uso de GPS para mapear e conhecer a área e a realização de diálogos semiestruturados e observação direta (TEMPESTA, 2013, p. 34).</w:t>
      </w:r>
    </w:p>
    <w:p w14:paraId="55757B16" w14:textId="77777777" w:rsidR="00587387" w:rsidRDefault="0038784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Tabela 3 - Potencial de uso de mapas, diagrama</w:t>
      </w:r>
      <w:r>
        <w:rPr>
          <w:rFonts w:ascii="Times New Roman" w:eastAsia="Times New Roman" w:hAnsi="Times New Roman" w:cs="Times New Roman"/>
          <w:sz w:val="20"/>
          <w:szCs w:val="20"/>
        </w:rPr>
        <w:t>s e tabelas  (TEMPESTA, 2013, p. 42)</w:t>
      </w:r>
      <w:r>
        <w:rPr>
          <w:rFonts w:ascii="Times New Roman" w:eastAsia="Times New Roman" w:hAnsi="Times New Roman" w:cs="Times New Roman"/>
        </w:rPr>
        <w:t>.</w:t>
      </w:r>
    </w:p>
    <w:p w14:paraId="16FFCDDE" w14:textId="77777777" w:rsidR="00587387" w:rsidRDefault="0038784F">
      <w:pPr>
        <w:spacing w:before="240" w:after="240"/>
        <w:rPr>
          <w:rFonts w:ascii="Times New Roman" w:eastAsia="Times New Roman" w:hAnsi="Times New Roman" w:cs="Times New Roman"/>
          <w:color w:val="FF0000"/>
          <w:sz w:val="24"/>
          <w:szCs w:val="24"/>
        </w:rPr>
      </w:pPr>
      <w:r>
        <w:rPr>
          <w:rFonts w:ascii="Times New Roman" w:eastAsia="Times New Roman" w:hAnsi="Times New Roman" w:cs="Times New Roman"/>
          <w:noProof/>
          <w:color w:val="FF0000"/>
          <w:sz w:val="24"/>
          <w:szCs w:val="24"/>
        </w:rPr>
        <w:lastRenderedPageBreak/>
        <w:drawing>
          <wp:inline distT="114300" distB="114300" distL="114300" distR="114300" wp14:anchorId="4FDCAB02" wp14:editId="5F995440">
            <wp:extent cx="5657850" cy="5829300"/>
            <wp:effectExtent l="0" t="0" r="0" b="0"/>
            <wp:docPr id="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2"/>
                    <a:srcRect t="5116"/>
                    <a:stretch>
                      <a:fillRect/>
                    </a:stretch>
                  </pic:blipFill>
                  <pic:spPr>
                    <a:xfrm>
                      <a:off x="0" y="0"/>
                      <a:ext cx="5657850" cy="5829300"/>
                    </a:xfrm>
                    <a:prstGeom prst="rect">
                      <a:avLst/>
                    </a:prstGeom>
                    <a:ln/>
                  </pic:spPr>
                </pic:pic>
              </a:graphicData>
            </a:graphic>
          </wp:inline>
        </w:drawing>
      </w:r>
    </w:p>
    <w:p w14:paraId="6E896D13" w14:textId="77777777" w:rsidR="00587387" w:rsidRDefault="0038784F">
      <w:pPr>
        <w:spacing w:before="240" w:after="240"/>
        <w:rPr>
          <w:rFonts w:ascii="Times New Roman" w:eastAsia="Times New Roman" w:hAnsi="Times New Roman" w:cs="Times New Roman"/>
          <w:color w:val="FF0000"/>
          <w:sz w:val="24"/>
          <w:szCs w:val="24"/>
        </w:rPr>
      </w:pPr>
      <w:r>
        <w:rPr>
          <w:rFonts w:ascii="Times New Roman" w:eastAsia="Times New Roman" w:hAnsi="Times New Roman" w:cs="Times New Roman"/>
          <w:noProof/>
          <w:color w:val="FF0000"/>
          <w:sz w:val="24"/>
          <w:szCs w:val="24"/>
        </w:rPr>
        <w:lastRenderedPageBreak/>
        <w:drawing>
          <wp:inline distT="114300" distB="114300" distL="114300" distR="114300" wp14:anchorId="18420401" wp14:editId="37A04B4B">
            <wp:extent cx="5676900" cy="46482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b="10458"/>
                    <a:stretch>
                      <a:fillRect/>
                    </a:stretch>
                  </pic:blipFill>
                  <pic:spPr>
                    <a:xfrm>
                      <a:off x="0" y="0"/>
                      <a:ext cx="5676900" cy="4648200"/>
                    </a:xfrm>
                    <a:prstGeom prst="rect">
                      <a:avLst/>
                    </a:prstGeom>
                    <a:ln/>
                  </pic:spPr>
                </pic:pic>
              </a:graphicData>
            </a:graphic>
          </wp:inline>
        </w:drawing>
      </w:r>
    </w:p>
    <w:p w14:paraId="292A7148" w14:textId="77777777" w:rsidR="00587387" w:rsidRDefault="0038784F">
      <w:pPr>
        <w:widowControl w:v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Uma vez elaborado o Relatório Circunstanciado de Identificação e Delimitação - RCID  - pela equipe técnica após consulta aos Indígenas envolvidos, é protocolado na Funai que passa a análise na Coordenação Geral de </w:t>
      </w:r>
      <w:r>
        <w:rPr>
          <w:rFonts w:ascii="Times New Roman" w:eastAsia="Times New Roman" w:hAnsi="Times New Roman" w:cs="Times New Roman"/>
          <w:sz w:val="24"/>
          <w:szCs w:val="24"/>
        </w:rPr>
        <w:t>Identificação e Delimitação - CGID, subalterna à Diretoria de Proteção Territorial, conforme Decreto 9.010 de 23 de março de 2017, que aprovou o Estatuto da Fundação Nacional do Índio. Após análise aprovação segue para a presidência da Funai publicar, conf</w:t>
      </w:r>
      <w:r>
        <w:rPr>
          <w:rFonts w:ascii="Times New Roman" w:eastAsia="Times New Roman" w:hAnsi="Times New Roman" w:cs="Times New Roman"/>
          <w:sz w:val="24"/>
          <w:szCs w:val="24"/>
        </w:rPr>
        <w:t>orme fluxograma abaixo retirado do Anexo II da publicação "Relatório de avaliação da execução de Programas de Governo n60: fiscalização e demarcação de Terras Indígenas, localização e proteção de índios isolados e de recente contato", do Ministério da Tran</w:t>
      </w:r>
      <w:r>
        <w:rPr>
          <w:rFonts w:ascii="Times New Roman" w:eastAsia="Times New Roman" w:hAnsi="Times New Roman" w:cs="Times New Roman"/>
          <w:sz w:val="24"/>
          <w:szCs w:val="24"/>
        </w:rPr>
        <w:t>sparência, Fiscalização e Controladoria-Geral da União, em 2016.</w:t>
      </w:r>
    </w:p>
    <w:p w14:paraId="5C48A8E7" w14:textId="77777777" w:rsidR="00587387" w:rsidRDefault="0038784F">
      <w:pPr>
        <w:widowControl w:v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 resumo, após a publicação pela Funai do Relatório, com o máximo de informações fundiárias possível sobre os ocupantes identificados, carta topográfica com os limites da Terra Indígena, tem-se a declaração pelo Ministro da Justiça. Deste momento em diant</w:t>
      </w:r>
      <w:r>
        <w:rPr>
          <w:rFonts w:ascii="Times New Roman" w:eastAsia="Times New Roman" w:hAnsi="Times New Roman" w:cs="Times New Roman"/>
          <w:sz w:val="24"/>
          <w:szCs w:val="24"/>
        </w:rPr>
        <w:t>e inicia-se a identificação dos proprietários das parcelas para trâmites de passagem à Secretaria do Patrimônio da União junto ao cartório local mais próximo, desmembrando parcelas quando necessário; indenização da terra nua pelos Estados tituladores; e da</w:t>
      </w:r>
      <w:r>
        <w:rPr>
          <w:rFonts w:ascii="Times New Roman" w:eastAsia="Times New Roman" w:hAnsi="Times New Roman" w:cs="Times New Roman"/>
          <w:sz w:val="24"/>
          <w:szCs w:val="24"/>
        </w:rPr>
        <w:t xml:space="preserve">s benfeitorias pela União. </w:t>
      </w:r>
      <w:r>
        <w:rPr>
          <w:rFonts w:ascii="Times New Roman" w:eastAsia="Times New Roman" w:hAnsi="Times New Roman" w:cs="Times New Roman"/>
          <w:sz w:val="24"/>
          <w:szCs w:val="24"/>
        </w:rPr>
        <w:lastRenderedPageBreak/>
        <w:t>Em paralelo aos trâmites de cadastro territorial das parcelas como Terra Indígena, o Presidente da República emite o Decreto de Homologação.</w:t>
      </w:r>
    </w:p>
    <w:p w14:paraId="6A848646" w14:textId="77777777" w:rsidR="00587387" w:rsidRDefault="0038784F">
      <w:pPr>
        <w:widowControl w:val="0"/>
        <w:rPr>
          <w:rFonts w:ascii="Times New Roman" w:eastAsia="Times New Roman" w:hAnsi="Times New Roman" w:cs="Times New Roman"/>
        </w:rPr>
      </w:pPr>
      <w:r>
        <w:rPr>
          <w:rFonts w:ascii="Times New Roman" w:eastAsia="Times New Roman" w:hAnsi="Times New Roman" w:cs="Times New Roman"/>
          <w:noProof/>
        </w:rPr>
        <w:drawing>
          <wp:inline distT="114300" distB="114300" distL="114300" distR="114300" wp14:anchorId="1B75472D" wp14:editId="7D385565">
            <wp:extent cx="5731200" cy="4572000"/>
            <wp:effectExtent l="0" t="0" r="0" b="0"/>
            <wp:docPr id="3"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4"/>
                    <a:srcRect/>
                    <a:stretch>
                      <a:fillRect/>
                    </a:stretch>
                  </pic:blipFill>
                  <pic:spPr>
                    <a:xfrm>
                      <a:off x="0" y="0"/>
                      <a:ext cx="5731200" cy="4572000"/>
                    </a:xfrm>
                    <a:prstGeom prst="rect">
                      <a:avLst/>
                    </a:prstGeom>
                    <a:ln/>
                  </pic:spPr>
                </pic:pic>
              </a:graphicData>
            </a:graphic>
          </wp:inline>
        </w:drawing>
      </w:r>
    </w:p>
    <w:p w14:paraId="79201BE5" w14:textId="77777777" w:rsidR="00587387" w:rsidRDefault="0038784F">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Figura 5 - Fluxograma simplificado de demarcação de Terras Indígenas</w:t>
      </w:r>
    </w:p>
    <w:p w14:paraId="5FDB12AE" w14:textId="77777777" w:rsidR="00587387" w:rsidRDefault="00587387">
      <w:pPr>
        <w:widowControl w:val="0"/>
        <w:spacing w:line="240" w:lineRule="auto"/>
        <w:jc w:val="both"/>
        <w:rPr>
          <w:rFonts w:ascii="Times New Roman" w:eastAsia="Times New Roman" w:hAnsi="Times New Roman" w:cs="Times New Roman"/>
          <w:sz w:val="24"/>
          <w:szCs w:val="24"/>
        </w:rPr>
      </w:pPr>
    </w:p>
    <w:p w14:paraId="72688C07" w14:textId="77777777" w:rsidR="00587387" w:rsidRDefault="0038784F">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Pr>
          <w:rFonts w:ascii="Times New Roman" w:eastAsia="Times New Roman" w:hAnsi="Times New Roman" w:cs="Times New Roman"/>
          <w:color w:val="212529"/>
          <w:sz w:val="24"/>
          <w:szCs w:val="24"/>
          <w:highlight w:val="white"/>
        </w:rPr>
        <w:t>o julgamento do</w:t>
      </w:r>
      <w:r>
        <w:rPr>
          <w:rFonts w:ascii="Times New Roman" w:eastAsia="Times New Roman" w:hAnsi="Times New Roman" w:cs="Times New Roman"/>
          <w:color w:val="212529"/>
          <w:sz w:val="24"/>
          <w:szCs w:val="24"/>
          <w:highlight w:val="white"/>
        </w:rPr>
        <w:t xml:space="preserve"> Recurso Extraordinário (RE) 1017365 no Supremo Tribunal Federal brasileiro, foi decidido que a União deve realizar a demarcação, indenizar os ocupantes não-indígenas de boa-fé e cobrar dos Estados o ressarcimento dos valores à União. </w:t>
      </w:r>
      <w:r>
        <w:rPr>
          <w:rFonts w:ascii="Times New Roman" w:eastAsia="Times New Roman" w:hAnsi="Times New Roman" w:cs="Times New Roman"/>
          <w:sz w:val="24"/>
          <w:szCs w:val="24"/>
        </w:rPr>
        <w:t xml:space="preserve">Santa Catarina, quem </w:t>
      </w:r>
      <w:r>
        <w:rPr>
          <w:rFonts w:ascii="Times New Roman" w:eastAsia="Times New Roman" w:hAnsi="Times New Roman" w:cs="Times New Roman"/>
          <w:sz w:val="24"/>
          <w:szCs w:val="24"/>
        </w:rPr>
        <w:t>impetrou Ação que motivou a citada decisão, já permite a indenização pelo Estado para a terra nua desde 2005 no Artigo 148-A da Constituição Estadual. Cabe a pergunta de quanto custará as indenizações e por quais motivos são demoradas à ponto de gerar inúm</w:t>
      </w:r>
      <w:r>
        <w:rPr>
          <w:rFonts w:ascii="Times New Roman" w:eastAsia="Times New Roman" w:hAnsi="Times New Roman" w:cs="Times New Roman"/>
          <w:sz w:val="24"/>
          <w:szCs w:val="24"/>
        </w:rPr>
        <w:t>eros conflitos territoriais e judiciais.</w:t>
      </w:r>
    </w:p>
    <w:p w14:paraId="2FD0DB2F" w14:textId="77777777" w:rsidR="00587387" w:rsidRDefault="0038784F">
      <w:pPr>
        <w:widowControl w:val="0"/>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Enquanto Indígenas e suas organizações reivindicavam seus Direitos Territoriais no Judiciário, no Legislativo o Congresso Nacional disputava tentando alterar os Direitos previstos na Constituição de 1988. A Lei 14.7</w:t>
      </w:r>
      <w:r>
        <w:rPr>
          <w:rFonts w:ascii="Times New Roman" w:eastAsia="Times New Roman" w:hAnsi="Times New Roman" w:cs="Times New Roman"/>
          <w:sz w:val="24"/>
          <w:szCs w:val="24"/>
        </w:rPr>
        <w:t>01/2023 foi parte deste embate com a indicação de que somente poderiam ser regularizadas as Terras Indígenas que indicassem presença comprovada das comunidades sobre os terrenos anterior a 5 de outubro de 1988, data da promulgação da CF88, que ficou conhec</w:t>
      </w:r>
      <w:r>
        <w:rPr>
          <w:rFonts w:ascii="Times New Roman" w:eastAsia="Times New Roman" w:hAnsi="Times New Roman" w:cs="Times New Roman"/>
          <w:sz w:val="24"/>
          <w:szCs w:val="24"/>
        </w:rPr>
        <w:t>ida como Tese do Marco Temporal. O presidente do Executivo, Luis Inácio Lula da Silva, vetou os artigos da referida lei, porém o Congresso derrubou os vetos.</w:t>
      </w:r>
    </w:p>
    <w:p w14:paraId="7A75709D" w14:textId="77777777" w:rsidR="00587387" w:rsidRDefault="00587387">
      <w:pPr>
        <w:widowControl w:val="0"/>
        <w:spacing w:line="240" w:lineRule="auto"/>
        <w:ind w:firstLine="720"/>
        <w:jc w:val="both"/>
        <w:rPr>
          <w:rFonts w:ascii="Times New Roman" w:eastAsia="Times New Roman" w:hAnsi="Times New Roman" w:cs="Times New Roman"/>
          <w:sz w:val="24"/>
          <w:szCs w:val="24"/>
        </w:rPr>
      </w:pPr>
    </w:p>
    <w:p w14:paraId="066E2F60" w14:textId="77777777" w:rsidR="00587387" w:rsidRDefault="0038784F">
      <w:pPr>
        <w:pStyle w:val="Ttulo"/>
        <w:widowControl w:val="0"/>
        <w:spacing w:line="240" w:lineRule="auto"/>
        <w:jc w:val="both"/>
        <w:rPr>
          <w:rFonts w:ascii="Times New Roman" w:eastAsia="Times New Roman" w:hAnsi="Times New Roman" w:cs="Times New Roman"/>
          <w:b/>
          <w:sz w:val="24"/>
          <w:szCs w:val="24"/>
        </w:rPr>
      </w:pPr>
      <w:bookmarkStart w:id="3" w:name="_t0thjfhb8toi" w:colFirst="0" w:colLast="0"/>
      <w:bookmarkEnd w:id="3"/>
      <w:r>
        <w:rPr>
          <w:rFonts w:ascii="Times New Roman" w:eastAsia="Times New Roman" w:hAnsi="Times New Roman" w:cs="Times New Roman"/>
          <w:b/>
          <w:sz w:val="24"/>
          <w:szCs w:val="24"/>
        </w:rPr>
        <w:lastRenderedPageBreak/>
        <w:t>Estado de Santa Catarina e Terras Indígenas</w:t>
      </w:r>
    </w:p>
    <w:p w14:paraId="4C1C1E90" w14:textId="77777777" w:rsidR="00587387" w:rsidRDefault="0038784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Estado de </w:t>
      </w:r>
      <w:r>
        <w:rPr>
          <w:rFonts w:ascii="Times New Roman" w:eastAsia="Times New Roman" w:hAnsi="Times New Roman" w:cs="Times New Roman"/>
          <w:sz w:val="24"/>
          <w:szCs w:val="24"/>
        </w:rPr>
        <w:t>Santa Catarina foi quem ingressou com a Ação que gerou o debate nacional sobre o Marco Temporal. Este Estado é território tradicional dos Povos Indígenas Kaingang, Xokleng e Guarani, e em uma breve revisão de sua história, foi dividido em 1494 por Portugal</w:t>
      </w:r>
      <w:r>
        <w:rPr>
          <w:rFonts w:ascii="Times New Roman" w:eastAsia="Times New Roman" w:hAnsi="Times New Roman" w:cs="Times New Roman"/>
          <w:sz w:val="24"/>
          <w:szCs w:val="24"/>
        </w:rPr>
        <w:t xml:space="preserve"> e Espanha no Tratado de Tordesilhas. O litoral português pertencia à Capitania de São Paulo, enquanto o interior espanhol pertencia à Nova Andaluzia, criada pelo tratado de 21 de março de 1534, uma província do Império espanhol na zona da bacia do Rio da </w:t>
      </w:r>
      <w:r>
        <w:rPr>
          <w:rFonts w:ascii="Times New Roman" w:eastAsia="Times New Roman" w:hAnsi="Times New Roman" w:cs="Times New Roman"/>
          <w:sz w:val="24"/>
          <w:szCs w:val="24"/>
        </w:rPr>
        <w:t>Prata na América do Sul e cuja capital era Assunção que durou até 1544.  Posteriormente foi chamada de Gobernación del Guayrá ou Gebernación del Paraguai, que era uma área administrativa integrante do Império espanhol pertencente ao vice-reinado do Perú at</w:t>
      </w:r>
      <w:r>
        <w:rPr>
          <w:rFonts w:ascii="Times New Roman" w:eastAsia="Times New Roman" w:hAnsi="Times New Roman" w:cs="Times New Roman"/>
          <w:sz w:val="24"/>
          <w:szCs w:val="24"/>
        </w:rPr>
        <w:t>é 1776 e depois ao vice-reinado do Río de la Plata até 1782.</w:t>
      </w:r>
    </w:p>
    <w:p w14:paraId="6DCD45FD" w14:textId="77777777" w:rsidR="00587387" w:rsidRDefault="0038784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 11 de agosto de 1738 foi criada a Capitania de Santa Catarina pelo governo português que, algumas décadas depois, em 1750, aboliu o Tratado de Tordesilhas e adotou o Tratado de Madri, que ampl</w:t>
      </w:r>
      <w:r>
        <w:rPr>
          <w:rFonts w:ascii="Times New Roman" w:eastAsia="Times New Roman" w:hAnsi="Times New Roman" w:cs="Times New Roman"/>
          <w:sz w:val="24"/>
          <w:szCs w:val="24"/>
        </w:rPr>
        <w:t>iou o território português colocando no limite oeste o Rio Peperi-guaçu, impondo aos indígenas alteração de relações de mais de 200 anos com Espanha para iniciar relações com Portugal. O questionamento dos indígenas pelas mudanças foi respondido pelos impé</w:t>
      </w:r>
      <w:r>
        <w:rPr>
          <w:rFonts w:ascii="Times New Roman" w:eastAsia="Times New Roman" w:hAnsi="Times New Roman" w:cs="Times New Roman"/>
          <w:sz w:val="24"/>
          <w:szCs w:val="24"/>
        </w:rPr>
        <w:t>rios com a Guerra Guaranítica de 1750 a 1755 que levou muitas vidas indígenas, além do território.</w:t>
      </w:r>
    </w:p>
    <w:p w14:paraId="7702E648" w14:textId="77777777" w:rsidR="00587387" w:rsidRDefault="0038784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Elevando-se para a categoria de Província em  28 de fevereiro de 1821, Santa Catarina decretou a Lei nº 28 de 25 de abril de 1836, que criou a Companhia de P</w:t>
      </w:r>
      <w:r>
        <w:rPr>
          <w:rFonts w:ascii="Times New Roman" w:eastAsia="Times New Roman" w:hAnsi="Times New Roman" w:cs="Times New Roman"/>
          <w:sz w:val="24"/>
          <w:szCs w:val="24"/>
        </w:rPr>
        <w:t xml:space="preserve">edestres de Santa Catarina, cujo objetivo era defender os colonizadores que eram colocados nas áreas coloniais dos indígenas que resistiam aos ataques de seus territórios, como se a guerra não tivesse terminado em 1755. A Lei de 1836 mandava, perseguir os </w:t>
      </w:r>
      <w:r>
        <w:rPr>
          <w:rFonts w:ascii="Times New Roman" w:eastAsia="Times New Roman" w:hAnsi="Times New Roman" w:cs="Times New Roman"/>
          <w:sz w:val="24"/>
          <w:szCs w:val="24"/>
        </w:rPr>
        <w:t>indígenas até suas aldeias e, “fazer todo o possível para aprendê-los e, no caso extremo de resistência, destruí-los”. A Companhia de Pedestres atuou por 43 anos com todos os custos pagos pelo Governo de Santa Catarina, que foi extinta em 23 de agosto de 1</w:t>
      </w:r>
      <w:r>
        <w:rPr>
          <w:rFonts w:ascii="Times New Roman" w:eastAsia="Times New Roman" w:hAnsi="Times New Roman" w:cs="Times New Roman"/>
          <w:sz w:val="24"/>
          <w:szCs w:val="24"/>
        </w:rPr>
        <w:t xml:space="preserve">879. Mas não ocorreu a completa extinção da Companhia de Pedestres, somente foi alterada a estratégia pelo Governo Provincial que criou a Companhia de “Batedores do Mato”, também chamados de “Patrulhas de Bugreiros”, cujo objetivo era “afugentar indígenas </w:t>
      </w:r>
      <w:r>
        <w:rPr>
          <w:rFonts w:ascii="Times New Roman" w:eastAsia="Times New Roman" w:hAnsi="Times New Roman" w:cs="Times New Roman"/>
          <w:sz w:val="24"/>
          <w:szCs w:val="24"/>
        </w:rPr>
        <w:t>de suas terras”, o que chamamos hoje de esbulho, e caso resistissem, assassiná-los em troca de pagamentos calculados pelo número de orelhas apresentadas como prova.</w:t>
      </w:r>
    </w:p>
    <w:p w14:paraId="45493D3C" w14:textId="77777777" w:rsidR="00587387" w:rsidRDefault="0038784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 Santa Catarina os indígenas são apenas 0,2% da população e se tivessem suas áreas regula</w:t>
      </w:r>
      <w:r>
        <w:rPr>
          <w:rFonts w:ascii="Times New Roman" w:eastAsia="Times New Roman" w:hAnsi="Times New Roman" w:cs="Times New Roman"/>
          <w:sz w:val="24"/>
          <w:szCs w:val="24"/>
        </w:rPr>
        <w:t xml:space="preserve">rizadas somaria 100 mil hectares, o que alguns pensariam se tratar de "muita terra para poucos indígenas", como propalado por agentes do agronegócio. Porém, dos 9 milhões e 573 </w:t>
      </w:r>
      <w:r>
        <w:rPr>
          <w:rFonts w:ascii="Times New Roman" w:eastAsia="Times New Roman" w:hAnsi="Times New Roman" w:cs="Times New Roman"/>
          <w:sz w:val="24"/>
          <w:szCs w:val="24"/>
        </w:rPr>
        <w:lastRenderedPageBreak/>
        <w:t xml:space="preserve">mil hectares que compõe todo o Estado catarinense, não passariam de 1,05% para </w:t>
      </w:r>
      <w:r>
        <w:rPr>
          <w:rFonts w:ascii="Times New Roman" w:eastAsia="Times New Roman" w:hAnsi="Times New Roman" w:cs="Times New Roman"/>
          <w:sz w:val="24"/>
          <w:szCs w:val="24"/>
        </w:rPr>
        <w:t>usufruto Indígena caso regularizadas fossem todas as áreas previstas até o momento atual. Muitas dessas áreas são de preservação permanente com nascentes de água pura, florestadas com Mata Atlântica com plantas que sabemos manejar e consumir como alimentos</w:t>
      </w:r>
      <w:r>
        <w:rPr>
          <w:rFonts w:ascii="Times New Roman" w:eastAsia="Times New Roman" w:hAnsi="Times New Roman" w:cs="Times New Roman"/>
          <w:sz w:val="24"/>
          <w:szCs w:val="24"/>
        </w:rPr>
        <w:t>, remédios, moradias e todos os aspectos de nossas culturas indígenas. A União tem o dever de demarcar e indenizar os proprietários por suas benfeitorias, conforme manda o Artigo 231 da Constituição Federal de 1988. O Estado de Santa Catarina tem o dever d</w:t>
      </w:r>
      <w:r>
        <w:rPr>
          <w:rFonts w:ascii="Times New Roman" w:eastAsia="Times New Roman" w:hAnsi="Times New Roman" w:cs="Times New Roman"/>
          <w:sz w:val="24"/>
          <w:szCs w:val="24"/>
        </w:rPr>
        <w:t xml:space="preserve">e respeitar a demarcação e indenizar pela terra aos proprietários ou realocá-los, conforme manda o Artigo 148-A da Constituição Estadual de 1989. </w:t>
      </w:r>
    </w:p>
    <w:p w14:paraId="25BF01FD" w14:textId="77777777" w:rsidR="00587387" w:rsidRDefault="0038784F">
      <w:pPr>
        <w:spacing w:line="240" w:lineRule="auto"/>
        <w:ind w:left="2267"/>
        <w:jc w:val="both"/>
        <w:rPr>
          <w:rFonts w:ascii="Times New Roman" w:eastAsia="Times New Roman" w:hAnsi="Times New Roman" w:cs="Times New Roman"/>
        </w:rPr>
      </w:pPr>
      <w:r>
        <w:rPr>
          <w:rFonts w:ascii="Times New Roman" w:eastAsia="Times New Roman" w:hAnsi="Times New Roman" w:cs="Times New Roman"/>
        </w:rPr>
        <w:t>Art. 148-A. O Estado poderá promover, na forma da lei e por meio de convênios com outros entes federativos, o</w:t>
      </w:r>
      <w:r>
        <w:rPr>
          <w:rFonts w:ascii="Times New Roman" w:eastAsia="Times New Roman" w:hAnsi="Times New Roman" w:cs="Times New Roman"/>
        </w:rPr>
        <w:t xml:space="preserve"> reassentamento ou a indenização dos pequenos agricultores que, de boa fé, estejam ocupando terras destinadas por meio de processo demarcatório, aos povos indígenas. (Redação do art. 148-A, incluída pela EC/40, de 2005).</w:t>
      </w:r>
    </w:p>
    <w:p w14:paraId="2BBBFC8F" w14:textId="77777777" w:rsidR="00587387" w:rsidRDefault="0038784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Num rápido levantamento acerca de p</w:t>
      </w:r>
      <w:r>
        <w:rPr>
          <w:rFonts w:ascii="Times New Roman" w:eastAsia="Times New Roman" w:hAnsi="Times New Roman" w:cs="Times New Roman"/>
          <w:sz w:val="24"/>
          <w:szCs w:val="24"/>
        </w:rPr>
        <w:t>ossíveis valores para indenização a proprietários não-indígenas que tenham de deixar suas propriedades consideradas de boa-fé quando demarcadas como Terras Indígenas, buscamos junto ao Centro de Socioeconomia e Planejamento Agrícola - CEPA</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ligado à Empr</w:t>
      </w:r>
      <w:r>
        <w:rPr>
          <w:rFonts w:ascii="Times New Roman" w:eastAsia="Times New Roman" w:hAnsi="Times New Roman" w:cs="Times New Roman"/>
          <w:sz w:val="24"/>
          <w:szCs w:val="24"/>
        </w:rPr>
        <w:t>esa de Pesquisa Agropecuária e Extensão Rural de Santa Catarina - EPAGRI, vinculada à Secretaria de Estado da Agricultura e da Pesca do Estado de Santa Catarina.</w:t>
      </w:r>
    </w:p>
    <w:p w14:paraId="65D4D5E2" w14:textId="77777777" w:rsidR="00587387" w:rsidRDefault="0038784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753111E7" wp14:editId="7688C1D3">
            <wp:extent cx="5731200" cy="3187700"/>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a:stretch>
                      <a:fillRect/>
                    </a:stretch>
                  </pic:blipFill>
                  <pic:spPr>
                    <a:xfrm>
                      <a:off x="0" y="0"/>
                      <a:ext cx="5731200" cy="3187700"/>
                    </a:xfrm>
                    <a:prstGeom prst="rect">
                      <a:avLst/>
                    </a:prstGeom>
                    <a:ln/>
                  </pic:spPr>
                </pic:pic>
              </a:graphicData>
            </a:graphic>
          </wp:inline>
        </w:drawing>
      </w:r>
    </w:p>
    <w:p w14:paraId="311E3A6F" w14:textId="77777777" w:rsidR="00587387" w:rsidRDefault="0038784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Conforme o CEPA/EPAGRI, para a determinar os preços são estabelecidas 7 classes de terras:</w:t>
      </w:r>
    </w:p>
    <w:p w14:paraId="6FB48D69" w14:textId="77777777" w:rsidR="00587387" w:rsidRDefault="0038784F">
      <w:pPr>
        <w:spacing w:line="240" w:lineRule="auto"/>
        <w:ind w:left="2267"/>
        <w:jc w:val="both"/>
        <w:rPr>
          <w:rFonts w:ascii="Times New Roman" w:eastAsia="Times New Roman" w:hAnsi="Times New Roman" w:cs="Times New Roman"/>
        </w:rPr>
      </w:pPr>
      <w:r>
        <w:rPr>
          <w:rFonts w:ascii="Times New Roman" w:eastAsia="Times New Roman" w:hAnsi="Times New Roman" w:cs="Times New Roman"/>
        </w:rPr>
        <w:t>1 - Terra de várzea sistematizada - Terra de várzea, nivelada e entaipada, com canais de irrigação e drenagem, pronta para o cultivo do arroz irrigado.</w:t>
      </w:r>
    </w:p>
    <w:p w14:paraId="7CA1F438" w14:textId="77777777" w:rsidR="00587387" w:rsidRDefault="0038784F">
      <w:pPr>
        <w:spacing w:line="240" w:lineRule="auto"/>
        <w:ind w:left="2267"/>
        <w:jc w:val="both"/>
        <w:rPr>
          <w:rFonts w:ascii="Times New Roman" w:eastAsia="Times New Roman" w:hAnsi="Times New Roman" w:cs="Times New Roman"/>
        </w:rPr>
      </w:pPr>
      <w:r>
        <w:rPr>
          <w:rFonts w:ascii="Times New Roman" w:eastAsia="Times New Roman" w:hAnsi="Times New Roman" w:cs="Times New Roman"/>
        </w:rPr>
        <w:t xml:space="preserve">2 - Terra de </w:t>
      </w:r>
      <w:r>
        <w:rPr>
          <w:rFonts w:ascii="Times New Roman" w:eastAsia="Times New Roman" w:hAnsi="Times New Roman" w:cs="Times New Roman"/>
        </w:rPr>
        <w:t>várzea não sistematizada - Planície normalmente fértil, cultivável, e que apresenta potencial para ser sistematizada.</w:t>
      </w:r>
    </w:p>
    <w:p w14:paraId="6C230AF1" w14:textId="77777777" w:rsidR="00587387" w:rsidRDefault="0038784F">
      <w:pPr>
        <w:spacing w:line="240" w:lineRule="auto"/>
        <w:ind w:left="2267"/>
        <w:jc w:val="both"/>
        <w:rPr>
          <w:rFonts w:ascii="Times New Roman" w:eastAsia="Times New Roman" w:hAnsi="Times New Roman" w:cs="Times New Roman"/>
        </w:rPr>
      </w:pPr>
      <w:r>
        <w:rPr>
          <w:rFonts w:ascii="Times New Roman" w:eastAsia="Times New Roman" w:hAnsi="Times New Roman" w:cs="Times New Roman"/>
        </w:rPr>
        <w:t>3 - Terra de primeira - Terra mecanizável e de boa fertilidade ou terra de várzea que não apresenta potencial para ser sistematizada.</w:t>
      </w:r>
    </w:p>
    <w:p w14:paraId="1767B078" w14:textId="77777777" w:rsidR="00587387" w:rsidRDefault="0038784F">
      <w:pPr>
        <w:spacing w:line="240" w:lineRule="auto"/>
        <w:ind w:left="2267"/>
        <w:jc w:val="both"/>
        <w:rPr>
          <w:rFonts w:ascii="Times New Roman" w:eastAsia="Times New Roman" w:hAnsi="Times New Roman" w:cs="Times New Roman"/>
        </w:rPr>
      </w:pPr>
      <w:r>
        <w:rPr>
          <w:rFonts w:ascii="Times New Roman" w:eastAsia="Times New Roman" w:hAnsi="Times New Roman" w:cs="Times New Roman"/>
        </w:rPr>
        <w:t xml:space="preserve">4 - </w:t>
      </w:r>
      <w:r>
        <w:rPr>
          <w:rFonts w:ascii="Times New Roman" w:eastAsia="Times New Roman" w:hAnsi="Times New Roman" w:cs="Times New Roman"/>
        </w:rPr>
        <w:t>Terra de segunda - Terra mecanizável de baixa fertilidade ou terra de boa fertilidade, mas com dificuldade para mecanização.</w:t>
      </w:r>
    </w:p>
    <w:p w14:paraId="7FE9BB3D" w14:textId="77777777" w:rsidR="00587387" w:rsidRDefault="0038784F">
      <w:pPr>
        <w:spacing w:line="240" w:lineRule="auto"/>
        <w:ind w:left="2267"/>
        <w:jc w:val="both"/>
        <w:rPr>
          <w:rFonts w:ascii="Times New Roman" w:eastAsia="Times New Roman" w:hAnsi="Times New Roman" w:cs="Times New Roman"/>
        </w:rPr>
      </w:pPr>
      <w:r>
        <w:rPr>
          <w:rFonts w:ascii="Times New Roman" w:eastAsia="Times New Roman" w:hAnsi="Times New Roman" w:cs="Times New Roman"/>
        </w:rPr>
        <w:t>5 – Terra de terceira – Áreas de topografia acidentada, impróprias à exploração de lavouras temporárias, lavouras permanentes e pas</w:t>
      </w:r>
      <w:r>
        <w:rPr>
          <w:rFonts w:ascii="Times New Roman" w:eastAsia="Times New Roman" w:hAnsi="Times New Roman" w:cs="Times New Roman"/>
        </w:rPr>
        <w:t>tagem. Uma das poucas alternativas de exploração econômica é a implantação de reflorestamento.</w:t>
      </w:r>
    </w:p>
    <w:p w14:paraId="44C11696" w14:textId="77777777" w:rsidR="00587387" w:rsidRDefault="0038784F">
      <w:pPr>
        <w:spacing w:line="240" w:lineRule="auto"/>
        <w:ind w:left="2267"/>
        <w:jc w:val="both"/>
        <w:rPr>
          <w:rFonts w:ascii="Times New Roman" w:eastAsia="Times New Roman" w:hAnsi="Times New Roman" w:cs="Times New Roman"/>
        </w:rPr>
      </w:pPr>
      <w:r>
        <w:rPr>
          <w:rFonts w:ascii="Times New Roman" w:eastAsia="Times New Roman" w:hAnsi="Times New Roman" w:cs="Times New Roman"/>
        </w:rPr>
        <w:t>6 – Terra de campo nativo - Terra de campo nativo, cuja principal característica é o solo raso ou pedregoso.</w:t>
      </w:r>
    </w:p>
    <w:p w14:paraId="3E8C430C" w14:textId="77777777" w:rsidR="00587387" w:rsidRDefault="0038784F">
      <w:pPr>
        <w:spacing w:line="240" w:lineRule="auto"/>
        <w:ind w:left="2267"/>
        <w:jc w:val="both"/>
        <w:rPr>
          <w:rFonts w:ascii="Times New Roman" w:eastAsia="Times New Roman" w:hAnsi="Times New Roman" w:cs="Times New Roman"/>
        </w:rPr>
      </w:pPr>
      <w:r>
        <w:rPr>
          <w:rFonts w:ascii="Times New Roman" w:eastAsia="Times New Roman" w:hAnsi="Times New Roman" w:cs="Times New Roman"/>
        </w:rPr>
        <w:t>7 – Terra para servidão florestal – áreas cobertas d</w:t>
      </w:r>
      <w:r>
        <w:rPr>
          <w:rFonts w:ascii="Times New Roman" w:eastAsia="Times New Roman" w:hAnsi="Times New Roman" w:cs="Times New Roman"/>
        </w:rPr>
        <w:t>e vegetação nativa primária (mata virgem) em estágio médio (capoeiras) ou avançado (capoeirão) de recomposição.</w:t>
      </w:r>
    </w:p>
    <w:p w14:paraId="25F4F2EF" w14:textId="77777777" w:rsidR="00587387" w:rsidRDefault="00587387">
      <w:pPr>
        <w:spacing w:line="360" w:lineRule="auto"/>
        <w:jc w:val="both"/>
        <w:rPr>
          <w:rFonts w:ascii="Times New Roman" w:eastAsia="Times New Roman" w:hAnsi="Times New Roman" w:cs="Times New Roman"/>
          <w:sz w:val="24"/>
          <w:szCs w:val="24"/>
        </w:rPr>
      </w:pPr>
    </w:p>
    <w:p w14:paraId="411890EB" w14:textId="77777777" w:rsidR="00587387" w:rsidRDefault="0038784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Contudo, para cada uma das categorias existentes no município são levantados os preços mínimos, mais comuns e máximos, considerando a localizaç</w:t>
      </w:r>
      <w:r>
        <w:rPr>
          <w:rFonts w:ascii="Times New Roman" w:eastAsia="Times New Roman" w:hAnsi="Times New Roman" w:cs="Times New Roman"/>
          <w:sz w:val="24"/>
          <w:szCs w:val="24"/>
        </w:rPr>
        <w:t>ão e as características físicoquímicas da terra. Deste modo, o referencial de preço final das classes para o município é apresentada da seguinte forma:</w:t>
      </w:r>
    </w:p>
    <w:p w14:paraId="667C55E5" w14:textId="77777777" w:rsidR="00587387" w:rsidRDefault="0038784F">
      <w:pPr>
        <w:spacing w:line="240" w:lineRule="auto"/>
        <w:ind w:left="22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preço mínimo - menor valor observado entre todos os informantes;</w:t>
      </w:r>
    </w:p>
    <w:p w14:paraId="4AF819D1" w14:textId="77777777" w:rsidR="00587387" w:rsidRDefault="0038784F">
      <w:pPr>
        <w:spacing w:line="240" w:lineRule="auto"/>
        <w:ind w:left="22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preço mais comum - cotação mais fre</w:t>
      </w:r>
      <w:r>
        <w:rPr>
          <w:rFonts w:ascii="Times New Roman" w:eastAsia="Times New Roman" w:hAnsi="Times New Roman" w:cs="Times New Roman"/>
          <w:sz w:val="24"/>
          <w:szCs w:val="24"/>
        </w:rPr>
        <w:t>quente entre os valores coletados;</w:t>
      </w:r>
    </w:p>
    <w:p w14:paraId="2B0348C9" w14:textId="77777777" w:rsidR="00587387" w:rsidRDefault="0038784F">
      <w:pPr>
        <w:spacing w:line="240" w:lineRule="auto"/>
        <w:ind w:left="22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preço máximo - maior valor observado entre todos os informantes.</w:t>
      </w:r>
    </w:p>
    <w:p w14:paraId="380C030A" w14:textId="77777777" w:rsidR="00587387" w:rsidRDefault="0038784F">
      <w:pPr>
        <w:spacing w:line="36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4"/>
          <w:szCs w:val="24"/>
        </w:rPr>
        <w:t>Usando esta base de cálculo do CEPA/EPAGRI em municípios onde existem Terras Indígenas, foi realizada para este estudo uma análise com base no valor máxim</w:t>
      </w:r>
      <w:r>
        <w:rPr>
          <w:rFonts w:ascii="Times New Roman" w:eastAsia="Times New Roman" w:hAnsi="Times New Roman" w:cs="Times New Roman"/>
          <w:sz w:val="24"/>
          <w:szCs w:val="24"/>
        </w:rPr>
        <w:t xml:space="preserve">o de hectares, com vistas a obter valores que permaneçam a longo prazo para discussões futuras. </w:t>
      </w:r>
    </w:p>
    <w:p w14:paraId="3FDD5D11" w14:textId="77777777" w:rsidR="00587387" w:rsidRDefault="00587387">
      <w:pPr>
        <w:spacing w:line="360" w:lineRule="auto"/>
        <w:jc w:val="both"/>
        <w:rPr>
          <w:rFonts w:ascii="Times New Roman" w:eastAsia="Times New Roman" w:hAnsi="Times New Roman" w:cs="Times New Roman"/>
          <w:b/>
          <w:color w:val="222222"/>
          <w:sz w:val="24"/>
          <w:szCs w:val="24"/>
        </w:rPr>
      </w:pPr>
    </w:p>
    <w:tbl>
      <w:tblPr>
        <w:tblStyle w:val="a5"/>
        <w:tblW w:w="901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215"/>
        <w:gridCol w:w="945"/>
        <w:gridCol w:w="600"/>
        <w:gridCol w:w="1170"/>
        <w:gridCol w:w="1230"/>
        <w:gridCol w:w="1035"/>
        <w:gridCol w:w="885"/>
        <w:gridCol w:w="870"/>
        <w:gridCol w:w="1065"/>
      </w:tblGrid>
      <w:tr w:rsidR="00587387" w14:paraId="5E1E3AE0" w14:textId="77777777">
        <w:trPr>
          <w:trHeight w:val="495"/>
        </w:trPr>
        <w:tc>
          <w:tcPr>
            <w:tcW w:w="1215" w:type="dxa"/>
            <w:tcBorders>
              <w:top w:val="single" w:sz="6" w:space="0" w:color="D9D9D9"/>
              <w:left w:val="single" w:sz="6" w:space="0" w:color="D9D9D9"/>
              <w:bottom w:val="single" w:sz="6" w:space="0" w:color="D9D9D9"/>
              <w:right w:val="single" w:sz="6" w:space="0" w:color="D9D9D9"/>
            </w:tcBorders>
            <w:shd w:val="clear" w:color="auto" w:fill="93C47D"/>
            <w:tcMar>
              <w:top w:w="40" w:type="dxa"/>
              <w:left w:w="40" w:type="dxa"/>
              <w:bottom w:w="40" w:type="dxa"/>
              <w:right w:w="40" w:type="dxa"/>
            </w:tcMar>
            <w:vAlign w:val="center"/>
          </w:tcPr>
          <w:p w14:paraId="2A482520"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TERRA INDÍGENA</w:t>
            </w:r>
          </w:p>
        </w:tc>
        <w:tc>
          <w:tcPr>
            <w:tcW w:w="945" w:type="dxa"/>
            <w:tcBorders>
              <w:top w:val="single" w:sz="6" w:space="0" w:color="D9D9D9"/>
              <w:left w:val="single" w:sz="6" w:space="0" w:color="CCCCCC"/>
              <w:bottom w:val="single" w:sz="6" w:space="0" w:color="D9D9D9"/>
              <w:right w:val="single" w:sz="6" w:space="0" w:color="D9D9D9"/>
            </w:tcBorders>
            <w:shd w:val="clear" w:color="auto" w:fill="93C47D"/>
            <w:tcMar>
              <w:top w:w="40" w:type="dxa"/>
              <w:left w:w="40" w:type="dxa"/>
              <w:bottom w:w="40" w:type="dxa"/>
              <w:right w:w="40" w:type="dxa"/>
            </w:tcMar>
            <w:vAlign w:val="center"/>
          </w:tcPr>
          <w:p w14:paraId="2CC50F33"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ETNIA</w:t>
            </w:r>
          </w:p>
        </w:tc>
        <w:tc>
          <w:tcPr>
            <w:tcW w:w="600" w:type="dxa"/>
            <w:tcBorders>
              <w:top w:val="single" w:sz="6" w:space="0" w:color="D9D9D9"/>
              <w:left w:val="single" w:sz="6" w:space="0" w:color="CCCCCC"/>
              <w:bottom w:val="single" w:sz="6" w:space="0" w:color="D9D9D9"/>
              <w:right w:val="single" w:sz="6" w:space="0" w:color="D9D9D9"/>
            </w:tcBorders>
            <w:shd w:val="clear" w:color="auto" w:fill="93C47D"/>
            <w:tcMar>
              <w:top w:w="40" w:type="dxa"/>
              <w:left w:w="40" w:type="dxa"/>
              <w:bottom w:w="40" w:type="dxa"/>
              <w:right w:w="40" w:type="dxa"/>
            </w:tcMar>
            <w:vAlign w:val="center"/>
          </w:tcPr>
          <w:p w14:paraId="1EE4D173"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UF</w:t>
            </w:r>
          </w:p>
        </w:tc>
        <w:tc>
          <w:tcPr>
            <w:tcW w:w="1170" w:type="dxa"/>
            <w:tcBorders>
              <w:top w:val="single" w:sz="6" w:space="0" w:color="D9D9D9"/>
              <w:left w:val="single" w:sz="6" w:space="0" w:color="CCCCCC"/>
              <w:bottom w:val="single" w:sz="6" w:space="0" w:color="D9D9D9"/>
              <w:right w:val="single" w:sz="6" w:space="0" w:color="D9D9D9"/>
            </w:tcBorders>
            <w:shd w:val="clear" w:color="auto" w:fill="93C47D"/>
            <w:tcMar>
              <w:top w:w="40" w:type="dxa"/>
              <w:left w:w="40" w:type="dxa"/>
              <w:bottom w:w="40" w:type="dxa"/>
              <w:right w:w="40" w:type="dxa"/>
            </w:tcMar>
            <w:vAlign w:val="center"/>
          </w:tcPr>
          <w:p w14:paraId="4B43EBEA"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MUNICÍPIO</w:t>
            </w:r>
          </w:p>
        </w:tc>
        <w:tc>
          <w:tcPr>
            <w:tcW w:w="1230" w:type="dxa"/>
            <w:tcBorders>
              <w:top w:val="single" w:sz="6" w:space="0" w:color="D9D9D9"/>
              <w:left w:val="single" w:sz="6" w:space="0" w:color="CCCCCC"/>
              <w:bottom w:val="single" w:sz="6" w:space="0" w:color="D9D9D9"/>
              <w:right w:val="single" w:sz="6" w:space="0" w:color="D9D9D9"/>
            </w:tcBorders>
            <w:shd w:val="clear" w:color="auto" w:fill="93C47D"/>
            <w:tcMar>
              <w:top w:w="40" w:type="dxa"/>
              <w:left w:w="40" w:type="dxa"/>
              <w:bottom w:w="40" w:type="dxa"/>
              <w:right w:w="40" w:type="dxa"/>
            </w:tcMar>
            <w:vAlign w:val="center"/>
          </w:tcPr>
          <w:p w14:paraId="07BE4043"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MODALIDADE</w:t>
            </w:r>
          </w:p>
        </w:tc>
        <w:tc>
          <w:tcPr>
            <w:tcW w:w="1035" w:type="dxa"/>
            <w:tcBorders>
              <w:top w:val="single" w:sz="6" w:space="0" w:color="D9D9D9"/>
              <w:left w:val="single" w:sz="6" w:space="0" w:color="CCCCCC"/>
              <w:bottom w:val="single" w:sz="6" w:space="0" w:color="D9D9D9"/>
              <w:right w:val="single" w:sz="6" w:space="0" w:color="D9D9D9"/>
            </w:tcBorders>
            <w:shd w:val="clear" w:color="auto" w:fill="93C47D"/>
            <w:tcMar>
              <w:top w:w="40" w:type="dxa"/>
              <w:left w:w="40" w:type="dxa"/>
              <w:bottom w:w="40" w:type="dxa"/>
              <w:right w:w="40" w:type="dxa"/>
            </w:tcMar>
            <w:vAlign w:val="center"/>
          </w:tcPr>
          <w:p w14:paraId="28B3EC0F"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FASE DO PROCEDIMENTO</w:t>
            </w:r>
          </w:p>
        </w:tc>
        <w:tc>
          <w:tcPr>
            <w:tcW w:w="885" w:type="dxa"/>
            <w:tcBorders>
              <w:top w:val="single" w:sz="6" w:space="0" w:color="D9D9D9"/>
              <w:left w:val="single" w:sz="6" w:space="0" w:color="CCCCCC"/>
              <w:bottom w:val="single" w:sz="6" w:space="0" w:color="D9D9D9"/>
              <w:right w:val="single" w:sz="6" w:space="0" w:color="D9D9D9"/>
            </w:tcBorders>
            <w:shd w:val="clear" w:color="auto" w:fill="93C47D"/>
            <w:tcMar>
              <w:top w:w="40" w:type="dxa"/>
              <w:left w:w="40" w:type="dxa"/>
              <w:bottom w:w="40" w:type="dxa"/>
              <w:right w:w="40" w:type="dxa"/>
            </w:tcMar>
            <w:vAlign w:val="center"/>
          </w:tcPr>
          <w:p w14:paraId="1973CB40"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SUPERFÍCIE (ha)</w:t>
            </w:r>
          </w:p>
        </w:tc>
        <w:tc>
          <w:tcPr>
            <w:tcW w:w="870" w:type="dxa"/>
            <w:tcBorders>
              <w:top w:val="single" w:sz="6" w:space="0" w:color="D9D9D9"/>
              <w:left w:val="single" w:sz="6" w:space="0" w:color="CCCCCC"/>
              <w:bottom w:val="single" w:sz="6" w:space="0" w:color="D9D9D9"/>
              <w:right w:val="single" w:sz="6" w:space="0" w:color="D9D9D9"/>
            </w:tcBorders>
            <w:shd w:val="clear" w:color="auto" w:fill="93C47D"/>
            <w:tcMar>
              <w:top w:w="40" w:type="dxa"/>
              <w:left w:w="40" w:type="dxa"/>
              <w:bottom w:w="40" w:type="dxa"/>
              <w:right w:w="40" w:type="dxa"/>
            </w:tcMar>
            <w:vAlign w:val="center"/>
          </w:tcPr>
          <w:p w14:paraId="0A491AE3"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VALOR (ha)</w:t>
            </w:r>
          </w:p>
        </w:tc>
        <w:tc>
          <w:tcPr>
            <w:tcW w:w="1065" w:type="dxa"/>
            <w:tcBorders>
              <w:top w:val="single" w:sz="6" w:space="0" w:color="D9D9D9"/>
              <w:left w:val="single" w:sz="6" w:space="0" w:color="CCCCCC"/>
              <w:bottom w:val="single" w:sz="6" w:space="0" w:color="D9D9D9"/>
              <w:right w:val="single" w:sz="6" w:space="0" w:color="D9D9D9"/>
            </w:tcBorders>
            <w:shd w:val="clear" w:color="auto" w:fill="93C47D"/>
            <w:tcMar>
              <w:top w:w="40" w:type="dxa"/>
              <w:left w:w="40" w:type="dxa"/>
              <w:bottom w:w="40" w:type="dxa"/>
              <w:right w:w="40" w:type="dxa"/>
            </w:tcMar>
            <w:vAlign w:val="center"/>
          </w:tcPr>
          <w:p w14:paraId="319938A1"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R$</w:t>
            </w:r>
          </w:p>
        </w:tc>
      </w:tr>
      <w:tr w:rsidR="00587387" w14:paraId="3F50F85E" w14:textId="77777777">
        <w:trPr>
          <w:trHeight w:val="315"/>
        </w:trPr>
        <w:tc>
          <w:tcPr>
            <w:tcW w:w="1215"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48C57AAB"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Vy'a - Águas Claras</w:t>
            </w:r>
          </w:p>
        </w:tc>
        <w:tc>
          <w:tcPr>
            <w:tcW w:w="94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5AFFBD0C"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Guarani Mbya</w:t>
            </w:r>
          </w:p>
        </w:tc>
        <w:tc>
          <w:tcPr>
            <w:tcW w:w="60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200467C7"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SC</w:t>
            </w:r>
          </w:p>
        </w:tc>
        <w:tc>
          <w:tcPr>
            <w:tcW w:w="117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640DFEC7"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Major Gercino</w:t>
            </w:r>
          </w:p>
        </w:tc>
        <w:tc>
          <w:tcPr>
            <w:tcW w:w="123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7F40F0F"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Reserva Indígena</w:t>
            </w:r>
          </w:p>
        </w:tc>
        <w:tc>
          <w:tcPr>
            <w:tcW w:w="103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38F2621B"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Regularizada</w:t>
            </w:r>
          </w:p>
        </w:tc>
        <w:tc>
          <w:tcPr>
            <w:tcW w:w="88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45AA6D5D"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165,4162</w:t>
            </w:r>
          </w:p>
        </w:tc>
        <w:tc>
          <w:tcPr>
            <w:tcW w:w="87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36327488" w14:textId="77777777" w:rsidR="00587387" w:rsidRDefault="00587387">
            <w:pPr>
              <w:widowControl w:val="0"/>
              <w:jc w:val="center"/>
              <w:rPr>
                <w:rFonts w:ascii="Times New Roman" w:eastAsia="Times New Roman" w:hAnsi="Times New Roman" w:cs="Times New Roman"/>
                <w:sz w:val="20"/>
                <w:szCs w:val="20"/>
              </w:rPr>
            </w:pPr>
          </w:p>
        </w:tc>
        <w:tc>
          <w:tcPr>
            <w:tcW w:w="106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48AD66E3"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R$ 0,00</w:t>
            </w:r>
          </w:p>
        </w:tc>
      </w:tr>
      <w:tr w:rsidR="00587387" w14:paraId="57D1FAF9" w14:textId="77777777">
        <w:trPr>
          <w:trHeight w:val="315"/>
        </w:trPr>
        <w:tc>
          <w:tcPr>
            <w:tcW w:w="1215"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20550930"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Aldeia Kondá</w:t>
            </w:r>
          </w:p>
        </w:tc>
        <w:tc>
          <w:tcPr>
            <w:tcW w:w="94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794E4482"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Kaingang</w:t>
            </w:r>
          </w:p>
        </w:tc>
        <w:tc>
          <w:tcPr>
            <w:tcW w:w="60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4AA739C5"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SC</w:t>
            </w:r>
          </w:p>
        </w:tc>
        <w:tc>
          <w:tcPr>
            <w:tcW w:w="117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C600EDD"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Chapecó</w:t>
            </w:r>
          </w:p>
        </w:tc>
        <w:tc>
          <w:tcPr>
            <w:tcW w:w="123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5C26F506"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Reserva Indígena</w:t>
            </w:r>
          </w:p>
        </w:tc>
        <w:tc>
          <w:tcPr>
            <w:tcW w:w="103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5D92BE9F"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Encaminhada RI</w:t>
            </w:r>
          </w:p>
        </w:tc>
        <w:tc>
          <w:tcPr>
            <w:tcW w:w="88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61A7B2A0"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2.300,00</w:t>
            </w:r>
          </w:p>
        </w:tc>
        <w:tc>
          <w:tcPr>
            <w:tcW w:w="87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797C8E4C" w14:textId="77777777" w:rsidR="00587387" w:rsidRDefault="00587387">
            <w:pPr>
              <w:widowControl w:val="0"/>
              <w:jc w:val="center"/>
              <w:rPr>
                <w:rFonts w:ascii="Times New Roman" w:eastAsia="Times New Roman" w:hAnsi="Times New Roman" w:cs="Times New Roman"/>
                <w:sz w:val="20"/>
                <w:szCs w:val="20"/>
              </w:rPr>
            </w:pPr>
          </w:p>
        </w:tc>
        <w:tc>
          <w:tcPr>
            <w:tcW w:w="106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3A6BE236"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R$ 0,00</w:t>
            </w:r>
          </w:p>
        </w:tc>
      </w:tr>
      <w:tr w:rsidR="00587387" w14:paraId="03018F7A" w14:textId="77777777">
        <w:trPr>
          <w:trHeight w:val="315"/>
        </w:trPr>
        <w:tc>
          <w:tcPr>
            <w:tcW w:w="1215"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2D95F5A1"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Amaral/Tekoá Kuriy</w:t>
            </w:r>
          </w:p>
        </w:tc>
        <w:tc>
          <w:tcPr>
            <w:tcW w:w="94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6CFCECCA"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Guarani Mbya</w:t>
            </w:r>
          </w:p>
        </w:tc>
        <w:tc>
          <w:tcPr>
            <w:tcW w:w="60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3E14F047"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SC</w:t>
            </w:r>
          </w:p>
        </w:tc>
        <w:tc>
          <w:tcPr>
            <w:tcW w:w="117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4452A70A"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Biguaçu</w:t>
            </w:r>
          </w:p>
        </w:tc>
        <w:tc>
          <w:tcPr>
            <w:tcW w:w="123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31DEFCE8"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Reserva Indígena</w:t>
            </w:r>
          </w:p>
        </w:tc>
        <w:tc>
          <w:tcPr>
            <w:tcW w:w="103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529914B1"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Regularizada</w:t>
            </w:r>
          </w:p>
        </w:tc>
        <w:tc>
          <w:tcPr>
            <w:tcW w:w="88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55BB9DEB"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501,36</w:t>
            </w:r>
          </w:p>
        </w:tc>
        <w:tc>
          <w:tcPr>
            <w:tcW w:w="87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19A6357D" w14:textId="77777777" w:rsidR="00587387" w:rsidRDefault="00587387">
            <w:pPr>
              <w:widowControl w:val="0"/>
              <w:jc w:val="center"/>
              <w:rPr>
                <w:rFonts w:ascii="Times New Roman" w:eastAsia="Times New Roman" w:hAnsi="Times New Roman" w:cs="Times New Roman"/>
                <w:sz w:val="20"/>
                <w:szCs w:val="20"/>
              </w:rPr>
            </w:pPr>
          </w:p>
        </w:tc>
        <w:tc>
          <w:tcPr>
            <w:tcW w:w="106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185EAC38"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R$ 0,00</w:t>
            </w:r>
          </w:p>
        </w:tc>
      </w:tr>
      <w:tr w:rsidR="00587387" w14:paraId="1152814E" w14:textId="77777777">
        <w:trPr>
          <w:trHeight w:val="315"/>
        </w:trPr>
        <w:tc>
          <w:tcPr>
            <w:tcW w:w="1215"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6DE9F876"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Barragem Norte</w:t>
            </w:r>
          </w:p>
        </w:tc>
        <w:tc>
          <w:tcPr>
            <w:tcW w:w="94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43EDA91A"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Xokléng</w:t>
            </w:r>
          </w:p>
        </w:tc>
        <w:tc>
          <w:tcPr>
            <w:tcW w:w="60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F7D19F3"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SC</w:t>
            </w:r>
          </w:p>
        </w:tc>
        <w:tc>
          <w:tcPr>
            <w:tcW w:w="117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4D59280A"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José Boiteux</w:t>
            </w:r>
          </w:p>
        </w:tc>
        <w:tc>
          <w:tcPr>
            <w:tcW w:w="123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7061DA47"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Reserva Indígena</w:t>
            </w:r>
          </w:p>
        </w:tc>
        <w:tc>
          <w:tcPr>
            <w:tcW w:w="103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74FFBD0B"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Em Estudo</w:t>
            </w:r>
          </w:p>
        </w:tc>
        <w:tc>
          <w:tcPr>
            <w:tcW w:w="88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12043487"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860,7268</w:t>
            </w:r>
          </w:p>
        </w:tc>
        <w:tc>
          <w:tcPr>
            <w:tcW w:w="87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465FD750" w14:textId="77777777" w:rsidR="00587387" w:rsidRDefault="00587387">
            <w:pPr>
              <w:widowControl w:val="0"/>
              <w:jc w:val="center"/>
              <w:rPr>
                <w:rFonts w:ascii="Times New Roman" w:eastAsia="Times New Roman" w:hAnsi="Times New Roman" w:cs="Times New Roman"/>
                <w:sz w:val="20"/>
                <w:szCs w:val="20"/>
              </w:rPr>
            </w:pPr>
          </w:p>
        </w:tc>
        <w:tc>
          <w:tcPr>
            <w:tcW w:w="106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65D401B6"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R$ 0,00</w:t>
            </w:r>
          </w:p>
        </w:tc>
      </w:tr>
      <w:tr w:rsidR="00587387" w14:paraId="56BEF855" w14:textId="77777777">
        <w:trPr>
          <w:trHeight w:val="315"/>
        </w:trPr>
        <w:tc>
          <w:tcPr>
            <w:tcW w:w="1215"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25374D2D"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Cachoeira </w:t>
            </w:r>
            <w:r>
              <w:rPr>
                <w:rFonts w:ascii="Times New Roman" w:eastAsia="Times New Roman" w:hAnsi="Times New Roman" w:cs="Times New Roman"/>
                <w:sz w:val="20"/>
                <w:szCs w:val="20"/>
              </w:rPr>
              <w:lastRenderedPageBreak/>
              <w:t>dos Inácios</w:t>
            </w:r>
          </w:p>
        </w:tc>
        <w:tc>
          <w:tcPr>
            <w:tcW w:w="94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559887E5"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Guarani </w:t>
            </w:r>
            <w:r>
              <w:rPr>
                <w:rFonts w:ascii="Times New Roman" w:eastAsia="Times New Roman" w:hAnsi="Times New Roman" w:cs="Times New Roman"/>
                <w:sz w:val="20"/>
                <w:szCs w:val="20"/>
              </w:rPr>
              <w:lastRenderedPageBreak/>
              <w:t>Mbya</w:t>
            </w:r>
          </w:p>
        </w:tc>
        <w:tc>
          <w:tcPr>
            <w:tcW w:w="60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57A24025"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SC</w:t>
            </w:r>
          </w:p>
        </w:tc>
        <w:tc>
          <w:tcPr>
            <w:tcW w:w="117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683B11F"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Imaruí</w:t>
            </w:r>
          </w:p>
        </w:tc>
        <w:tc>
          <w:tcPr>
            <w:tcW w:w="123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52EB866"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Reserva </w:t>
            </w:r>
            <w:r>
              <w:rPr>
                <w:rFonts w:ascii="Times New Roman" w:eastAsia="Times New Roman" w:hAnsi="Times New Roman" w:cs="Times New Roman"/>
                <w:sz w:val="20"/>
                <w:szCs w:val="20"/>
              </w:rPr>
              <w:lastRenderedPageBreak/>
              <w:t>Indígena</w:t>
            </w:r>
          </w:p>
        </w:tc>
        <w:tc>
          <w:tcPr>
            <w:tcW w:w="103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6C64D521"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Regulariza</w:t>
            </w:r>
            <w:r>
              <w:rPr>
                <w:rFonts w:ascii="Times New Roman" w:eastAsia="Times New Roman" w:hAnsi="Times New Roman" w:cs="Times New Roman"/>
                <w:sz w:val="20"/>
                <w:szCs w:val="20"/>
              </w:rPr>
              <w:lastRenderedPageBreak/>
              <w:t>da</w:t>
            </w:r>
          </w:p>
        </w:tc>
        <w:tc>
          <w:tcPr>
            <w:tcW w:w="88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7351360A"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80</w:t>
            </w:r>
          </w:p>
        </w:tc>
        <w:tc>
          <w:tcPr>
            <w:tcW w:w="87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D9322EF" w14:textId="77777777" w:rsidR="00587387" w:rsidRDefault="00587387">
            <w:pPr>
              <w:widowControl w:val="0"/>
              <w:jc w:val="center"/>
              <w:rPr>
                <w:rFonts w:ascii="Times New Roman" w:eastAsia="Times New Roman" w:hAnsi="Times New Roman" w:cs="Times New Roman"/>
                <w:sz w:val="20"/>
                <w:szCs w:val="20"/>
              </w:rPr>
            </w:pPr>
          </w:p>
        </w:tc>
        <w:tc>
          <w:tcPr>
            <w:tcW w:w="106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60AFE3B1"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R$ 0,00</w:t>
            </w:r>
          </w:p>
        </w:tc>
      </w:tr>
      <w:tr w:rsidR="00587387" w14:paraId="665BBA52" w14:textId="77777777">
        <w:trPr>
          <w:trHeight w:val="315"/>
        </w:trPr>
        <w:tc>
          <w:tcPr>
            <w:tcW w:w="1215"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7749B875"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Cambirela</w:t>
            </w:r>
          </w:p>
        </w:tc>
        <w:tc>
          <w:tcPr>
            <w:tcW w:w="94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623649B4"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Guarani Mbya</w:t>
            </w:r>
          </w:p>
        </w:tc>
        <w:tc>
          <w:tcPr>
            <w:tcW w:w="60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57B65921"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SC</w:t>
            </w:r>
          </w:p>
        </w:tc>
        <w:tc>
          <w:tcPr>
            <w:tcW w:w="117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9861F8F"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Palhoça</w:t>
            </w:r>
          </w:p>
        </w:tc>
        <w:tc>
          <w:tcPr>
            <w:tcW w:w="123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797558E2"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Tradicionalmente ocupada</w:t>
            </w:r>
          </w:p>
        </w:tc>
        <w:tc>
          <w:tcPr>
            <w:tcW w:w="103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25DFCF30"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Em Estudo</w:t>
            </w:r>
          </w:p>
        </w:tc>
        <w:tc>
          <w:tcPr>
            <w:tcW w:w="88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161C2C4C"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7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51DC1A81" w14:textId="77777777" w:rsidR="00587387" w:rsidRDefault="00587387">
            <w:pPr>
              <w:widowControl w:val="0"/>
              <w:jc w:val="center"/>
              <w:rPr>
                <w:rFonts w:ascii="Times New Roman" w:eastAsia="Times New Roman" w:hAnsi="Times New Roman" w:cs="Times New Roman"/>
                <w:sz w:val="20"/>
                <w:szCs w:val="20"/>
              </w:rPr>
            </w:pPr>
          </w:p>
        </w:tc>
        <w:tc>
          <w:tcPr>
            <w:tcW w:w="106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3F197DD"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R$ 0,00</w:t>
            </w:r>
          </w:p>
        </w:tc>
      </w:tr>
      <w:tr w:rsidR="00587387" w14:paraId="0D502DEF" w14:textId="77777777">
        <w:trPr>
          <w:trHeight w:val="315"/>
        </w:trPr>
        <w:tc>
          <w:tcPr>
            <w:tcW w:w="1215"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6807CF1A"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Canelinha</w:t>
            </w:r>
          </w:p>
        </w:tc>
        <w:tc>
          <w:tcPr>
            <w:tcW w:w="94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EA10731"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Guarani Mbya</w:t>
            </w:r>
          </w:p>
        </w:tc>
        <w:tc>
          <w:tcPr>
            <w:tcW w:w="60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529DA81C"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SC</w:t>
            </w:r>
          </w:p>
        </w:tc>
        <w:tc>
          <w:tcPr>
            <w:tcW w:w="117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54714B0"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Canelinha</w:t>
            </w:r>
          </w:p>
        </w:tc>
        <w:tc>
          <w:tcPr>
            <w:tcW w:w="123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12F1679A"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Reserva Indígena</w:t>
            </w:r>
          </w:p>
        </w:tc>
        <w:tc>
          <w:tcPr>
            <w:tcW w:w="103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5220333F"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Regularizada</w:t>
            </w:r>
          </w:p>
        </w:tc>
        <w:tc>
          <w:tcPr>
            <w:tcW w:w="88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385AC97C"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207,7552</w:t>
            </w:r>
          </w:p>
        </w:tc>
        <w:tc>
          <w:tcPr>
            <w:tcW w:w="87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DF06C79" w14:textId="77777777" w:rsidR="00587387" w:rsidRDefault="00587387">
            <w:pPr>
              <w:widowControl w:val="0"/>
              <w:jc w:val="center"/>
              <w:rPr>
                <w:rFonts w:ascii="Times New Roman" w:eastAsia="Times New Roman" w:hAnsi="Times New Roman" w:cs="Times New Roman"/>
                <w:sz w:val="20"/>
                <w:szCs w:val="20"/>
              </w:rPr>
            </w:pPr>
          </w:p>
        </w:tc>
        <w:tc>
          <w:tcPr>
            <w:tcW w:w="106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5B7E09F0"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R$ 0,00</w:t>
            </w:r>
          </w:p>
        </w:tc>
      </w:tr>
      <w:tr w:rsidR="00587387" w14:paraId="33CF4B8F" w14:textId="77777777">
        <w:trPr>
          <w:trHeight w:val="495"/>
        </w:trPr>
        <w:tc>
          <w:tcPr>
            <w:tcW w:w="1215" w:type="dxa"/>
            <w:tcBorders>
              <w:top w:val="single" w:sz="6" w:space="0" w:color="CCCCCC"/>
              <w:left w:val="single" w:sz="6" w:space="0" w:color="D9D9D9"/>
              <w:bottom w:val="single" w:sz="6" w:space="0" w:color="D9D9D9"/>
              <w:right w:val="single" w:sz="6" w:space="0" w:color="D9D9D9"/>
            </w:tcBorders>
            <w:shd w:val="clear" w:color="auto" w:fill="D9EAD3"/>
            <w:tcMar>
              <w:top w:w="40" w:type="dxa"/>
              <w:left w:w="40" w:type="dxa"/>
              <w:bottom w:w="40" w:type="dxa"/>
              <w:right w:w="40" w:type="dxa"/>
            </w:tcMar>
            <w:vAlign w:val="center"/>
          </w:tcPr>
          <w:p w14:paraId="57FED2F5"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Guarani de Araçai</w:t>
            </w:r>
          </w:p>
        </w:tc>
        <w:tc>
          <w:tcPr>
            <w:tcW w:w="945" w:type="dxa"/>
            <w:tcBorders>
              <w:top w:val="single" w:sz="6" w:space="0" w:color="CCCCCC"/>
              <w:left w:val="single" w:sz="6" w:space="0" w:color="CCCCCC"/>
              <w:bottom w:val="single" w:sz="6" w:space="0" w:color="D9D9D9"/>
              <w:right w:val="single" w:sz="6" w:space="0" w:color="D9D9D9"/>
            </w:tcBorders>
            <w:shd w:val="clear" w:color="auto" w:fill="D9EAD3"/>
            <w:tcMar>
              <w:top w:w="40" w:type="dxa"/>
              <w:left w:w="40" w:type="dxa"/>
              <w:bottom w:w="40" w:type="dxa"/>
              <w:right w:w="40" w:type="dxa"/>
            </w:tcMar>
            <w:vAlign w:val="center"/>
          </w:tcPr>
          <w:p w14:paraId="65EFF67D"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Guaraní</w:t>
            </w:r>
          </w:p>
        </w:tc>
        <w:tc>
          <w:tcPr>
            <w:tcW w:w="600" w:type="dxa"/>
            <w:tcBorders>
              <w:top w:val="single" w:sz="6" w:space="0" w:color="CCCCCC"/>
              <w:left w:val="single" w:sz="6" w:space="0" w:color="CCCCCC"/>
              <w:bottom w:val="single" w:sz="6" w:space="0" w:color="D9D9D9"/>
              <w:right w:val="single" w:sz="6" w:space="0" w:color="D9D9D9"/>
            </w:tcBorders>
            <w:shd w:val="clear" w:color="auto" w:fill="D9EAD3"/>
            <w:tcMar>
              <w:top w:w="40" w:type="dxa"/>
              <w:left w:w="40" w:type="dxa"/>
              <w:bottom w:w="40" w:type="dxa"/>
              <w:right w:w="40" w:type="dxa"/>
            </w:tcMar>
            <w:vAlign w:val="center"/>
          </w:tcPr>
          <w:p w14:paraId="41D0126B"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SC</w:t>
            </w:r>
          </w:p>
        </w:tc>
        <w:tc>
          <w:tcPr>
            <w:tcW w:w="1170" w:type="dxa"/>
            <w:tcBorders>
              <w:top w:val="single" w:sz="6" w:space="0" w:color="CCCCCC"/>
              <w:left w:val="single" w:sz="6" w:space="0" w:color="CCCCCC"/>
              <w:bottom w:val="single" w:sz="6" w:space="0" w:color="D9D9D9"/>
              <w:right w:val="single" w:sz="6" w:space="0" w:color="D9D9D9"/>
            </w:tcBorders>
            <w:shd w:val="clear" w:color="auto" w:fill="D9EAD3"/>
            <w:tcMar>
              <w:top w:w="40" w:type="dxa"/>
              <w:left w:w="40" w:type="dxa"/>
              <w:bottom w:w="40" w:type="dxa"/>
              <w:right w:w="40" w:type="dxa"/>
            </w:tcMar>
            <w:vAlign w:val="center"/>
          </w:tcPr>
          <w:p w14:paraId="665F7A1F"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Cunha Porã,Saudades</w:t>
            </w:r>
          </w:p>
        </w:tc>
        <w:tc>
          <w:tcPr>
            <w:tcW w:w="1230" w:type="dxa"/>
            <w:tcBorders>
              <w:top w:val="single" w:sz="6" w:space="0" w:color="CCCCCC"/>
              <w:left w:val="single" w:sz="6" w:space="0" w:color="CCCCCC"/>
              <w:bottom w:val="single" w:sz="6" w:space="0" w:color="D9D9D9"/>
              <w:right w:val="single" w:sz="6" w:space="0" w:color="D9D9D9"/>
            </w:tcBorders>
            <w:shd w:val="clear" w:color="auto" w:fill="D9EAD3"/>
            <w:tcMar>
              <w:top w:w="40" w:type="dxa"/>
              <w:left w:w="40" w:type="dxa"/>
              <w:bottom w:w="40" w:type="dxa"/>
              <w:right w:w="40" w:type="dxa"/>
            </w:tcMar>
            <w:vAlign w:val="center"/>
          </w:tcPr>
          <w:p w14:paraId="77DCDCA3"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Tradicionalmente ocupada</w:t>
            </w:r>
          </w:p>
        </w:tc>
        <w:tc>
          <w:tcPr>
            <w:tcW w:w="1035" w:type="dxa"/>
            <w:tcBorders>
              <w:top w:val="single" w:sz="6" w:space="0" w:color="CCCCCC"/>
              <w:left w:val="single" w:sz="6" w:space="0" w:color="CCCCCC"/>
              <w:bottom w:val="single" w:sz="6" w:space="0" w:color="D9D9D9"/>
              <w:right w:val="single" w:sz="6" w:space="0" w:color="D9D9D9"/>
            </w:tcBorders>
            <w:shd w:val="clear" w:color="auto" w:fill="D9EAD3"/>
            <w:tcMar>
              <w:top w:w="40" w:type="dxa"/>
              <w:left w:w="40" w:type="dxa"/>
              <w:bottom w:w="40" w:type="dxa"/>
              <w:right w:w="40" w:type="dxa"/>
            </w:tcMar>
            <w:vAlign w:val="center"/>
          </w:tcPr>
          <w:p w14:paraId="6F095033"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Declarada</w:t>
            </w:r>
          </w:p>
        </w:tc>
        <w:tc>
          <w:tcPr>
            <w:tcW w:w="885" w:type="dxa"/>
            <w:tcBorders>
              <w:top w:val="single" w:sz="6" w:space="0" w:color="CCCCCC"/>
              <w:left w:val="single" w:sz="6" w:space="0" w:color="CCCCCC"/>
              <w:bottom w:val="single" w:sz="6" w:space="0" w:color="D9D9D9"/>
              <w:right w:val="single" w:sz="6" w:space="0" w:color="D9D9D9"/>
            </w:tcBorders>
            <w:shd w:val="clear" w:color="auto" w:fill="D9EAD3"/>
            <w:tcMar>
              <w:top w:w="40" w:type="dxa"/>
              <w:left w:w="40" w:type="dxa"/>
              <w:bottom w:w="40" w:type="dxa"/>
              <w:right w:w="40" w:type="dxa"/>
            </w:tcMar>
            <w:vAlign w:val="center"/>
          </w:tcPr>
          <w:p w14:paraId="53569F73"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2.721,00</w:t>
            </w:r>
          </w:p>
        </w:tc>
        <w:tc>
          <w:tcPr>
            <w:tcW w:w="870" w:type="dxa"/>
            <w:tcBorders>
              <w:top w:val="single" w:sz="6" w:space="0" w:color="CCCCCC"/>
              <w:left w:val="single" w:sz="6" w:space="0" w:color="CCCCCC"/>
              <w:bottom w:val="single" w:sz="6" w:space="0" w:color="D9D9D9"/>
              <w:right w:val="single" w:sz="6" w:space="0" w:color="D9D9D9"/>
            </w:tcBorders>
            <w:shd w:val="clear" w:color="auto" w:fill="D9EAD3"/>
            <w:tcMar>
              <w:top w:w="40" w:type="dxa"/>
              <w:left w:w="40" w:type="dxa"/>
              <w:bottom w:w="40" w:type="dxa"/>
              <w:right w:w="40" w:type="dxa"/>
            </w:tcMar>
            <w:vAlign w:val="center"/>
          </w:tcPr>
          <w:p w14:paraId="3D2FE069"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R$ 110.000,00</w:t>
            </w:r>
          </w:p>
        </w:tc>
        <w:tc>
          <w:tcPr>
            <w:tcW w:w="1065" w:type="dxa"/>
            <w:tcBorders>
              <w:top w:val="single" w:sz="6" w:space="0" w:color="CCCCCC"/>
              <w:left w:val="single" w:sz="6" w:space="0" w:color="CCCCCC"/>
              <w:bottom w:val="single" w:sz="6" w:space="0" w:color="D9D9D9"/>
              <w:right w:val="single" w:sz="6" w:space="0" w:color="D9D9D9"/>
            </w:tcBorders>
            <w:shd w:val="clear" w:color="auto" w:fill="D9EAD3"/>
            <w:tcMar>
              <w:top w:w="40" w:type="dxa"/>
              <w:left w:w="40" w:type="dxa"/>
              <w:bottom w:w="40" w:type="dxa"/>
              <w:right w:w="40" w:type="dxa"/>
            </w:tcMar>
            <w:vAlign w:val="center"/>
          </w:tcPr>
          <w:p w14:paraId="70C0E99E"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R$ 299.310.000,00</w:t>
            </w:r>
          </w:p>
        </w:tc>
      </w:tr>
      <w:tr w:rsidR="00587387" w14:paraId="4F292F23" w14:textId="77777777">
        <w:trPr>
          <w:trHeight w:val="915"/>
        </w:trPr>
        <w:tc>
          <w:tcPr>
            <w:tcW w:w="1215"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32927BDA"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Ibirama</w:t>
            </w:r>
          </w:p>
        </w:tc>
        <w:tc>
          <w:tcPr>
            <w:tcW w:w="94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38A617F0"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Xokléng,Guaraní,Kaingang</w:t>
            </w:r>
          </w:p>
        </w:tc>
        <w:tc>
          <w:tcPr>
            <w:tcW w:w="60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56F11F70"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SC</w:t>
            </w:r>
          </w:p>
        </w:tc>
        <w:tc>
          <w:tcPr>
            <w:tcW w:w="117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7B4FEFF0"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Doutor Pedrinho,Vitor Meireles,José Boiteux,Itaiópolis</w:t>
            </w:r>
          </w:p>
        </w:tc>
        <w:tc>
          <w:tcPr>
            <w:tcW w:w="123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44B4CBBD"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Tradicionalmente ocupada</w:t>
            </w:r>
          </w:p>
        </w:tc>
        <w:tc>
          <w:tcPr>
            <w:tcW w:w="103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66F8EDBF"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Regularizada</w:t>
            </w:r>
          </w:p>
        </w:tc>
        <w:tc>
          <w:tcPr>
            <w:tcW w:w="88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76C59B4A"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14.084,89</w:t>
            </w:r>
          </w:p>
        </w:tc>
        <w:tc>
          <w:tcPr>
            <w:tcW w:w="87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15E35D19" w14:textId="77777777" w:rsidR="00587387" w:rsidRDefault="00587387">
            <w:pPr>
              <w:widowControl w:val="0"/>
              <w:jc w:val="center"/>
              <w:rPr>
                <w:rFonts w:ascii="Times New Roman" w:eastAsia="Times New Roman" w:hAnsi="Times New Roman" w:cs="Times New Roman"/>
                <w:sz w:val="20"/>
                <w:szCs w:val="20"/>
              </w:rPr>
            </w:pPr>
          </w:p>
        </w:tc>
        <w:tc>
          <w:tcPr>
            <w:tcW w:w="106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4E773B42"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R$ 0,00</w:t>
            </w:r>
          </w:p>
        </w:tc>
      </w:tr>
      <w:tr w:rsidR="00587387" w14:paraId="2C60D6C0" w14:textId="77777777">
        <w:trPr>
          <w:trHeight w:val="1125"/>
        </w:trPr>
        <w:tc>
          <w:tcPr>
            <w:tcW w:w="1215" w:type="dxa"/>
            <w:tcBorders>
              <w:top w:val="single" w:sz="6" w:space="0" w:color="CCCCCC"/>
              <w:left w:val="single" w:sz="6" w:space="0" w:color="D9D9D9"/>
              <w:bottom w:val="single" w:sz="6" w:space="0" w:color="D9D9D9"/>
              <w:right w:val="single" w:sz="6" w:space="0" w:color="D9D9D9"/>
            </w:tcBorders>
            <w:shd w:val="clear" w:color="auto" w:fill="D9EAD3"/>
            <w:tcMar>
              <w:top w:w="40" w:type="dxa"/>
              <w:left w:w="40" w:type="dxa"/>
              <w:bottom w:w="40" w:type="dxa"/>
              <w:right w:w="40" w:type="dxa"/>
            </w:tcMar>
            <w:vAlign w:val="center"/>
          </w:tcPr>
          <w:p w14:paraId="7A023B96"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Ibirama-La Klãnô</w:t>
            </w:r>
          </w:p>
        </w:tc>
        <w:tc>
          <w:tcPr>
            <w:tcW w:w="945" w:type="dxa"/>
            <w:tcBorders>
              <w:top w:val="single" w:sz="6" w:space="0" w:color="CCCCCC"/>
              <w:left w:val="single" w:sz="6" w:space="0" w:color="CCCCCC"/>
              <w:bottom w:val="single" w:sz="6" w:space="0" w:color="D9D9D9"/>
              <w:right w:val="single" w:sz="6" w:space="0" w:color="D9D9D9"/>
            </w:tcBorders>
            <w:shd w:val="clear" w:color="auto" w:fill="D9EAD3"/>
            <w:tcMar>
              <w:top w:w="40" w:type="dxa"/>
              <w:left w:w="40" w:type="dxa"/>
              <w:bottom w:w="40" w:type="dxa"/>
              <w:right w:w="40" w:type="dxa"/>
            </w:tcMar>
            <w:vAlign w:val="center"/>
          </w:tcPr>
          <w:p w14:paraId="42B4DC95"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Xokléng,Guaraní,Kaingang</w:t>
            </w:r>
          </w:p>
        </w:tc>
        <w:tc>
          <w:tcPr>
            <w:tcW w:w="600" w:type="dxa"/>
            <w:tcBorders>
              <w:top w:val="single" w:sz="6" w:space="0" w:color="CCCCCC"/>
              <w:left w:val="single" w:sz="6" w:space="0" w:color="CCCCCC"/>
              <w:bottom w:val="single" w:sz="6" w:space="0" w:color="D9D9D9"/>
              <w:right w:val="single" w:sz="6" w:space="0" w:color="D9D9D9"/>
            </w:tcBorders>
            <w:shd w:val="clear" w:color="auto" w:fill="D9EAD3"/>
            <w:tcMar>
              <w:top w:w="40" w:type="dxa"/>
              <w:left w:w="40" w:type="dxa"/>
              <w:bottom w:w="40" w:type="dxa"/>
              <w:right w:w="40" w:type="dxa"/>
            </w:tcMar>
            <w:vAlign w:val="center"/>
          </w:tcPr>
          <w:p w14:paraId="2F7F19F8"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SC</w:t>
            </w:r>
          </w:p>
        </w:tc>
        <w:tc>
          <w:tcPr>
            <w:tcW w:w="1170" w:type="dxa"/>
            <w:tcBorders>
              <w:top w:val="single" w:sz="6" w:space="0" w:color="CCCCCC"/>
              <w:left w:val="single" w:sz="6" w:space="0" w:color="CCCCCC"/>
              <w:bottom w:val="single" w:sz="6" w:space="0" w:color="D9D9D9"/>
              <w:right w:val="single" w:sz="6" w:space="0" w:color="D9D9D9"/>
            </w:tcBorders>
            <w:shd w:val="clear" w:color="auto" w:fill="D9EAD3"/>
            <w:tcMar>
              <w:top w:w="40" w:type="dxa"/>
              <w:left w:w="40" w:type="dxa"/>
              <w:bottom w:w="40" w:type="dxa"/>
              <w:right w:w="40" w:type="dxa"/>
            </w:tcMar>
            <w:vAlign w:val="center"/>
          </w:tcPr>
          <w:p w14:paraId="3A1410C4"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Rio Negrinho,Doutor Pedrinho,Vitor Meireles,José Boiteux,Itaiópolis</w:t>
            </w:r>
          </w:p>
        </w:tc>
        <w:tc>
          <w:tcPr>
            <w:tcW w:w="1230" w:type="dxa"/>
            <w:tcBorders>
              <w:top w:val="single" w:sz="6" w:space="0" w:color="CCCCCC"/>
              <w:left w:val="single" w:sz="6" w:space="0" w:color="CCCCCC"/>
              <w:bottom w:val="single" w:sz="6" w:space="0" w:color="D9D9D9"/>
              <w:right w:val="single" w:sz="6" w:space="0" w:color="D9D9D9"/>
            </w:tcBorders>
            <w:shd w:val="clear" w:color="auto" w:fill="D9EAD3"/>
            <w:tcMar>
              <w:top w:w="40" w:type="dxa"/>
              <w:left w:w="40" w:type="dxa"/>
              <w:bottom w:w="40" w:type="dxa"/>
              <w:right w:w="40" w:type="dxa"/>
            </w:tcMar>
            <w:vAlign w:val="center"/>
          </w:tcPr>
          <w:p w14:paraId="2ED40898"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Tradicionalmente ocupada</w:t>
            </w:r>
          </w:p>
        </w:tc>
        <w:tc>
          <w:tcPr>
            <w:tcW w:w="1035" w:type="dxa"/>
            <w:tcBorders>
              <w:top w:val="single" w:sz="6" w:space="0" w:color="CCCCCC"/>
              <w:left w:val="single" w:sz="6" w:space="0" w:color="CCCCCC"/>
              <w:bottom w:val="single" w:sz="6" w:space="0" w:color="D9D9D9"/>
              <w:right w:val="single" w:sz="6" w:space="0" w:color="D9D9D9"/>
            </w:tcBorders>
            <w:shd w:val="clear" w:color="auto" w:fill="D9EAD3"/>
            <w:tcMar>
              <w:top w:w="40" w:type="dxa"/>
              <w:left w:w="40" w:type="dxa"/>
              <w:bottom w:w="40" w:type="dxa"/>
              <w:right w:w="40" w:type="dxa"/>
            </w:tcMar>
            <w:vAlign w:val="center"/>
          </w:tcPr>
          <w:p w14:paraId="175A7D72"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Declarada</w:t>
            </w:r>
          </w:p>
        </w:tc>
        <w:tc>
          <w:tcPr>
            <w:tcW w:w="885" w:type="dxa"/>
            <w:tcBorders>
              <w:top w:val="single" w:sz="6" w:space="0" w:color="CCCCCC"/>
              <w:left w:val="single" w:sz="6" w:space="0" w:color="CCCCCC"/>
              <w:bottom w:val="single" w:sz="6" w:space="0" w:color="D9D9D9"/>
              <w:right w:val="single" w:sz="6" w:space="0" w:color="D9D9D9"/>
            </w:tcBorders>
            <w:shd w:val="clear" w:color="auto" w:fill="D9EAD3"/>
            <w:tcMar>
              <w:top w:w="40" w:type="dxa"/>
              <w:left w:w="40" w:type="dxa"/>
              <w:bottom w:w="40" w:type="dxa"/>
              <w:right w:w="40" w:type="dxa"/>
            </w:tcMar>
            <w:vAlign w:val="center"/>
          </w:tcPr>
          <w:p w14:paraId="058B4A2C"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37.108,00</w:t>
            </w:r>
          </w:p>
        </w:tc>
        <w:tc>
          <w:tcPr>
            <w:tcW w:w="870" w:type="dxa"/>
            <w:tcBorders>
              <w:top w:val="single" w:sz="6" w:space="0" w:color="CCCCCC"/>
              <w:left w:val="single" w:sz="6" w:space="0" w:color="CCCCCC"/>
              <w:bottom w:val="single" w:sz="6" w:space="0" w:color="D9D9D9"/>
              <w:right w:val="single" w:sz="6" w:space="0" w:color="D9D9D9"/>
            </w:tcBorders>
            <w:shd w:val="clear" w:color="auto" w:fill="D9EAD3"/>
            <w:tcMar>
              <w:top w:w="40" w:type="dxa"/>
              <w:left w:w="40" w:type="dxa"/>
              <w:bottom w:w="40" w:type="dxa"/>
              <w:right w:w="40" w:type="dxa"/>
            </w:tcMar>
            <w:vAlign w:val="center"/>
          </w:tcPr>
          <w:p w14:paraId="4BA91F99"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R$ 30.000,00</w:t>
            </w:r>
          </w:p>
        </w:tc>
        <w:tc>
          <w:tcPr>
            <w:tcW w:w="1065" w:type="dxa"/>
            <w:tcBorders>
              <w:top w:val="single" w:sz="6" w:space="0" w:color="CCCCCC"/>
              <w:left w:val="single" w:sz="6" w:space="0" w:color="CCCCCC"/>
              <w:bottom w:val="single" w:sz="6" w:space="0" w:color="D9D9D9"/>
              <w:right w:val="single" w:sz="6" w:space="0" w:color="D9D9D9"/>
            </w:tcBorders>
            <w:shd w:val="clear" w:color="auto" w:fill="D9EAD3"/>
            <w:tcMar>
              <w:top w:w="40" w:type="dxa"/>
              <w:left w:w="40" w:type="dxa"/>
              <w:bottom w:w="40" w:type="dxa"/>
              <w:right w:w="40" w:type="dxa"/>
            </w:tcMar>
            <w:vAlign w:val="center"/>
          </w:tcPr>
          <w:p w14:paraId="322E1177"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R$ 1.113.240.000,00</w:t>
            </w:r>
          </w:p>
        </w:tc>
      </w:tr>
      <w:tr w:rsidR="00587387" w14:paraId="2AB4F4DC" w14:textId="77777777">
        <w:trPr>
          <w:trHeight w:val="315"/>
        </w:trPr>
        <w:tc>
          <w:tcPr>
            <w:tcW w:w="1215"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1A1B5965"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Massiambu</w:t>
            </w:r>
          </w:p>
        </w:tc>
        <w:tc>
          <w:tcPr>
            <w:tcW w:w="94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264142C5"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Guarani Mbya</w:t>
            </w:r>
          </w:p>
        </w:tc>
        <w:tc>
          <w:tcPr>
            <w:tcW w:w="60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30AB598E"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SC</w:t>
            </w:r>
          </w:p>
        </w:tc>
        <w:tc>
          <w:tcPr>
            <w:tcW w:w="117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38977C32"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Palhoça</w:t>
            </w:r>
          </w:p>
        </w:tc>
        <w:tc>
          <w:tcPr>
            <w:tcW w:w="123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26845B50"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Tradicionalmente ocupada</w:t>
            </w:r>
          </w:p>
        </w:tc>
        <w:tc>
          <w:tcPr>
            <w:tcW w:w="103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3EAFDB0A"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Em Estudo</w:t>
            </w:r>
          </w:p>
        </w:tc>
        <w:tc>
          <w:tcPr>
            <w:tcW w:w="88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7B72D357"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7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7F22A018" w14:textId="77777777" w:rsidR="00587387" w:rsidRDefault="00587387">
            <w:pPr>
              <w:widowControl w:val="0"/>
              <w:jc w:val="center"/>
              <w:rPr>
                <w:rFonts w:ascii="Times New Roman" w:eastAsia="Times New Roman" w:hAnsi="Times New Roman" w:cs="Times New Roman"/>
                <w:sz w:val="20"/>
                <w:szCs w:val="20"/>
              </w:rPr>
            </w:pPr>
          </w:p>
        </w:tc>
        <w:tc>
          <w:tcPr>
            <w:tcW w:w="106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6E64C3B5"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R$ 0,00</w:t>
            </w:r>
          </w:p>
        </w:tc>
      </w:tr>
      <w:tr w:rsidR="00587387" w14:paraId="57314EA1" w14:textId="77777777">
        <w:trPr>
          <w:trHeight w:val="315"/>
        </w:trPr>
        <w:tc>
          <w:tcPr>
            <w:tcW w:w="1215"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7B226A5E"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Mbiguaçu</w:t>
            </w:r>
          </w:p>
        </w:tc>
        <w:tc>
          <w:tcPr>
            <w:tcW w:w="94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72579F2B"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Guarani Nhandeva,Guarani Mbya</w:t>
            </w:r>
          </w:p>
        </w:tc>
        <w:tc>
          <w:tcPr>
            <w:tcW w:w="60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26821AC0"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SC</w:t>
            </w:r>
          </w:p>
        </w:tc>
        <w:tc>
          <w:tcPr>
            <w:tcW w:w="117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68490167"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Biguaçu</w:t>
            </w:r>
          </w:p>
        </w:tc>
        <w:tc>
          <w:tcPr>
            <w:tcW w:w="123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53C7BB76"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Tradicionalmente ocupada</w:t>
            </w:r>
          </w:p>
        </w:tc>
        <w:tc>
          <w:tcPr>
            <w:tcW w:w="103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306F7F0D"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Regularizada</w:t>
            </w:r>
          </w:p>
        </w:tc>
        <w:tc>
          <w:tcPr>
            <w:tcW w:w="88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4069DFC1"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59,1982</w:t>
            </w:r>
          </w:p>
        </w:tc>
        <w:tc>
          <w:tcPr>
            <w:tcW w:w="87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38B9B446" w14:textId="77777777" w:rsidR="00587387" w:rsidRDefault="00587387">
            <w:pPr>
              <w:widowControl w:val="0"/>
              <w:jc w:val="center"/>
              <w:rPr>
                <w:rFonts w:ascii="Times New Roman" w:eastAsia="Times New Roman" w:hAnsi="Times New Roman" w:cs="Times New Roman"/>
                <w:sz w:val="20"/>
                <w:szCs w:val="20"/>
              </w:rPr>
            </w:pPr>
          </w:p>
        </w:tc>
        <w:tc>
          <w:tcPr>
            <w:tcW w:w="106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4745AE02"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R$ 0,00</w:t>
            </w:r>
          </w:p>
        </w:tc>
      </w:tr>
      <w:tr w:rsidR="00587387" w14:paraId="75C9D697" w14:textId="77777777">
        <w:trPr>
          <w:trHeight w:val="315"/>
        </w:trPr>
        <w:tc>
          <w:tcPr>
            <w:tcW w:w="1215"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19A25068"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Mbiguaçu</w:t>
            </w:r>
          </w:p>
        </w:tc>
        <w:tc>
          <w:tcPr>
            <w:tcW w:w="94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2F35810"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Guarani Nhandeva,Guarani Mbya</w:t>
            </w:r>
          </w:p>
        </w:tc>
        <w:tc>
          <w:tcPr>
            <w:tcW w:w="60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4C860CB8"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SC</w:t>
            </w:r>
          </w:p>
        </w:tc>
        <w:tc>
          <w:tcPr>
            <w:tcW w:w="117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4DA2BD72"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Biguaçu</w:t>
            </w:r>
          </w:p>
        </w:tc>
        <w:tc>
          <w:tcPr>
            <w:tcW w:w="123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774A9DA5"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Tradicionalmente ocupada</w:t>
            </w:r>
          </w:p>
        </w:tc>
        <w:tc>
          <w:tcPr>
            <w:tcW w:w="103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48EBDFA"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Em Estudo</w:t>
            </w:r>
          </w:p>
        </w:tc>
        <w:tc>
          <w:tcPr>
            <w:tcW w:w="88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731ADD2F"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7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68A44B35" w14:textId="77777777" w:rsidR="00587387" w:rsidRDefault="00587387">
            <w:pPr>
              <w:widowControl w:val="0"/>
              <w:jc w:val="center"/>
              <w:rPr>
                <w:rFonts w:ascii="Times New Roman" w:eastAsia="Times New Roman" w:hAnsi="Times New Roman" w:cs="Times New Roman"/>
                <w:sz w:val="20"/>
                <w:szCs w:val="20"/>
              </w:rPr>
            </w:pPr>
          </w:p>
        </w:tc>
        <w:tc>
          <w:tcPr>
            <w:tcW w:w="106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1E62944"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R$ 0,00</w:t>
            </w:r>
          </w:p>
        </w:tc>
      </w:tr>
      <w:tr w:rsidR="00587387" w14:paraId="2BFC48BD" w14:textId="77777777">
        <w:trPr>
          <w:trHeight w:val="495"/>
        </w:trPr>
        <w:tc>
          <w:tcPr>
            <w:tcW w:w="1215" w:type="dxa"/>
            <w:tcBorders>
              <w:top w:val="single" w:sz="6" w:space="0" w:color="CCCCCC"/>
              <w:left w:val="single" w:sz="6" w:space="0" w:color="D9D9D9"/>
              <w:bottom w:val="single" w:sz="6" w:space="0" w:color="D9D9D9"/>
              <w:right w:val="single" w:sz="6" w:space="0" w:color="D9D9D9"/>
            </w:tcBorders>
            <w:shd w:val="clear" w:color="auto" w:fill="D9EAD3"/>
            <w:tcMar>
              <w:top w:w="40" w:type="dxa"/>
              <w:left w:w="40" w:type="dxa"/>
              <w:bottom w:w="40" w:type="dxa"/>
              <w:right w:w="40" w:type="dxa"/>
            </w:tcMar>
            <w:vAlign w:val="center"/>
          </w:tcPr>
          <w:p w14:paraId="5B3A443C"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Morro Alto</w:t>
            </w:r>
          </w:p>
        </w:tc>
        <w:tc>
          <w:tcPr>
            <w:tcW w:w="945" w:type="dxa"/>
            <w:tcBorders>
              <w:top w:val="single" w:sz="6" w:space="0" w:color="CCCCCC"/>
              <w:left w:val="single" w:sz="6" w:space="0" w:color="CCCCCC"/>
              <w:bottom w:val="single" w:sz="6" w:space="0" w:color="D9D9D9"/>
              <w:right w:val="single" w:sz="6" w:space="0" w:color="D9D9D9"/>
            </w:tcBorders>
            <w:shd w:val="clear" w:color="auto" w:fill="D9EAD3"/>
            <w:tcMar>
              <w:top w:w="40" w:type="dxa"/>
              <w:left w:w="40" w:type="dxa"/>
              <w:bottom w:w="40" w:type="dxa"/>
              <w:right w:w="40" w:type="dxa"/>
            </w:tcMar>
            <w:vAlign w:val="center"/>
          </w:tcPr>
          <w:p w14:paraId="6558996C"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Guarani Mbya</w:t>
            </w:r>
          </w:p>
        </w:tc>
        <w:tc>
          <w:tcPr>
            <w:tcW w:w="600" w:type="dxa"/>
            <w:tcBorders>
              <w:top w:val="single" w:sz="6" w:space="0" w:color="CCCCCC"/>
              <w:left w:val="single" w:sz="6" w:space="0" w:color="CCCCCC"/>
              <w:bottom w:val="single" w:sz="6" w:space="0" w:color="D9D9D9"/>
              <w:right w:val="single" w:sz="6" w:space="0" w:color="D9D9D9"/>
            </w:tcBorders>
            <w:shd w:val="clear" w:color="auto" w:fill="D9EAD3"/>
            <w:tcMar>
              <w:top w:w="40" w:type="dxa"/>
              <w:left w:w="40" w:type="dxa"/>
              <w:bottom w:w="40" w:type="dxa"/>
              <w:right w:w="40" w:type="dxa"/>
            </w:tcMar>
            <w:vAlign w:val="center"/>
          </w:tcPr>
          <w:p w14:paraId="1302A618"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SC</w:t>
            </w:r>
          </w:p>
        </w:tc>
        <w:tc>
          <w:tcPr>
            <w:tcW w:w="1170" w:type="dxa"/>
            <w:tcBorders>
              <w:top w:val="single" w:sz="6" w:space="0" w:color="CCCCCC"/>
              <w:left w:val="single" w:sz="6" w:space="0" w:color="CCCCCC"/>
              <w:bottom w:val="single" w:sz="6" w:space="0" w:color="D9D9D9"/>
              <w:right w:val="single" w:sz="6" w:space="0" w:color="D9D9D9"/>
            </w:tcBorders>
            <w:shd w:val="clear" w:color="auto" w:fill="D9EAD3"/>
            <w:tcMar>
              <w:top w:w="40" w:type="dxa"/>
              <w:left w:w="40" w:type="dxa"/>
              <w:bottom w:w="40" w:type="dxa"/>
              <w:right w:w="40" w:type="dxa"/>
            </w:tcMar>
            <w:vAlign w:val="center"/>
          </w:tcPr>
          <w:p w14:paraId="67AAA2BC"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São Francisco do Sul</w:t>
            </w:r>
          </w:p>
        </w:tc>
        <w:tc>
          <w:tcPr>
            <w:tcW w:w="1230" w:type="dxa"/>
            <w:tcBorders>
              <w:top w:val="single" w:sz="6" w:space="0" w:color="CCCCCC"/>
              <w:left w:val="single" w:sz="6" w:space="0" w:color="CCCCCC"/>
              <w:bottom w:val="single" w:sz="6" w:space="0" w:color="D9D9D9"/>
              <w:right w:val="single" w:sz="6" w:space="0" w:color="D9D9D9"/>
            </w:tcBorders>
            <w:shd w:val="clear" w:color="auto" w:fill="D9EAD3"/>
            <w:tcMar>
              <w:top w:w="40" w:type="dxa"/>
              <w:left w:w="40" w:type="dxa"/>
              <w:bottom w:w="40" w:type="dxa"/>
              <w:right w:w="40" w:type="dxa"/>
            </w:tcMar>
            <w:vAlign w:val="center"/>
          </w:tcPr>
          <w:p w14:paraId="1831F318"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Tradicionalmente ocupada</w:t>
            </w:r>
          </w:p>
        </w:tc>
        <w:tc>
          <w:tcPr>
            <w:tcW w:w="1035" w:type="dxa"/>
            <w:tcBorders>
              <w:top w:val="single" w:sz="6" w:space="0" w:color="CCCCCC"/>
              <w:left w:val="single" w:sz="6" w:space="0" w:color="CCCCCC"/>
              <w:bottom w:val="single" w:sz="6" w:space="0" w:color="D9D9D9"/>
              <w:right w:val="single" w:sz="6" w:space="0" w:color="D9D9D9"/>
            </w:tcBorders>
            <w:shd w:val="clear" w:color="auto" w:fill="D9EAD3"/>
            <w:tcMar>
              <w:top w:w="40" w:type="dxa"/>
              <w:left w:w="40" w:type="dxa"/>
              <w:bottom w:w="40" w:type="dxa"/>
              <w:right w:w="40" w:type="dxa"/>
            </w:tcMar>
            <w:vAlign w:val="center"/>
          </w:tcPr>
          <w:p w14:paraId="4F47AFAB"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Declarada</w:t>
            </w:r>
          </w:p>
        </w:tc>
        <w:tc>
          <w:tcPr>
            <w:tcW w:w="885" w:type="dxa"/>
            <w:tcBorders>
              <w:top w:val="single" w:sz="6" w:space="0" w:color="CCCCCC"/>
              <w:left w:val="single" w:sz="6" w:space="0" w:color="CCCCCC"/>
              <w:bottom w:val="single" w:sz="6" w:space="0" w:color="D9D9D9"/>
              <w:right w:val="single" w:sz="6" w:space="0" w:color="D9D9D9"/>
            </w:tcBorders>
            <w:shd w:val="clear" w:color="auto" w:fill="D9EAD3"/>
            <w:tcMar>
              <w:top w:w="40" w:type="dxa"/>
              <w:left w:w="40" w:type="dxa"/>
              <w:bottom w:w="40" w:type="dxa"/>
              <w:right w:w="40" w:type="dxa"/>
            </w:tcMar>
            <w:vAlign w:val="center"/>
          </w:tcPr>
          <w:p w14:paraId="0C2B05B2"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893</w:t>
            </w:r>
          </w:p>
        </w:tc>
        <w:tc>
          <w:tcPr>
            <w:tcW w:w="870" w:type="dxa"/>
            <w:tcBorders>
              <w:top w:val="single" w:sz="6" w:space="0" w:color="CCCCCC"/>
              <w:left w:val="single" w:sz="6" w:space="0" w:color="CCCCCC"/>
              <w:bottom w:val="single" w:sz="6" w:space="0" w:color="D9D9D9"/>
              <w:right w:val="single" w:sz="6" w:space="0" w:color="D9D9D9"/>
            </w:tcBorders>
            <w:shd w:val="clear" w:color="auto" w:fill="D9EAD3"/>
            <w:tcMar>
              <w:top w:w="40" w:type="dxa"/>
              <w:left w:w="40" w:type="dxa"/>
              <w:bottom w:w="40" w:type="dxa"/>
              <w:right w:w="40" w:type="dxa"/>
            </w:tcMar>
            <w:vAlign w:val="center"/>
          </w:tcPr>
          <w:p w14:paraId="69863795"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R$ 220.000,00</w:t>
            </w:r>
          </w:p>
        </w:tc>
        <w:tc>
          <w:tcPr>
            <w:tcW w:w="1065" w:type="dxa"/>
            <w:tcBorders>
              <w:top w:val="single" w:sz="6" w:space="0" w:color="CCCCCC"/>
              <w:left w:val="single" w:sz="6" w:space="0" w:color="CCCCCC"/>
              <w:bottom w:val="single" w:sz="6" w:space="0" w:color="D9D9D9"/>
              <w:right w:val="single" w:sz="6" w:space="0" w:color="D9D9D9"/>
            </w:tcBorders>
            <w:shd w:val="clear" w:color="auto" w:fill="D9EAD3"/>
            <w:tcMar>
              <w:top w:w="40" w:type="dxa"/>
              <w:left w:w="40" w:type="dxa"/>
              <w:bottom w:w="40" w:type="dxa"/>
              <w:right w:w="40" w:type="dxa"/>
            </w:tcMar>
            <w:vAlign w:val="center"/>
          </w:tcPr>
          <w:p w14:paraId="5D0F38A0"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R$ 196.460.000,00</w:t>
            </w:r>
          </w:p>
        </w:tc>
      </w:tr>
      <w:tr w:rsidR="00587387" w14:paraId="0C792DD2" w14:textId="77777777">
        <w:trPr>
          <w:trHeight w:val="315"/>
        </w:trPr>
        <w:tc>
          <w:tcPr>
            <w:tcW w:w="1215"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87F42BF"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Morro da Palha</w:t>
            </w:r>
          </w:p>
        </w:tc>
        <w:tc>
          <w:tcPr>
            <w:tcW w:w="94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153042D3"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Guarani Mbya</w:t>
            </w:r>
          </w:p>
        </w:tc>
        <w:tc>
          <w:tcPr>
            <w:tcW w:w="60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77805D49"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SC</w:t>
            </w:r>
          </w:p>
        </w:tc>
        <w:tc>
          <w:tcPr>
            <w:tcW w:w="117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1287A20C"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Biguaçu</w:t>
            </w:r>
          </w:p>
        </w:tc>
        <w:tc>
          <w:tcPr>
            <w:tcW w:w="123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786068D1"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Reserva Indígena</w:t>
            </w:r>
          </w:p>
        </w:tc>
        <w:tc>
          <w:tcPr>
            <w:tcW w:w="103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25A21E8D"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Regularizada</w:t>
            </w:r>
          </w:p>
        </w:tc>
        <w:tc>
          <w:tcPr>
            <w:tcW w:w="88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577ACE2E"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240,3312</w:t>
            </w:r>
          </w:p>
        </w:tc>
        <w:tc>
          <w:tcPr>
            <w:tcW w:w="87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1D449514" w14:textId="77777777" w:rsidR="00587387" w:rsidRDefault="00587387">
            <w:pPr>
              <w:widowControl w:val="0"/>
              <w:jc w:val="center"/>
              <w:rPr>
                <w:rFonts w:ascii="Times New Roman" w:eastAsia="Times New Roman" w:hAnsi="Times New Roman" w:cs="Times New Roman"/>
                <w:sz w:val="20"/>
                <w:szCs w:val="20"/>
              </w:rPr>
            </w:pPr>
          </w:p>
        </w:tc>
        <w:tc>
          <w:tcPr>
            <w:tcW w:w="106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6B17D5FD"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R$ 0,00</w:t>
            </w:r>
          </w:p>
        </w:tc>
      </w:tr>
      <w:tr w:rsidR="00587387" w14:paraId="117AAF55" w14:textId="77777777">
        <w:trPr>
          <w:trHeight w:val="315"/>
        </w:trPr>
        <w:tc>
          <w:tcPr>
            <w:tcW w:w="1215" w:type="dxa"/>
            <w:tcBorders>
              <w:top w:val="single" w:sz="6" w:space="0" w:color="CCCCCC"/>
              <w:left w:val="single" w:sz="6" w:space="0" w:color="D9D9D9"/>
              <w:bottom w:val="single" w:sz="6" w:space="0" w:color="D9D9D9"/>
              <w:right w:val="single" w:sz="6" w:space="0" w:color="D9D9D9"/>
            </w:tcBorders>
            <w:shd w:val="clear" w:color="auto" w:fill="D9EAD3"/>
            <w:tcMar>
              <w:top w:w="40" w:type="dxa"/>
              <w:left w:w="40" w:type="dxa"/>
              <w:bottom w:w="40" w:type="dxa"/>
              <w:right w:w="40" w:type="dxa"/>
            </w:tcMar>
            <w:vAlign w:val="center"/>
          </w:tcPr>
          <w:p w14:paraId="1FDF7BC7"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Morro dos Cavalos</w:t>
            </w:r>
          </w:p>
        </w:tc>
        <w:tc>
          <w:tcPr>
            <w:tcW w:w="945" w:type="dxa"/>
            <w:tcBorders>
              <w:top w:val="single" w:sz="6" w:space="0" w:color="CCCCCC"/>
              <w:left w:val="single" w:sz="6" w:space="0" w:color="CCCCCC"/>
              <w:bottom w:val="single" w:sz="6" w:space="0" w:color="D9D9D9"/>
              <w:right w:val="single" w:sz="6" w:space="0" w:color="D9D9D9"/>
            </w:tcBorders>
            <w:shd w:val="clear" w:color="auto" w:fill="D9EAD3"/>
            <w:tcMar>
              <w:top w:w="40" w:type="dxa"/>
              <w:left w:w="40" w:type="dxa"/>
              <w:bottom w:w="40" w:type="dxa"/>
              <w:right w:w="40" w:type="dxa"/>
            </w:tcMar>
            <w:vAlign w:val="center"/>
          </w:tcPr>
          <w:p w14:paraId="5B9C3465"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Guaraní</w:t>
            </w:r>
          </w:p>
        </w:tc>
        <w:tc>
          <w:tcPr>
            <w:tcW w:w="600" w:type="dxa"/>
            <w:tcBorders>
              <w:top w:val="single" w:sz="6" w:space="0" w:color="CCCCCC"/>
              <w:left w:val="single" w:sz="6" w:space="0" w:color="CCCCCC"/>
              <w:bottom w:val="single" w:sz="6" w:space="0" w:color="D9D9D9"/>
              <w:right w:val="single" w:sz="6" w:space="0" w:color="D9D9D9"/>
            </w:tcBorders>
            <w:shd w:val="clear" w:color="auto" w:fill="D9EAD3"/>
            <w:tcMar>
              <w:top w:w="40" w:type="dxa"/>
              <w:left w:w="40" w:type="dxa"/>
              <w:bottom w:w="40" w:type="dxa"/>
              <w:right w:w="40" w:type="dxa"/>
            </w:tcMar>
            <w:vAlign w:val="center"/>
          </w:tcPr>
          <w:p w14:paraId="1292DBE3"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SC</w:t>
            </w:r>
          </w:p>
        </w:tc>
        <w:tc>
          <w:tcPr>
            <w:tcW w:w="1170" w:type="dxa"/>
            <w:tcBorders>
              <w:top w:val="single" w:sz="6" w:space="0" w:color="CCCCCC"/>
              <w:left w:val="single" w:sz="6" w:space="0" w:color="CCCCCC"/>
              <w:bottom w:val="single" w:sz="6" w:space="0" w:color="D9D9D9"/>
              <w:right w:val="single" w:sz="6" w:space="0" w:color="D9D9D9"/>
            </w:tcBorders>
            <w:shd w:val="clear" w:color="auto" w:fill="D9EAD3"/>
            <w:tcMar>
              <w:top w:w="40" w:type="dxa"/>
              <w:left w:w="40" w:type="dxa"/>
              <w:bottom w:w="40" w:type="dxa"/>
              <w:right w:w="40" w:type="dxa"/>
            </w:tcMar>
            <w:vAlign w:val="center"/>
          </w:tcPr>
          <w:p w14:paraId="270A5B19"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Palhoça</w:t>
            </w:r>
          </w:p>
        </w:tc>
        <w:tc>
          <w:tcPr>
            <w:tcW w:w="1230" w:type="dxa"/>
            <w:tcBorders>
              <w:top w:val="single" w:sz="6" w:space="0" w:color="CCCCCC"/>
              <w:left w:val="single" w:sz="6" w:space="0" w:color="CCCCCC"/>
              <w:bottom w:val="single" w:sz="6" w:space="0" w:color="D9D9D9"/>
              <w:right w:val="single" w:sz="6" w:space="0" w:color="D9D9D9"/>
            </w:tcBorders>
            <w:shd w:val="clear" w:color="auto" w:fill="D9EAD3"/>
            <w:tcMar>
              <w:top w:w="40" w:type="dxa"/>
              <w:left w:w="40" w:type="dxa"/>
              <w:bottom w:w="40" w:type="dxa"/>
              <w:right w:w="40" w:type="dxa"/>
            </w:tcMar>
            <w:vAlign w:val="center"/>
          </w:tcPr>
          <w:p w14:paraId="53559A6F"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Tradicionalmente ocupada</w:t>
            </w:r>
          </w:p>
        </w:tc>
        <w:tc>
          <w:tcPr>
            <w:tcW w:w="1035" w:type="dxa"/>
            <w:tcBorders>
              <w:top w:val="single" w:sz="6" w:space="0" w:color="CCCCCC"/>
              <w:left w:val="single" w:sz="6" w:space="0" w:color="CCCCCC"/>
              <w:bottom w:val="single" w:sz="6" w:space="0" w:color="D9D9D9"/>
              <w:right w:val="single" w:sz="6" w:space="0" w:color="D9D9D9"/>
            </w:tcBorders>
            <w:shd w:val="clear" w:color="auto" w:fill="D9EAD3"/>
            <w:tcMar>
              <w:top w:w="40" w:type="dxa"/>
              <w:left w:w="40" w:type="dxa"/>
              <w:bottom w:w="40" w:type="dxa"/>
              <w:right w:w="40" w:type="dxa"/>
            </w:tcMar>
            <w:vAlign w:val="center"/>
          </w:tcPr>
          <w:p w14:paraId="161271B0"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Declarada</w:t>
            </w:r>
          </w:p>
        </w:tc>
        <w:tc>
          <w:tcPr>
            <w:tcW w:w="885" w:type="dxa"/>
            <w:tcBorders>
              <w:top w:val="single" w:sz="6" w:space="0" w:color="CCCCCC"/>
              <w:left w:val="single" w:sz="6" w:space="0" w:color="CCCCCC"/>
              <w:bottom w:val="single" w:sz="6" w:space="0" w:color="D9D9D9"/>
              <w:right w:val="single" w:sz="6" w:space="0" w:color="D9D9D9"/>
            </w:tcBorders>
            <w:shd w:val="clear" w:color="auto" w:fill="D9EAD3"/>
            <w:tcMar>
              <w:top w:w="40" w:type="dxa"/>
              <w:left w:w="40" w:type="dxa"/>
              <w:bottom w:w="40" w:type="dxa"/>
              <w:right w:w="40" w:type="dxa"/>
            </w:tcMar>
            <w:vAlign w:val="center"/>
          </w:tcPr>
          <w:p w14:paraId="5CA02CDA"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1.983,49</w:t>
            </w:r>
          </w:p>
        </w:tc>
        <w:tc>
          <w:tcPr>
            <w:tcW w:w="870" w:type="dxa"/>
            <w:tcBorders>
              <w:top w:val="single" w:sz="6" w:space="0" w:color="CCCCCC"/>
              <w:left w:val="single" w:sz="6" w:space="0" w:color="CCCCCC"/>
              <w:bottom w:val="single" w:sz="6" w:space="0" w:color="D9D9D9"/>
              <w:right w:val="single" w:sz="6" w:space="0" w:color="D9D9D9"/>
            </w:tcBorders>
            <w:shd w:val="clear" w:color="auto" w:fill="D9EAD3"/>
            <w:tcMar>
              <w:top w:w="40" w:type="dxa"/>
              <w:left w:w="40" w:type="dxa"/>
              <w:bottom w:w="40" w:type="dxa"/>
              <w:right w:w="40" w:type="dxa"/>
            </w:tcMar>
            <w:vAlign w:val="center"/>
          </w:tcPr>
          <w:p w14:paraId="07E57EB7"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R$ 220.000,00</w:t>
            </w:r>
          </w:p>
        </w:tc>
        <w:tc>
          <w:tcPr>
            <w:tcW w:w="1065" w:type="dxa"/>
            <w:tcBorders>
              <w:top w:val="single" w:sz="6" w:space="0" w:color="CCCCCC"/>
              <w:left w:val="single" w:sz="6" w:space="0" w:color="CCCCCC"/>
              <w:bottom w:val="single" w:sz="6" w:space="0" w:color="D9D9D9"/>
              <w:right w:val="single" w:sz="6" w:space="0" w:color="D9D9D9"/>
            </w:tcBorders>
            <w:shd w:val="clear" w:color="auto" w:fill="D9EAD3"/>
            <w:tcMar>
              <w:top w:w="40" w:type="dxa"/>
              <w:left w:w="40" w:type="dxa"/>
              <w:bottom w:w="40" w:type="dxa"/>
              <w:right w:w="40" w:type="dxa"/>
            </w:tcMar>
            <w:vAlign w:val="center"/>
          </w:tcPr>
          <w:p w14:paraId="0A3AEBF4"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R$ 436.367.822,00</w:t>
            </w:r>
          </w:p>
        </w:tc>
      </w:tr>
      <w:tr w:rsidR="00587387" w14:paraId="4313DDF5" w14:textId="77777777">
        <w:trPr>
          <w:trHeight w:val="495"/>
        </w:trPr>
        <w:tc>
          <w:tcPr>
            <w:tcW w:w="1215"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2AA5127E"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Palmas</w:t>
            </w:r>
          </w:p>
        </w:tc>
        <w:tc>
          <w:tcPr>
            <w:tcW w:w="94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19C3319C"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Kaingang</w:t>
            </w:r>
          </w:p>
        </w:tc>
        <w:tc>
          <w:tcPr>
            <w:tcW w:w="60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7052EC3C"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PR,SC</w:t>
            </w:r>
          </w:p>
        </w:tc>
        <w:tc>
          <w:tcPr>
            <w:tcW w:w="117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383DAD56"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Abelardo Luz,Palmas</w:t>
            </w:r>
          </w:p>
        </w:tc>
        <w:tc>
          <w:tcPr>
            <w:tcW w:w="123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312F99AE"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Tradicionalmente ocupada</w:t>
            </w:r>
          </w:p>
        </w:tc>
        <w:tc>
          <w:tcPr>
            <w:tcW w:w="103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A276F19"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Regularizada</w:t>
            </w:r>
          </w:p>
        </w:tc>
        <w:tc>
          <w:tcPr>
            <w:tcW w:w="88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25DDBF1E"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3.800,88</w:t>
            </w:r>
          </w:p>
        </w:tc>
        <w:tc>
          <w:tcPr>
            <w:tcW w:w="87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46F99BBE" w14:textId="77777777" w:rsidR="00587387" w:rsidRDefault="00587387">
            <w:pPr>
              <w:widowControl w:val="0"/>
              <w:jc w:val="center"/>
              <w:rPr>
                <w:rFonts w:ascii="Times New Roman" w:eastAsia="Times New Roman" w:hAnsi="Times New Roman" w:cs="Times New Roman"/>
                <w:sz w:val="20"/>
                <w:szCs w:val="20"/>
              </w:rPr>
            </w:pPr>
          </w:p>
        </w:tc>
        <w:tc>
          <w:tcPr>
            <w:tcW w:w="106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70D8AA8D"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R$ 0,00</w:t>
            </w:r>
          </w:p>
        </w:tc>
      </w:tr>
      <w:tr w:rsidR="00587387" w14:paraId="64969AE4" w14:textId="77777777">
        <w:trPr>
          <w:trHeight w:val="495"/>
        </w:trPr>
        <w:tc>
          <w:tcPr>
            <w:tcW w:w="1215" w:type="dxa"/>
            <w:tcBorders>
              <w:top w:val="single" w:sz="6" w:space="0" w:color="CCCCCC"/>
              <w:left w:val="single" w:sz="6" w:space="0" w:color="D9D9D9"/>
              <w:bottom w:val="single" w:sz="6" w:space="0" w:color="D9D9D9"/>
              <w:right w:val="single" w:sz="6" w:space="0" w:color="D9D9D9"/>
            </w:tcBorders>
            <w:shd w:val="clear" w:color="auto" w:fill="D9EAD3"/>
            <w:tcMar>
              <w:top w:w="40" w:type="dxa"/>
              <w:left w:w="40" w:type="dxa"/>
              <w:bottom w:w="40" w:type="dxa"/>
              <w:right w:w="40" w:type="dxa"/>
            </w:tcMar>
            <w:vAlign w:val="center"/>
          </w:tcPr>
          <w:p w14:paraId="6C36C7DC"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Pindoty</w:t>
            </w:r>
          </w:p>
        </w:tc>
        <w:tc>
          <w:tcPr>
            <w:tcW w:w="945" w:type="dxa"/>
            <w:tcBorders>
              <w:top w:val="single" w:sz="6" w:space="0" w:color="CCCCCC"/>
              <w:left w:val="single" w:sz="6" w:space="0" w:color="CCCCCC"/>
              <w:bottom w:val="single" w:sz="6" w:space="0" w:color="D9D9D9"/>
              <w:right w:val="single" w:sz="6" w:space="0" w:color="D9D9D9"/>
            </w:tcBorders>
            <w:shd w:val="clear" w:color="auto" w:fill="D9EAD3"/>
            <w:tcMar>
              <w:top w:w="40" w:type="dxa"/>
              <w:left w:w="40" w:type="dxa"/>
              <w:bottom w:w="40" w:type="dxa"/>
              <w:right w:w="40" w:type="dxa"/>
            </w:tcMar>
            <w:vAlign w:val="center"/>
          </w:tcPr>
          <w:p w14:paraId="0C9E242F"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Guarani Mbya</w:t>
            </w:r>
          </w:p>
        </w:tc>
        <w:tc>
          <w:tcPr>
            <w:tcW w:w="600" w:type="dxa"/>
            <w:tcBorders>
              <w:top w:val="single" w:sz="6" w:space="0" w:color="CCCCCC"/>
              <w:left w:val="single" w:sz="6" w:space="0" w:color="CCCCCC"/>
              <w:bottom w:val="single" w:sz="6" w:space="0" w:color="D9D9D9"/>
              <w:right w:val="single" w:sz="6" w:space="0" w:color="D9D9D9"/>
            </w:tcBorders>
            <w:shd w:val="clear" w:color="auto" w:fill="D9EAD3"/>
            <w:tcMar>
              <w:top w:w="40" w:type="dxa"/>
              <w:left w:w="40" w:type="dxa"/>
              <w:bottom w:w="40" w:type="dxa"/>
              <w:right w:w="40" w:type="dxa"/>
            </w:tcMar>
            <w:vAlign w:val="center"/>
          </w:tcPr>
          <w:p w14:paraId="29DEC9DC"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SC</w:t>
            </w:r>
          </w:p>
        </w:tc>
        <w:tc>
          <w:tcPr>
            <w:tcW w:w="1170" w:type="dxa"/>
            <w:tcBorders>
              <w:top w:val="single" w:sz="6" w:space="0" w:color="CCCCCC"/>
              <w:left w:val="single" w:sz="6" w:space="0" w:color="CCCCCC"/>
              <w:bottom w:val="single" w:sz="6" w:space="0" w:color="D9D9D9"/>
              <w:right w:val="single" w:sz="6" w:space="0" w:color="D9D9D9"/>
            </w:tcBorders>
            <w:shd w:val="clear" w:color="auto" w:fill="D9EAD3"/>
            <w:tcMar>
              <w:top w:w="40" w:type="dxa"/>
              <w:left w:w="40" w:type="dxa"/>
              <w:bottom w:w="40" w:type="dxa"/>
              <w:right w:w="40" w:type="dxa"/>
            </w:tcMar>
            <w:vAlign w:val="center"/>
          </w:tcPr>
          <w:p w14:paraId="62F2CBE5"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Araquari,Balneário Barra do Sul</w:t>
            </w:r>
          </w:p>
        </w:tc>
        <w:tc>
          <w:tcPr>
            <w:tcW w:w="1230" w:type="dxa"/>
            <w:tcBorders>
              <w:top w:val="single" w:sz="6" w:space="0" w:color="CCCCCC"/>
              <w:left w:val="single" w:sz="6" w:space="0" w:color="CCCCCC"/>
              <w:bottom w:val="single" w:sz="6" w:space="0" w:color="D9D9D9"/>
              <w:right w:val="single" w:sz="6" w:space="0" w:color="D9D9D9"/>
            </w:tcBorders>
            <w:shd w:val="clear" w:color="auto" w:fill="D9EAD3"/>
            <w:tcMar>
              <w:top w:w="40" w:type="dxa"/>
              <w:left w:w="40" w:type="dxa"/>
              <w:bottom w:w="40" w:type="dxa"/>
              <w:right w:w="40" w:type="dxa"/>
            </w:tcMar>
            <w:vAlign w:val="center"/>
          </w:tcPr>
          <w:p w14:paraId="1784FB44"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Tradicionalmente ocupada</w:t>
            </w:r>
          </w:p>
        </w:tc>
        <w:tc>
          <w:tcPr>
            <w:tcW w:w="1035" w:type="dxa"/>
            <w:tcBorders>
              <w:top w:val="single" w:sz="6" w:space="0" w:color="CCCCCC"/>
              <w:left w:val="single" w:sz="6" w:space="0" w:color="CCCCCC"/>
              <w:bottom w:val="single" w:sz="6" w:space="0" w:color="D9D9D9"/>
              <w:right w:val="single" w:sz="6" w:space="0" w:color="D9D9D9"/>
            </w:tcBorders>
            <w:shd w:val="clear" w:color="auto" w:fill="D9EAD3"/>
            <w:tcMar>
              <w:top w:w="40" w:type="dxa"/>
              <w:left w:w="40" w:type="dxa"/>
              <w:bottom w:w="40" w:type="dxa"/>
              <w:right w:w="40" w:type="dxa"/>
            </w:tcMar>
            <w:vAlign w:val="center"/>
          </w:tcPr>
          <w:p w14:paraId="63A828D5"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Declarada</w:t>
            </w:r>
          </w:p>
        </w:tc>
        <w:tc>
          <w:tcPr>
            <w:tcW w:w="885" w:type="dxa"/>
            <w:tcBorders>
              <w:top w:val="single" w:sz="6" w:space="0" w:color="CCCCCC"/>
              <w:left w:val="single" w:sz="6" w:space="0" w:color="CCCCCC"/>
              <w:bottom w:val="single" w:sz="6" w:space="0" w:color="D9D9D9"/>
              <w:right w:val="single" w:sz="6" w:space="0" w:color="D9D9D9"/>
            </w:tcBorders>
            <w:shd w:val="clear" w:color="auto" w:fill="D9EAD3"/>
            <w:tcMar>
              <w:top w:w="40" w:type="dxa"/>
              <w:left w:w="40" w:type="dxa"/>
              <w:bottom w:w="40" w:type="dxa"/>
              <w:right w:w="40" w:type="dxa"/>
            </w:tcMar>
            <w:vAlign w:val="center"/>
          </w:tcPr>
          <w:p w14:paraId="45335802"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3.294,00</w:t>
            </w:r>
          </w:p>
        </w:tc>
        <w:tc>
          <w:tcPr>
            <w:tcW w:w="870" w:type="dxa"/>
            <w:tcBorders>
              <w:top w:val="single" w:sz="6" w:space="0" w:color="CCCCCC"/>
              <w:left w:val="single" w:sz="6" w:space="0" w:color="CCCCCC"/>
              <w:bottom w:val="single" w:sz="6" w:space="0" w:color="D9D9D9"/>
              <w:right w:val="single" w:sz="6" w:space="0" w:color="D9D9D9"/>
            </w:tcBorders>
            <w:shd w:val="clear" w:color="auto" w:fill="D9EAD3"/>
            <w:tcMar>
              <w:top w:w="40" w:type="dxa"/>
              <w:left w:w="40" w:type="dxa"/>
              <w:bottom w:w="40" w:type="dxa"/>
              <w:right w:w="40" w:type="dxa"/>
            </w:tcMar>
            <w:vAlign w:val="center"/>
          </w:tcPr>
          <w:p w14:paraId="5DC41C64"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R$ 200.000,00</w:t>
            </w:r>
          </w:p>
        </w:tc>
        <w:tc>
          <w:tcPr>
            <w:tcW w:w="1065" w:type="dxa"/>
            <w:tcBorders>
              <w:top w:val="single" w:sz="6" w:space="0" w:color="CCCCCC"/>
              <w:left w:val="single" w:sz="6" w:space="0" w:color="CCCCCC"/>
              <w:bottom w:val="single" w:sz="6" w:space="0" w:color="D9D9D9"/>
              <w:right w:val="single" w:sz="6" w:space="0" w:color="D9D9D9"/>
            </w:tcBorders>
            <w:shd w:val="clear" w:color="auto" w:fill="D9EAD3"/>
            <w:tcMar>
              <w:top w:w="40" w:type="dxa"/>
              <w:left w:w="40" w:type="dxa"/>
              <w:bottom w:w="40" w:type="dxa"/>
              <w:right w:w="40" w:type="dxa"/>
            </w:tcMar>
            <w:vAlign w:val="center"/>
          </w:tcPr>
          <w:p w14:paraId="47821619"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R$ 658.800.000,00</w:t>
            </w:r>
          </w:p>
        </w:tc>
      </w:tr>
      <w:tr w:rsidR="00587387" w14:paraId="6FC57980" w14:textId="77777777">
        <w:trPr>
          <w:trHeight w:val="315"/>
        </w:trPr>
        <w:tc>
          <w:tcPr>
            <w:tcW w:w="1215"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C1068E"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Pinhal</w:t>
            </w:r>
          </w:p>
        </w:tc>
        <w:tc>
          <w:tcPr>
            <w:tcW w:w="94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8253461"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Kaingang</w:t>
            </w:r>
          </w:p>
        </w:tc>
        <w:tc>
          <w:tcPr>
            <w:tcW w:w="60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165728F6"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SC</w:t>
            </w:r>
          </w:p>
        </w:tc>
        <w:tc>
          <w:tcPr>
            <w:tcW w:w="117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28CB1B6E"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Seara</w:t>
            </w:r>
          </w:p>
        </w:tc>
        <w:tc>
          <w:tcPr>
            <w:tcW w:w="123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12E813AF"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Tradicionalmente ocupada</w:t>
            </w:r>
          </w:p>
        </w:tc>
        <w:tc>
          <w:tcPr>
            <w:tcW w:w="103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6C47CBB1"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Regularizada</w:t>
            </w:r>
          </w:p>
        </w:tc>
        <w:tc>
          <w:tcPr>
            <w:tcW w:w="88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195E46D1"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880,0761</w:t>
            </w:r>
          </w:p>
        </w:tc>
        <w:tc>
          <w:tcPr>
            <w:tcW w:w="87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50CF8562" w14:textId="77777777" w:rsidR="00587387" w:rsidRDefault="00587387">
            <w:pPr>
              <w:widowControl w:val="0"/>
              <w:jc w:val="center"/>
              <w:rPr>
                <w:rFonts w:ascii="Times New Roman" w:eastAsia="Times New Roman" w:hAnsi="Times New Roman" w:cs="Times New Roman"/>
                <w:sz w:val="20"/>
                <w:szCs w:val="20"/>
              </w:rPr>
            </w:pPr>
          </w:p>
        </w:tc>
        <w:tc>
          <w:tcPr>
            <w:tcW w:w="106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443CE90D"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R$ 0,00</w:t>
            </w:r>
          </w:p>
        </w:tc>
      </w:tr>
      <w:tr w:rsidR="00587387" w14:paraId="0093AC76" w14:textId="77777777">
        <w:trPr>
          <w:trHeight w:val="315"/>
        </w:trPr>
        <w:tc>
          <w:tcPr>
            <w:tcW w:w="1215" w:type="dxa"/>
            <w:tcBorders>
              <w:top w:val="single" w:sz="6" w:space="0" w:color="CCCCCC"/>
              <w:left w:val="single" w:sz="6" w:space="0" w:color="D9D9D9"/>
              <w:bottom w:val="single" w:sz="6" w:space="0" w:color="D9D9D9"/>
              <w:right w:val="single" w:sz="6" w:space="0" w:color="D9D9D9"/>
            </w:tcBorders>
            <w:shd w:val="clear" w:color="auto" w:fill="D9EAD3"/>
            <w:tcMar>
              <w:top w:w="40" w:type="dxa"/>
              <w:left w:w="40" w:type="dxa"/>
              <w:bottom w:w="40" w:type="dxa"/>
              <w:right w:w="40" w:type="dxa"/>
            </w:tcMar>
            <w:vAlign w:val="center"/>
          </w:tcPr>
          <w:p w14:paraId="05D32548"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Pirai</w:t>
            </w:r>
          </w:p>
        </w:tc>
        <w:tc>
          <w:tcPr>
            <w:tcW w:w="945" w:type="dxa"/>
            <w:tcBorders>
              <w:top w:val="single" w:sz="6" w:space="0" w:color="CCCCCC"/>
              <w:left w:val="single" w:sz="6" w:space="0" w:color="CCCCCC"/>
              <w:bottom w:val="single" w:sz="6" w:space="0" w:color="D9D9D9"/>
              <w:right w:val="single" w:sz="6" w:space="0" w:color="D9D9D9"/>
            </w:tcBorders>
            <w:shd w:val="clear" w:color="auto" w:fill="D9EAD3"/>
            <w:tcMar>
              <w:top w:w="40" w:type="dxa"/>
              <w:left w:w="40" w:type="dxa"/>
              <w:bottom w:w="40" w:type="dxa"/>
              <w:right w:w="40" w:type="dxa"/>
            </w:tcMar>
            <w:vAlign w:val="center"/>
          </w:tcPr>
          <w:p w14:paraId="1049DF5A"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Guarani Mbya</w:t>
            </w:r>
          </w:p>
        </w:tc>
        <w:tc>
          <w:tcPr>
            <w:tcW w:w="600" w:type="dxa"/>
            <w:tcBorders>
              <w:top w:val="single" w:sz="6" w:space="0" w:color="CCCCCC"/>
              <w:left w:val="single" w:sz="6" w:space="0" w:color="CCCCCC"/>
              <w:bottom w:val="single" w:sz="6" w:space="0" w:color="D9D9D9"/>
              <w:right w:val="single" w:sz="6" w:space="0" w:color="D9D9D9"/>
            </w:tcBorders>
            <w:shd w:val="clear" w:color="auto" w:fill="D9EAD3"/>
            <w:tcMar>
              <w:top w:w="40" w:type="dxa"/>
              <w:left w:w="40" w:type="dxa"/>
              <w:bottom w:w="40" w:type="dxa"/>
              <w:right w:w="40" w:type="dxa"/>
            </w:tcMar>
            <w:vAlign w:val="center"/>
          </w:tcPr>
          <w:p w14:paraId="7D0A28E7"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SC</w:t>
            </w:r>
          </w:p>
        </w:tc>
        <w:tc>
          <w:tcPr>
            <w:tcW w:w="1170" w:type="dxa"/>
            <w:tcBorders>
              <w:top w:val="single" w:sz="6" w:space="0" w:color="CCCCCC"/>
              <w:left w:val="single" w:sz="6" w:space="0" w:color="CCCCCC"/>
              <w:bottom w:val="single" w:sz="6" w:space="0" w:color="D9D9D9"/>
              <w:right w:val="single" w:sz="6" w:space="0" w:color="D9D9D9"/>
            </w:tcBorders>
            <w:shd w:val="clear" w:color="auto" w:fill="D9EAD3"/>
            <w:tcMar>
              <w:top w:w="40" w:type="dxa"/>
              <w:left w:w="40" w:type="dxa"/>
              <w:bottom w:w="40" w:type="dxa"/>
              <w:right w:w="40" w:type="dxa"/>
            </w:tcMar>
            <w:vAlign w:val="center"/>
          </w:tcPr>
          <w:p w14:paraId="09D02261"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Araquari</w:t>
            </w:r>
          </w:p>
        </w:tc>
        <w:tc>
          <w:tcPr>
            <w:tcW w:w="1230" w:type="dxa"/>
            <w:tcBorders>
              <w:top w:val="single" w:sz="6" w:space="0" w:color="CCCCCC"/>
              <w:left w:val="single" w:sz="6" w:space="0" w:color="CCCCCC"/>
              <w:bottom w:val="single" w:sz="6" w:space="0" w:color="D9D9D9"/>
              <w:right w:val="single" w:sz="6" w:space="0" w:color="D9D9D9"/>
            </w:tcBorders>
            <w:shd w:val="clear" w:color="auto" w:fill="D9EAD3"/>
            <w:tcMar>
              <w:top w:w="40" w:type="dxa"/>
              <w:left w:w="40" w:type="dxa"/>
              <w:bottom w:w="40" w:type="dxa"/>
              <w:right w:w="40" w:type="dxa"/>
            </w:tcMar>
            <w:vAlign w:val="center"/>
          </w:tcPr>
          <w:p w14:paraId="10C38B7A"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Tradicionalmente ocupada</w:t>
            </w:r>
          </w:p>
        </w:tc>
        <w:tc>
          <w:tcPr>
            <w:tcW w:w="1035" w:type="dxa"/>
            <w:tcBorders>
              <w:top w:val="single" w:sz="6" w:space="0" w:color="CCCCCC"/>
              <w:left w:val="single" w:sz="6" w:space="0" w:color="CCCCCC"/>
              <w:bottom w:val="single" w:sz="6" w:space="0" w:color="D9D9D9"/>
              <w:right w:val="single" w:sz="6" w:space="0" w:color="D9D9D9"/>
            </w:tcBorders>
            <w:shd w:val="clear" w:color="auto" w:fill="D9EAD3"/>
            <w:tcMar>
              <w:top w:w="40" w:type="dxa"/>
              <w:left w:w="40" w:type="dxa"/>
              <w:bottom w:w="40" w:type="dxa"/>
              <w:right w:w="40" w:type="dxa"/>
            </w:tcMar>
            <w:vAlign w:val="center"/>
          </w:tcPr>
          <w:p w14:paraId="38CA8F8D"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Declarada</w:t>
            </w:r>
          </w:p>
        </w:tc>
        <w:tc>
          <w:tcPr>
            <w:tcW w:w="885" w:type="dxa"/>
            <w:tcBorders>
              <w:top w:val="single" w:sz="6" w:space="0" w:color="CCCCCC"/>
              <w:left w:val="single" w:sz="6" w:space="0" w:color="CCCCCC"/>
              <w:bottom w:val="single" w:sz="6" w:space="0" w:color="D9D9D9"/>
              <w:right w:val="single" w:sz="6" w:space="0" w:color="D9D9D9"/>
            </w:tcBorders>
            <w:shd w:val="clear" w:color="auto" w:fill="D9EAD3"/>
            <w:tcMar>
              <w:top w:w="40" w:type="dxa"/>
              <w:left w:w="40" w:type="dxa"/>
              <w:bottom w:w="40" w:type="dxa"/>
              <w:right w:w="40" w:type="dxa"/>
            </w:tcMar>
            <w:vAlign w:val="center"/>
          </w:tcPr>
          <w:p w14:paraId="4DF1F1F5"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3.017,00</w:t>
            </w:r>
          </w:p>
        </w:tc>
        <w:tc>
          <w:tcPr>
            <w:tcW w:w="870" w:type="dxa"/>
            <w:tcBorders>
              <w:top w:val="single" w:sz="6" w:space="0" w:color="CCCCCC"/>
              <w:left w:val="single" w:sz="6" w:space="0" w:color="CCCCCC"/>
              <w:bottom w:val="single" w:sz="6" w:space="0" w:color="D9D9D9"/>
              <w:right w:val="single" w:sz="6" w:space="0" w:color="D9D9D9"/>
            </w:tcBorders>
            <w:shd w:val="clear" w:color="auto" w:fill="D9EAD3"/>
            <w:tcMar>
              <w:top w:w="40" w:type="dxa"/>
              <w:left w:w="40" w:type="dxa"/>
              <w:bottom w:w="40" w:type="dxa"/>
              <w:right w:w="40" w:type="dxa"/>
            </w:tcMar>
            <w:vAlign w:val="center"/>
          </w:tcPr>
          <w:p w14:paraId="55DC26C2"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R$ 200.000,00</w:t>
            </w:r>
          </w:p>
        </w:tc>
        <w:tc>
          <w:tcPr>
            <w:tcW w:w="1065" w:type="dxa"/>
            <w:tcBorders>
              <w:top w:val="single" w:sz="6" w:space="0" w:color="CCCCCC"/>
              <w:left w:val="single" w:sz="6" w:space="0" w:color="CCCCCC"/>
              <w:bottom w:val="single" w:sz="6" w:space="0" w:color="D9D9D9"/>
              <w:right w:val="single" w:sz="6" w:space="0" w:color="D9D9D9"/>
            </w:tcBorders>
            <w:shd w:val="clear" w:color="auto" w:fill="D9EAD3"/>
            <w:tcMar>
              <w:top w:w="40" w:type="dxa"/>
              <w:left w:w="40" w:type="dxa"/>
              <w:bottom w:w="40" w:type="dxa"/>
              <w:right w:w="40" w:type="dxa"/>
            </w:tcMar>
            <w:vAlign w:val="center"/>
          </w:tcPr>
          <w:p w14:paraId="79C7C9BF"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R$ 603.400.000,00</w:t>
            </w:r>
          </w:p>
        </w:tc>
      </w:tr>
      <w:tr w:rsidR="00587387" w14:paraId="360FD06F" w14:textId="77777777">
        <w:trPr>
          <w:trHeight w:val="315"/>
        </w:trPr>
        <w:tc>
          <w:tcPr>
            <w:tcW w:w="1215"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3C4BD8F3"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Rio dos Pardos</w:t>
            </w:r>
          </w:p>
        </w:tc>
        <w:tc>
          <w:tcPr>
            <w:tcW w:w="94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44CEB0F4"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Xokléng</w:t>
            </w:r>
          </w:p>
        </w:tc>
        <w:tc>
          <w:tcPr>
            <w:tcW w:w="60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48675B4E"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SC</w:t>
            </w:r>
          </w:p>
        </w:tc>
        <w:tc>
          <w:tcPr>
            <w:tcW w:w="117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402690EF"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Porto União</w:t>
            </w:r>
          </w:p>
        </w:tc>
        <w:tc>
          <w:tcPr>
            <w:tcW w:w="123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2292F33F"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Tradicionalmente ocupada</w:t>
            </w:r>
          </w:p>
        </w:tc>
        <w:tc>
          <w:tcPr>
            <w:tcW w:w="103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7A8A8A3B"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Regularizada</w:t>
            </w:r>
          </w:p>
        </w:tc>
        <w:tc>
          <w:tcPr>
            <w:tcW w:w="88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2FE5EB2D"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758,2614</w:t>
            </w:r>
          </w:p>
        </w:tc>
        <w:tc>
          <w:tcPr>
            <w:tcW w:w="87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227BED00" w14:textId="77777777" w:rsidR="00587387" w:rsidRDefault="00587387">
            <w:pPr>
              <w:widowControl w:val="0"/>
              <w:jc w:val="center"/>
              <w:rPr>
                <w:rFonts w:ascii="Times New Roman" w:eastAsia="Times New Roman" w:hAnsi="Times New Roman" w:cs="Times New Roman"/>
                <w:sz w:val="20"/>
                <w:szCs w:val="20"/>
              </w:rPr>
            </w:pPr>
          </w:p>
        </w:tc>
        <w:tc>
          <w:tcPr>
            <w:tcW w:w="106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73FCFB4"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R$ 0,00</w:t>
            </w:r>
          </w:p>
        </w:tc>
      </w:tr>
      <w:tr w:rsidR="00587387" w14:paraId="2D2437A1" w14:textId="77777777">
        <w:trPr>
          <w:trHeight w:val="495"/>
        </w:trPr>
        <w:tc>
          <w:tcPr>
            <w:tcW w:w="1215" w:type="dxa"/>
            <w:tcBorders>
              <w:top w:val="single" w:sz="6" w:space="0" w:color="CCCCCC"/>
              <w:left w:val="single" w:sz="6" w:space="0" w:color="D9D9D9"/>
              <w:bottom w:val="single" w:sz="6" w:space="0" w:color="D9D9D9"/>
              <w:right w:val="single" w:sz="6" w:space="0" w:color="D9D9D9"/>
            </w:tcBorders>
            <w:shd w:val="clear" w:color="auto" w:fill="D9EAD3"/>
            <w:tcMar>
              <w:top w:w="40" w:type="dxa"/>
              <w:left w:w="40" w:type="dxa"/>
              <w:bottom w:w="40" w:type="dxa"/>
              <w:right w:w="40" w:type="dxa"/>
            </w:tcMar>
            <w:vAlign w:val="center"/>
          </w:tcPr>
          <w:p w14:paraId="17BBF3F7"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Tarumã</w:t>
            </w:r>
          </w:p>
        </w:tc>
        <w:tc>
          <w:tcPr>
            <w:tcW w:w="945" w:type="dxa"/>
            <w:tcBorders>
              <w:top w:val="single" w:sz="6" w:space="0" w:color="CCCCCC"/>
              <w:left w:val="single" w:sz="6" w:space="0" w:color="CCCCCC"/>
              <w:bottom w:val="single" w:sz="6" w:space="0" w:color="D9D9D9"/>
              <w:right w:val="single" w:sz="6" w:space="0" w:color="D9D9D9"/>
            </w:tcBorders>
            <w:shd w:val="clear" w:color="auto" w:fill="D9EAD3"/>
            <w:tcMar>
              <w:top w:w="40" w:type="dxa"/>
              <w:left w:w="40" w:type="dxa"/>
              <w:bottom w:w="40" w:type="dxa"/>
              <w:right w:w="40" w:type="dxa"/>
            </w:tcMar>
            <w:vAlign w:val="center"/>
          </w:tcPr>
          <w:p w14:paraId="208B02B4"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Guarani Mbya</w:t>
            </w:r>
          </w:p>
        </w:tc>
        <w:tc>
          <w:tcPr>
            <w:tcW w:w="600" w:type="dxa"/>
            <w:tcBorders>
              <w:top w:val="single" w:sz="6" w:space="0" w:color="CCCCCC"/>
              <w:left w:val="single" w:sz="6" w:space="0" w:color="CCCCCC"/>
              <w:bottom w:val="single" w:sz="6" w:space="0" w:color="D9D9D9"/>
              <w:right w:val="single" w:sz="6" w:space="0" w:color="D9D9D9"/>
            </w:tcBorders>
            <w:shd w:val="clear" w:color="auto" w:fill="D9EAD3"/>
            <w:tcMar>
              <w:top w:w="40" w:type="dxa"/>
              <w:left w:w="40" w:type="dxa"/>
              <w:bottom w:w="40" w:type="dxa"/>
              <w:right w:w="40" w:type="dxa"/>
            </w:tcMar>
            <w:vAlign w:val="center"/>
          </w:tcPr>
          <w:p w14:paraId="0FF3812B"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SC</w:t>
            </w:r>
          </w:p>
        </w:tc>
        <w:tc>
          <w:tcPr>
            <w:tcW w:w="1170" w:type="dxa"/>
            <w:tcBorders>
              <w:top w:val="single" w:sz="6" w:space="0" w:color="CCCCCC"/>
              <w:left w:val="single" w:sz="6" w:space="0" w:color="CCCCCC"/>
              <w:bottom w:val="single" w:sz="6" w:space="0" w:color="D9D9D9"/>
              <w:right w:val="single" w:sz="6" w:space="0" w:color="D9D9D9"/>
            </w:tcBorders>
            <w:shd w:val="clear" w:color="auto" w:fill="D9EAD3"/>
            <w:tcMar>
              <w:top w:w="40" w:type="dxa"/>
              <w:left w:w="40" w:type="dxa"/>
              <w:bottom w:w="40" w:type="dxa"/>
              <w:right w:w="40" w:type="dxa"/>
            </w:tcMar>
            <w:vAlign w:val="center"/>
          </w:tcPr>
          <w:p w14:paraId="0BAF16EE"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Araquari,Balneário Barra do Sul</w:t>
            </w:r>
          </w:p>
        </w:tc>
        <w:tc>
          <w:tcPr>
            <w:tcW w:w="1230" w:type="dxa"/>
            <w:tcBorders>
              <w:top w:val="single" w:sz="6" w:space="0" w:color="CCCCCC"/>
              <w:left w:val="single" w:sz="6" w:space="0" w:color="CCCCCC"/>
              <w:bottom w:val="single" w:sz="6" w:space="0" w:color="D9D9D9"/>
              <w:right w:val="single" w:sz="6" w:space="0" w:color="D9D9D9"/>
            </w:tcBorders>
            <w:shd w:val="clear" w:color="auto" w:fill="D9EAD3"/>
            <w:tcMar>
              <w:top w:w="40" w:type="dxa"/>
              <w:left w:w="40" w:type="dxa"/>
              <w:bottom w:w="40" w:type="dxa"/>
              <w:right w:w="40" w:type="dxa"/>
            </w:tcMar>
            <w:vAlign w:val="center"/>
          </w:tcPr>
          <w:p w14:paraId="570F66CD"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Tradicionalmente ocupada</w:t>
            </w:r>
          </w:p>
        </w:tc>
        <w:tc>
          <w:tcPr>
            <w:tcW w:w="1035" w:type="dxa"/>
            <w:tcBorders>
              <w:top w:val="single" w:sz="6" w:space="0" w:color="CCCCCC"/>
              <w:left w:val="single" w:sz="6" w:space="0" w:color="CCCCCC"/>
              <w:bottom w:val="single" w:sz="6" w:space="0" w:color="D9D9D9"/>
              <w:right w:val="single" w:sz="6" w:space="0" w:color="D9D9D9"/>
            </w:tcBorders>
            <w:shd w:val="clear" w:color="auto" w:fill="D9EAD3"/>
            <w:tcMar>
              <w:top w:w="40" w:type="dxa"/>
              <w:left w:w="40" w:type="dxa"/>
              <w:bottom w:w="40" w:type="dxa"/>
              <w:right w:w="40" w:type="dxa"/>
            </w:tcMar>
            <w:vAlign w:val="center"/>
          </w:tcPr>
          <w:p w14:paraId="04E7A51C"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Declarada</w:t>
            </w:r>
          </w:p>
        </w:tc>
        <w:tc>
          <w:tcPr>
            <w:tcW w:w="885" w:type="dxa"/>
            <w:tcBorders>
              <w:top w:val="single" w:sz="6" w:space="0" w:color="CCCCCC"/>
              <w:left w:val="single" w:sz="6" w:space="0" w:color="CCCCCC"/>
              <w:bottom w:val="single" w:sz="6" w:space="0" w:color="D9D9D9"/>
              <w:right w:val="single" w:sz="6" w:space="0" w:color="D9D9D9"/>
            </w:tcBorders>
            <w:shd w:val="clear" w:color="auto" w:fill="D9EAD3"/>
            <w:tcMar>
              <w:top w:w="40" w:type="dxa"/>
              <w:left w:w="40" w:type="dxa"/>
              <w:bottom w:w="40" w:type="dxa"/>
              <w:right w:w="40" w:type="dxa"/>
            </w:tcMar>
            <w:vAlign w:val="center"/>
          </w:tcPr>
          <w:p w14:paraId="45B5E675"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2.172,00</w:t>
            </w:r>
          </w:p>
        </w:tc>
        <w:tc>
          <w:tcPr>
            <w:tcW w:w="870" w:type="dxa"/>
            <w:tcBorders>
              <w:top w:val="single" w:sz="6" w:space="0" w:color="CCCCCC"/>
              <w:left w:val="single" w:sz="6" w:space="0" w:color="CCCCCC"/>
              <w:bottom w:val="single" w:sz="6" w:space="0" w:color="D9D9D9"/>
              <w:right w:val="single" w:sz="6" w:space="0" w:color="D9D9D9"/>
            </w:tcBorders>
            <w:shd w:val="clear" w:color="auto" w:fill="D9EAD3"/>
            <w:tcMar>
              <w:top w:w="40" w:type="dxa"/>
              <w:left w:w="40" w:type="dxa"/>
              <w:bottom w:w="40" w:type="dxa"/>
              <w:right w:w="40" w:type="dxa"/>
            </w:tcMar>
            <w:vAlign w:val="center"/>
          </w:tcPr>
          <w:p w14:paraId="6E56F4B0"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R$ 200.000,00</w:t>
            </w:r>
          </w:p>
        </w:tc>
        <w:tc>
          <w:tcPr>
            <w:tcW w:w="1065" w:type="dxa"/>
            <w:tcBorders>
              <w:top w:val="single" w:sz="6" w:space="0" w:color="CCCCCC"/>
              <w:left w:val="single" w:sz="6" w:space="0" w:color="CCCCCC"/>
              <w:bottom w:val="single" w:sz="6" w:space="0" w:color="D9D9D9"/>
              <w:right w:val="single" w:sz="6" w:space="0" w:color="D9D9D9"/>
            </w:tcBorders>
            <w:shd w:val="clear" w:color="auto" w:fill="D9EAD3"/>
            <w:tcMar>
              <w:top w:w="40" w:type="dxa"/>
              <w:left w:w="40" w:type="dxa"/>
              <w:bottom w:w="40" w:type="dxa"/>
              <w:right w:w="40" w:type="dxa"/>
            </w:tcMar>
            <w:vAlign w:val="center"/>
          </w:tcPr>
          <w:p w14:paraId="18F5EA24"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R$ 434.400.000,00</w:t>
            </w:r>
          </w:p>
        </w:tc>
      </w:tr>
      <w:tr w:rsidR="00587387" w14:paraId="0CE64303" w14:textId="77777777">
        <w:trPr>
          <w:trHeight w:val="315"/>
        </w:trPr>
        <w:tc>
          <w:tcPr>
            <w:tcW w:w="1215"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6176D914"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Toldo Chimbangue</w:t>
            </w:r>
          </w:p>
        </w:tc>
        <w:tc>
          <w:tcPr>
            <w:tcW w:w="94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2772B9F2"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Kaingang</w:t>
            </w:r>
          </w:p>
        </w:tc>
        <w:tc>
          <w:tcPr>
            <w:tcW w:w="60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77543F0B"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SC</w:t>
            </w:r>
          </w:p>
        </w:tc>
        <w:tc>
          <w:tcPr>
            <w:tcW w:w="117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760389CB"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Chapecó</w:t>
            </w:r>
          </w:p>
        </w:tc>
        <w:tc>
          <w:tcPr>
            <w:tcW w:w="123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CA3A3E"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Tradicionalmente ocupada</w:t>
            </w:r>
          </w:p>
        </w:tc>
        <w:tc>
          <w:tcPr>
            <w:tcW w:w="103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69291BFC"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Regularizada</w:t>
            </w:r>
          </w:p>
        </w:tc>
        <w:tc>
          <w:tcPr>
            <w:tcW w:w="88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69238CFB"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988,6625</w:t>
            </w:r>
          </w:p>
        </w:tc>
        <w:tc>
          <w:tcPr>
            <w:tcW w:w="87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13E456D9" w14:textId="77777777" w:rsidR="00587387" w:rsidRDefault="00587387">
            <w:pPr>
              <w:widowControl w:val="0"/>
              <w:jc w:val="center"/>
              <w:rPr>
                <w:rFonts w:ascii="Times New Roman" w:eastAsia="Times New Roman" w:hAnsi="Times New Roman" w:cs="Times New Roman"/>
                <w:sz w:val="20"/>
                <w:szCs w:val="20"/>
              </w:rPr>
            </w:pPr>
          </w:p>
        </w:tc>
        <w:tc>
          <w:tcPr>
            <w:tcW w:w="106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39E47842"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R$ 0,00</w:t>
            </w:r>
          </w:p>
        </w:tc>
      </w:tr>
      <w:tr w:rsidR="00587387" w14:paraId="118EF28D" w14:textId="77777777">
        <w:trPr>
          <w:trHeight w:val="315"/>
        </w:trPr>
        <w:tc>
          <w:tcPr>
            <w:tcW w:w="1215"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78A5850E"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Toldo Chimbangue II</w:t>
            </w:r>
          </w:p>
        </w:tc>
        <w:tc>
          <w:tcPr>
            <w:tcW w:w="94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EE686B"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Kaingang</w:t>
            </w:r>
          </w:p>
        </w:tc>
        <w:tc>
          <w:tcPr>
            <w:tcW w:w="60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55288DF0"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SC</w:t>
            </w:r>
          </w:p>
        </w:tc>
        <w:tc>
          <w:tcPr>
            <w:tcW w:w="117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FDA0B74"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Chapecó</w:t>
            </w:r>
          </w:p>
        </w:tc>
        <w:tc>
          <w:tcPr>
            <w:tcW w:w="123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3AF62939"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Tradicionalmente ocupada</w:t>
            </w:r>
          </w:p>
        </w:tc>
        <w:tc>
          <w:tcPr>
            <w:tcW w:w="103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10983F82"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Regularizada</w:t>
            </w:r>
          </w:p>
        </w:tc>
        <w:tc>
          <w:tcPr>
            <w:tcW w:w="88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3BC922DD"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954,0708</w:t>
            </w:r>
          </w:p>
        </w:tc>
        <w:tc>
          <w:tcPr>
            <w:tcW w:w="87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2E4B3A73" w14:textId="77777777" w:rsidR="00587387" w:rsidRDefault="00587387">
            <w:pPr>
              <w:widowControl w:val="0"/>
              <w:jc w:val="center"/>
              <w:rPr>
                <w:rFonts w:ascii="Times New Roman" w:eastAsia="Times New Roman" w:hAnsi="Times New Roman" w:cs="Times New Roman"/>
                <w:sz w:val="20"/>
                <w:szCs w:val="20"/>
              </w:rPr>
            </w:pPr>
          </w:p>
        </w:tc>
        <w:tc>
          <w:tcPr>
            <w:tcW w:w="106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170E102B"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R$ 0,00</w:t>
            </w:r>
          </w:p>
        </w:tc>
      </w:tr>
      <w:tr w:rsidR="00587387" w14:paraId="658854D8" w14:textId="77777777">
        <w:trPr>
          <w:trHeight w:val="315"/>
        </w:trPr>
        <w:tc>
          <w:tcPr>
            <w:tcW w:w="1215" w:type="dxa"/>
            <w:tcBorders>
              <w:top w:val="single" w:sz="6" w:space="0" w:color="CCCCCC"/>
              <w:left w:val="single" w:sz="6" w:space="0" w:color="D9D9D9"/>
              <w:bottom w:val="single" w:sz="6" w:space="0" w:color="D9D9D9"/>
              <w:right w:val="single" w:sz="6" w:space="0" w:color="D9D9D9"/>
            </w:tcBorders>
            <w:shd w:val="clear" w:color="auto" w:fill="D9EAD3"/>
            <w:tcMar>
              <w:top w:w="40" w:type="dxa"/>
              <w:left w:w="40" w:type="dxa"/>
              <w:bottom w:w="40" w:type="dxa"/>
              <w:right w:w="40" w:type="dxa"/>
            </w:tcMar>
            <w:vAlign w:val="center"/>
          </w:tcPr>
          <w:p w14:paraId="33FBD627"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Toldo Imbu</w:t>
            </w:r>
          </w:p>
        </w:tc>
        <w:tc>
          <w:tcPr>
            <w:tcW w:w="945" w:type="dxa"/>
            <w:tcBorders>
              <w:top w:val="single" w:sz="6" w:space="0" w:color="CCCCCC"/>
              <w:left w:val="single" w:sz="6" w:space="0" w:color="CCCCCC"/>
              <w:bottom w:val="single" w:sz="6" w:space="0" w:color="D9D9D9"/>
              <w:right w:val="single" w:sz="6" w:space="0" w:color="D9D9D9"/>
            </w:tcBorders>
            <w:shd w:val="clear" w:color="auto" w:fill="D9EAD3"/>
            <w:tcMar>
              <w:top w:w="40" w:type="dxa"/>
              <w:left w:w="40" w:type="dxa"/>
              <w:bottom w:w="40" w:type="dxa"/>
              <w:right w:w="40" w:type="dxa"/>
            </w:tcMar>
            <w:vAlign w:val="center"/>
          </w:tcPr>
          <w:p w14:paraId="5F536238"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Kaingang</w:t>
            </w:r>
          </w:p>
        </w:tc>
        <w:tc>
          <w:tcPr>
            <w:tcW w:w="600" w:type="dxa"/>
            <w:tcBorders>
              <w:top w:val="single" w:sz="6" w:space="0" w:color="CCCCCC"/>
              <w:left w:val="single" w:sz="6" w:space="0" w:color="CCCCCC"/>
              <w:bottom w:val="single" w:sz="6" w:space="0" w:color="D9D9D9"/>
              <w:right w:val="single" w:sz="6" w:space="0" w:color="D9D9D9"/>
            </w:tcBorders>
            <w:shd w:val="clear" w:color="auto" w:fill="D9EAD3"/>
            <w:tcMar>
              <w:top w:w="40" w:type="dxa"/>
              <w:left w:w="40" w:type="dxa"/>
              <w:bottom w:w="40" w:type="dxa"/>
              <w:right w:w="40" w:type="dxa"/>
            </w:tcMar>
            <w:vAlign w:val="center"/>
          </w:tcPr>
          <w:p w14:paraId="1CEBE632"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SC</w:t>
            </w:r>
          </w:p>
        </w:tc>
        <w:tc>
          <w:tcPr>
            <w:tcW w:w="1170" w:type="dxa"/>
            <w:tcBorders>
              <w:top w:val="single" w:sz="6" w:space="0" w:color="CCCCCC"/>
              <w:left w:val="single" w:sz="6" w:space="0" w:color="CCCCCC"/>
              <w:bottom w:val="single" w:sz="6" w:space="0" w:color="D9D9D9"/>
              <w:right w:val="single" w:sz="6" w:space="0" w:color="D9D9D9"/>
            </w:tcBorders>
            <w:shd w:val="clear" w:color="auto" w:fill="D9EAD3"/>
            <w:tcMar>
              <w:top w:w="40" w:type="dxa"/>
              <w:left w:w="40" w:type="dxa"/>
              <w:bottom w:w="40" w:type="dxa"/>
              <w:right w:w="40" w:type="dxa"/>
            </w:tcMar>
            <w:vAlign w:val="center"/>
          </w:tcPr>
          <w:p w14:paraId="20EADC90"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Abelardo Luz</w:t>
            </w:r>
          </w:p>
        </w:tc>
        <w:tc>
          <w:tcPr>
            <w:tcW w:w="1230" w:type="dxa"/>
            <w:tcBorders>
              <w:top w:val="single" w:sz="6" w:space="0" w:color="CCCCCC"/>
              <w:left w:val="single" w:sz="6" w:space="0" w:color="CCCCCC"/>
              <w:bottom w:val="single" w:sz="6" w:space="0" w:color="D9D9D9"/>
              <w:right w:val="single" w:sz="6" w:space="0" w:color="D9D9D9"/>
            </w:tcBorders>
            <w:shd w:val="clear" w:color="auto" w:fill="D9EAD3"/>
            <w:tcMar>
              <w:top w:w="40" w:type="dxa"/>
              <w:left w:w="40" w:type="dxa"/>
              <w:bottom w:w="40" w:type="dxa"/>
              <w:right w:w="40" w:type="dxa"/>
            </w:tcMar>
            <w:vAlign w:val="center"/>
          </w:tcPr>
          <w:p w14:paraId="6D1C5654"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Tradicionalmente ocupada</w:t>
            </w:r>
          </w:p>
        </w:tc>
        <w:tc>
          <w:tcPr>
            <w:tcW w:w="1035" w:type="dxa"/>
            <w:tcBorders>
              <w:top w:val="single" w:sz="6" w:space="0" w:color="CCCCCC"/>
              <w:left w:val="single" w:sz="6" w:space="0" w:color="CCCCCC"/>
              <w:bottom w:val="single" w:sz="6" w:space="0" w:color="D9D9D9"/>
              <w:right w:val="single" w:sz="6" w:space="0" w:color="D9D9D9"/>
            </w:tcBorders>
            <w:shd w:val="clear" w:color="auto" w:fill="D9EAD3"/>
            <w:tcMar>
              <w:top w:w="40" w:type="dxa"/>
              <w:left w:w="40" w:type="dxa"/>
              <w:bottom w:w="40" w:type="dxa"/>
              <w:right w:w="40" w:type="dxa"/>
            </w:tcMar>
            <w:vAlign w:val="center"/>
          </w:tcPr>
          <w:p w14:paraId="7328C26F"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Declarada</w:t>
            </w:r>
          </w:p>
        </w:tc>
        <w:tc>
          <w:tcPr>
            <w:tcW w:w="885" w:type="dxa"/>
            <w:tcBorders>
              <w:top w:val="single" w:sz="6" w:space="0" w:color="CCCCCC"/>
              <w:left w:val="single" w:sz="6" w:space="0" w:color="CCCCCC"/>
              <w:bottom w:val="single" w:sz="6" w:space="0" w:color="D9D9D9"/>
              <w:right w:val="single" w:sz="6" w:space="0" w:color="D9D9D9"/>
            </w:tcBorders>
            <w:shd w:val="clear" w:color="auto" w:fill="D9EAD3"/>
            <w:tcMar>
              <w:top w:w="40" w:type="dxa"/>
              <w:left w:w="40" w:type="dxa"/>
              <w:bottom w:w="40" w:type="dxa"/>
              <w:right w:w="40" w:type="dxa"/>
            </w:tcMar>
            <w:vAlign w:val="center"/>
          </w:tcPr>
          <w:p w14:paraId="7DB80825"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1.960,69</w:t>
            </w:r>
          </w:p>
        </w:tc>
        <w:tc>
          <w:tcPr>
            <w:tcW w:w="870" w:type="dxa"/>
            <w:tcBorders>
              <w:top w:val="single" w:sz="6" w:space="0" w:color="CCCCCC"/>
              <w:left w:val="single" w:sz="6" w:space="0" w:color="CCCCCC"/>
              <w:bottom w:val="single" w:sz="6" w:space="0" w:color="D9D9D9"/>
              <w:right w:val="single" w:sz="6" w:space="0" w:color="D9D9D9"/>
            </w:tcBorders>
            <w:shd w:val="clear" w:color="auto" w:fill="D9EAD3"/>
            <w:tcMar>
              <w:top w:w="40" w:type="dxa"/>
              <w:left w:w="40" w:type="dxa"/>
              <w:bottom w:w="40" w:type="dxa"/>
              <w:right w:w="40" w:type="dxa"/>
            </w:tcMar>
            <w:vAlign w:val="center"/>
          </w:tcPr>
          <w:p w14:paraId="181D5BF8"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R$ 110.000,00</w:t>
            </w:r>
          </w:p>
        </w:tc>
        <w:tc>
          <w:tcPr>
            <w:tcW w:w="1065" w:type="dxa"/>
            <w:tcBorders>
              <w:top w:val="single" w:sz="6" w:space="0" w:color="CCCCCC"/>
              <w:left w:val="single" w:sz="6" w:space="0" w:color="CCCCCC"/>
              <w:bottom w:val="single" w:sz="6" w:space="0" w:color="D9D9D9"/>
              <w:right w:val="single" w:sz="6" w:space="0" w:color="D9D9D9"/>
            </w:tcBorders>
            <w:shd w:val="clear" w:color="auto" w:fill="D9EAD3"/>
            <w:tcMar>
              <w:top w:w="40" w:type="dxa"/>
              <w:left w:w="40" w:type="dxa"/>
              <w:bottom w:w="40" w:type="dxa"/>
              <w:right w:w="40" w:type="dxa"/>
            </w:tcMar>
            <w:vAlign w:val="center"/>
          </w:tcPr>
          <w:p w14:paraId="395DFB8E"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R$ 215.676.274,00</w:t>
            </w:r>
          </w:p>
        </w:tc>
      </w:tr>
      <w:tr w:rsidR="00587387" w14:paraId="31D66820" w14:textId="77777777">
        <w:trPr>
          <w:trHeight w:val="315"/>
        </w:trPr>
        <w:tc>
          <w:tcPr>
            <w:tcW w:w="1215" w:type="dxa"/>
            <w:tcBorders>
              <w:top w:val="single" w:sz="6" w:space="0" w:color="CCCCCC"/>
              <w:left w:val="single" w:sz="6" w:space="0" w:color="D9D9D9"/>
              <w:bottom w:val="single" w:sz="6" w:space="0" w:color="D9D9D9"/>
              <w:right w:val="single" w:sz="6" w:space="0" w:color="D9D9D9"/>
            </w:tcBorders>
            <w:shd w:val="clear" w:color="auto" w:fill="D9EAD3"/>
            <w:tcMar>
              <w:top w:w="40" w:type="dxa"/>
              <w:left w:w="40" w:type="dxa"/>
              <w:bottom w:w="40" w:type="dxa"/>
              <w:right w:w="40" w:type="dxa"/>
            </w:tcMar>
            <w:vAlign w:val="center"/>
          </w:tcPr>
          <w:p w14:paraId="3A2BCFA4"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Toldo Pinhal</w:t>
            </w:r>
          </w:p>
        </w:tc>
        <w:tc>
          <w:tcPr>
            <w:tcW w:w="945" w:type="dxa"/>
            <w:tcBorders>
              <w:top w:val="single" w:sz="6" w:space="0" w:color="CCCCCC"/>
              <w:left w:val="single" w:sz="6" w:space="0" w:color="CCCCCC"/>
              <w:bottom w:val="single" w:sz="6" w:space="0" w:color="D9D9D9"/>
              <w:right w:val="single" w:sz="6" w:space="0" w:color="D9D9D9"/>
            </w:tcBorders>
            <w:shd w:val="clear" w:color="auto" w:fill="D9EAD3"/>
            <w:tcMar>
              <w:top w:w="40" w:type="dxa"/>
              <w:left w:w="40" w:type="dxa"/>
              <w:bottom w:w="40" w:type="dxa"/>
              <w:right w:w="40" w:type="dxa"/>
            </w:tcMar>
            <w:vAlign w:val="center"/>
          </w:tcPr>
          <w:p w14:paraId="3DC99301"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Kaingang</w:t>
            </w:r>
          </w:p>
        </w:tc>
        <w:tc>
          <w:tcPr>
            <w:tcW w:w="600" w:type="dxa"/>
            <w:tcBorders>
              <w:top w:val="single" w:sz="6" w:space="0" w:color="CCCCCC"/>
              <w:left w:val="single" w:sz="6" w:space="0" w:color="CCCCCC"/>
              <w:bottom w:val="single" w:sz="6" w:space="0" w:color="D9D9D9"/>
              <w:right w:val="single" w:sz="6" w:space="0" w:color="D9D9D9"/>
            </w:tcBorders>
            <w:shd w:val="clear" w:color="auto" w:fill="D9EAD3"/>
            <w:tcMar>
              <w:top w:w="40" w:type="dxa"/>
              <w:left w:w="40" w:type="dxa"/>
              <w:bottom w:w="40" w:type="dxa"/>
              <w:right w:w="40" w:type="dxa"/>
            </w:tcMar>
            <w:vAlign w:val="center"/>
          </w:tcPr>
          <w:p w14:paraId="791971B0"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SC</w:t>
            </w:r>
          </w:p>
        </w:tc>
        <w:tc>
          <w:tcPr>
            <w:tcW w:w="1170" w:type="dxa"/>
            <w:tcBorders>
              <w:top w:val="single" w:sz="6" w:space="0" w:color="CCCCCC"/>
              <w:left w:val="single" w:sz="6" w:space="0" w:color="CCCCCC"/>
              <w:bottom w:val="single" w:sz="6" w:space="0" w:color="D9D9D9"/>
              <w:right w:val="single" w:sz="6" w:space="0" w:color="D9D9D9"/>
            </w:tcBorders>
            <w:shd w:val="clear" w:color="auto" w:fill="D9EAD3"/>
            <w:tcMar>
              <w:top w:w="40" w:type="dxa"/>
              <w:left w:w="40" w:type="dxa"/>
              <w:bottom w:w="40" w:type="dxa"/>
              <w:right w:w="40" w:type="dxa"/>
            </w:tcMar>
            <w:vAlign w:val="center"/>
          </w:tcPr>
          <w:p w14:paraId="602B7575"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Seara,Paial</w:t>
            </w:r>
          </w:p>
        </w:tc>
        <w:tc>
          <w:tcPr>
            <w:tcW w:w="1230" w:type="dxa"/>
            <w:tcBorders>
              <w:top w:val="single" w:sz="6" w:space="0" w:color="CCCCCC"/>
              <w:left w:val="single" w:sz="6" w:space="0" w:color="CCCCCC"/>
              <w:bottom w:val="single" w:sz="6" w:space="0" w:color="D9D9D9"/>
              <w:right w:val="single" w:sz="6" w:space="0" w:color="D9D9D9"/>
            </w:tcBorders>
            <w:shd w:val="clear" w:color="auto" w:fill="D9EAD3"/>
            <w:tcMar>
              <w:top w:w="40" w:type="dxa"/>
              <w:left w:w="40" w:type="dxa"/>
              <w:bottom w:w="40" w:type="dxa"/>
              <w:right w:w="40" w:type="dxa"/>
            </w:tcMar>
            <w:vAlign w:val="center"/>
          </w:tcPr>
          <w:p w14:paraId="7E45E18B"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Tradicionalmente ocupada</w:t>
            </w:r>
          </w:p>
        </w:tc>
        <w:tc>
          <w:tcPr>
            <w:tcW w:w="1035" w:type="dxa"/>
            <w:tcBorders>
              <w:top w:val="single" w:sz="6" w:space="0" w:color="CCCCCC"/>
              <w:left w:val="single" w:sz="6" w:space="0" w:color="CCCCCC"/>
              <w:bottom w:val="single" w:sz="6" w:space="0" w:color="D9D9D9"/>
              <w:right w:val="single" w:sz="6" w:space="0" w:color="D9D9D9"/>
            </w:tcBorders>
            <w:shd w:val="clear" w:color="auto" w:fill="D9EAD3"/>
            <w:tcMar>
              <w:top w:w="40" w:type="dxa"/>
              <w:left w:w="40" w:type="dxa"/>
              <w:bottom w:w="40" w:type="dxa"/>
              <w:right w:w="40" w:type="dxa"/>
            </w:tcMar>
            <w:vAlign w:val="center"/>
          </w:tcPr>
          <w:p w14:paraId="59EA7BBE"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Declarada</w:t>
            </w:r>
          </w:p>
        </w:tc>
        <w:tc>
          <w:tcPr>
            <w:tcW w:w="885" w:type="dxa"/>
            <w:tcBorders>
              <w:top w:val="single" w:sz="6" w:space="0" w:color="CCCCCC"/>
              <w:left w:val="single" w:sz="6" w:space="0" w:color="CCCCCC"/>
              <w:bottom w:val="single" w:sz="6" w:space="0" w:color="D9D9D9"/>
              <w:right w:val="single" w:sz="6" w:space="0" w:color="D9D9D9"/>
            </w:tcBorders>
            <w:shd w:val="clear" w:color="auto" w:fill="D9EAD3"/>
            <w:tcMar>
              <w:top w:w="40" w:type="dxa"/>
              <w:left w:w="40" w:type="dxa"/>
              <w:bottom w:w="40" w:type="dxa"/>
              <w:right w:w="40" w:type="dxa"/>
            </w:tcMar>
            <w:vAlign w:val="center"/>
          </w:tcPr>
          <w:p w14:paraId="139A17BF"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4.846,00</w:t>
            </w:r>
          </w:p>
        </w:tc>
        <w:tc>
          <w:tcPr>
            <w:tcW w:w="870" w:type="dxa"/>
            <w:tcBorders>
              <w:top w:val="single" w:sz="6" w:space="0" w:color="CCCCCC"/>
              <w:left w:val="single" w:sz="6" w:space="0" w:color="CCCCCC"/>
              <w:bottom w:val="single" w:sz="6" w:space="0" w:color="D9D9D9"/>
              <w:right w:val="single" w:sz="6" w:space="0" w:color="D9D9D9"/>
            </w:tcBorders>
            <w:shd w:val="clear" w:color="auto" w:fill="D9EAD3"/>
            <w:tcMar>
              <w:top w:w="40" w:type="dxa"/>
              <w:left w:w="40" w:type="dxa"/>
              <w:bottom w:w="40" w:type="dxa"/>
              <w:right w:w="40" w:type="dxa"/>
            </w:tcMar>
            <w:vAlign w:val="center"/>
          </w:tcPr>
          <w:p w14:paraId="198DA732"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R$ 80.000,00</w:t>
            </w:r>
          </w:p>
        </w:tc>
        <w:tc>
          <w:tcPr>
            <w:tcW w:w="1065" w:type="dxa"/>
            <w:tcBorders>
              <w:top w:val="single" w:sz="6" w:space="0" w:color="CCCCCC"/>
              <w:left w:val="single" w:sz="6" w:space="0" w:color="CCCCCC"/>
              <w:bottom w:val="single" w:sz="6" w:space="0" w:color="D9D9D9"/>
              <w:right w:val="single" w:sz="6" w:space="0" w:color="D9D9D9"/>
            </w:tcBorders>
            <w:shd w:val="clear" w:color="auto" w:fill="D9EAD3"/>
            <w:tcMar>
              <w:top w:w="40" w:type="dxa"/>
              <w:left w:w="40" w:type="dxa"/>
              <w:bottom w:w="40" w:type="dxa"/>
              <w:right w:w="40" w:type="dxa"/>
            </w:tcMar>
            <w:vAlign w:val="center"/>
          </w:tcPr>
          <w:p w14:paraId="6A53F477"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R$ 387.680.000,00</w:t>
            </w:r>
          </w:p>
        </w:tc>
      </w:tr>
      <w:tr w:rsidR="00587387" w14:paraId="7D12FD50" w14:textId="77777777">
        <w:trPr>
          <w:trHeight w:val="495"/>
        </w:trPr>
        <w:tc>
          <w:tcPr>
            <w:tcW w:w="1215"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96566E0"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Xapecó</w:t>
            </w:r>
          </w:p>
        </w:tc>
        <w:tc>
          <w:tcPr>
            <w:tcW w:w="94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12284B49"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Guaraní,Kaingang</w:t>
            </w:r>
          </w:p>
        </w:tc>
        <w:tc>
          <w:tcPr>
            <w:tcW w:w="60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2EDCF3EE"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SC</w:t>
            </w:r>
          </w:p>
        </w:tc>
        <w:tc>
          <w:tcPr>
            <w:tcW w:w="117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6D86C514"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Abelardo Luz,Entre Rios</w:t>
            </w:r>
          </w:p>
        </w:tc>
        <w:tc>
          <w:tcPr>
            <w:tcW w:w="123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66438560"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Tradicionalmente ocupada</w:t>
            </w:r>
          </w:p>
        </w:tc>
        <w:tc>
          <w:tcPr>
            <w:tcW w:w="103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4760B07B"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Regularizada</w:t>
            </w:r>
          </w:p>
        </w:tc>
        <w:tc>
          <w:tcPr>
            <w:tcW w:w="88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635F3B25"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15.623,96</w:t>
            </w:r>
          </w:p>
        </w:tc>
        <w:tc>
          <w:tcPr>
            <w:tcW w:w="87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576CD9D3" w14:textId="77777777" w:rsidR="00587387" w:rsidRDefault="00587387">
            <w:pPr>
              <w:widowControl w:val="0"/>
              <w:jc w:val="center"/>
              <w:rPr>
                <w:rFonts w:ascii="Times New Roman" w:eastAsia="Times New Roman" w:hAnsi="Times New Roman" w:cs="Times New Roman"/>
                <w:sz w:val="20"/>
                <w:szCs w:val="20"/>
              </w:rPr>
            </w:pPr>
          </w:p>
        </w:tc>
        <w:tc>
          <w:tcPr>
            <w:tcW w:w="106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5ED5643"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R$ 0,00</w:t>
            </w:r>
          </w:p>
        </w:tc>
      </w:tr>
      <w:tr w:rsidR="00587387" w14:paraId="425DFF8D" w14:textId="77777777">
        <w:trPr>
          <w:trHeight w:val="315"/>
        </w:trPr>
        <w:tc>
          <w:tcPr>
            <w:tcW w:w="1215" w:type="dxa"/>
            <w:tcBorders>
              <w:top w:val="single" w:sz="6" w:space="0" w:color="CCCCCC"/>
              <w:left w:val="single" w:sz="6" w:space="0" w:color="D9D9D9"/>
              <w:bottom w:val="single" w:sz="6" w:space="0" w:color="D9D9D9"/>
              <w:right w:val="single" w:sz="6" w:space="0" w:color="D9D9D9"/>
            </w:tcBorders>
            <w:shd w:val="clear" w:color="auto" w:fill="D9EAD3"/>
            <w:tcMar>
              <w:top w:w="40" w:type="dxa"/>
              <w:left w:w="40" w:type="dxa"/>
              <w:bottom w:w="40" w:type="dxa"/>
              <w:right w:w="40" w:type="dxa"/>
            </w:tcMar>
            <w:vAlign w:val="center"/>
          </w:tcPr>
          <w:p w14:paraId="5C8CD002"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Xapecó (Pinhalzinho-Canhadão)</w:t>
            </w:r>
          </w:p>
        </w:tc>
        <w:tc>
          <w:tcPr>
            <w:tcW w:w="945" w:type="dxa"/>
            <w:tcBorders>
              <w:top w:val="single" w:sz="6" w:space="0" w:color="CCCCCC"/>
              <w:left w:val="single" w:sz="6" w:space="0" w:color="CCCCCC"/>
              <w:bottom w:val="single" w:sz="6" w:space="0" w:color="D9D9D9"/>
              <w:right w:val="single" w:sz="6" w:space="0" w:color="D9D9D9"/>
            </w:tcBorders>
            <w:shd w:val="clear" w:color="auto" w:fill="D9EAD3"/>
            <w:tcMar>
              <w:top w:w="40" w:type="dxa"/>
              <w:left w:w="40" w:type="dxa"/>
              <w:bottom w:w="40" w:type="dxa"/>
              <w:right w:w="40" w:type="dxa"/>
            </w:tcMar>
            <w:vAlign w:val="center"/>
          </w:tcPr>
          <w:p w14:paraId="2114D6F0"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Guaraní,Kaingang</w:t>
            </w:r>
          </w:p>
        </w:tc>
        <w:tc>
          <w:tcPr>
            <w:tcW w:w="600" w:type="dxa"/>
            <w:tcBorders>
              <w:top w:val="single" w:sz="6" w:space="0" w:color="CCCCCC"/>
              <w:left w:val="single" w:sz="6" w:space="0" w:color="CCCCCC"/>
              <w:bottom w:val="single" w:sz="6" w:space="0" w:color="D9D9D9"/>
              <w:right w:val="single" w:sz="6" w:space="0" w:color="D9D9D9"/>
            </w:tcBorders>
            <w:shd w:val="clear" w:color="auto" w:fill="D9EAD3"/>
            <w:tcMar>
              <w:top w:w="40" w:type="dxa"/>
              <w:left w:w="40" w:type="dxa"/>
              <w:bottom w:w="40" w:type="dxa"/>
              <w:right w:w="40" w:type="dxa"/>
            </w:tcMar>
            <w:vAlign w:val="center"/>
          </w:tcPr>
          <w:p w14:paraId="3786727B"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SC</w:t>
            </w:r>
          </w:p>
        </w:tc>
        <w:tc>
          <w:tcPr>
            <w:tcW w:w="1170" w:type="dxa"/>
            <w:tcBorders>
              <w:top w:val="single" w:sz="6" w:space="0" w:color="CCCCCC"/>
              <w:left w:val="single" w:sz="6" w:space="0" w:color="CCCCCC"/>
              <w:bottom w:val="single" w:sz="6" w:space="0" w:color="D9D9D9"/>
              <w:right w:val="single" w:sz="6" w:space="0" w:color="D9D9D9"/>
            </w:tcBorders>
            <w:shd w:val="clear" w:color="auto" w:fill="D9EAD3"/>
            <w:tcMar>
              <w:top w:w="40" w:type="dxa"/>
              <w:left w:w="40" w:type="dxa"/>
              <w:bottom w:w="40" w:type="dxa"/>
              <w:right w:w="40" w:type="dxa"/>
            </w:tcMar>
            <w:vAlign w:val="center"/>
          </w:tcPr>
          <w:p w14:paraId="3BE2A27D"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Abelardo Luz</w:t>
            </w:r>
          </w:p>
        </w:tc>
        <w:tc>
          <w:tcPr>
            <w:tcW w:w="1230" w:type="dxa"/>
            <w:tcBorders>
              <w:top w:val="single" w:sz="6" w:space="0" w:color="CCCCCC"/>
              <w:left w:val="single" w:sz="6" w:space="0" w:color="CCCCCC"/>
              <w:bottom w:val="single" w:sz="6" w:space="0" w:color="D9D9D9"/>
              <w:right w:val="single" w:sz="6" w:space="0" w:color="D9D9D9"/>
            </w:tcBorders>
            <w:shd w:val="clear" w:color="auto" w:fill="D9EAD3"/>
            <w:tcMar>
              <w:top w:w="40" w:type="dxa"/>
              <w:left w:w="40" w:type="dxa"/>
              <w:bottom w:w="40" w:type="dxa"/>
              <w:right w:w="40" w:type="dxa"/>
            </w:tcMar>
            <w:vAlign w:val="center"/>
          </w:tcPr>
          <w:p w14:paraId="00806C08"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Tradicionalmente ocupada</w:t>
            </w:r>
          </w:p>
        </w:tc>
        <w:tc>
          <w:tcPr>
            <w:tcW w:w="1035" w:type="dxa"/>
            <w:tcBorders>
              <w:top w:val="single" w:sz="6" w:space="0" w:color="CCCCCC"/>
              <w:left w:val="single" w:sz="6" w:space="0" w:color="CCCCCC"/>
              <w:bottom w:val="single" w:sz="6" w:space="0" w:color="D9D9D9"/>
              <w:right w:val="single" w:sz="6" w:space="0" w:color="D9D9D9"/>
            </w:tcBorders>
            <w:shd w:val="clear" w:color="auto" w:fill="D9EAD3"/>
            <w:tcMar>
              <w:top w:w="40" w:type="dxa"/>
              <w:left w:w="40" w:type="dxa"/>
              <w:bottom w:w="40" w:type="dxa"/>
              <w:right w:w="40" w:type="dxa"/>
            </w:tcMar>
            <w:vAlign w:val="center"/>
          </w:tcPr>
          <w:p w14:paraId="59BD217B"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Declarada</w:t>
            </w:r>
          </w:p>
        </w:tc>
        <w:tc>
          <w:tcPr>
            <w:tcW w:w="885" w:type="dxa"/>
            <w:tcBorders>
              <w:top w:val="single" w:sz="6" w:space="0" w:color="CCCCCC"/>
              <w:left w:val="single" w:sz="6" w:space="0" w:color="CCCCCC"/>
              <w:bottom w:val="single" w:sz="6" w:space="0" w:color="D9D9D9"/>
              <w:right w:val="single" w:sz="6" w:space="0" w:color="D9D9D9"/>
            </w:tcBorders>
            <w:shd w:val="clear" w:color="auto" w:fill="D9EAD3"/>
            <w:tcMar>
              <w:top w:w="40" w:type="dxa"/>
              <w:left w:w="40" w:type="dxa"/>
              <w:bottom w:w="40" w:type="dxa"/>
              <w:right w:w="40" w:type="dxa"/>
            </w:tcMar>
            <w:vAlign w:val="center"/>
          </w:tcPr>
          <w:p w14:paraId="47BA5CD4"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660</w:t>
            </w:r>
          </w:p>
        </w:tc>
        <w:tc>
          <w:tcPr>
            <w:tcW w:w="870" w:type="dxa"/>
            <w:tcBorders>
              <w:top w:val="single" w:sz="6" w:space="0" w:color="CCCCCC"/>
              <w:left w:val="single" w:sz="6" w:space="0" w:color="CCCCCC"/>
              <w:bottom w:val="single" w:sz="6" w:space="0" w:color="D9D9D9"/>
              <w:right w:val="single" w:sz="6" w:space="0" w:color="D9D9D9"/>
            </w:tcBorders>
            <w:shd w:val="clear" w:color="auto" w:fill="D9EAD3"/>
            <w:tcMar>
              <w:top w:w="40" w:type="dxa"/>
              <w:left w:w="40" w:type="dxa"/>
              <w:bottom w:w="40" w:type="dxa"/>
              <w:right w:w="40" w:type="dxa"/>
            </w:tcMar>
            <w:vAlign w:val="center"/>
          </w:tcPr>
          <w:p w14:paraId="5387FA98"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R$ 80.000,00</w:t>
            </w:r>
          </w:p>
        </w:tc>
        <w:tc>
          <w:tcPr>
            <w:tcW w:w="1065" w:type="dxa"/>
            <w:tcBorders>
              <w:top w:val="single" w:sz="6" w:space="0" w:color="CCCCCC"/>
              <w:left w:val="single" w:sz="6" w:space="0" w:color="CCCCCC"/>
              <w:bottom w:val="single" w:sz="6" w:space="0" w:color="D9D9D9"/>
              <w:right w:val="single" w:sz="6" w:space="0" w:color="D9D9D9"/>
            </w:tcBorders>
            <w:shd w:val="clear" w:color="auto" w:fill="D9EAD3"/>
            <w:tcMar>
              <w:top w:w="40" w:type="dxa"/>
              <w:left w:w="40" w:type="dxa"/>
              <w:bottom w:w="40" w:type="dxa"/>
              <w:right w:w="40" w:type="dxa"/>
            </w:tcMar>
            <w:vAlign w:val="center"/>
          </w:tcPr>
          <w:p w14:paraId="22A5814C"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R$ 52.800.000,00</w:t>
            </w:r>
          </w:p>
        </w:tc>
      </w:tr>
      <w:tr w:rsidR="00587387" w14:paraId="589D7BCC" w14:textId="77777777">
        <w:trPr>
          <w:trHeight w:val="315"/>
        </w:trPr>
        <w:tc>
          <w:tcPr>
            <w:tcW w:w="1215"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2B218DE1"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Ygua Porã (Amâncio)</w:t>
            </w:r>
          </w:p>
        </w:tc>
        <w:tc>
          <w:tcPr>
            <w:tcW w:w="94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414CB96B"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Guaraní</w:t>
            </w:r>
          </w:p>
        </w:tc>
        <w:tc>
          <w:tcPr>
            <w:tcW w:w="60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37721F0E"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SC</w:t>
            </w:r>
          </w:p>
        </w:tc>
        <w:tc>
          <w:tcPr>
            <w:tcW w:w="117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301E261E"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Biguaçu</w:t>
            </w:r>
          </w:p>
        </w:tc>
        <w:tc>
          <w:tcPr>
            <w:tcW w:w="123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FA9120F"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Tradicionalmente ocupada</w:t>
            </w:r>
          </w:p>
        </w:tc>
        <w:tc>
          <w:tcPr>
            <w:tcW w:w="103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64269606"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Em Estudo</w:t>
            </w:r>
          </w:p>
        </w:tc>
        <w:tc>
          <w:tcPr>
            <w:tcW w:w="88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37565672"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7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63F2D55" w14:textId="77777777" w:rsidR="00587387" w:rsidRDefault="00587387">
            <w:pPr>
              <w:widowControl w:val="0"/>
              <w:jc w:val="center"/>
              <w:rPr>
                <w:rFonts w:ascii="Times New Roman" w:eastAsia="Times New Roman" w:hAnsi="Times New Roman" w:cs="Times New Roman"/>
                <w:sz w:val="20"/>
                <w:szCs w:val="20"/>
              </w:rPr>
            </w:pPr>
          </w:p>
        </w:tc>
        <w:tc>
          <w:tcPr>
            <w:tcW w:w="106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40BAC828"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R$ 0,00</w:t>
            </w:r>
          </w:p>
        </w:tc>
      </w:tr>
      <w:tr w:rsidR="00587387" w14:paraId="0042E96E" w14:textId="77777777">
        <w:trPr>
          <w:trHeight w:val="315"/>
        </w:trPr>
        <w:tc>
          <w:tcPr>
            <w:tcW w:w="1215" w:type="dxa"/>
            <w:tcBorders>
              <w:top w:val="single" w:sz="6" w:space="0" w:color="CCCCCC"/>
              <w:left w:val="single" w:sz="6" w:space="0" w:color="D9D9D9"/>
              <w:bottom w:val="single" w:sz="6" w:space="0" w:color="D9D9D9"/>
              <w:right w:val="single" w:sz="6" w:space="0" w:color="D9D9D9"/>
            </w:tcBorders>
            <w:shd w:val="clear" w:color="auto" w:fill="B6D7A8"/>
            <w:tcMar>
              <w:top w:w="40" w:type="dxa"/>
              <w:left w:w="40" w:type="dxa"/>
              <w:bottom w:w="40" w:type="dxa"/>
              <w:right w:w="40" w:type="dxa"/>
            </w:tcMar>
            <w:vAlign w:val="center"/>
          </w:tcPr>
          <w:p w14:paraId="2CA33613"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SOMA TOTAL</w:t>
            </w:r>
          </w:p>
        </w:tc>
        <w:tc>
          <w:tcPr>
            <w:tcW w:w="945" w:type="dxa"/>
            <w:tcBorders>
              <w:top w:val="single" w:sz="6" w:space="0" w:color="CCCCCC"/>
              <w:left w:val="single" w:sz="6" w:space="0" w:color="CCCCCC"/>
              <w:bottom w:val="single" w:sz="6" w:space="0" w:color="D9D9D9"/>
              <w:right w:val="single" w:sz="6" w:space="0" w:color="D9D9D9"/>
            </w:tcBorders>
            <w:shd w:val="clear" w:color="auto" w:fill="B6D7A8"/>
            <w:tcMar>
              <w:top w:w="40" w:type="dxa"/>
              <w:left w:w="40" w:type="dxa"/>
              <w:bottom w:w="40" w:type="dxa"/>
              <w:right w:w="40" w:type="dxa"/>
            </w:tcMar>
            <w:vAlign w:val="center"/>
          </w:tcPr>
          <w:p w14:paraId="0C5E3F23" w14:textId="77777777" w:rsidR="00587387" w:rsidRDefault="00587387">
            <w:pPr>
              <w:widowControl w:val="0"/>
              <w:jc w:val="center"/>
              <w:rPr>
                <w:rFonts w:ascii="Times New Roman" w:eastAsia="Times New Roman" w:hAnsi="Times New Roman" w:cs="Times New Roman"/>
                <w:sz w:val="20"/>
                <w:szCs w:val="20"/>
              </w:rPr>
            </w:pPr>
          </w:p>
        </w:tc>
        <w:tc>
          <w:tcPr>
            <w:tcW w:w="600" w:type="dxa"/>
            <w:tcBorders>
              <w:top w:val="single" w:sz="6" w:space="0" w:color="CCCCCC"/>
              <w:left w:val="single" w:sz="6" w:space="0" w:color="CCCCCC"/>
              <w:bottom w:val="single" w:sz="6" w:space="0" w:color="D9D9D9"/>
              <w:right w:val="single" w:sz="6" w:space="0" w:color="D9D9D9"/>
            </w:tcBorders>
            <w:shd w:val="clear" w:color="auto" w:fill="B6D7A8"/>
            <w:tcMar>
              <w:top w:w="40" w:type="dxa"/>
              <w:left w:w="40" w:type="dxa"/>
              <w:bottom w:w="40" w:type="dxa"/>
              <w:right w:w="40" w:type="dxa"/>
            </w:tcMar>
            <w:vAlign w:val="center"/>
          </w:tcPr>
          <w:p w14:paraId="16A8D917" w14:textId="77777777" w:rsidR="00587387" w:rsidRDefault="00587387">
            <w:pPr>
              <w:widowControl w:val="0"/>
              <w:jc w:val="center"/>
              <w:rPr>
                <w:rFonts w:ascii="Times New Roman" w:eastAsia="Times New Roman" w:hAnsi="Times New Roman" w:cs="Times New Roman"/>
                <w:sz w:val="20"/>
                <w:szCs w:val="20"/>
              </w:rPr>
            </w:pPr>
          </w:p>
        </w:tc>
        <w:tc>
          <w:tcPr>
            <w:tcW w:w="1170" w:type="dxa"/>
            <w:tcBorders>
              <w:top w:val="single" w:sz="6" w:space="0" w:color="CCCCCC"/>
              <w:left w:val="single" w:sz="6" w:space="0" w:color="CCCCCC"/>
              <w:bottom w:val="single" w:sz="6" w:space="0" w:color="D9D9D9"/>
              <w:right w:val="single" w:sz="6" w:space="0" w:color="D9D9D9"/>
            </w:tcBorders>
            <w:shd w:val="clear" w:color="auto" w:fill="B6D7A8"/>
            <w:tcMar>
              <w:top w:w="40" w:type="dxa"/>
              <w:left w:w="40" w:type="dxa"/>
              <w:bottom w:w="40" w:type="dxa"/>
              <w:right w:w="40" w:type="dxa"/>
            </w:tcMar>
            <w:vAlign w:val="center"/>
          </w:tcPr>
          <w:p w14:paraId="669D03BF" w14:textId="77777777" w:rsidR="00587387" w:rsidRDefault="00587387">
            <w:pPr>
              <w:widowControl w:val="0"/>
              <w:jc w:val="center"/>
              <w:rPr>
                <w:rFonts w:ascii="Times New Roman" w:eastAsia="Times New Roman" w:hAnsi="Times New Roman" w:cs="Times New Roman"/>
                <w:sz w:val="20"/>
                <w:szCs w:val="20"/>
              </w:rPr>
            </w:pPr>
          </w:p>
        </w:tc>
        <w:tc>
          <w:tcPr>
            <w:tcW w:w="1230" w:type="dxa"/>
            <w:tcBorders>
              <w:top w:val="single" w:sz="6" w:space="0" w:color="CCCCCC"/>
              <w:left w:val="single" w:sz="6" w:space="0" w:color="CCCCCC"/>
              <w:bottom w:val="single" w:sz="6" w:space="0" w:color="D9D9D9"/>
              <w:right w:val="single" w:sz="6" w:space="0" w:color="D9D9D9"/>
            </w:tcBorders>
            <w:shd w:val="clear" w:color="auto" w:fill="B6D7A8"/>
            <w:tcMar>
              <w:top w:w="40" w:type="dxa"/>
              <w:left w:w="40" w:type="dxa"/>
              <w:bottom w:w="40" w:type="dxa"/>
              <w:right w:w="40" w:type="dxa"/>
            </w:tcMar>
            <w:vAlign w:val="center"/>
          </w:tcPr>
          <w:p w14:paraId="30A59FAA" w14:textId="77777777" w:rsidR="00587387" w:rsidRDefault="00587387">
            <w:pPr>
              <w:widowControl w:val="0"/>
              <w:jc w:val="center"/>
              <w:rPr>
                <w:rFonts w:ascii="Times New Roman" w:eastAsia="Times New Roman" w:hAnsi="Times New Roman" w:cs="Times New Roman"/>
                <w:sz w:val="20"/>
                <w:szCs w:val="20"/>
              </w:rPr>
            </w:pPr>
          </w:p>
        </w:tc>
        <w:tc>
          <w:tcPr>
            <w:tcW w:w="1035" w:type="dxa"/>
            <w:tcBorders>
              <w:top w:val="single" w:sz="6" w:space="0" w:color="CCCCCC"/>
              <w:left w:val="single" w:sz="6" w:space="0" w:color="CCCCCC"/>
              <w:bottom w:val="single" w:sz="6" w:space="0" w:color="D9D9D9"/>
              <w:right w:val="single" w:sz="6" w:space="0" w:color="D9D9D9"/>
            </w:tcBorders>
            <w:shd w:val="clear" w:color="auto" w:fill="B6D7A8"/>
            <w:tcMar>
              <w:top w:w="40" w:type="dxa"/>
              <w:left w:w="40" w:type="dxa"/>
              <w:bottom w:w="40" w:type="dxa"/>
              <w:right w:w="40" w:type="dxa"/>
            </w:tcMar>
            <w:vAlign w:val="center"/>
          </w:tcPr>
          <w:p w14:paraId="5CEAF819" w14:textId="77777777" w:rsidR="00587387" w:rsidRDefault="00587387">
            <w:pPr>
              <w:widowControl w:val="0"/>
              <w:jc w:val="center"/>
              <w:rPr>
                <w:rFonts w:ascii="Times New Roman" w:eastAsia="Times New Roman" w:hAnsi="Times New Roman" w:cs="Times New Roman"/>
                <w:sz w:val="20"/>
                <w:szCs w:val="20"/>
              </w:rPr>
            </w:pPr>
          </w:p>
        </w:tc>
        <w:tc>
          <w:tcPr>
            <w:tcW w:w="885" w:type="dxa"/>
            <w:tcBorders>
              <w:top w:val="single" w:sz="6" w:space="0" w:color="CCCCCC"/>
              <w:left w:val="single" w:sz="6" w:space="0" w:color="CCCCCC"/>
              <w:bottom w:val="single" w:sz="6" w:space="0" w:color="D9D9D9"/>
              <w:right w:val="single" w:sz="6" w:space="0" w:color="D9D9D9"/>
            </w:tcBorders>
            <w:shd w:val="clear" w:color="auto" w:fill="B6D7A8"/>
            <w:tcMar>
              <w:top w:w="40" w:type="dxa"/>
              <w:left w:w="40" w:type="dxa"/>
              <w:bottom w:w="40" w:type="dxa"/>
              <w:right w:w="40" w:type="dxa"/>
            </w:tcMar>
            <w:vAlign w:val="center"/>
          </w:tcPr>
          <w:p w14:paraId="3D3CD1E4"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100.160,77</w:t>
            </w:r>
          </w:p>
        </w:tc>
        <w:tc>
          <w:tcPr>
            <w:tcW w:w="870" w:type="dxa"/>
            <w:tcBorders>
              <w:top w:val="single" w:sz="6" w:space="0" w:color="CCCCCC"/>
              <w:left w:val="single" w:sz="6" w:space="0" w:color="CCCCCC"/>
              <w:bottom w:val="single" w:sz="6" w:space="0" w:color="D9D9D9"/>
              <w:right w:val="single" w:sz="6" w:space="0" w:color="D9D9D9"/>
            </w:tcBorders>
            <w:shd w:val="clear" w:color="auto" w:fill="B6D7A8"/>
            <w:tcMar>
              <w:top w:w="40" w:type="dxa"/>
              <w:left w:w="40" w:type="dxa"/>
              <w:bottom w:w="40" w:type="dxa"/>
              <w:right w:w="40" w:type="dxa"/>
            </w:tcMar>
            <w:vAlign w:val="center"/>
          </w:tcPr>
          <w:p w14:paraId="614CE680" w14:textId="77777777" w:rsidR="00587387" w:rsidRDefault="00587387">
            <w:pPr>
              <w:widowControl w:val="0"/>
              <w:jc w:val="center"/>
              <w:rPr>
                <w:rFonts w:ascii="Times New Roman" w:eastAsia="Times New Roman" w:hAnsi="Times New Roman" w:cs="Times New Roman"/>
                <w:sz w:val="20"/>
                <w:szCs w:val="20"/>
              </w:rPr>
            </w:pPr>
          </w:p>
        </w:tc>
        <w:tc>
          <w:tcPr>
            <w:tcW w:w="1065" w:type="dxa"/>
            <w:tcBorders>
              <w:top w:val="single" w:sz="6" w:space="0" w:color="CCCCCC"/>
              <w:left w:val="single" w:sz="6" w:space="0" w:color="CCCCCC"/>
              <w:bottom w:val="single" w:sz="6" w:space="0" w:color="D9D9D9"/>
              <w:right w:val="single" w:sz="6" w:space="0" w:color="D9D9D9"/>
            </w:tcBorders>
            <w:shd w:val="clear" w:color="auto" w:fill="B6D7A8"/>
            <w:tcMar>
              <w:top w:w="40" w:type="dxa"/>
              <w:left w:w="40" w:type="dxa"/>
              <w:bottom w:w="40" w:type="dxa"/>
              <w:right w:w="40" w:type="dxa"/>
            </w:tcMar>
            <w:vAlign w:val="center"/>
          </w:tcPr>
          <w:p w14:paraId="5E33B210" w14:textId="77777777" w:rsidR="00587387" w:rsidRDefault="0038784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R$ 4.398.134.096,00</w:t>
            </w:r>
          </w:p>
        </w:tc>
      </w:tr>
    </w:tbl>
    <w:p w14:paraId="2201DDBB" w14:textId="77777777" w:rsidR="00587387" w:rsidRDefault="00587387">
      <w:pPr>
        <w:widowControl w:val="0"/>
        <w:spacing w:line="240" w:lineRule="auto"/>
        <w:jc w:val="both"/>
        <w:rPr>
          <w:rFonts w:ascii="Times New Roman" w:eastAsia="Times New Roman" w:hAnsi="Times New Roman" w:cs="Times New Roman"/>
        </w:rPr>
      </w:pPr>
    </w:p>
    <w:p w14:paraId="3CA40E53" w14:textId="77777777" w:rsidR="00587387" w:rsidRDefault="00587387">
      <w:pPr>
        <w:rPr>
          <w:rFonts w:ascii="Times New Roman" w:eastAsia="Times New Roman" w:hAnsi="Times New Roman" w:cs="Times New Roman"/>
          <w:color w:val="FF0000"/>
          <w:sz w:val="24"/>
          <w:szCs w:val="24"/>
        </w:rPr>
      </w:pPr>
    </w:p>
    <w:p w14:paraId="7CC661A3" w14:textId="77777777" w:rsidR="00587387" w:rsidRDefault="0038784F">
      <w:pPr>
        <w:pStyle w:val="Ttulo"/>
        <w:rPr>
          <w:rFonts w:ascii="Times New Roman" w:eastAsia="Times New Roman" w:hAnsi="Times New Roman" w:cs="Times New Roman"/>
          <w:b/>
          <w:sz w:val="24"/>
          <w:szCs w:val="24"/>
        </w:rPr>
      </w:pPr>
      <w:bookmarkStart w:id="4" w:name="_4psw4c1shfxs" w:colFirst="0" w:colLast="0"/>
      <w:bookmarkEnd w:id="4"/>
      <w:r>
        <w:rPr>
          <w:rFonts w:ascii="Times New Roman" w:eastAsia="Times New Roman" w:hAnsi="Times New Roman" w:cs="Times New Roman"/>
          <w:b/>
          <w:sz w:val="24"/>
          <w:szCs w:val="24"/>
        </w:rPr>
        <w:t>Considerações Finais</w:t>
      </w:r>
    </w:p>
    <w:p w14:paraId="619CA219" w14:textId="77777777" w:rsidR="00587387" w:rsidRDefault="003878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Este trâmite descrito no fluxograma de regularização fundiária de Terras Indígenas pode demorar de 20 a 30 anos, dependendo da quantidade de proprietários de parcelas que judicializa os processos. </w:t>
      </w:r>
    </w:p>
    <w:p w14:paraId="51038AE6" w14:textId="77777777" w:rsidR="00587387" w:rsidRDefault="0038784F">
      <w:pPr>
        <w:ind w:firstLine="720"/>
        <w:jc w:val="both"/>
        <w:rPr>
          <w:rFonts w:ascii="Times New Roman" w:eastAsia="Times New Roman" w:hAnsi="Times New Roman" w:cs="Times New Roman"/>
          <w:color w:val="212529"/>
          <w:sz w:val="24"/>
          <w:szCs w:val="24"/>
          <w:highlight w:val="white"/>
        </w:rPr>
      </w:pPr>
      <w:r>
        <w:rPr>
          <w:rFonts w:ascii="Times New Roman" w:eastAsia="Times New Roman" w:hAnsi="Times New Roman" w:cs="Times New Roman"/>
          <w:sz w:val="24"/>
          <w:szCs w:val="24"/>
        </w:rPr>
        <w:t>Em Santa Catarina, por exemplo, apesar da existência do dispositivo legal que rege para indenização dos títulos emitidos pelo Estado, o art. 148-A da Constituição Estadual de 1989, o próprio Estado aciona na Justiça Federal a União argumentando retirada de</w:t>
      </w:r>
      <w:r>
        <w:rPr>
          <w:rFonts w:ascii="Times New Roman" w:eastAsia="Times New Roman" w:hAnsi="Times New Roman" w:cs="Times New Roman"/>
          <w:sz w:val="24"/>
          <w:szCs w:val="24"/>
        </w:rPr>
        <w:t xml:space="preserve"> território e geração de conflitos institucionais. Com a decisão do STF no </w:t>
      </w:r>
      <w:r>
        <w:rPr>
          <w:rFonts w:ascii="Times New Roman" w:eastAsia="Times New Roman" w:hAnsi="Times New Roman" w:cs="Times New Roman"/>
          <w:color w:val="212529"/>
          <w:sz w:val="24"/>
          <w:szCs w:val="24"/>
          <w:highlight w:val="white"/>
        </w:rPr>
        <w:t>Recurso Extraordinário (RE) 1017365 ordenando que a União indenize os proprietários e depois seja ressarcida pelos Estados, o Estado de Santa Catarina não alcançou seus objetivos de</w:t>
      </w:r>
      <w:r>
        <w:rPr>
          <w:rFonts w:ascii="Times New Roman" w:eastAsia="Times New Roman" w:hAnsi="Times New Roman" w:cs="Times New Roman"/>
          <w:color w:val="212529"/>
          <w:sz w:val="24"/>
          <w:szCs w:val="24"/>
          <w:highlight w:val="white"/>
        </w:rPr>
        <w:t xml:space="preserve"> impedir as demarcações e ainda foi responsável pela expansão do modelo previsto no artigo 148-A da Constituição Estadual de SC </w:t>
      </w:r>
      <w:r>
        <w:rPr>
          <w:rFonts w:ascii="Times New Roman" w:eastAsia="Times New Roman" w:hAnsi="Times New Roman" w:cs="Times New Roman"/>
          <w:color w:val="212529"/>
          <w:sz w:val="24"/>
          <w:szCs w:val="24"/>
          <w:highlight w:val="white"/>
        </w:rPr>
        <w:lastRenderedPageBreak/>
        <w:t>para todos os demais Estados do Brasil, sendo que após a Lei de Terras de 1850, foram os Estados os responsáveis pela distribuiç</w:t>
      </w:r>
      <w:r>
        <w:rPr>
          <w:rFonts w:ascii="Times New Roman" w:eastAsia="Times New Roman" w:hAnsi="Times New Roman" w:cs="Times New Roman"/>
          <w:color w:val="212529"/>
          <w:sz w:val="24"/>
          <w:szCs w:val="24"/>
          <w:highlight w:val="white"/>
        </w:rPr>
        <w:t xml:space="preserve">ão de terras no Brasil, e não a União. </w:t>
      </w:r>
    </w:p>
    <w:p w14:paraId="0FF47006" w14:textId="77777777" w:rsidR="00587387" w:rsidRDefault="0038784F">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Deste modo, quanto custará ao Estado de SC para indenizar os proprietários? Os valores necessários para indenização com vistas a regularizar 10 Terras Indígenas que estão em processo demarcatório foram analizados com</w:t>
      </w:r>
      <w:r>
        <w:rPr>
          <w:rFonts w:ascii="Times New Roman" w:eastAsia="Times New Roman" w:hAnsi="Times New Roman" w:cs="Times New Roman"/>
          <w:sz w:val="24"/>
          <w:szCs w:val="24"/>
        </w:rPr>
        <w:t xml:space="preserve"> base no valor máximo previsto pelo órgão fundiário de SC. Chegamos a um cálculo preliminar de que custaria aos cofres públicos catarinenses em média R$ 4 bilhões, para um total de 58.655,18 hectares a indenizar. </w:t>
      </w:r>
    </w:p>
    <w:p w14:paraId="2F7A612F" w14:textId="77777777" w:rsidR="00587387" w:rsidRDefault="0038784F">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Muito dinheiro, diriam alguns. Mas lembremos que o Estado arrecadou R$ 3,8 bilhões somente em um mês, entre 1º e 31 de junho de 2023</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 Conclui-se que recursos não faltam. Mas falta vontade política de respeitar os Direitos Indígenas constituídos.</w:t>
      </w:r>
    </w:p>
    <w:p w14:paraId="04EF1B19" w14:textId="77777777" w:rsidR="00587387" w:rsidRDefault="0038784F">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Lembramo</w:t>
      </w:r>
      <w:r>
        <w:rPr>
          <w:rFonts w:ascii="Times New Roman" w:eastAsia="Times New Roman" w:hAnsi="Times New Roman" w:cs="Times New Roman"/>
          <w:sz w:val="24"/>
          <w:szCs w:val="24"/>
        </w:rPr>
        <w:t>s que a indenização ou realocação em SC, conforme o artigo 148-A, não depende de regulamentação, conforme já discutido pela Assembleia Legislativa, que definiu já existir procedimentos junto à Secretaria de Habitação do Estado que possui as responsabilidad</w:t>
      </w:r>
      <w:r>
        <w:rPr>
          <w:rFonts w:ascii="Times New Roman" w:eastAsia="Times New Roman" w:hAnsi="Times New Roman" w:cs="Times New Roman"/>
          <w:sz w:val="24"/>
          <w:szCs w:val="24"/>
        </w:rPr>
        <w:t>es regulamentadas.</w:t>
      </w:r>
    </w:p>
    <w:p w14:paraId="63EF4B72" w14:textId="77777777" w:rsidR="00587387" w:rsidRDefault="00587387">
      <w:pPr>
        <w:rPr>
          <w:rFonts w:ascii="Times New Roman" w:eastAsia="Times New Roman" w:hAnsi="Times New Roman" w:cs="Times New Roman"/>
          <w:sz w:val="28"/>
          <w:szCs w:val="28"/>
        </w:rPr>
      </w:pPr>
    </w:p>
    <w:p w14:paraId="6E2E4B8C" w14:textId="77777777" w:rsidR="00587387" w:rsidRDefault="0038784F">
      <w:pPr>
        <w:pStyle w:val="Ttulo"/>
        <w:spacing w:before="240" w:after="240"/>
        <w:jc w:val="both"/>
        <w:rPr>
          <w:rFonts w:ascii="Times New Roman" w:eastAsia="Times New Roman" w:hAnsi="Times New Roman" w:cs="Times New Roman"/>
          <w:sz w:val="24"/>
          <w:szCs w:val="24"/>
        </w:rPr>
      </w:pPr>
      <w:bookmarkStart w:id="5" w:name="_puujbolwf2lr" w:colFirst="0" w:colLast="0"/>
      <w:bookmarkEnd w:id="5"/>
      <w:r>
        <w:rPr>
          <w:rFonts w:ascii="Times New Roman" w:eastAsia="Times New Roman" w:hAnsi="Times New Roman" w:cs="Times New Roman"/>
          <w:b/>
          <w:sz w:val="24"/>
          <w:szCs w:val="24"/>
        </w:rPr>
        <w:t>Referências</w:t>
      </w:r>
      <w:r>
        <w:rPr>
          <w:rFonts w:ascii="Times New Roman" w:eastAsia="Times New Roman" w:hAnsi="Times New Roman" w:cs="Times New Roman"/>
          <w:sz w:val="24"/>
          <w:szCs w:val="24"/>
        </w:rPr>
        <w:t xml:space="preserve"> </w:t>
      </w:r>
    </w:p>
    <w:p w14:paraId="011532B9" w14:textId="77777777" w:rsidR="00587387" w:rsidRDefault="0038784F">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BRAGA, Bruno Miranda. </w:t>
      </w:r>
      <w:r>
        <w:rPr>
          <w:rFonts w:ascii="Times New Roman" w:eastAsia="Times New Roman" w:hAnsi="Times New Roman" w:cs="Times New Roman"/>
          <w:b/>
          <w:sz w:val="24"/>
          <w:szCs w:val="24"/>
        </w:rPr>
        <w:t>A Igreja, o Estado e uma “horda de selvagens”: a Catequese e Civilização de Índios no Amazonas 1845-1898</w:t>
      </w:r>
      <w:r>
        <w:rPr>
          <w:rFonts w:ascii="Times New Roman" w:eastAsia="Times New Roman" w:hAnsi="Times New Roman" w:cs="Times New Roman"/>
          <w:sz w:val="24"/>
          <w:szCs w:val="24"/>
        </w:rPr>
        <w:t xml:space="preserve">. XXVIII Simpósio Nacional de História, Florianópolis, 2015. In </w:t>
      </w:r>
      <w:hyperlink r:id="rId16">
        <w:r>
          <w:rPr>
            <w:rFonts w:ascii="Times New Roman" w:eastAsia="Times New Roman" w:hAnsi="Times New Roman" w:cs="Times New Roman"/>
            <w:sz w:val="24"/>
            <w:szCs w:val="24"/>
            <w:u w:val="single"/>
          </w:rPr>
          <w:t>http://www.snh2015.anpuh.org/resources/anais/39/1442528590_ARQUIVO_ANPUH_2015.pdf</w:t>
        </w:r>
      </w:hyperlink>
      <w:r>
        <w:rPr>
          <w:rFonts w:ascii="Times New Roman" w:eastAsia="Times New Roman" w:hAnsi="Times New Roman" w:cs="Times New Roman"/>
          <w:sz w:val="24"/>
          <w:szCs w:val="24"/>
        </w:rPr>
        <w:t>, acessado em 4 de novembro de 2019.</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2547963C" w14:textId="77777777" w:rsidR="00587387" w:rsidRDefault="0038784F">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CARNEIRO DA CUNHA, Manuela (org.). </w:t>
      </w:r>
      <w:r>
        <w:rPr>
          <w:rFonts w:ascii="Times New Roman" w:eastAsia="Times New Roman" w:hAnsi="Times New Roman" w:cs="Times New Roman"/>
          <w:b/>
          <w:sz w:val="24"/>
          <w:szCs w:val="24"/>
        </w:rPr>
        <w:t>História dos índios no Bras</w:t>
      </w:r>
      <w:r>
        <w:rPr>
          <w:rFonts w:ascii="Times New Roman" w:eastAsia="Times New Roman" w:hAnsi="Times New Roman" w:cs="Times New Roman"/>
          <w:b/>
          <w:sz w:val="24"/>
          <w:szCs w:val="24"/>
        </w:rPr>
        <w:t>il</w:t>
      </w:r>
      <w:r>
        <w:rPr>
          <w:rFonts w:ascii="Times New Roman" w:eastAsia="Times New Roman" w:hAnsi="Times New Roman" w:cs="Times New Roman"/>
          <w:sz w:val="24"/>
          <w:szCs w:val="24"/>
        </w:rPr>
        <w:t>. 2 ed. São Paulo: Companhia das Letras; Secretaria Municipal de Cultura; FAPESP, 1998.</w:t>
      </w:r>
    </w:p>
    <w:p w14:paraId="465B4A06" w14:textId="77777777" w:rsidR="00587387" w:rsidRDefault="0038784F">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 </w:t>
      </w:r>
      <w:r>
        <w:rPr>
          <w:rFonts w:ascii="Times New Roman" w:eastAsia="Times New Roman" w:hAnsi="Times New Roman" w:cs="Times New Roman"/>
          <w:b/>
          <w:sz w:val="24"/>
          <w:szCs w:val="24"/>
        </w:rPr>
        <w:t>Cultura com aspas</w:t>
      </w:r>
      <w:r>
        <w:rPr>
          <w:rFonts w:ascii="Times New Roman" w:eastAsia="Times New Roman" w:hAnsi="Times New Roman" w:cs="Times New Roman"/>
          <w:sz w:val="24"/>
          <w:szCs w:val="24"/>
        </w:rPr>
        <w:t xml:space="preserve">. São Paulo: Cosac Naify, 2009. </w:t>
      </w:r>
    </w:p>
    <w:p w14:paraId="37339F6F" w14:textId="77777777" w:rsidR="00587387" w:rsidRDefault="0038784F">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 </w:t>
      </w:r>
      <w:r>
        <w:rPr>
          <w:rFonts w:ascii="Times New Roman" w:eastAsia="Times New Roman" w:hAnsi="Times New Roman" w:cs="Times New Roman"/>
          <w:b/>
          <w:sz w:val="24"/>
          <w:szCs w:val="24"/>
        </w:rPr>
        <w:t>Legislação indigenista do século XIX</w:t>
      </w:r>
      <w:r>
        <w:rPr>
          <w:rFonts w:ascii="Times New Roman" w:eastAsia="Times New Roman" w:hAnsi="Times New Roman" w:cs="Times New Roman"/>
          <w:sz w:val="24"/>
          <w:szCs w:val="24"/>
        </w:rPr>
        <w:t>. São Paulo: Edusp; Comissão Pró-Índio de São Paulo, 1</w:t>
      </w:r>
      <w:r>
        <w:rPr>
          <w:rFonts w:ascii="Times New Roman" w:eastAsia="Times New Roman" w:hAnsi="Times New Roman" w:cs="Times New Roman"/>
          <w:sz w:val="24"/>
          <w:szCs w:val="24"/>
        </w:rPr>
        <w:t>993.</w:t>
      </w:r>
    </w:p>
    <w:p w14:paraId="52783FFD" w14:textId="77777777" w:rsidR="00587387" w:rsidRDefault="0038784F">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 </w:t>
      </w:r>
      <w:r>
        <w:rPr>
          <w:rFonts w:ascii="Times New Roman" w:eastAsia="Times New Roman" w:hAnsi="Times New Roman" w:cs="Times New Roman"/>
          <w:b/>
          <w:sz w:val="24"/>
          <w:szCs w:val="24"/>
        </w:rPr>
        <w:t>Os direitos do índio: ensaios e documentos</w:t>
      </w:r>
      <w:r>
        <w:rPr>
          <w:rFonts w:ascii="Times New Roman" w:eastAsia="Times New Roman" w:hAnsi="Times New Roman" w:cs="Times New Roman"/>
          <w:sz w:val="24"/>
          <w:szCs w:val="24"/>
        </w:rPr>
        <w:t>. São Paulo: Brasiliense, 1987.</w:t>
      </w:r>
    </w:p>
    <w:p w14:paraId="6A3B9E81" w14:textId="77777777" w:rsidR="00587387" w:rsidRDefault="0038784F">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FAUSTO, Carlos. </w:t>
      </w:r>
      <w:r>
        <w:rPr>
          <w:rFonts w:ascii="Times New Roman" w:eastAsia="Times New Roman" w:hAnsi="Times New Roman" w:cs="Times New Roman"/>
          <w:b/>
          <w:sz w:val="24"/>
          <w:szCs w:val="24"/>
        </w:rPr>
        <w:t>Donos demais: maestria e domínio na Amazônia</w:t>
      </w:r>
      <w:r>
        <w:rPr>
          <w:rFonts w:ascii="Times New Roman" w:eastAsia="Times New Roman" w:hAnsi="Times New Roman" w:cs="Times New Roman"/>
          <w:sz w:val="24"/>
          <w:szCs w:val="24"/>
        </w:rPr>
        <w:t>. Mana: Estudos de Antropologia Social, 14(2): 329-366, 2008.</w:t>
      </w:r>
    </w:p>
    <w:p w14:paraId="0C3CB3A7" w14:textId="77777777" w:rsidR="00587387" w:rsidRDefault="0038784F">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GUIMARÃES, R. C. (2017). Capítulo 2 - Bacia Hidrográfica. In </w:t>
      </w:r>
      <w:r>
        <w:rPr>
          <w:rFonts w:ascii="Times New Roman" w:eastAsia="Times New Roman" w:hAnsi="Times New Roman" w:cs="Times New Roman"/>
          <w:b/>
          <w:sz w:val="24"/>
          <w:szCs w:val="24"/>
        </w:rPr>
        <w:t>Hidrologia Agrícola</w:t>
      </w:r>
      <w:r>
        <w:rPr>
          <w:rFonts w:ascii="Times New Roman" w:eastAsia="Times New Roman" w:hAnsi="Times New Roman" w:cs="Times New Roman"/>
          <w:sz w:val="24"/>
          <w:szCs w:val="24"/>
        </w:rPr>
        <w:t xml:space="preserve">, Guimarães, R. C., Shahidian, S. e Rodrigues, C. M. (Editores) 2ª edição. Évora, 2017. In </w:t>
      </w:r>
      <w:hyperlink r:id="rId17">
        <w:r>
          <w:rPr>
            <w:rFonts w:ascii="Times New Roman" w:eastAsia="Times New Roman" w:hAnsi="Times New Roman" w:cs="Times New Roman"/>
            <w:sz w:val="24"/>
            <w:szCs w:val="24"/>
            <w:u w:val="single"/>
          </w:rPr>
          <w:t>http://hdl.handle.net/10174/2247</w:t>
        </w:r>
        <w:r>
          <w:rPr>
            <w:rFonts w:ascii="Times New Roman" w:eastAsia="Times New Roman" w:hAnsi="Times New Roman" w:cs="Times New Roman"/>
            <w:sz w:val="24"/>
            <w:szCs w:val="24"/>
            <w:u w:val="single"/>
          </w:rPr>
          <w:t>6</w:t>
        </w:r>
      </w:hyperlink>
      <w:r>
        <w:rPr>
          <w:rFonts w:ascii="Times New Roman" w:eastAsia="Times New Roman" w:hAnsi="Times New Roman" w:cs="Times New Roman"/>
          <w:sz w:val="24"/>
          <w:szCs w:val="24"/>
        </w:rPr>
        <w:t xml:space="preserve"> acessado em 5 de novembro de 2019..</w:t>
      </w:r>
    </w:p>
    <w:p w14:paraId="0FC4B9A7" w14:textId="77777777" w:rsidR="00587387" w:rsidRDefault="0038784F">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LITTLE, Paul. </w:t>
      </w:r>
      <w:r>
        <w:rPr>
          <w:rFonts w:ascii="Times New Roman" w:eastAsia="Times New Roman" w:hAnsi="Times New Roman" w:cs="Times New Roman"/>
          <w:b/>
          <w:sz w:val="24"/>
          <w:szCs w:val="24"/>
        </w:rPr>
        <w:t>Territórios sociais e povos tradicionais no Brasil:por uma antropologia da territorialidade</w:t>
      </w:r>
      <w:r>
        <w:rPr>
          <w:rFonts w:ascii="Times New Roman" w:eastAsia="Times New Roman" w:hAnsi="Times New Roman" w:cs="Times New Roman"/>
          <w:sz w:val="24"/>
          <w:szCs w:val="24"/>
        </w:rPr>
        <w:t>. Série Antropologia, 322, Brasília, UNB, 2002.</w:t>
      </w:r>
    </w:p>
    <w:p w14:paraId="0913070D" w14:textId="77777777" w:rsidR="00587387" w:rsidRDefault="0038784F">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MENDES JÚNIOR, João. </w:t>
      </w:r>
      <w:r>
        <w:rPr>
          <w:rFonts w:ascii="Times New Roman" w:eastAsia="Times New Roman" w:hAnsi="Times New Roman" w:cs="Times New Roman"/>
          <w:b/>
          <w:sz w:val="24"/>
          <w:szCs w:val="24"/>
        </w:rPr>
        <w:t>Os Indígenas do Brazil seus Direitos I</w:t>
      </w:r>
      <w:r>
        <w:rPr>
          <w:rFonts w:ascii="Times New Roman" w:eastAsia="Times New Roman" w:hAnsi="Times New Roman" w:cs="Times New Roman"/>
          <w:b/>
          <w:sz w:val="24"/>
          <w:szCs w:val="24"/>
        </w:rPr>
        <w:t>ndividuais e Políticos</w:t>
      </w:r>
      <w:r>
        <w:rPr>
          <w:rFonts w:ascii="Times New Roman" w:eastAsia="Times New Roman" w:hAnsi="Times New Roman" w:cs="Times New Roman"/>
          <w:sz w:val="24"/>
          <w:szCs w:val="24"/>
        </w:rPr>
        <w:t>, SP, Typ. Hennies Irmãos, 1912.</w:t>
      </w:r>
    </w:p>
    <w:p w14:paraId="3A0226DC" w14:textId="77777777" w:rsidR="00587387" w:rsidRDefault="0038784F">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OLIVEIRA, João Pacheco de; FREIRE, Carlos Augusto da Rocha.</w:t>
      </w:r>
      <w:r>
        <w:rPr>
          <w:rFonts w:ascii="Times New Roman" w:eastAsia="Times New Roman" w:hAnsi="Times New Roman" w:cs="Times New Roman"/>
          <w:b/>
          <w:sz w:val="24"/>
          <w:szCs w:val="24"/>
        </w:rPr>
        <w:t xml:space="preserve"> A Presença Indígena na Formação do Brasil</w:t>
      </w:r>
      <w:r>
        <w:rPr>
          <w:rFonts w:ascii="Times New Roman" w:eastAsia="Times New Roman" w:hAnsi="Times New Roman" w:cs="Times New Roman"/>
          <w:sz w:val="24"/>
          <w:szCs w:val="24"/>
        </w:rPr>
        <w:t>. Brasília: Ministério da Educação, Secretaria de Educação Continuada, Alfabetização e Diversidade</w:t>
      </w:r>
      <w:r>
        <w:rPr>
          <w:rFonts w:ascii="Times New Roman" w:eastAsia="Times New Roman" w:hAnsi="Times New Roman" w:cs="Times New Roman"/>
          <w:sz w:val="24"/>
          <w:szCs w:val="24"/>
        </w:rPr>
        <w:t>: LACED/Museu Nacional, 2006.</w:t>
      </w:r>
    </w:p>
    <w:p w14:paraId="7F99950B" w14:textId="77777777" w:rsidR="00587387" w:rsidRDefault="0038784F">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PAULA, José Maria de. </w:t>
      </w:r>
      <w:r>
        <w:rPr>
          <w:rFonts w:ascii="Times New Roman" w:eastAsia="Times New Roman" w:hAnsi="Times New Roman" w:cs="Times New Roman"/>
          <w:b/>
          <w:sz w:val="24"/>
          <w:szCs w:val="24"/>
        </w:rPr>
        <w:t>Terras dos Índios,</w:t>
      </w:r>
      <w:r>
        <w:rPr>
          <w:rFonts w:ascii="Times New Roman" w:eastAsia="Times New Roman" w:hAnsi="Times New Roman" w:cs="Times New Roman"/>
          <w:sz w:val="24"/>
          <w:szCs w:val="24"/>
        </w:rPr>
        <w:t xml:space="preserve"> Boletim no 1, Ministério da Agricultura, Serviço de Proteção aos Índios, l944.</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41F7C001" w14:textId="77777777" w:rsidR="00587387" w:rsidRDefault="0038784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TEMPESTA, Giovana Acácia; FERREIRA, Igor Nicolau R.; NOLETO, Juliana A. (orgs.) </w:t>
      </w:r>
      <w:r>
        <w:rPr>
          <w:rFonts w:ascii="Times New Roman" w:eastAsia="Times New Roman" w:hAnsi="Times New Roman" w:cs="Times New Roman"/>
          <w:b/>
          <w:sz w:val="24"/>
          <w:szCs w:val="24"/>
        </w:rPr>
        <w:t>Orientações básic</w:t>
      </w:r>
      <w:r>
        <w:rPr>
          <w:rFonts w:ascii="Times New Roman" w:eastAsia="Times New Roman" w:hAnsi="Times New Roman" w:cs="Times New Roman"/>
          <w:b/>
          <w:sz w:val="24"/>
          <w:szCs w:val="24"/>
        </w:rPr>
        <w:t>as para a caracterização ambiental de terras indígenas em estudo: leitura recomendada para todos os membros do grupo técnico</w:t>
      </w:r>
      <w:r>
        <w:rPr>
          <w:rFonts w:ascii="Times New Roman" w:eastAsia="Times New Roman" w:hAnsi="Times New Roman" w:cs="Times New Roman"/>
          <w:sz w:val="24"/>
          <w:szCs w:val="24"/>
        </w:rPr>
        <w:t>. Brasília: Funai/GIZ. 2013.</w:t>
      </w:r>
    </w:p>
    <w:p w14:paraId="588DCDB0" w14:textId="77777777" w:rsidR="00587387" w:rsidRDefault="0038784F">
      <w:pPr>
        <w:spacing w:before="240" w:after="240"/>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WILLIAMSON, Ian, </w:t>
      </w:r>
      <w:r>
        <w:rPr>
          <w:rFonts w:ascii="Times New Roman" w:eastAsia="Times New Roman" w:hAnsi="Times New Roman" w:cs="Times New Roman"/>
          <w:b/>
          <w:sz w:val="24"/>
          <w:szCs w:val="24"/>
        </w:rPr>
        <w:t xml:space="preserve">Land administration for sustainable development, </w:t>
      </w:r>
      <w:r>
        <w:rPr>
          <w:rFonts w:ascii="Times New Roman" w:eastAsia="Times New Roman" w:hAnsi="Times New Roman" w:cs="Times New Roman"/>
          <w:sz w:val="24"/>
          <w:szCs w:val="24"/>
        </w:rPr>
        <w:t>Esri Press, California, 2010.</w:t>
      </w:r>
    </w:p>
    <w:sectPr w:rsidR="00587387">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BC85B2" w14:textId="77777777" w:rsidR="0038784F" w:rsidRDefault="0038784F">
      <w:pPr>
        <w:spacing w:line="240" w:lineRule="auto"/>
      </w:pPr>
      <w:r>
        <w:separator/>
      </w:r>
    </w:p>
  </w:endnote>
  <w:endnote w:type="continuationSeparator" w:id="0">
    <w:p w14:paraId="2535E346" w14:textId="77777777" w:rsidR="0038784F" w:rsidRDefault="003878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AA6CC0" w14:textId="77777777" w:rsidR="0038784F" w:rsidRDefault="0038784F">
      <w:pPr>
        <w:spacing w:line="240" w:lineRule="auto"/>
      </w:pPr>
      <w:r>
        <w:separator/>
      </w:r>
    </w:p>
  </w:footnote>
  <w:footnote w:type="continuationSeparator" w:id="0">
    <w:p w14:paraId="52A027EC" w14:textId="77777777" w:rsidR="0038784F" w:rsidRDefault="0038784F">
      <w:pPr>
        <w:spacing w:line="240" w:lineRule="auto"/>
      </w:pPr>
      <w:r>
        <w:continuationSeparator/>
      </w:r>
    </w:p>
  </w:footnote>
  <w:footnote w:id="1">
    <w:p w14:paraId="394933C5" w14:textId="61F1354F" w:rsidR="00587387" w:rsidRDefault="0038784F">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Orivaldo Nunes Junior é bacharel em Filosofia (UFSC), mestre em Educação (UFSC), doutor em Planejamento Territorial (UDESC, 2022) - </w:t>
      </w:r>
      <w:hyperlink r:id="rId1">
        <w:r>
          <w:rPr>
            <w:rFonts w:ascii="Times New Roman" w:eastAsia="Times New Roman" w:hAnsi="Times New Roman" w:cs="Times New Roman"/>
            <w:color w:val="1155CC"/>
            <w:sz w:val="20"/>
            <w:szCs w:val="20"/>
            <w:u w:val="single"/>
          </w:rPr>
          <w:t>nunonunes3@gmail.com</w:t>
        </w:r>
      </w:hyperlink>
      <w:r>
        <w:rPr>
          <w:rFonts w:ascii="Times New Roman" w:eastAsia="Times New Roman" w:hAnsi="Times New Roman" w:cs="Times New Roman"/>
          <w:sz w:val="20"/>
          <w:szCs w:val="20"/>
        </w:rPr>
        <w:t>.</w:t>
      </w:r>
    </w:p>
  </w:footnote>
  <w:footnote w:id="2">
    <w:p w14:paraId="4853E3A2" w14:textId="77777777" w:rsidR="00587387" w:rsidRDefault="0038784F">
      <w:pPr>
        <w:spacing w:line="240" w:lineRule="auto"/>
        <w:rPr>
          <w:sz w:val="20"/>
          <w:szCs w:val="20"/>
        </w:rPr>
      </w:pPr>
      <w:r>
        <w:rPr>
          <w:vertAlign w:val="superscript"/>
        </w:rPr>
        <w:footnoteRef/>
      </w:r>
      <w:r>
        <w:rPr>
          <w:sz w:val="20"/>
          <w:szCs w:val="20"/>
        </w:rPr>
        <w:t xml:space="preserve"> Ver em https://cepa.epagri.sc.gov.br/index.php/produto</w:t>
      </w:r>
      <w:r>
        <w:rPr>
          <w:sz w:val="20"/>
          <w:szCs w:val="20"/>
        </w:rPr>
        <w:t>s/mercado-agricola/precos-de-terra-agricola/</w:t>
      </w:r>
    </w:p>
  </w:footnote>
  <w:footnote w:id="3">
    <w:p w14:paraId="55509A3D" w14:textId="77777777" w:rsidR="00587387" w:rsidRDefault="0038784F">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Ver em https://estado.sc.gov.br/noticias/governo-de-sc-arrecada-r-38-bi-em-junho-e-tem-maior-crescimento-real-do-ano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387"/>
    <w:rsid w:val="0038784F"/>
    <w:rsid w:val="00587387"/>
    <w:rsid w:val="00857E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3A4820F4"/>
  <w15:docId w15:val="{14B12E82-6E0E-6644-8A2E-56D807C27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funai.gov.br/index.php/indios-no-brasil/terras-indigenas" TargetMode="External"/><Relationship Id="rId12" Type="http://schemas.openxmlformats.org/officeDocument/2006/relationships/image" Target="media/image5.png"/><Relationship Id="rId17" Type="http://schemas.openxmlformats.org/officeDocument/2006/relationships/hyperlink" Target="http://hdl.handle.net/10174/22476" TargetMode="External"/><Relationship Id="rId2" Type="http://schemas.openxmlformats.org/officeDocument/2006/relationships/settings" Target="settings.xml"/><Relationship Id="rId16" Type="http://schemas.openxmlformats.org/officeDocument/2006/relationships/hyperlink" Target="http://www.snh2015.anpuh.org/resources/anais/39/1442528590_ARQUIVO_ANPUH_2015.pdf"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endnotes" Target="end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funai.gov.br/index.php/indios-no-brasil/terras-indigenas" TargetMode="External"/><Relationship Id="rId14" Type="http://schemas.openxmlformats.org/officeDocument/2006/relationships/image" Target="media/image7.jpg"/></Relationships>
</file>

<file path=word/_rels/footnotes.xml.rels><?xml version="1.0" encoding="UTF-8" standalone="yes"?>
<Relationships xmlns="http://schemas.openxmlformats.org/package/2006/relationships"><Relationship Id="rId1" Type="http://schemas.openxmlformats.org/officeDocument/2006/relationships/hyperlink" Target="mailto:nunonunes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6701</Words>
  <Characters>36188</Characters>
  <Application>Microsoft Office Word</Application>
  <DocSecurity>0</DocSecurity>
  <Lines>301</Lines>
  <Paragraphs>85</Paragraphs>
  <ScaleCrop>false</ScaleCrop>
  <Company/>
  <LinksUpToDate>false</LinksUpToDate>
  <CharactersWithSpaces>42804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Nuno Nunes</cp:lastModifiedBy>
  <cp:revision>2</cp:revision>
  <dcterms:created xsi:type="dcterms:W3CDTF">2024-03-10T21:16:00Z</dcterms:created>
  <dcterms:modified xsi:type="dcterms:W3CDTF">2024-03-10T21:16:00Z</dcterms:modified>
</cp:coreProperties>
</file>