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09996F" w14:textId="77777777" w:rsidR="00596734" w:rsidRPr="00596734" w:rsidRDefault="00596734" w:rsidP="0059673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596734">
        <w:rPr>
          <w:b/>
          <w:bCs/>
          <w:color w:val="000000"/>
          <w:sz w:val="28"/>
          <w:szCs w:val="28"/>
        </w:rPr>
        <w:t>Tratamento Cirúrgico do Câncer Colorretal</w:t>
      </w:r>
    </w:p>
    <w:p w14:paraId="1630C3F3" w14:textId="77777777" w:rsidR="00596734" w:rsidRDefault="005967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AD0EFFB" w14:textId="44F8C1D4" w:rsidR="008C66D8" w:rsidRDefault="005967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Pedro Augusto Barbosa Silva</w:t>
      </w:r>
      <w:r w:rsidR="002F781B"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14:paraId="04FB04FF" w14:textId="339AE5DB" w:rsidR="00E77C67" w:rsidRPr="00E77C67" w:rsidRDefault="00E77C67" w:rsidP="00E77C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Maressa Rito Martins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14:paraId="4C9348AC" w14:textId="78D5F3FD" w:rsidR="008C66D8" w:rsidRDefault="00E77C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E77C67">
        <w:rPr>
          <w:rFonts w:ascii="Times New Roman" w:eastAsia="Times New Roman" w:hAnsi="Times New Roman" w:cs="Times New Roman"/>
          <w:color w:val="000000"/>
          <w:sz w:val="20"/>
          <w:szCs w:val="20"/>
        </w:rPr>
        <w:t>William Miranda de Oliveira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14:paraId="4957DC2E" w14:textId="719569AC" w:rsidR="008C66D8" w:rsidRDefault="00E77C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E77C67">
        <w:rPr>
          <w:rFonts w:ascii="Times New Roman" w:eastAsia="Times New Roman" w:hAnsi="Times New Roman" w:cs="Times New Roman"/>
          <w:color w:val="000000"/>
          <w:sz w:val="20"/>
          <w:szCs w:val="20"/>
        </w:rPr>
        <w:t>Naiara Pereira dos Reis Viana</w:t>
      </w:r>
      <w:r w:rsidR="00BD7AA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</w:p>
    <w:p w14:paraId="7676BA11" w14:textId="4F61EF60" w:rsidR="008C66D8" w:rsidRPr="00BD7AAC" w:rsidRDefault="00BD7A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D7AAC">
        <w:rPr>
          <w:rFonts w:ascii="Times New Roman" w:eastAsia="Times New Roman" w:hAnsi="Times New Roman" w:cs="Times New Roman"/>
          <w:bCs/>
          <w:sz w:val="20"/>
          <w:szCs w:val="20"/>
        </w:rPr>
        <w:t>Lucas Rodrigues da Costa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</w:p>
    <w:p w14:paraId="43CD02F4" w14:textId="4401C616" w:rsidR="008C66D8" w:rsidRDefault="00E03B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03B9D">
        <w:rPr>
          <w:rFonts w:ascii="Times New Roman" w:eastAsia="Times New Roman" w:hAnsi="Times New Roman" w:cs="Times New Roman"/>
          <w:sz w:val="20"/>
          <w:szCs w:val="20"/>
        </w:rPr>
        <w:t>Lucas Luiz Fitipaldi Ferreira</w:t>
      </w:r>
      <w:r w:rsidR="00EC246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</w:p>
    <w:p w14:paraId="22295A0F" w14:textId="77777777" w:rsidR="00EC246B" w:rsidRPr="00EC246B" w:rsidRDefault="00EC246B" w:rsidP="00EC24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EC24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Ana Karollina de Moura Gonçalves</w:t>
      </w:r>
      <w:r w:rsidRPr="00EC246B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>7</w:t>
      </w:r>
    </w:p>
    <w:p w14:paraId="51B365EC" w14:textId="76F7EB23" w:rsidR="00EC246B" w:rsidRDefault="00EC246B" w:rsidP="00EC24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EC24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Tamires Costa Mendes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>8</w:t>
      </w:r>
    </w:p>
    <w:p w14:paraId="14BDD247" w14:textId="65AB8641" w:rsidR="00EC246B" w:rsidRDefault="00EC246B" w:rsidP="00EC24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EC24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Tayla Ramille dos Reis Sousa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>9</w:t>
      </w:r>
    </w:p>
    <w:p w14:paraId="401AD7CB" w14:textId="794FB9D3" w:rsidR="00EC246B" w:rsidRDefault="00EC246B" w:rsidP="00EC24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EC24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Daniele Castro Gonçalve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>10</w:t>
      </w:r>
    </w:p>
    <w:p w14:paraId="591C8981" w14:textId="77777777" w:rsidR="0035379D" w:rsidRDefault="0035379D" w:rsidP="003537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90C4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Roberta </w:t>
      </w:r>
      <w:proofErr w:type="spellStart"/>
      <w:r w:rsidRPr="00B90C4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Thayna</w:t>
      </w:r>
      <w:proofErr w:type="spellEnd"/>
      <w:r w:rsidRPr="00B90C4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Corrêa da Silva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>11</w:t>
      </w:r>
    </w:p>
    <w:p w14:paraId="5F37EA68" w14:textId="35762C66" w:rsidR="00EC246B" w:rsidRDefault="0035379D" w:rsidP="00EC24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537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Bruna Lopes Alegrio</w:t>
      </w:r>
      <w:r w:rsidR="00B90C46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>2</w:t>
      </w:r>
    </w:p>
    <w:p w14:paraId="68057FEB" w14:textId="2D41DE39" w:rsidR="008C66D8" w:rsidRDefault="002F781B" w:rsidP="004A1C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  <w:r w:rsidR="004A1C20" w:rsidRPr="004A1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Introdução:</w:t>
      </w:r>
      <w:r w:rsidR="004A1C20" w:rsidRPr="004A1C20">
        <w:rPr>
          <w:rFonts w:ascii="Times New Roman" w:hAnsi="Times New Roman" w:cs="Times New Roman"/>
          <w:color w:val="000000"/>
          <w:sz w:val="24"/>
          <w:szCs w:val="24"/>
        </w:rPr>
        <w:t xml:space="preserve"> No Brasil o câncer colorretal é o segundo mais comum. No ano de 2018 mais de 19 mil pessoas morreram no país devido a essa condição. Em 2019 apresentou a terceira maior taxa de mortalidade. Esse câncer acomete as regiões do intestino grosso e/ou reto, sendo o cólon tendo mais acometimento por tumores primários, incluindo adenomas e adenocarcinomas. Na grande maioria das vezes o tratamento cirúrgico é recomendado como forma de tratamento desse tumor. </w:t>
      </w:r>
      <w:r w:rsidR="004A1C20" w:rsidRPr="004A1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Objetivo:</w:t>
      </w:r>
      <w:r w:rsidR="004A1C20" w:rsidRPr="004A1C20">
        <w:rPr>
          <w:rFonts w:ascii="Times New Roman" w:hAnsi="Times New Roman" w:cs="Times New Roman"/>
          <w:color w:val="000000"/>
          <w:sz w:val="24"/>
          <w:szCs w:val="24"/>
        </w:rPr>
        <w:t xml:space="preserve"> Analisar a importância do tratamento cirúrgico nos pacientes com câncer colorretal. </w:t>
      </w:r>
      <w:r w:rsidR="004A1C20" w:rsidRPr="004A1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Método:</w:t>
      </w:r>
      <w:r w:rsidR="004A1C20" w:rsidRPr="004A1C20">
        <w:rPr>
          <w:rFonts w:ascii="Times New Roman" w:hAnsi="Times New Roman" w:cs="Times New Roman"/>
          <w:color w:val="000000"/>
          <w:sz w:val="24"/>
          <w:szCs w:val="24"/>
        </w:rPr>
        <w:t xml:space="preserve"> Trata-se de uma revisão narrativa dos últimos 5 anos, do período de 2019 a 2024, utilizando a base de dados da Medline e Literatura Latino-Americana e do Caribe em Ciências da Saúde (LILACS), os descritores utilizados foram "cancer" "colorretal" "diagnostico" "tratamento" "cirurgico". Além disso, foi utilizado um documento de gastroenterologia. </w:t>
      </w:r>
      <w:r w:rsidR="004A1C20" w:rsidRPr="004A1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Resultados e Discussão:</w:t>
      </w:r>
      <w:r w:rsidR="004A1C20" w:rsidRPr="004A1C20">
        <w:rPr>
          <w:rFonts w:ascii="Times New Roman" w:hAnsi="Times New Roman" w:cs="Times New Roman"/>
          <w:color w:val="000000"/>
          <w:sz w:val="24"/>
          <w:szCs w:val="24"/>
        </w:rPr>
        <w:t xml:space="preserve"> O diagnóstico precoce dessa condição e avaliação da extensão da lesão, por meio do estadiamento, é importante para determinar o prognóstico e a escolha do tratamento do paciente. A ressecção endoscópica é feita nos pacientes em estágios iniciais que apresentam tumores localizados, sem sinais de invasão e com margens livres para ressecção, apresentando efeito curativo na maioria desses casos. Pacientes com peritonite difusa, perfuração, instabilidade hemodinâmica ou obstrução é recomendado o tratamento com ileostomia ou colostomia proximal temporária. Após 8 a 12 semanas da ressecção, faz-se a reconstrução do trânsito intestinal. </w:t>
      </w:r>
      <w:r w:rsidR="004A1C20" w:rsidRPr="004A1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Conclusão:</w:t>
      </w:r>
      <w:r w:rsidR="004A1C20" w:rsidRPr="004A1C20">
        <w:rPr>
          <w:rFonts w:ascii="Times New Roman" w:hAnsi="Times New Roman" w:cs="Times New Roman"/>
          <w:color w:val="000000"/>
          <w:sz w:val="24"/>
          <w:szCs w:val="24"/>
        </w:rPr>
        <w:t xml:space="preserve"> Nessa perspectiva, nota-se a importância do tratamento cirúrgico para melhora do prognóstico do paciente, indo desde procedimentos cirúrgicos menos invasivos como a colectomia, até procedimentos cirúrgicos mais radicais.</w:t>
      </w:r>
    </w:p>
    <w:p w14:paraId="36095B2C" w14:textId="41AE81D0" w:rsidR="008C66D8" w:rsidRDefault="002F7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Câncer Colorretal, Tratamento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Cirurgico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FFB8A0B" w14:textId="5FECC0BF" w:rsidR="008C66D8" w:rsidRPr="006A3127" w:rsidRDefault="002F7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Área Temática:</w:t>
      </w:r>
      <w:r w:rsidR="006A31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A31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Cirurgia</w:t>
      </w:r>
    </w:p>
    <w:p w14:paraId="0FEB806C" w14:textId="762AA37B" w:rsidR="008C66D8" w:rsidRDefault="002F7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 principal:</w:t>
      </w:r>
      <w:r w:rsidR="006A31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A3127" w:rsidRPr="006A31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pedro_barbosa@discente.ufj.edu.br</w:t>
      </w:r>
    </w:p>
    <w:p w14:paraId="58AA5A18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81BCDF" w14:textId="0C12F67E" w:rsidR="008C66D8" w:rsidRDefault="002F7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  <w:r w:rsidR="006A3127">
        <w:rPr>
          <w:rFonts w:ascii="Times New Roman" w:eastAsia="Times New Roman" w:hAnsi="Times New Roman" w:cs="Times New Roman"/>
          <w:color w:val="000000"/>
          <w:sz w:val="20"/>
          <w:szCs w:val="20"/>
        </w:rPr>
        <w:t>Medicina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6A3127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Federal de Jataí-UFJ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6A3127">
        <w:rPr>
          <w:rFonts w:ascii="Times New Roman" w:eastAsia="Times New Roman" w:hAnsi="Times New Roman" w:cs="Times New Roman"/>
          <w:color w:val="000000"/>
          <w:sz w:val="20"/>
          <w:szCs w:val="20"/>
        </w:rPr>
        <w:t>Jataí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6A3127">
        <w:rPr>
          <w:rFonts w:ascii="Times New Roman" w:eastAsia="Times New Roman" w:hAnsi="Times New Roman" w:cs="Times New Roman"/>
          <w:color w:val="000000"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E77C67" w:rsidRPr="00EC246B">
        <w:rPr>
          <w:rFonts w:ascii="Times New Roman" w:eastAsia="Times New Roman" w:hAnsi="Times New Roman" w:cs="Times New Roman"/>
          <w:color w:val="000000"/>
          <w:sz w:val="20"/>
          <w:szCs w:val="20"/>
        </w:rPr>
        <w:t>pedro_barbosa@discente.ufj.edu.br</w:t>
      </w:r>
    </w:p>
    <w:p w14:paraId="1E6C928E" w14:textId="2949AA7B" w:rsidR="00E77C67" w:rsidRDefault="00E77C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Medicina, Universidade de Mogi das Cruzes, Mogi das Cruzes- SP, maressamartins@hotmail.com</w:t>
      </w:r>
    </w:p>
    <w:p w14:paraId="10378DC8" w14:textId="471A3480" w:rsidR="008C66D8" w:rsidRDefault="00E77C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Medicina</w:t>
      </w:r>
      <w:r w:rsidR="002F78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E77C67">
        <w:rPr>
          <w:rFonts w:ascii="Times New Roman" w:eastAsia="Times New Roman" w:hAnsi="Times New Roman" w:cs="Times New Roman"/>
          <w:color w:val="000000"/>
          <w:sz w:val="20"/>
          <w:szCs w:val="20"/>
        </w:rPr>
        <w:t>Faculdade Ciências Médicas de Minas Gerais (FCM-MG)</w:t>
      </w:r>
      <w:r w:rsidR="002F78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E77C67">
        <w:rPr>
          <w:rFonts w:ascii="Times New Roman" w:eastAsia="Times New Roman" w:hAnsi="Times New Roman" w:cs="Times New Roman"/>
          <w:color w:val="000000"/>
          <w:sz w:val="20"/>
          <w:szCs w:val="20"/>
        </w:rPr>
        <w:t>Belo Horizonte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MG</w:t>
      </w:r>
      <w:r w:rsidR="002F78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E77C67">
        <w:rPr>
          <w:rFonts w:ascii="Times New Roman" w:eastAsia="Times New Roman" w:hAnsi="Times New Roman" w:cs="Times New Roman"/>
          <w:color w:val="000000"/>
          <w:sz w:val="20"/>
          <w:szCs w:val="20"/>
        </w:rPr>
        <w:t>williammiranda2305@gmail.com</w:t>
      </w:r>
    </w:p>
    <w:p w14:paraId="2D7DD7A9" w14:textId="4E86E7EF" w:rsidR="004A1C20" w:rsidRDefault="00E77C67" w:rsidP="004A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Medicina</w:t>
      </w:r>
      <w:r w:rsidR="002F78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E77C67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Federal do Pará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r w:rsidRPr="00E77C67">
        <w:rPr>
          <w:rFonts w:ascii="Times New Roman" w:eastAsia="Times New Roman" w:hAnsi="Times New Roman" w:cs="Times New Roman"/>
          <w:color w:val="000000"/>
          <w:sz w:val="20"/>
          <w:szCs w:val="20"/>
        </w:rPr>
        <w:t>UFPA</w:t>
      </w:r>
      <w:r w:rsidR="002F78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E77C67">
        <w:rPr>
          <w:rFonts w:ascii="Times New Roman" w:eastAsia="Times New Roman" w:hAnsi="Times New Roman" w:cs="Times New Roman"/>
          <w:color w:val="000000"/>
          <w:sz w:val="20"/>
          <w:szCs w:val="20"/>
        </w:rPr>
        <w:t>Altamira</w:t>
      </w:r>
      <w:r w:rsidR="002F781B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</w:t>
      </w:r>
      <w:r w:rsidR="002F78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E77C67">
        <w:rPr>
          <w:rFonts w:ascii="Times New Roman" w:eastAsia="Times New Roman" w:hAnsi="Times New Roman" w:cs="Times New Roman"/>
          <w:color w:val="000000"/>
          <w:sz w:val="20"/>
          <w:szCs w:val="20"/>
        </w:rPr>
        <w:t>viananaiarapr@gmail.com</w:t>
      </w:r>
    </w:p>
    <w:p w14:paraId="6ED09CA4" w14:textId="4733EF2B" w:rsidR="00E77C67" w:rsidRDefault="00BD7AAC" w:rsidP="004A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</w:t>
      </w:r>
      <w:r w:rsidRPr="00BD7AAC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de Ribeirão Preto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r w:rsidRPr="00BD7AAC">
        <w:rPr>
          <w:rFonts w:ascii="Times New Roman" w:eastAsia="Times New Roman" w:hAnsi="Times New Roman" w:cs="Times New Roman"/>
          <w:color w:val="000000"/>
          <w:sz w:val="20"/>
          <w:szCs w:val="20"/>
        </w:rPr>
        <w:t>UNAERP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Ribeira Preto – SP, </w:t>
      </w:r>
      <w:r w:rsidR="00EC246B" w:rsidRPr="00EC246B">
        <w:rPr>
          <w:rFonts w:ascii="Times New Roman" w:eastAsia="Times New Roman" w:hAnsi="Times New Roman" w:cs="Times New Roman"/>
          <w:color w:val="000000"/>
          <w:sz w:val="20"/>
          <w:szCs w:val="20"/>
        </w:rPr>
        <w:t>lucarcosta03@gmail.com</w:t>
      </w:r>
    </w:p>
    <w:p w14:paraId="65386F38" w14:textId="75F7F1BD" w:rsidR="00EC246B" w:rsidRDefault="00EC246B" w:rsidP="004A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 w:rsidR="00E03B9D">
        <w:rPr>
          <w:rFonts w:ascii="Times New Roman" w:eastAsia="Times New Roman" w:hAnsi="Times New Roman" w:cs="Times New Roman"/>
          <w:color w:val="000000"/>
          <w:sz w:val="20"/>
          <w:szCs w:val="20"/>
        </w:rPr>
        <w:t>Residente em Neurocirurgia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E03B9D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E03B9D" w:rsidRPr="00E03B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ssociação Santa </w:t>
      </w:r>
      <w:r w:rsidR="00E03B9D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="00E03B9D" w:rsidRPr="00E03B9D">
        <w:rPr>
          <w:rFonts w:ascii="Times New Roman" w:eastAsia="Times New Roman" w:hAnsi="Times New Roman" w:cs="Times New Roman"/>
          <w:color w:val="000000"/>
          <w:sz w:val="20"/>
          <w:szCs w:val="20"/>
        </w:rPr>
        <w:t>asa de Campo Grande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E03B9D" w:rsidRPr="00E03B9D">
        <w:rPr>
          <w:rFonts w:ascii="Times New Roman" w:eastAsia="Times New Roman" w:hAnsi="Times New Roman" w:cs="Times New Roman"/>
          <w:color w:val="000000"/>
          <w:sz w:val="20"/>
          <w:szCs w:val="20"/>
        </w:rPr>
        <w:t>Campo Grande</w:t>
      </w:r>
      <w:r w:rsidR="00E03B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MS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E03B9D" w:rsidRPr="00E03B9D">
        <w:rPr>
          <w:rFonts w:ascii="Times New Roman" w:eastAsia="Times New Roman" w:hAnsi="Times New Roman" w:cs="Times New Roman"/>
          <w:color w:val="000000"/>
          <w:sz w:val="20"/>
          <w:szCs w:val="20"/>
        </w:rPr>
        <w:t>lucasffitipaldi@outlook.com</w:t>
      </w:r>
    </w:p>
    <w:p w14:paraId="0F47A2AA" w14:textId="7F9864FA" w:rsidR="004A1C20" w:rsidRDefault="00EC246B" w:rsidP="004A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Medicina,</w:t>
      </w:r>
      <w:r w:rsidRPr="00EC24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Faculdade de Ensino Superior da Amazônia Reunida- FESAR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EC246B">
        <w:rPr>
          <w:rFonts w:ascii="Times New Roman" w:eastAsia="Times New Roman" w:hAnsi="Times New Roman" w:cs="Times New Roman"/>
          <w:color w:val="000000"/>
          <w:sz w:val="20"/>
          <w:szCs w:val="20"/>
        </w:rPr>
        <w:t>Redenção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Pr="00EC246B">
        <w:rPr>
          <w:rFonts w:ascii="Times New Roman" w:eastAsia="Times New Roman" w:hAnsi="Times New Roman" w:cs="Times New Roman"/>
          <w:color w:val="000000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EC246B">
        <w:rPr>
          <w:rFonts w:ascii="Times New Roman" w:eastAsia="Times New Roman" w:hAnsi="Times New Roman" w:cs="Times New Roman"/>
          <w:color w:val="000000"/>
          <w:sz w:val="20"/>
          <w:szCs w:val="20"/>
        </w:rPr>
        <w:t>karollinamg7@hotmail.com</w:t>
      </w:r>
    </w:p>
    <w:p w14:paraId="3A819949" w14:textId="33893CF3" w:rsidR="00EC246B" w:rsidRDefault="00EC246B" w:rsidP="004A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Medicina,</w:t>
      </w:r>
      <w:r w:rsidRPr="00EC24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Centro universitário de Belo Horizonte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EC24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C246B">
        <w:rPr>
          <w:rFonts w:ascii="Times New Roman" w:eastAsia="Times New Roman" w:hAnsi="Times New Roman" w:cs="Times New Roman"/>
          <w:color w:val="000000"/>
          <w:sz w:val="20"/>
          <w:szCs w:val="20"/>
        </w:rPr>
        <w:t>UniBH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EC24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Belo Horizonte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EC24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EC246B">
        <w:rPr>
          <w:rFonts w:ascii="Times New Roman" w:eastAsia="Times New Roman" w:hAnsi="Times New Roman" w:cs="Times New Roman"/>
          <w:color w:val="000000"/>
          <w:sz w:val="20"/>
          <w:szCs w:val="20"/>
        </w:rPr>
        <w:t>tamirescostamendes@hotmail.com</w:t>
      </w:r>
    </w:p>
    <w:p w14:paraId="3F4BBFC6" w14:textId="7D5B498D" w:rsidR="00EC246B" w:rsidRDefault="00EC246B" w:rsidP="004A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</w:t>
      </w:r>
      <w:r w:rsidRPr="00E77C67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Federal do Pará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r w:rsidRPr="00E77C67">
        <w:rPr>
          <w:rFonts w:ascii="Times New Roman" w:eastAsia="Times New Roman" w:hAnsi="Times New Roman" w:cs="Times New Roman"/>
          <w:color w:val="000000"/>
          <w:sz w:val="20"/>
          <w:szCs w:val="20"/>
        </w:rPr>
        <w:t>UFPA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E77C67">
        <w:rPr>
          <w:rFonts w:ascii="Times New Roman" w:eastAsia="Times New Roman" w:hAnsi="Times New Roman" w:cs="Times New Roman"/>
          <w:color w:val="000000"/>
          <w:sz w:val="20"/>
          <w:szCs w:val="20"/>
        </w:rPr>
        <w:t>Altamira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-PA, </w:t>
      </w:r>
      <w:r w:rsidRPr="00EC246B">
        <w:rPr>
          <w:rFonts w:ascii="Times New Roman" w:eastAsia="Times New Roman" w:hAnsi="Times New Roman" w:cs="Times New Roman"/>
          <w:color w:val="000000"/>
          <w:sz w:val="20"/>
          <w:szCs w:val="20"/>
        </w:rPr>
        <w:t>tayla.sousa.med@gmail.com</w:t>
      </w:r>
    </w:p>
    <w:p w14:paraId="444AB3A4" w14:textId="22038BCE" w:rsidR="00EC246B" w:rsidRDefault="00EC246B" w:rsidP="004A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</w:t>
      </w:r>
      <w:r w:rsidRPr="00E77C67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Federal do Pará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r w:rsidRPr="00E77C67">
        <w:rPr>
          <w:rFonts w:ascii="Times New Roman" w:eastAsia="Times New Roman" w:hAnsi="Times New Roman" w:cs="Times New Roman"/>
          <w:color w:val="000000"/>
          <w:sz w:val="20"/>
          <w:szCs w:val="20"/>
        </w:rPr>
        <w:t>UFPA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E77C67">
        <w:rPr>
          <w:rFonts w:ascii="Times New Roman" w:eastAsia="Times New Roman" w:hAnsi="Times New Roman" w:cs="Times New Roman"/>
          <w:color w:val="000000"/>
          <w:sz w:val="20"/>
          <w:szCs w:val="20"/>
        </w:rPr>
        <w:t>Altamira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-PA, </w:t>
      </w:r>
      <w:r w:rsidRPr="00EC246B">
        <w:rPr>
          <w:rFonts w:ascii="Times New Roman" w:eastAsia="Times New Roman" w:hAnsi="Times New Roman" w:cs="Times New Roman"/>
          <w:color w:val="000000"/>
          <w:sz w:val="20"/>
          <w:szCs w:val="20"/>
        </w:rPr>
        <w:t>danicastroag.12@gmail.com</w:t>
      </w:r>
    </w:p>
    <w:p w14:paraId="754EB229" w14:textId="07ACE4A0" w:rsidR="00EC246B" w:rsidRDefault="00B90C46" w:rsidP="004A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Enfermagem, </w:t>
      </w:r>
      <w:r w:rsidRPr="00B90C46">
        <w:rPr>
          <w:rFonts w:ascii="Times New Roman" w:eastAsia="Times New Roman" w:hAnsi="Times New Roman" w:cs="Times New Roman"/>
          <w:color w:val="000000"/>
          <w:sz w:val="20"/>
          <w:szCs w:val="20"/>
        </w:rPr>
        <w:t>Centro Universitário da Amazônia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Pr="00B90C46">
        <w:rPr>
          <w:rFonts w:ascii="Times New Roman" w:eastAsia="Times New Roman" w:hAnsi="Times New Roman" w:cs="Times New Roman"/>
          <w:color w:val="000000"/>
          <w:sz w:val="20"/>
          <w:szCs w:val="20"/>
        </w:rPr>
        <w:t>Uniesamaz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B90C46">
        <w:rPr>
          <w:rFonts w:ascii="Times New Roman" w:eastAsia="Times New Roman" w:hAnsi="Times New Roman" w:cs="Times New Roman"/>
          <w:color w:val="000000"/>
          <w:sz w:val="20"/>
          <w:szCs w:val="20"/>
        </w:rPr>
        <w:t>Belém-P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A, </w:t>
      </w:r>
      <w:r w:rsidRPr="00B90C46">
        <w:rPr>
          <w:rFonts w:ascii="Times New Roman" w:eastAsia="Times New Roman" w:hAnsi="Times New Roman" w:cs="Times New Roman"/>
          <w:color w:val="000000"/>
          <w:sz w:val="20"/>
          <w:szCs w:val="20"/>
        </w:rPr>
        <w:t>robertathaynacs@gmail.com</w:t>
      </w:r>
    </w:p>
    <w:p w14:paraId="0E046312" w14:textId="06D04067" w:rsidR="00EC246B" w:rsidRDefault="0035379D" w:rsidP="004A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Medicina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35379D">
        <w:rPr>
          <w:rFonts w:ascii="Times New Roman" w:eastAsia="Times New Roman" w:hAnsi="Times New Roman" w:cs="Times New Roman"/>
          <w:color w:val="000000"/>
          <w:sz w:val="20"/>
          <w:szCs w:val="20"/>
        </w:rPr>
        <w:t>UNICID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D63321" w:rsidRPr="00D633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São Paulo </w:t>
      </w:r>
      <w:r w:rsidR="00D63321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="00D63321" w:rsidRPr="00D633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SP</w:t>
      </w:r>
      <w:r w:rsidR="00D633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D63321" w:rsidRPr="00D63321">
        <w:rPr>
          <w:rFonts w:ascii="Times New Roman" w:eastAsia="Times New Roman" w:hAnsi="Times New Roman" w:cs="Times New Roman"/>
          <w:color w:val="000000"/>
          <w:sz w:val="20"/>
          <w:szCs w:val="20"/>
        </w:rPr>
        <w:t>brualegrio@gmail.com</w:t>
      </w:r>
    </w:p>
    <w:p w14:paraId="2A81EDDA" w14:textId="77777777" w:rsidR="0035379D" w:rsidRPr="004A1C20" w:rsidRDefault="0035379D" w:rsidP="004A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2C54485" w14:textId="51B525F4" w:rsidR="008C66D8" w:rsidRDefault="002F78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INTRODUÇÃO </w:t>
      </w:r>
    </w:p>
    <w:p w14:paraId="1CCCCEA3" w14:textId="77777777" w:rsidR="004A1C20" w:rsidRPr="004A1C20" w:rsidRDefault="004A1C20" w:rsidP="004A1C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câncer colorretal (CCR), no Brasil, é o segundo mais </w:t>
      </w:r>
      <w:proofErr w:type="gram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comum  (</w:t>
      </w:r>
      <w:proofErr w:type="gram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Oliveira </w:t>
      </w:r>
      <w:r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al.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2023)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. Em 2019 apresentou a terceira maior taxa de mortalidade (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Oliveira </w:t>
      </w:r>
      <w:r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al.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2023)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. Grande parte dos pacientes com essa condição é necessária o tratamento cirúrgico para retirada do tumor (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Oliveira </w:t>
      </w:r>
      <w:r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al.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2023)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. É importante a determinação das características neoplásicas e do estadiamento para o estadiamento e o prognóstico dos pacientes, a fim de orientar a escolha do tratamento para o paciente (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Oliveira </w:t>
      </w:r>
      <w:r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al.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2023)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20072C" w14:textId="77777777" w:rsidR="004A1C20" w:rsidRPr="004A1C20" w:rsidRDefault="004A1C20" w:rsidP="004A1C2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7FC01984" w14:textId="77777777" w:rsidR="004A1C20" w:rsidRPr="004A1C20" w:rsidRDefault="004A1C20" w:rsidP="004A1C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Em 2018 esse câncer foi responsável por mais de 19 mil mortes no Brasil (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Ulguim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3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al.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2021)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. Ele acomete regiões do intestino grosso e/ou reto, sendo a região do cólon mais acometida por tumores primários que incluem adenomas e adenocarcinomas (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Ulguim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3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al.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2021)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. Essa neoplasia pode ser dividida em dois principais tipos, sendo o hereditário ou esporádico. O hereditário é o mais prevalente e está associado a mutações genéticas.  Estudos apontam fatores de risco como dieta e sedentarismo para o desenvolvimento dessa condição (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Ulguim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3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al.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2021)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9FEAF2" w14:textId="77777777" w:rsidR="004A1C20" w:rsidRPr="004A1C20" w:rsidRDefault="004A1C20" w:rsidP="004A1C2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1D05017C" w14:textId="77777777" w:rsidR="004A1C20" w:rsidRPr="004A1C20" w:rsidRDefault="004A1C20" w:rsidP="004A1C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O diagnóstico precoce e início do respectivo tratamento é importante para melhorar o prognóstico do paciente, uma vez que há altas taxas de incidência e mortalidade do CCR (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Oliveira </w:t>
      </w:r>
      <w:r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al.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2023)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. A triagem, prevenção e detecção precoce se fazem essenciais para identificar de modo precoce e iniciar o respectivo tratamento (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Oliveira </w:t>
      </w:r>
      <w:r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al.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2023)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16B508" w14:textId="77777777" w:rsidR="004A1C20" w:rsidRPr="004A1C20" w:rsidRDefault="004A1C20" w:rsidP="004A1C2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62BDC94" w14:textId="77777777" w:rsidR="004A1C20" w:rsidRPr="004A1C20" w:rsidRDefault="004A1C20" w:rsidP="004A1C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O objetivo do trabalho é analisar a importância do tratamento cirúrgico nos pacientes com câncer colorretal.</w:t>
      </w:r>
    </w:p>
    <w:p w14:paraId="2176C88C" w14:textId="77777777" w:rsidR="008C66D8" w:rsidRDefault="008C66D8" w:rsidP="004A1C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4F86FA9" w14:textId="77777777" w:rsidR="008C66D8" w:rsidRDefault="002F781B" w:rsidP="004A1C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MÉTODO OU METODOLOGIA </w:t>
      </w:r>
    </w:p>
    <w:p w14:paraId="5C602F86" w14:textId="1D8291C0" w:rsidR="004A1C20" w:rsidRDefault="004A1C20" w:rsidP="004A1C20">
      <w:pPr>
        <w:pStyle w:val="NormalWeb"/>
        <w:spacing w:before="240" w:beforeAutospacing="0" w:after="240" w:afterAutospacing="0" w:line="360" w:lineRule="auto"/>
        <w:ind w:firstLine="709"/>
        <w:jc w:val="both"/>
      </w:pPr>
      <w:r>
        <w:rPr>
          <w:color w:val="000000"/>
        </w:rPr>
        <w:t>Refere-se a uma revisão narrativa dos últimos 5 anos, do período de 2019 a 2024, foram utilizadas as bases de dados: Literatura Latino-Americana e do Caribe em Ciências da Saúde (LILACS) e Medline. Os descritores utilizados foram "cancer" "colorretal" "diagnostico" "tratamento" "cirurgico". Com a busca foram encontrados 38 artigos, sendo posteriormente submetidos aos critérios de seleção. Além disso, utilizou-se um documento de gastroenterologia. </w:t>
      </w:r>
    </w:p>
    <w:p w14:paraId="710C0AE2" w14:textId="4CF5D979" w:rsidR="004A1C20" w:rsidRDefault="004A1C20" w:rsidP="004A1C20">
      <w:pPr>
        <w:pStyle w:val="NormalWeb"/>
        <w:spacing w:before="240" w:beforeAutospacing="0" w:after="240" w:afterAutospacing="0" w:line="360" w:lineRule="auto"/>
        <w:ind w:firstLine="709"/>
        <w:jc w:val="both"/>
      </w:pPr>
      <w:r>
        <w:rPr>
          <w:color w:val="000000"/>
        </w:rPr>
        <w:t xml:space="preserve">Os critérios de inclusão foram: artigos independentes do idioma do período de 2019 a 2024 e que se relacionavam às temáticas propostas para pesquisa, como artigos de revisão disponibilizados na íntegra e </w:t>
      </w:r>
      <w:proofErr w:type="spellStart"/>
      <w:r>
        <w:rPr>
          <w:color w:val="000000"/>
        </w:rPr>
        <w:t>metanálise</w:t>
      </w:r>
      <w:proofErr w:type="spellEnd"/>
      <w:r>
        <w:rPr>
          <w:color w:val="000000"/>
        </w:rPr>
        <w:t xml:space="preserve">. Os critérios de exclusão foram: artigos duplicados, que não tinham relação com a proposta estudada, disponibilizados na forma de resumo e que não se adequaram aos critérios de inclusão. </w:t>
      </w:r>
    </w:p>
    <w:p w14:paraId="29E08734" w14:textId="2A332D52" w:rsidR="008C66D8" w:rsidRPr="004A1C20" w:rsidRDefault="004A1C20" w:rsidP="004A1C20">
      <w:pPr>
        <w:pStyle w:val="NormalWeb"/>
        <w:spacing w:before="240" w:beforeAutospacing="0" w:after="240" w:afterAutospacing="0" w:line="360" w:lineRule="auto"/>
        <w:ind w:firstLine="709"/>
        <w:jc w:val="both"/>
      </w:pPr>
      <w:r>
        <w:rPr>
          <w:color w:val="000000"/>
        </w:rPr>
        <w:t xml:space="preserve">Após a seleção restaram 5 artigos, além </w:t>
      </w:r>
      <w:r w:rsidR="00C8359A">
        <w:rPr>
          <w:color w:val="000000"/>
        </w:rPr>
        <w:t>do</w:t>
      </w:r>
      <w:r>
        <w:rPr>
          <w:color w:val="000000"/>
        </w:rPr>
        <w:t xml:space="preserve"> documento de gastroenterologia, os artigos foram submetidos a uma análise minuciosa para coleta de dados. Os resultados foram mostrados de forma descritiva e divididos em manifestações clínicas, diagnóstico e tratamento.</w:t>
      </w:r>
    </w:p>
    <w:p w14:paraId="25AFA371" w14:textId="77777777" w:rsidR="008C66D8" w:rsidRDefault="008C66D8" w:rsidP="004A1C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5E1DFFD0" w14:textId="77777777" w:rsidR="008C66D8" w:rsidRDefault="002F781B" w:rsidP="004A1C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3. RESULTADOS E DISCUSÕES</w:t>
      </w:r>
    </w:p>
    <w:p w14:paraId="3FEBBFA1" w14:textId="77777777" w:rsidR="008C66D8" w:rsidRDefault="008C66D8" w:rsidP="004A1C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3C3D7D89" w14:textId="77777777" w:rsidR="004A1C20" w:rsidRPr="004A1C20" w:rsidRDefault="004A1C20" w:rsidP="004A1C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Manifestações clínicas</w:t>
      </w:r>
    </w:p>
    <w:p w14:paraId="1E05CE0F" w14:textId="77777777" w:rsidR="004A1C20" w:rsidRPr="004A1C20" w:rsidRDefault="004A1C20" w:rsidP="004A1C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BECE65" w14:textId="77777777" w:rsidR="004A1C20" w:rsidRPr="004A1C20" w:rsidRDefault="004A1C20" w:rsidP="004A1C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A possibilidade de apresentação clínica por 3 formas (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Feldener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al.,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600D454" w14:textId="77777777" w:rsidR="004A1C20" w:rsidRPr="004A1C20" w:rsidRDefault="004A1C20" w:rsidP="004A1C2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8DE79F9" w14:textId="77777777" w:rsidR="004A1C20" w:rsidRPr="004A1C20" w:rsidRDefault="004A1C20" w:rsidP="004A1C20">
      <w:pPr>
        <w:pStyle w:val="PargrafodaLista"/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Assintomática</w:t>
      </w:r>
    </w:p>
    <w:p w14:paraId="69FA2F07" w14:textId="77777777" w:rsidR="004A1C20" w:rsidRPr="004A1C20" w:rsidRDefault="004A1C20" w:rsidP="004A1C20">
      <w:pPr>
        <w:pStyle w:val="PargrafodaLista"/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Sintomáticos ou suspeitos</w:t>
      </w:r>
    </w:p>
    <w:p w14:paraId="3DEB1D20" w14:textId="77777777" w:rsidR="004A1C20" w:rsidRPr="004A1C20" w:rsidRDefault="004A1C20" w:rsidP="004A1C20">
      <w:pPr>
        <w:pStyle w:val="PargrafodaLista"/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Manifestações de abdome agudo obstrutivo, peritonite ou, em casos raros, hemorragia no aparelho intestinal aguda.</w:t>
      </w:r>
    </w:p>
    <w:p w14:paraId="7FC91895" w14:textId="77777777" w:rsidR="004A1C20" w:rsidRPr="004A1C20" w:rsidRDefault="004A1C20" w:rsidP="004A1C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C102AA" w14:textId="3EB54ACC" w:rsidR="004A1C20" w:rsidRPr="004A1C20" w:rsidRDefault="004A1C20" w:rsidP="004A1C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A identificação dos pacientes assintomáticos, normalmente, se faz pelos exames de rastreio</w:t>
      </w:r>
      <w:r w:rsidR="00C83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59A"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C8359A"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Feldener</w:t>
      </w:r>
      <w:proofErr w:type="spellEnd"/>
      <w:r w:rsidR="00C8359A"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8359A"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al.,</w:t>
      </w:r>
      <w:r w:rsidR="00C8359A"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. As manifestações sintomáticas estão relacionadas a compressão de estruturas subjacentes ou crescimento do tumor (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Feldener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al.,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. Quando presentes, normalmente, o câncer já se encontra em estágios avançados (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Feldener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al.,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. As manifestações típicas são: dor abdominal, hematoquezia ou melena, mudanças nos hábitos intestinais ou anemia pela diminuição de ferro (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Feldener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al.,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. Outros sintomas que podem estar presentes, porém menos comuns são distensão abdominal, náuseas e vômitos, sendo essa condição indicador de uma possível obstrução (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Feldener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al.,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901B62" w14:textId="77777777" w:rsidR="004A1C20" w:rsidRPr="004A1C20" w:rsidRDefault="004A1C20" w:rsidP="004A1C2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64BC4AE2" w14:textId="57EA5D6A" w:rsidR="004A1C20" w:rsidRPr="004A1C20" w:rsidRDefault="004A1C20" w:rsidP="004A1C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As manifestações clínicas dependem da localização do tumor (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Feldener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al.,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A1C2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691ACE6" w14:textId="77777777" w:rsidR="004A1C20" w:rsidRPr="004A1C20" w:rsidRDefault="004A1C20" w:rsidP="004A1C20">
      <w:pPr>
        <w:pStyle w:val="PargrafodaLista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Alteração dos hábitos intestinais são mais comuns em tumores no cólon esquerdo</w:t>
      </w:r>
    </w:p>
    <w:p w14:paraId="3DA2C381" w14:textId="77777777" w:rsidR="004A1C20" w:rsidRPr="004A1C20" w:rsidRDefault="004A1C20" w:rsidP="004A1C20">
      <w:pPr>
        <w:pStyle w:val="PargrafodaLista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Tumores no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retossigmoide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são mais comuns hematoquezia</w:t>
      </w:r>
    </w:p>
    <w:p w14:paraId="2832FE70" w14:textId="77777777" w:rsidR="004A1C20" w:rsidRPr="004A1C20" w:rsidRDefault="004A1C20" w:rsidP="004A1C20">
      <w:pPr>
        <w:pStyle w:val="PargrafodaLista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Tumores no cólon direito é comum anemia ferropriva</w:t>
      </w:r>
    </w:p>
    <w:p w14:paraId="4757C89B" w14:textId="77777777" w:rsidR="004A1C20" w:rsidRPr="004A1C20" w:rsidRDefault="004A1C20" w:rsidP="004A1C20">
      <w:pPr>
        <w:pStyle w:val="PargrafodaLista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Cancer retal pode apresentar dor retal e tenesmo</w:t>
      </w:r>
    </w:p>
    <w:p w14:paraId="0DB7CBD0" w14:textId="77777777" w:rsidR="004A1C20" w:rsidRPr="004A1C20" w:rsidRDefault="004A1C20" w:rsidP="004A1C20">
      <w:pPr>
        <w:pStyle w:val="PargrafodaLista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Dor abdominal pode estar presente em qualquer local do intestino.</w:t>
      </w:r>
    </w:p>
    <w:p w14:paraId="5F129472" w14:textId="77777777" w:rsidR="004A1C20" w:rsidRPr="004A1C20" w:rsidRDefault="004A1C20" w:rsidP="004A1C2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66D5C7DB" w14:textId="77777777" w:rsidR="004A1C20" w:rsidRPr="004A1C20" w:rsidRDefault="004A1C20" w:rsidP="004A1C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Linfonodos regionais, pulmões, fígado e peritônio são os locais mais comuns de metástase (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Feldener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al.,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. Manifestações como distensão abdominal, saciedade precoce, dor em quadrante superior direito, nódulo periumbilical podem indicar estágios mais avançados do câncer, muitas vezes podendo se associar a metástase (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Feldener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al.,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6112B9" w14:textId="77777777" w:rsidR="004A1C20" w:rsidRPr="004A1C20" w:rsidRDefault="004A1C20" w:rsidP="004A1C2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11807D7" w14:textId="77777777" w:rsidR="004A1C20" w:rsidRPr="004A1C20" w:rsidRDefault="004A1C20" w:rsidP="004A1C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Tumores reto e cólon distal que cursam com sangramento, normalmente, apresentam prognóstico melhor por serem diagnosticados nas fases iniciais (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Feldener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al.,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F1ABA2" w14:textId="77777777" w:rsidR="004A1C20" w:rsidRPr="004A1C20" w:rsidRDefault="004A1C20" w:rsidP="004A1C2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4F52283D" w14:textId="7A672212" w:rsidR="004A1C20" w:rsidRDefault="004A1C20" w:rsidP="004A1C2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Diagnóstico</w:t>
      </w:r>
    </w:p>
    <w:p w14:paraId="6192FAAF" w14:textId="77777777" w:rsidR="004A1C20" w:rsidRPr="004A1C20" w:rsidRDefault="004A1C20" w:rsidP="004A1C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DE8374" w14:textId="05915026" w:rsidR="004A1C20" w:rsidRPr="004A1C20" w:rsidRDefault="004A1C20" w:rsidP="004A1C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 diagnóstico quando feito nos estágios iniciais apresenta bom prognóstico</w:t>
      </w:r>
      <w:r w:rsidR="00C83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(Teles, 2021)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. Ele é feito pela retirada do material por colonoscopia ou via cirúrgica com a análise histopatológica</w:t>
      </w:r>
      <w:r w:rsidR="00C83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(Teles, 2021)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Os tumores normalmente são originados por pólipos adenomatosos (células benignas) que com o passar do tempo, associado </w:t>
      </w:r>
      <w:r w:rsidR="00C8359A"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aos estilos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vida e condições genéticas podem evoluir para adenocarcinoma</w:t>
      </w:r>
      <w:r w:rsidR="00C83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(Teles, 2021)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. O adenocarcinoma pode ser classificado em graus de diferenciação, indo desde bem diferenciado (Grau I) até mal diferenciado (Grau III)</w:t>
      </w:r>
      <w:r w:rsidR="00C83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(Teles, 2021)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65C411" w14:textId="77777777" w:rsidR="004A1C20" w:rsidRPr="004A1C20" w:rsidRDefault="004A1C20" w:rsidP="004A1C2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671FB297" w14:textId="77777777" w:rsidR="004A1C20" w:rsidRPr="004A1C20" w:rsidRDefault="004A1C20" w:rsidP="004A1C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Após estabelecido o diagnóstico é importante o estadiamento dessa condição para avaliar a extensão local e distância (tabela 1), no intuito de determinar o prognóstico e o melhor tratamento para o paciente (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Feldener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al.,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6763869C" w14:textId="77777777" w:rsidR="004A1C20" w:rsidRDefault="004A1C20" w:rsidP="004A1C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8FFA05" w14:textId="62EADE6A" w:rsidR="004A1C20" w:rsidRPr="004A1C20" w:rsidRDefault="004A1C20" w:rsidP="004A1C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Tabela 1: Estadiamento</w:t>
      </w:r>
    </w:p>
    <w:p w14:paraId="53778A13" w14:textId="615D21A9" w:rsidR="004A1C20" w:rsidRPr="004A1C20" w:rsidRDefault="004A1C20" w:rsidP="004A1C2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7D8A431C" wp14:editId="7C5198BA">
            <wp:extent cx="5734050" cy="24003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8E933" w14:textId="6522E267" w:rsidR="004A1C20" w:rsidRPr="004A1C20" w:rsidRDefault="004A1C20" w:rsidP="004A1C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Fonte: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Gastroenterologia e Hepatologia: da Patogênese ao Manejo, 2017</w:t>
      </w:r>
    </w:p>
    <w:p w14:paraId="5CC376E5" w14:textId="77777777" w:rsidR="004A1C20" w:rsidRPr="004A1C20" w:rsidRDefault="004A1C20" w:rsidP="004A1C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1CC835" w14:textId="77777777" w:rsidR="004A1C20" w:rsidRPr="004A1C20" w:rsidRDefault="004A1C20" w:rsidP="004A1C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Tratamento</w:t>
      </w:r>
    </w:p>
    <w:p w14:paraId="5D395AAA" w14:textId="77777777" w:rsidR="004A1C20" w:rsidRPr="004A1C20" w:rsidRDefault="004A1C20" w:rsidP="004A1C2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7C581B8C" w14:textId="1CAB16F8" w:rsidR="004A1C20" w:rsidRPr="004A1C20" w:rsidRDefault="004A1C20" w:rsidP="004A1C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Os cânceres de cólon locais e localmente avançados são, na maioria dos casos, tratados com a cirurgia</w:t>
      </w:r>
      <w:r w:rsidR="00C83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59A"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(Costas-</w:t>
      </w:r>
      <w:proofErr w:type="spellStart"/>
      <w:r w:rsidR="00C8359A"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Chavarri</w:t>
      </w:r>
      <w:proofErr w:type="spellEnd"/>
      <w:r w:rsidR="00C8359A"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al., 2019)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. É feita principalmente pela ressecção laparoscópica e aberta (Costas-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Chavarri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al., 2019) . Qual tipo de cirurgia a ser escolhida leva em conta as características do tumor, local de atuação e experiência do cirurgião. Pacientes no estágio III ou II de alto risco ( invasão vascular extramural) podem necessitar de quimioterapia pós-cirurgia (Costas-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Chavarri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al., 2019) . No tumor localizado a cirurgia é o método curativo, 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com objetivo de remover completamente o tumor, além dos ramos vasculares e da drenagem linfática da área afetada (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Feldener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al.,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25CA5C" w14:textId="77777777" w:rsidR="004A1C20" w:rsidRPr="004A1C20" w:rsidRDefault="004A1C20" w:rsidP="004A1C2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3D1190B" w14:textId="77777777" w:rsidR="004A1C20" w:rsidRPr="004A1C20" w:rsidRDefault="004A1C20" w:rsidP="004A1C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A ressecção endoscópica pode ser usada nos tumores localizados, sem sinais de invasão e que apresentem margens de ressecção livres, sendo considerada também um alternativa à cirurgia radical nos estágios iniciais (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Feldener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al.,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. Convém frisar que é recomenda se não tiver também sinais de obstrução e cirurgia abdominal extensa prévia (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Feldener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al.,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BA8ADF" w14:textId="77777777" w:rsidR="004A1C20" w:rsidRPr="004A1C20" w:rsidRDefault="004A1C20" w:rsidP="004A1C2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6A6E589D" w14:textId="77777777" w:rsidR="004A1C20" w:rsidRPr="004A1C20" w:rsidRDefault="004A1C20" w:rsidP="004A1C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Pacientes com peritonite difusa ou perfuração, além de pacientes com instabilidade hemodinâmica ou com obstrução no cólon esquerdo devido ao câncer é recomendado o tratamento cirúrgico com ileostomia ou colostomia proximal temporária (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Feldener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al.,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4A6371" w14:textId="77777777" w:rsidR="004A1C20" w:rsidRPr="004A1C20" w:rsidRDefault="004A1C20" w:rsidP="004A1C2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0ED5A8D1" w14:textId="2F5F3893" w:rsidR="004A1C20" w:rsidRPr="004A1C20" w:rsidRDefault="004A1C20" w:rsidP="004A1C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Há um avanço considerável nos últimos anos a respeito do tratamento do câncer colorretal (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Fonseca </w:t>
      </w:r>
      <w:r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al.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2019)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Na década de 70 a utilização de grampeadores circulares auxílio no cirurgia dessa condição, permitindo a retirada da parte </w:t>
      </w:r>
      <w:r w:rsidR="00C8359A"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anterior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reto com anastomose </w:t>
      </w:r>
      <w:r w:rsidR="00C8359A"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próximas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 w:rsidR="00C8359A"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esfíncter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anal (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Fonseca </w:t>
      </w:r>
      <w:r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al.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2019)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. A operação de excisão total do mesorreto (ETM) promoveu a redução das taxas de recidiva da doença de 30%-50% para 6%-10% dos casos. Outro fator que se evidenciou foi a ressecção de margens distais de pelo menos 1 centímetro são seguras (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Fonseca </w:t>
      </w:r>
      <w:r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al.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2019)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35BA0755" w14:textId="77777777" w:rsidR="004A1C20" w:rsidRPr="004A1C20" w:rsidRDefault="004A1C20" w:rsidP="004A1C2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3CB82491" w14:textId="691D9E62" w:rsidR="004A1C20" w:rsidRPr="004A1C20" w:rsidRDefault="004A1C20" w:rsidP="004A1C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ETM é utilizado de rotina </w:t>
      </w:r>
      <w:r w:rsidR="00C8359A"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atualmente, sendo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qualidade da ressecção, avaliação patológica, características do tumor e do paciente importantes para uma realização desse procedimento ser bem sucedido (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Acar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al.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2020)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5F9C99" w14:textId="77777777" w:rsidR="004A1C20" w:rsidRPr="004A1C20" w:rsidRDefault="004A1C20" w:rsidP="004A1C2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12079631" w14:textId="03B30A50" w:rsidR="004A1C20" w:rsidRPr="004A1C20" w:rsidRDefault="004A1C20" w:rsidP="004A1C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anastomose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coloanal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colorretal baixa, mesmo sendo vantajosas no sentido de evitar a amputação abdominoperineal do reto elas são procedimentos técnicos difíceis e que tem associação com elevada morbidade</w:t>
      </w:r>
      <w:r w:rsidR="00C83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59A"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(Costas-</w:t>
      </w:r>
      <w:proofErr w:type="spellStart"/>
      <w:r w:rsidR="00C8359A"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Chavarri</w:t>
      </w:r>
      <w:proofErr w:type="spellEnd"/>
      <w:r w:rsidR="00C8359A"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al., 2019)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. Nas regiões mais baixas a taxa de fístula se eleva (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Fonseca </w:t>
      </w:r>
      <w:r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al.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2019)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As que se encontram menos de 8 </w:t>
      </w:r>
      <w:r w:rsidR="00C8359A"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centímetros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borda anal pode apresentar </w:t>
      </w:r>
      <w:r w:rsidR="00C8359A"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deiscência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C8359A"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até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24% (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Fonseca </w:t>
      </w:r>
      <w:r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al.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2019)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. Nesse sentido, recomenda-se a ileostomia em alça no intuito de proteger essas anastomoses (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Fonseca </w:t>
      </w:r>
      <w:r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al.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2019)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198BF9" w14:textId="77777777" w:rsidR="004A1C20" w:rsidRPr="004A1C20" w:rsidRDefault="004A1C20" w:rsidP="004A1C2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171BB5D0" w14:textId="020847C4" w:rsidR="004A1C20" w:rsidRPr="004A1C20" w:rsidRDefault="004A1C20" w:rsidP="004A1C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tratamento objetiva a ressecção do reto e do mesorreto com </w:t>
      </w:r>
      <w:r w:rsidR="00C8359A"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ileostomia protetora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temporária e após 8 a 12 semanas faz a reconstrução do trânsito intestinal (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Fonseca </w:t>
      </w:r>
      <w:r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al.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2019)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1AA4B0" w14:textId="77777777" w:rsidR="004A1C20" w:rsidRPr="004A1C20" w:rsidRDefault="004A1C20" w:rsidP="004A1C2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222CA94A" w14:textId="12B5E360" w:rsidR="004A1C20" w:rsidRPr="004A1C20" w:rsidRDefault="004A1C20" w:rsidP="004A1C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Essas cirurgias mais radicais são indicadas em tumores com chances maiores de ter lesão residual ou metástases, fatores como invasão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linfovascular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, pouca diferenciação histológica, sem margens de ressecção livres e carcinomas invasivos são indicações para realização desse procedimento (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Fonseca </w:t>
      </w:r>
      <w:r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al.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2019)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673BF3" w14:textId="77777777" w:rsidR="004A1C20" w:rsidRPr="004A1C20" w:rsidRDefault="004A1C20" w:rsidP="004A1C2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68B82D04" w14:textId="708BA6D2" w:rsidR="008C66D8" w:rsidRPr="004A1C20" w:rsidRDefault="004A1C20" w:rsidP="004A1C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O tratamento cirúrgico, principalmente quando feito de modo precoce, é importante para melhorar o prognóstico do paciente, diminuindo a morbimortalidade. O tratamento quando realizado nos pacientes com tumor localizado nos estágios iniciais, sem invasão, apresenta efeito curativo. </w:t>
      </w:r>
    </w:p>
    <w:p w14:paraId="7CA3DA86" w14:textId="77777777" w:rsidR="008C66D8" w:rsidRDefault="008C66D8" w:rsidP="004A1C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35035259" w14:textId="77777777" w:rsidR="008C66D8" w:rsidRDefault="002F781B" w:rsidP="004A1C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4. CONCLUSÃO OU CONSIDERAÇÕES FINAIS </w:t>
      </w:r>
    </w:p>
    <w:p w14:paraId="5B7AE9FC" w14:textId="77777777" w:rsidR="008C66D8" w:rsidRDefault="008C66D8" w:rsidP="004A1C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6B801D09" w14:textId="79305F85" w:rsidR="008C66D8" w:rsidRPr="004A1C20" w:rsidRDefault="004A1C20" w:rsidP="004A1C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1C20">
        <w:rPr>
          <w:rFonts w:ascii="Times New Roman" w:hAnsi="Times New Roman" w:cs="Times New Roman"/>
          <w:color w:val="000000"/>
          <w:sz w:val="24"/>
          <w:szCs w:val="24"/>
        </w:rPr>
        <w:t>Nessa perspectiva, evidencia-se a importância do diagnóstico e tratamento precoce dessa condição para melhorar a morbimortalidade dos pacientes, sendo o tratamento cirúrgico recomendado na maioria dos casos dessa condição, indo desde uma abordagem de ressecção endoscopica para o cancer mais localizado e nos estágios iniciais, até processos cirúrgicos mais radicais nos casos de estágios mais avançados da doença.</w:t>
      </w:r>
    </w:p>
    <w:p w14:paraId="2CE6D2AA" w14:textId="77777777" w:rsidR="008C66D8" w:rsidRDefault="008C66D8" w:rsidP="004A1C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E2C88EB" w14:textId="77777777" w:rsidR="008C66D8" w:rsidRDefault="008C66D8" w:rsidP="004A1C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D8D6BF2" w14:textId="77777777" w:rsidR="008C66D8" w:rsidRDefault="002F781B" w:rsidP="004A1C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 </w:t>
      </w:r>
    </w:p>
    <w:p w14:paraId="786435A2" w14:textId="69F6802E" w:rsidR="008C66D8" w:rsidRDefault="008C66D8" w:rsidP="004A1C20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2F0EC9" w14:textId="77777777" w:rsidR="004A1C20" w:rsidRPr="004A1C20" w:rsidRDefault="004A1C20" w:rsidP="004A1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ACAR,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Nihan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ACAR,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Turan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KAMER,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Erdinc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still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doubt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success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emergency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oncologic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colorectal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surgery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?: A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retrospective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Ulus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Travma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Acil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Cerrahi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Derg, p. 55-62, 2020. DOI 10.14744/tjtes.2019.04043. Disponível em: https://jag.journalagent.com/travma/pdfs/UTD-04043-CLINICAL_ARTICLE-ACAR.pdf. Acesso em: 1 ago. 2024.</w:t>
      </w:r>
    </w:p>
    <w:p w14:paraId="485708CA" w14:textId="77777777" w:rsidR="004A1C20" w:rsidRPr="004A1C20" w:rsidRDefault="004A1C20" w:rsidP="004A1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F90A12" w14:textId="77777777" w:rsidR="004A1C20" w:rsidRPr="004A1C20" w:rsidRDefault="004A1C20" w:rsidP="004A1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COSTAS-CHAVARRI,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Ainhoa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NANDAKUMAR,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Govind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TEMIN, Sarah. </w:t>
      </w:r>
      <w:r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Treatment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Patients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Early-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Stage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Colorectal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Cancer: ASCO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Resource-Stratified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Guideline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Glob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Oncol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. 25 fev. 2019. DOI 10.1200/JGO.18.00214. Disponível em: https://www.ncbi.nlm.nih.gov/pmc/articles/PMC6426503/. Acesso em: 1 ago. 2024.</w:t>
      </w:r>
    </w:p>
    <w:p w14:paraId="66042276" w14:textId="77777777" w:rsidR="004A1C20" w:rsidRPr="004A1C20" w:rsidRDefault="004A1C20" w:rsidP="004A1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FELDNER, Ana Cristina Amaral; PIMENTEL, Carolina Frade Magalhães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Girardim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BRAGA, Cláudia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Utsch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Gastroenterologia e Hepatologia: da Patogênese ao Manejo.  2017. p. 230-243. </w:t>
      </w:r>
    </w:p>
    <w:p w14:paraId="47AB0579" w14:textId="77777777" w:rsidR="004A1C20" w:rsidRPr="004A1C20" w:rsidRDefault="004A1C20" w:rsidP="004A1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FDCF6C" w14:textId="77777777" w:rsidR="004A1C20" w:rsidRPr="004A1C20" w:rsidRDefault="004A1C20" w:rsidP="004A1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FONSECA , Leonardo Maciel da; BUZATTI, Kelly Cristine de Lacerda Rodrigues; CASTRO, Luísa Lima. </w:t>
      </w:r>
      <w:r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Fatores associados a não reconstrução do trânsito intestinal em pacientes com câncer retal submetidos à ressecção anterior do reto e ileostomia de proteção. Rev. Col. Bras. Cir. 7 jan. 2019. DOI https://doi.org/10.1590/0100-6991e-20181998. Disponível em: https://www.scielo.br/j/rcbc/a/9RdTw9CSdXt6RZV75YtF3PD/?lang=pt#. Acesso em: 1 ago. 2024.</w:t>
      </w:r>
    </w:p>
    <w:p w14:paraId="520B1B41" w14:textId="77777777" w:rsidR="004A1C20" w:rsidRPr="004A1C20" w:rsidRDefault="004A1C20" w:rsidP="004A1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216F39" w14:textId="77777777" w:rsidR="004A1C20" w:rsidRPr="004A1C20" w:rsidRDefault="004A1C20" w:rsidP="004A1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OLIVEIRA, Julia Werner de; MORAES, Raquel Aguirra de; MEHANNA ,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Samya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Hamad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 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COLORECTAL CANCER: HISTOPATHOLOGICAL PROFILE AND PREVALENCE OF DNA REPAIR SYSTEM DEFICIENCY IN PATIENTS SUBMITTED TO SURGICAL TREATMENT IN A UNIVERSITY HOSPITAL. ABCD, arq. bras. cir. dig. 23 out. 2023. DOI https://doi.org/10.1590/0102-672020230053e1771. Disponível em: https://www.scielo.br/j/abcd/a/8Crv8ngXsNRhnZMSTShhwDK/?lang=en#. Acesso em: 1 ago. 2024</w:t>
      </w:r>
    </w:p>
    <w:p w14:paraId="10B492AF" w14:textId="77777777" w:rsidR="004A1C20" w:rsidRPr="004A1C20" w:rsidRDefault="004A1C20" w:rsidP="004A1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6C0728" w14:textId="77777777" w:rsidR="004A1C20" w:rsidRPr="004A1C20" w:rsidRDefault="004A1C20" w:rsidP="004A1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TELES, André Aparecido da Silva. Ansiedade, depressão e estresse percebido no perioperatório de pacientes com e sem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estomização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intestinal por câncer colorretal. 2021. ID: biblio-1378348. Disponível em: https://www.teses.usp.br/teses/disponiveis/22/22132/tde-14122021-171458/publico/AndreApdaSilvaTeles.pdf. Acesso em: 1 ago. 2024.</w:t>
      </w:r>
    </w:p>
    <w:p w14:paraId="1D5B8398" w14:textId="77777777" w:rsidR="004A1C20" w:rsidRPr="004A1C20" w:rsidRDefault="004A1C20" w:rsidP="004A1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D40DA6" w14:textId="77777777" w:rsidR="004A1C20" w:rsidRPr="004A1C20" w:rsidRDefault="004A1C20" w:rsidP="004A1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ULGUIM, Carolina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Kutscher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RAMOS-JUNIOR, </w:t>
      </w:r>
      <w:proofErr w:type="spellStart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>Odery</w:t>
      </w:r>
      <w:proofErr w:type="spellEnd"/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GASPERIN-JUNIOR, Plinio. </w:t>
      </w:r>
      <w:r w:rsidRPr="004A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</w:t>
      </w:r>
      <w:r w:rsidRPr="004A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PERFIL EPIDEMIOLÓGICO DE PACIENTES COM CÂNCER COLORRETAL. Rev. Méd. Paraná, p. 40-42, 2021. DOI 10.55684/79.2.1616. Disponível em: https://bioscience.org.br/bioscience/index.php/ramp/article/view/21/14. Acesso em: 1 ago. 2024.</w:t>
      </w:r>
    </w:p>
    <w:p w14:paraId="30A05A33" w14:textId="77777777" w:rsidR="004A1C20" w:rsidRDefault="004A1C20" w:rsidP="004A1C20">
      <w:pPr>
        <w:spacing w:line="240" w:lineRule="auto"/>
        <w:jc w:val="both"/>
        <w:rPr>
          <w:color w:val="000000"/>
        </w:rPr>
      </w:pPr>
    </w:p>
    <w:sectPr w:rsidR="004A1C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AF42B" w14:textId="77777777" w:rsidR="00946250" w:rsidRDefault="00946250">
      <w:pPr>
        <w:spacing w:after="0" w:line="240" w:lineRule="auto"/>
      </w:pPr>
      <w:r>
        <w:separator/>
      </w:r>
    </w:p>
  </w:endnote>
  <w:endnote w:type="continuationSeparator" w:id="0">
    <w:p w14:paraId="7791464B" w14:textId="77777777" w:rsidR="00946250" w:rsidRDefault="0094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0F24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E1D5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1864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81CF7" w14:textId="77777777" w:rsidR="00946250" w:rsidRDefault="00946250">
      <w:pPr>
        <w:spacing w:after="0" w:line="240" w:lineRule="auto"/>
      </w:pPr>
      <w:r>
        <w:separator/>
      </w:r>
    </w:p>
  </w:footnote>
  <w:footnote w:type="continuationSeparator" w:id="0">
    <w:p w14:paraId="32F39227" w14:textId="77777777" w:rsidR="00946250" w:rsidRDefault="00946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0F015" w14:textId="77777777" w:rsidR="008C66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645807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left:0;text-align:left;margin-left:0;margin-top:0;width:810pt;height:20in;z-index:-25165824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1814" w14:textId="606E5F03" w:rsidR="008C66D8" w:rsidRDefault="00E560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6035B876" wp14:editId="41DA93CD">
          <wp:simplePos x="0" y="0"/>
          <wp:positionH relativeFrom="page">
            <wp:posOffset>4629150</wp:posOffset>
          </wp:positionH>
          <wp:positionV relativeFrom="paragraph">
            <wp:posOffset>-156210</wp:posOffset>
          </wp:positionV>
          <wp:extent cx="2072640" cy="1002030"/>
          <wp:effectExtent l="0" t="0" r="3810" b="762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2640" cy="1002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6B3AB5A" wp14:editId="053FE523">
          <wp:simplePos x="0" y="0"/>
          <wp:positionH relativeFrom="column">
            <wp:posOffset>122555</wp:posOffset>
          </wp:positionH>
          <wp:positionV relativeFrom="paragraph">
            <wp:posOffset>-161925</wp:posOffset>
          </wp:positionV>
          <wp:extent cx="1581785" cy="1002030"/>
          <wp:effectExtent l="0" t="0" r="0" b="7620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B65E" w14:textId="77777777" w:rsidR="008C66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B1A0A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810pt;height:20in;z-index:-25165721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D1309"/>
    <w:multiLevelType w:val="multilevel"/>
    <w:tmpl w:val="CCC4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45811"/>
    <w:multiLevelType w:val="hybridMultilevel"/>
    <w:tmpl w:val="94B677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A724F4"/>
    <w:multiLevelType w:val="multilevel"/>
    <w:tmpl w:val="BCD4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CB2F2F"/>
    <w:multiLevelType w:val="hybridMultilevel"/>
    <w:tmpl w:val="CAE2F56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8D9765C"/>
    <w:multiLevelType w:val="hybridMultilevel"/>
    <w:tmpl w:val="D98C6718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 w16cid:durableId="715666969">
    <w:abstractNumId w:val="2"/>
  </w:num>
  <w:num w:numId="2" w16cid:durableId="296567117">
    <w:abstractNumId w:val="0"/>
  </w:num>
  <w:num w:numId="3" w16cid:durableId="472138630">
    <w:abstractNumId w:val="1"/>
  </w:num>
  <w:num w:numId="4" w16cid:durableId="1686711017">
    <w:abstractNumId w:val="4"/>
  </w:num>
  <w:num w:numId="5" w16cid:durableId="737437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D8"/>
    <w:rsid w:val="00064F8E"/>
    <w:rsid w:val="000939C1"/>
    <w:rsid w:val="00155FEB"/>
    <w:rsid w:val="00244B0F"/>
    <w:rsid w:val="002F781B"/>
    <w:rsid w:val="0035379D"/>
    <w:rsid w:val="004A1C20"/>
    <w:rsid w:val="00596734"/>
    <w:rsid w:val="00692308"/>
    <w:rsid w:val="006A3127"/>
    <w:rsid w:val="006D1303"/>
    <w:rsid w:val="007E1ED1"/>
    <w:rsid w:val="0080184F"/>
    <w:rsid w:val="008C66D8"/>
    <w:rsid w:val="00946250"/>
    <w:rsid w:val="00A1203A"/>
    <w:rsid w:val="00B90C46"/>
    <w:rsid w:val="00BD7AAC"/>
    <w:rsid w:val="00C72747"/>
    <w:rsid w:val="00C8359A"/>
    <w:rsid w:val="00D607DD"/>
    <w:rsid w:val="00D63321"/>
    <w:rsid w:val="00E03B9D"/>
    <w:rsid w:val="00E12674"/>
    <w:rsid w:val="00E36A79"/>
    <w:rsid w:val="00E56011"/>
    <w:rsid w:val="00E77C67"/>
    <w:rsid w:val="00EC246B"/>
    <w:rsid w:val="00F972FB"/>
    <w:rsid w:val="00FE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FEC97"/>
  <w15:docId w15:val="{CF991B72-07B2-487D-8A74-102F2F14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96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A1C2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77C6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77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8</Pages>
  <Words>2388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augusto</cp:lastModifiedBy>
  <cp:revision>10</cp:revision>
  <dcterms:created xsi:type="dcterms:W3CDTF">2024-05-22T16:27:00Z</dcterms:created>
  <dcterms:modified xsi:type="dcterms:W3CDTF">2024-08-05T00:15:00Z</dcterms:modified>
</cp:coreProperties>
</file>