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Bioaccumulation with lichens in urban green areas of Asunción, Paraguay: Preliminary results</w:t>
      </w:r>
    </w:p>
    <w:p w:rsidR="00000000" w:rsidDel="00000000" w:rsidP="00000000" w:rsidRDefault="00000000" w:rsidRPr="00000000" w14:paraId="00000002">
      <w:pPr>
        <w:spacing w:after="12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Lorena Martinez</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Vanessa Doria</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Raúl Díaz</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Marcos Ortigoza</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Mi</w:t>
      </w:r>
      <w:r w:rsidDel="00000000" w:rsidR="00000000" w:rsidRPr="00000000">
        <w:rPr>
          <w:rFonts w:ascii="Times New Roman" w:cs="Times New Roman" w:eastAsia="Times New Roman" w:hAnsi="Times New Roman"/>
          <w:sz w:val="24"/>
          <w:szCs w:val="24"/>
          <w:rtl w:val="0"/>
        </w:rPr>
        <w:t xml:space="preserve">chael Candia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Le</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nida Medina</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Edgar Galeano</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Rita Caballero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pStyle w:val="Heading2"/>
        <w:shd w:fill="ffffff" w:val="clear"/>
        <w:spacing w:after="0" w:before="0" w:line="276" w:lineRule="auto"/>
        <w:jc w:val="center"/>
        <w:rPr>
          <w:b w:val="0"/>
          <w:color w:val="000000"/>
          <w:sz w:val="24"/>
          <w:szCs w:val="24"/>
        </w:rPr>
      </w:pPr>
      <w:r w:rsidDel="00000000" w:rsidR="00000000" w:rsidRPr="00000000">
        <w:rPr>
          <w:b w:val="0"/>
          <w:color w:val="000000"/>
          <w:sz w:val="24"/>
          <w:szCs w:val="24"/>
          <w:vertAlign w:val="superscript"/>
          <w:rtl w:val="0"/>
        </w:rPr>
        <w:t xml:space="preserve">1</w:t>
      </w:r>
      <w:r w:rsidDel="00000000" w:rsidR="00000000" w:rsidRPr="00000000">
        <w:rPr>
          <w:b w:val="0"/>
          <w:color w:val="000000"/>
          <w:sz w:val="24"/>
          <w:szCs w:val="24"/>
          <w:rtl w:val="0"/>
        </w:rPr>
        <w:t xml:space="preserve">Facultad de Ciencias Exactas y Naturales-Universidad Nacional de Asunción; </w:t>
      </w:r>
      <w:r w:rsidDel="00000000" w:rsidR="00000000" w:rsidRPr="00000000">
        <w:rPr>
          <w:b w:val="0"/>
          <w:color w:val="000000"/>
          <w:sz w:val="24"/>
          <w:szCs w:val="24"/>
          <w:vertAlign w:val="superscript"/>
          <w:rtl w:val="0"/>
        </w:rPr>
        <w:t xml:space="preserve">2</w:t>
      </w:r>
      <w:r w:rsidDel="00000000" w:rsidR="00000000" w:rsidRPr="00000000">
        <w:rPr>
          <w:b w:val="0"/>
          <w:color w:val="000000"/>
          <w:sz w:val="24"/>
          <w:szCs w:val="24"/>
          <w:rtl w:val="0"/>
        </w:rPr>
        <w:t xml:space="preserve">Centro de Ecología y Recursos Naturales Renovables Dr. Ricardo Lutti/Instituto de Investigaciones Biológicas y Tecnológicas - Universidad Nacional de Córdoba y Consejo Nacional de Investigaciones Científicas y Técnicas de Argentina; </w:t>
      </w:r>
      <w:r w:rsidDel="00000000" w:rsidR="00000000" w:rsidRPr="00000000">
        <w:rPr>
          <w:b w:val="0"/>
          <w:color w:val="000000"/>
          <w:sz w:val="24"/>
          <w:szCs w:val="24"/>
          <w:vertAlign w:val="superscript"/>
          <w:rtl w:val="0"/>
        </w:rPr>
        <w:t xml:space="preserve">3</w:t>
      </w:r>
      <w:r w:rsidDel="00000000" w:rsidR="00000000" w:rsidRPr="00000000">
        <w:rPr>
          <w:b w:val="0"/>
          <w:color w:val="000000"/>
          <w:sz w:val="24"/>
          <w:szCs w:val="24"/>
          <w:rtl w:val="0"/>
        </w:rPr>
        <w:t xml:space="preserve">Instituto Nacional de Tecnología, Normalización y Metrología; * E-mail: lorenam@facen.una.py</w:t>
      </w:r>
    </w:p>
    <w:p w:rsidR="00000000" w:rsidDel="00000000" w:rsidP="00000000" w:rsidRDefault="00000000" w:rsidRPr="00000000" w14:paraId="00000004">
      <w:pPr>
        <w:spacing w:line="276"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Air pollution is one of the main impacts associated with urban growth processes. Lichens have been widely used for the detection of polluting substances due to their bioaccumulative capacity. </w:t>
      </w:r>
      <w:r w:rsidDel="00000000" w:rsidR="00000000" w:rsidRPr="00000000">
        <w:rPr>
          <w:rFonts w:ascii="Times New Roman" w:cs="Times New Roman" w:eastAsia="Times New Roman" w:hAnsi="Times New Roman"/>
          <w:sz w:val="24"/>
          <w:szCs w:val="24"/>
          <w:rtl w:val="0"/>
        </w:rPr>
        <w:t xml:space="preserve">The aim of this work is to quantify the air pollution level through lichens in urban green areas of Asunción, Paraguay. Parmeliaceae family lichens were collected and identified following regional taxonomic keys and routine methods. Quantification of Zn, Ni, Pb, Cu, Cd, Cr were conducted by atomic absorption spectroscopy, and S by turbidimetric methods previously treated for its mineralization. 18 </w:t>
      </w:r>
      <w:r w:rsidDel="00000000" w:rsidR="00000000" w:rsidRPr="00000000">
        <w:rPr>
          <w:rFonts w:ascii="Times New Roman" w:cs="Times New Roman" w:eastAsia="Times New Roman" w:hAnsi="Times New Roman"/>
          <w:sz w:val="24"/>
          <w:szCs w:val="24"/>
          <w:rtl w:val="0"/>
        </w:rPr>
        <w:t xml:space="preserve">samples were collected in urban green areas of Asunción, Paraguay. Two Samples from the Parque Nacional Ybycuí were selected as the control. Correlograms, Pearson correlation tests, and RDA multivariate analysis were carried </w:t>
      </w:r>
      <w:r w:rsidDel="00000000" w:rsidR="00000000" w:rsidRPr="00000000">
        <w:rPr>
          <w:rFonts w:ascii="Times New Roman" w:cs="Times New Roman" w:eastAsia="Times New Roman" w:hAnsi="Times New Roman"/>
          <w:sz w:val="24"/>
          <w:szCs w:val="24"/>
          <w:rtl w:val="0"/>
        </w:rPr>
        <w:t xml:space="preserve">in order to assess the general correlation patterns between the variables. S (250 </w:t>
      </w:r>
      <w:r w:rsidDel="00000000" w:rsidR="00000000" w:rsidRPr="00000000">
        <w:rPr>
          <w:rFonts w:ascii="Times New Roman" w:cs="Times New Roman" w:eastAsia="Times New Roman" w:hAnsi="Times New Roman"/>
          <w:sz w:val="24"/>
          <w:szCs w:val="24"/>
          <w:rtl w:val="0"/>
        </w:rPr>
        <w:t xml:space="preserve">- 3615 mg/kg) and Zn (16.00 - 87.32 mg/kg) concentration values were the highest. A positive correlation was found between Zn, Cu, Cd and Cr. Sites with significant contamination levels show high values of more than one pollutant, as RDA stands (R2 = 82%; P-value = 0.05). Preliminary results suggest that sites have significant difference </w:t>
      </w:r>
      <w:r w:rsidDel="00000000" w:rsidR="00000000" w:rsidRPr="00000000">
        <w:rPr>
          <w:rFonts w:ascii="Times New Roman" w:cs="Times New Roman" w:eastAsia="Times New Roman" w:hAnsi="Times New Roman"/>
          <w:sz w:val="24"/>
          <w:szCs w:val="24"/>
          <w:rtl w:val="0"/>
        </w:rPr>
        <w:t xml:space="preserve">of bio-accumulated pollutants between urban green areas and control site. Taken together, these results provide evidence that urban green areas could be exposed to contamination sources in common. Further research should be undertaken to investigate the possible environmental factors associated with the observed pattern.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2A2A"/>
    <w:pPr>
      <w:spacing w:after="160" w:line="259" w:lineRule="auto"/>
    </w:pPr>
    <w:rPr>
      <w:rFonts w:eastAsiaTheme="minorHAnsi"/>
      <w:sz w:val="22"/>
      <w:szCs w:val="22"/>
      <w:lang w:val="pt-BR"/>
    </w:rPr>
  </w:style>
  <w:style w:type="paragraph" w:styleId="Ttulo2">
    <w:name w:val="heading 2"/>
    <w:basedOn w:val="Normal"/>
    <w:link w:val="Ttulo2Car"/>
    <w:uiPriority w:val="9"/>
    <w:qFormat w:val="1"/>
    <w:rsid w:val="000B6D85"/>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PY" w:val="es-PY"/>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sid w:val="00D22A2A"/>
    <w:rPr>
      <w:color w:val="0000ff"/>
      <w:u w:val="single"/>
    </w:rPr>
  </w:style>
  <w:style w:type="character" w:styleId="UnresolvedMention" w:customStyle="1">
    <w:name w:val="Unresolved Mention"/>
    <w:basedOn w:val="Fuentedeprrafopredeter"/>
    <w:uiPriority w:val="99"/>
    <w:semiHidden w:val="1"/>
    <w:unhideWhenUsed w:val="1"/>
    <w:rsid w:val="00BD2764"/>
    <w:rPr>
      <w:color w:val="605e5c"/>
      <w:shd w:color="auto" w:fill="e1dfdd" w:val="clear"/>
    </w:rPr>
  </w:style>
  <w:style w:type="paragraph" w:styleId="NormalWeb">
    <w:name w:val="Normal (Web)"/>
    <w:basedOn w:val="Normal"/>
    <w:uiPriority w:val="99"/>
    <w:semiHidden w:val="1"/>
    <w:unhideWhenUsed w:val="1"/>
    <w:rsid w:val="000B6D85"/>
    <w:pPr>
      <w:spacing w:after="100" w:afterAutospacing="1" w:before="100" w:beforeAutospacing="1" w:line="240" w:lineRule="auto"/>
    </w:pPr>
    <w:rPr>
      <w:rFonts w:ascii="Times New Roman" w:cs="Times New Roman" w:eastAsia="Times New Roman" w:hAnsi="Times New Roman"/>
      <w:sz w:val="24"/>
      <w:szCs w:val="24"/>
      <w:lang w:eastAsia="es-PY" w:val="es-PY"/>
    </w:rPr>
  </w:style>
  <w:style w:type="character" w:styleId="Ttulo2Car" w:customStyle="1">
    <w:name w:val="Título 2 Car"/>
    <w:basedOn w:val="Fuentedeprrafopredeter"/>
    <w:link w:val="Ttulo2"/>
    <w:uiPriority w:val="9"/>
    <w:rsid w:val="000B6D85"/>
    <w:rPr>
      <w:rFonts w:ascii="Times New Roman" w:cs="Times New Roman" w:eastAsia="Times New Roman" w:hAnsi="Times New Roman"/>
      <w:b w:val="1"/>
      <w:bCs w:val="1"/>
      <w:sz w:val="36"/>
      <w:szCs w:val="36"/>
      <w:lang w:eastAsia="es-PY" w:val="es-PY"/>
    </w:rPr>
  </w:style>
  <w:style w:type="paragraph" w:styleId="z-Principiodelformulario">
    <w:name w:val="HTML Top of Form"/>
    <w:basedOn w:val="Normal"/>
    <w:next w:val="Normal"/>
    <w:link w:val="z-PrincipiodelformularioCar"/>
    <w:hidden w:val="1"/>
    <w:uiPriority w:val="99"/>
    <w:semiHidden w:val="1"/>
    <w:unhideWhenUsed w:val="1"/>
    <w:rsid w:val="000B6D85"/>
    <w:pPr>
      <w:pBdr>
        <w:bottom w:color="auto" w:space="1" w:sz="6" w:val="single"/>
      </w:pBdr>
      <w:spacing w:after="0" w:line="240" w:lineRule="auto"/>
      <w:jc w:val="center"/>
    </w:pPr>
    <w:rPr>
      <w:rFonts w:ascii="Arial" w:cs="Arial" w:eastAsia="Times New Roman" w:hAnsi="Arial"/>
      <w:vanish w:val="1"/>
      <w:sz w:val="16"/>
      <w:szCs w:val="16"/>
      <w:lang w:eastAsia="es-PY" w:val="es-PY"/>
    </w:rPr>
  </w:style>
  <w:style w:type="character" w:styleId="z-PrincipiodelformularioCar" w:customStyle="1">
    <w:name w:val="z-Principio del formulario Car"/>
    <w:basedOn w:val="Fuentedeprrafopredeter"/>
    <w:link w:val="z-Principiodelformulario"/>
    <w:uiPriority w:val="99"/>
    <w:semiHidden w:val="1"/>
    <w:rsid w:val="000B6D85"/>
    <w:rPr>
      <w:rFonts w:ascii="Arial" w:cs="Arial" w:eastAsia="Times New Roman" w:hAnsi="Arial"/>
      <w:vanish w:val="1"/>
      <w:sz w:val="16"/>
      <w:szCs w:val="16"/>
      <w:lang w:eastAsia="es-PY" w:val="es-PY"/>
    </w:rPr>
  </w:style>
  <w:style w:type="paragraph" w:styleId="z-Finaldelformulario">
    <w:name w:val="HTML Bottom of Form"/>
    <w:basedOn w:val="Normal"/>
    <w:next w:val="Normal"/>
    <w:link w:val="z-FinaldelformularioCar"/>
    <w:hidden w:val="1"/>
    <w:uiPriority w:val="99"/>
    <w:semiHidden w:val="1"/>
    <w:unhideWhenUsed w:val="1"/>
    <w:rsid w:val="000B6D85"/>
    <w:pPr>
      <w:pBdr>
        <w:top w:color="auto" w:space="1" w:sz="6" w:val="single"/>
      </w:pBdr>
      <w:spacing w:after="0" w:line="240" w:lineRule="auto"/>
      <w:jc w:val="center"/>
    </w:pPr>
    <w:rPr>
      <w:rFonts w:ascii="Arial" w:cs="Arial" w:eastAsia="Times New Roman" w:hAnsi="Arial"/>
      <w:vanish w:val="1"/>
      <w:sz w:val="16"/>
      <w:szCs w:val="16"/>
      <w:lang w:eastAsia="es-PY" w:val="es-PY"/>
    </w:rPr>
  </w:style>
  <w:style w:type="character" w:styleId="z-FinaldelformularioCar" w:customStyle="1">
    <w:name w:val="z-Final del formulario Car"/>
    <w:basedOn w:val="Fuentedeprrafopredeter"/>
    <w:link w:val="z-Finaldelformulario"/>
    <w:uiPriority w:val="99"/>
    <w:semiHidden w:val="1"/>
    <w:rsid w:val="000B6D85"/>
    <w:rPr>
      <w:rFonts w:ascii="Arial" w:cs="Arial" w:eastAsia="Times New Roman" w:hAnsi="Arial"/>
      <w:vanish w:val="1"/>
      <w:sz w:val="16"/>
      <w:szCs w:val="16"/>
      <w:lang w:eastAsia="es-PY" w:val="es-P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ONU/v1LS954Fnh/4tmbEiiBOw==">AMUW2mUdT5OBUUfWvZQzF5knQIfRP2Y+vOrhXSHRpncNLZVtQAeIf+Pxjpt9sGcVVSWG7L89lGG63qlgpyRw9+yjuFOFpSVcMpOYhQc4LmmRmTy2d0lZNPi8UG6XxyZMBbtYFuhV4dwfotc3IWjS/ofFy1bP2+6Hptn++xebHh4J6O9q5ROz/VgjLotxpwkMlPo0OVSR2nSWdSgXvA1MUJpdrR2uapBQ9VDq2MySJwTzuczRu+hTnFY=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2019-10-29T19:24:00Z</dcterms:created>
  <dc:creator>Manuela Dal Forno</dc:creator>
</cp:coreProperties>
</file>