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right</wp:align>
            </wp:positionH>
            <wp:positionV relativeFrom="page">
              <wp:posOffset>-69215</wp:posOffset>
            </wp:positionV>
            <wp:extent cx="7545705" cy="10669270"/>
            <wp:effectExtent l="19050" t="0" r="0" b="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5DC7">
        <w:rPr>
          <w:rStyle w:val="oypena"/>
          <w:rFonts w:eastAsiaTheme="majorEastAsia"/>
          <w:b/>
          <w:bCs/>
          <w:color w:val="000000"/>
        </w:rPr>
        <w:t>ABSENTEÍSMO</w:t>
      </w:r>
      <w:r w:rsidR="00F86B9A">
        <w:rPr>
          <w:rStyle w:val="oypena"/>
          <w:rFonts w:eastAsiaTheme="majorEastAsia"/>
          <w:b/>
          <w:bCs/>
          <w:color w:val="000000"/>
        </w:rPr>
        <w:t>-DOENÇA</w:t>
      </w:r>
      <w:r w:rsidR="00395DC7">
        <w:rPr>
          <w:rStyle w:val="oypena"/>
          <w:rFonts w:eastAsiaTheme="majorEastAsia"/>
          <w:b/>
          <w:bCs/>
          <w:color w:val="000000"/>
        </w:rPr>
        <w:t xml:space="preserve"> POR MOTIVOS DE SAÚDE MENTAL EM PROFISSIONAIS DA SAÚDE </w:t>
      </w:r>
    </w:p>
    <w:p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F86B9A">
        <w:rPr>
          <w:rStyle w:val="oypena"/>
          <w:rFonts w:eastAsiaTheme="majorEastAsia"/>
          <w:color w:val="000000"/>
        </w:rPr>
        <w:t xml:space="preserve"> O absenteísmo-doença </w:t>
      </w:r>
      <w:r w:rsidR="00562085">
        <w:rPr>
          <w:rStyle w:val="oypena"/>
          <w:rFonts w:eastAsiaTheme="majorEastAsia"/>
          <w:color w:val="000000"/>
        </w:rPr>
        <w:t>caracteriza-se</w:t>
      </w:r>
      <w:r w:rsidR="00F86B9A">
        <w:rPr>
          <w:rStyle w:val="oypena"/>
          <w:rFonts w:eastAsiaTheme="majorEastAsia"/>
          <w:color w:val="000000"/>
        </w:rPr>
        <w:t xml:space="preserve"> pela ausência não programada no </w:t>
      </w:r>
      <w:r w:rsidR="00562085">
        <w:rPr>
          <w:rStyle w:val="oypena"/>
          <w:rFonts w:eastAsiaTheme="majorEastAsia"/>
          <w:color w:val="000000"/>
        </w:rPr>
        <w:t xml:space="preserve">serviço </w:t>
      </w:r>
      <w:r w:rsidR="00F86B9A">
        <w:rPr>
          <w:rStyle w:val="oypena"/>
          <w:rFonts w:eastAsiaTheme="majorEastAsia"/>
          <w:color w:val="000000"/>
        </w:rPr>
        <w:t xml:space="preserve">em decorrência </w:t>
      </w:r>
      <w:r w:rsidR="005152BF">
        <w:rPr>
          <w:rStyle w:val="oypena"/>
          <w:rFonts w:eastAsiaTheme="majorEastAsia"/>
          <w:color w:val="000000"/>
        </w:rPr>
        <w:t xml:space="preserve">do surgimento </w:t>
      </w:r>
      <w:r w:rsidR="00F86B9A">
        <w:rPr>
          <w:rStyle w:val="oypena"/>
          <w:rFonts w:eastAsiaTheme="majorEastAsia"/>
          <w:color w:val="000000"/>
        </w:rPr>
        <w:t>de uma doença</w:t>
      </w:r>
      <w:r>
        <w:rPr>
          <w:rStyle w:val="oypena"/>
          <w:rFonts w:eastAsiaTheme="majorEastAsia"/>
          <w:color w:val="000000"/>
        </w:rPr>
        <w:t xml:space="preserve"> </w:t>
      </w:r>
      <w:r w:rsidR="00F86B9A">
        <w:rPr>
          <w:rStyle w:val="oypena"/>
          <w:rFonts w:eastAsiaTheme="majorEastAsia"/>
          <w:color w:val="000000"/>
        </w:rPr>
        <w:t xml:space="preserve">ou outra condição de saúde. </w:t>
      </w:r>
      <w:r w:rsidR="00562085">
        <w:rPr>
          <w:rStyle w:val="oypena"/>
          <w:rFonts w:eastAsiaTheme="majorEastAsia"/>
          <w:color w:val="000000"/>
        </w:rPr>
        <w:t>Esse fenômeno</w:t>
      </w:r>
      <w:r w:rsidR="00E746B6">
        <w:rPr>
          <w:rStyle w:val="oypena"/>
          <w:rFonts w:eastAsiaTheme="majorEastAsia"/>
          <w:color w:val="000000"/>
        </w:rPr>
        <w:t>, associado à justificativa de afastamento do emprego em razão de transtornos mentais</w:t>
      </w:r>
      <w:r w:rsidR="00545317">
        <w:rPr>
          <w:rStyle w:val="oypena"/>
          <w:rFonts w:eastAsiaTheme="majorEastAsia"/>
          <w:color w:val="000000"/>
        </w:rPr>
        <w:t xml:space="preserve"> e comportamentais (TMC)</w:t>
      </w:r>
      <w:r w:rsidR="00E746B6">
        <w:rPr>
          <w:rStyle w:val="oypena"/>
          <w:rFonts w:eastAsiaTheme="majorEastAsia"/>
          <w:color w:val="000000"/>
        </w:rPr>
        <w:t>,</w:t>
      </w:r>
      <w:r w:rsidR="00562085">
        <w:rPr>
          <w:rStyle w:val="oypena"/>
          <w:rFonts w:eastAsiaTheme="majorEastAsia"/>
          <w:color w:val="000000"/>
        </w:rPr>
        <w:t xml:space="preserve"> vem sendo bastante observado</w:t>
      </w:r>
      <w:r w:rsidR="00E746B6">
        <w:rPr>
          <w:rStyle w:val="oypena"/>
          <w:rFonts w:eastAsiaTheme="majorEastAsia"/>
          <w:color w:val="000000"/>
        </w:rPr>
        <w:t>,</w:t>
      </w:r>
      <w:r w:rsidR="00562085">
        <w:rPr>
          <w:rStyle w:val="oypena"/>
          <w:rFonts w:eastAsiaTheme="majorEastAsia"/>
          <w:color w:val="000000"/>
        </w:rPr>
        <w:t xml:space="preserve"> globalmente</w:t>
      </w:r>
      <w:r w:rsidR="00E746B6">
        <w:rPr>
          <w:rStyle w:val="oypena"/>
          <w:rFonts w:eastAsiaTheme="majorEastAsia"/>
          <w:color w:val="000000"/>
        </w:rPr>
        <w:t>,</w:t>
      </w:r>
      <w:r w:rsidR="00562085">
        <w:rPr>
          <w:rStyle w:val="oypena"/>
          <w:rFonts w:eastAsiaTheme="majorEastAsia"/>
          <w:color w:val="000000"/>
        </w:rPr>
        <w:t xml:space="preserve"> nas pessoas que trabalham no setor de saúde,</w:t>
      </w:r>
      <w:r w:rsidR="002672E4">
        <w:rPr>
          <w:rStyle w:val="oypena"/>
          <w:rFonts w:eastAsiaTheme="majorEastAsia"/>
          <w:color w:val="000000"/>
        </w:rPr>
        <w:t xml:space="preserve"> </w:t>
      </w:r>
      <w:r w:rsidR="00562085">
        <w:rPr>
          <w:rStyle w:val="oypena"/>
          <w:rFonts w:eastAsiaTheme="majorEastAsia"/>
          <w:color w:val="000000"/>
        </w:rPr>
        <w:t xml:space="preserve">já que tais profissionais, com </w:t>
      </w:r>
      <w:proofErr w:type="spellStart"/>
      <w:r w:rsidR="00562085">
        <w:rPr>
          <w:rStyle w:val="oypena"/>
          <w:rFonts w:eastAsiaTheme="majorEastAsia"/>
          <w:color w:val="000000"/>
        </w:rPr>
        <w:t>frequência</w:t>
      </w:r>
      <w:proofErr w:type="spellEnd"/>
      <w:r w:rsidR="00562085">
        <w:rPr>
          <w:rStyle w:val="oypena"/>
          <w:rFonts w:eastAsiaTheme="majorEastAsia"/>
          <w:color w:val="000000"/>
        </w:rPr>
        <w:t xml:space="preserve">, são submetidos a situações estressantes e de risco, o que pode gerar sobrecarga e </w:t>
      </w:r>
      <w:proofErr w:type="spellStart"/>
      <w:r w:rsidR="00562085">
        <w:rPr>
          <w:rStyle w:val="oypena"/>
          <w:rFonts w:eastAsiaTheme="majorEastAsia"/>
          <w:color w:val="000000"/>
        </w:rPr>
        <w:t>esgostamento</w:t>
      </w:r>
      <w:proofErr w:type="spellEnd"/>
      <w:r w:rsidR="00562085">
        <w:rPr>
          <w:rStyle w:val="oypena"/>
          <w:rFonts w:eastAsiaTheme="majorEastAsia"/>
          <w:color w:val="000000"/>
        </w:rPr>
        <w:t xml:space="preserve"> emocional. </w:t>
      </w:r>
      <w:r w:rsidR="00892925">
        <w:rPr>
          <w:rStyle w:val="oypena"/>
          <w:rFonts w:eastAsiaTheme="majorEastAsia"/>
          <w:color w:val="000000"/>
        </w:rPr>
        <w:t xml:space="preserve">Dessa forma, </w:t>
      </w:r>
      <w:r w:rsidR="00E746B6">
        <w:rPr>
          <w:rStyle w:val="oypena"/>
          <w:rFonts w:eastAsiaTheme="majorEastAsia"/>
          <w:color w:val="000000"/>
        </w:rPr>
        <w:t xml:space="preserve">é crucial compreender a relevância do bem-estar </w:t>
      </w:r>
      <w:proofErr w:type="spellStart"/>
      <w:r w:rsidR="002672E4">
        <w:rPr>
          <w:rStyle w:val="oypena"/>
          <w:rFonts w:eastAsiaTheme="majorEastAsia"/>
          <w:color w:val="000000"/>
        </w:rPr>
        <w:t>socioemocional</w:t>
      </w:r>
      <w:proofErr w:type="spellEnd"/>
      <w:proofErr w:type="gramStart"/>
      <w:r w:rsidR="002672E4">
        <w:rPr>
          <w:rStyle w:val="oypena"/>
          <w:rFonts w:eastAsiaTheme="majorEastAsia"/>
          <w:color w:val="000000"/>
        </w:rPr>
        <w:t xml:space="preserve"> </w:t>
      </w:r>
      <w:r w:rsidR="00E746B6">
        <w:rPr>
          <w:rStyle w:val="oypena"/>
          <w:rFonts w:eastAsiaTheme="majorEastAsia"/>
          <w:color w:val="000000"/>
        </w:rPr>
        <w:t xml:space="preserve"> </w:t>
      </w:r>
      <w:proofErr w:type="gramEnd"/>
      <w:r w:rsidR="00E746B6">
        <w:rPr>
          <w:rStyle w:val="oypena"/>
          <w:rFonts w:eastAsiaTheme="majorEastAsia"/>
          <w:color w:val="000000"/>
        </w:rPr>
        <w:t xml:space="preserve">ao se </w:t>
      </w:r>
      <w:r w:rsidR="002C52C6">
        <w:rPr>
          <w:rStyle w:val="oypena"/>
          <w:rFonts w:eastAsiaTheme="majorEastAsia"/>
          <w:color w:val="000000"/>
        </w:rPr>
        <w:t xml:space="preserve">considerar a saúde ocupacional daqueles que trabalham na área da saúde, tendo em vista a diversidade de fatores estressores que atingem tal classe.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 w:rsidR="00F86B9A">
        <w:rPr>
          <w:rStyle w:val="oypena"/>
          <w:rFonts w:eastAsiaTheme="majorEastAsia"/>
          <w:color w:val="000000"/>
        </w:rPr>
        <w:t xml:space="preserve">: Analisar o perfil do absenteísmo-doença motivado por problemas de saúde mental no pessoal de saúde.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930856">
        <w:rPr>
          <w:rStyle w:val="oypena"/>
          <w:rFonts w:eastAsiaTheme="majorEastAsia"/>
          <w:color w:val="000000"/>
        </w:rPr>
        <w:t xml:space="preserve">Trata-se de uma revisão </w:t>
      </w:r>
      <w:r w:rsidR="008B36BF">
        <w:rPr>
          <w:rStyle w:val="oypena"/>
          <w:rFonts w:eastAsiaTheme="majorEastAsia"/>
          <w:color w:val="000000"/>
        </w:rPr>
        <w:t xml:space="preserve">integrativa </w:t>
      </w:r>
      <w:r w:rsidR="00930856">
        <w:rPr>
          <w:rStyle w:val="oypena"/>
          <w:rFonts w:eastAsiaTheme="majorEastAsia"/>
          <w:color w:val="000000"/>
        </w:rPr>
        <w:t xml:space="preserve">da literatura, </w:t>
      </w:r>
      <w:r w:rsidR="002540AD">
        <w:rPr>
          <w:rStyle w:val="oypena"/>
          <w:rFonts w:eastAsiaTheme="majorEastAsia"/>
          <w:color w:val="000000"/>
        </w:rPr>
        <w:t xml:space="preserve">desenvolvida </w:t>
      </w:r>
      <w:r w:rsidR="002672E4">
        <w:rPr>
          <w:rStyle w:val="oypena"/>
          <w:rFonts w:eastAsiaTheme="majorEastAsia"/>
          <w:color w:val="000000"/>
        </w:rPr>
        <w:t xml:space="preserve">a partir da seleção de </w:t>
      </w:r>
      <w:proofErr w:type="gramStart"/>
      <w:r w:rsidR="002672E4">
        <w:rPr>
          <w:rStyle w:val="oypena"/>
          <w:rFonts w:eastAsiaTheme="majorEastAsia"/>
          <w:color w:val="000000"/>
        </w:rPr>
        <w:t>6</w:t>
      </w:r>
      <w:proofErr w:type="gramEnd"/>
      <w:r w:rsidR="00930856">
        <w:rPr>
          <w:rStyle w:val="oypena"/>
          <w:rFonts w:eastAsiaTheme="majorEastAsia"/>
          <w:color w:val="000000"/>
        </w:rPr>
        <w:t xml:space="preserve"> artigo</w:t>
      </w:r>
      <w:r w:rsidR="002540AD">
        <w:rPr>
          <w:rStyle w:val="oypena"/>
          <w:rFonts w:eastAsiaTheme="majorEastAsia"/>
          <w:color w:val="000000"/>
        </w:rPr>
        <w:t>s</w:t>
      </w:r>
      <w:r w:rsidR="00395DC7">
        <w:rPr>
          <w:rStyle w:val="oypena"/>
          <w:rFonts w:eastAsiaTheme="majorEastAsia"/>
          <w:color w:val="000000"/>
        </w:rPr>
        <w:t xml:space="preserve"> publicado</w:t>
      </w:r>
      <w:r w:rsidR="002540AD">
        <w:rPr>
          <w:rStyle w:val="oypena"/>
          <w:rFonts w:eastAsiaTheme="majorEastAsia"/>
          <w:color w:val="000000"/>
        </w:rPr>
        <w:t>s entre 2019 e 2024, do</w:t>
      </w:r>
      <w:r w:rsidR="00930856">
        <w:rPr>
          <w:rStyle w:val="oypena"/>
          <w:rFonts w:eastAsiaTheme="majorEastAsia"/>
          <w:color w:val="000000"/>
        </w:rPr>
        <w:t>s</w:t>
      </w:r>
      <w:r w:rsidR="00495C4D">
        <w:rPr>
          <w:rStyle w:val="oypena"/>
          <w:rFonts w:eastAsiaTheme="majorEastAsia"/>
          <w:color w:val="000000"/>
        </w:rPr>
        <w:t xml:space="preserve"> quais 2 estão escritos em</w:t>
      </w:r>
      <w:r w:rsidR="00B5048D">
        <w:rPr>
          <w:rStyle w:val="oypena"/>
          <w:rFonts w:eastAsiaTheme="majorEastAsia"/>
          <w:color w:val="000000"/>
        </w:rPr>
        <w:t xml:space="preserve"> por</w:t>
      </w:r>
      <w:r w:rsidR="00495C4D">
        <w:rPr>
          <w:rStyle w:val="oypena"/>
          <w:rFonts w:eastAsiaTheme="majorEastAsia"/>
          <w:color w:val="000000"/>
        </w:rPr>
        <w:t>tuguês</w:t>
      </w:r>
      <w:r w:rsidR="00617A98">
        <w:rPr>
          <w:rStyle w:val="oypena"/>
          <w:rFonts w:eastAsiaTheme="majorEastAsia"/>
          <w:color w:val="000000"/>
        </w:rPr>
        <w:t>, 2 em espanhol e 2</w:t>
      </w:r>
      <w:r w:rsidR="002540AD">
        <w:rPr>
          <w:rStyle w:val="oypena"/>
          <w:rFonts w:eastAsiaTheme="majorEastAsia"/>
          <w:color w:val="000000"/>
        </w:rPr>
        <w:t xml:space="preserve"> em inglês. Foram utilizados os seguintes Descritores em Ciência e Saúde (</w:t>
      </w:r>
      <w:proofErr w:type="spellStart"/>
      <w:r w:rsidR="002540AD">
        <w:rPr>
          <w:rStyle w:val="oypena"/>
          <w:rFonts w:eastAsiaTheme="majorEastAsia"/>
          <w:color w:val="000000"/>
        </w:rPr>
        <w:t>DeCS</w:t>
      </w:r>
      <w:proofErr w:type="spellEnd"/>
      <w:r w:rsidR="002540AD">
        <w:rPr>
          <w:rStyle w:val="oypena"/>
          <w:rFonts w:eastAsiaTheme="majorEastAsia"/>
          <w:color w:val="000000"/>
        </w:rPr>
        <w:t>):</w:t>
      </w:r>
      <w:r w:rsidR="00395DC7">
        <w:rPr>
          <w:rStyle w:val="oypena"/>
          <w:rFonts w:eastAsiaTheme="majorEastAsia"/>
          <w:color w:val="000000"/>
        </w:rPr>
        <w:t xml:space="preserve"> “Absenteísmo”, “Saúde Mental” e “Pessoal de Saúde”. As bases de dados usadas foram:</w:t>
      </w:r>
      <w:r w:rsidR="00930856">
        <w:rPr>
          <w:rStyle w:val="oypena"/>
          <w:rFonts w:eastAsiaTheme="majorEastAsia"/>
          <w:color w:val="000000"/>
        </w:rPr>
        <w:t xml:space="preserve"> </w:t>
      </w:r>
      <w:r w:rsidR="002672E4">
        <w:rPr>
          <w:rStyle w:val="oypena"/>
          <w:rFonts w:eastAsiaTheme="majorEastAsia"/>
          <w:color w:val="000000"/>
        </w:rPr>
        <w:t>Google Acadêmico</w:t>
      </w:r>
      <w:r w:rsidR="00395DC7">
        <w:rPr>
          <w:rStyle w:val="oypena"/>
          <w:rFonts w:eastAsiaTheme="majorEastAsia"/>
          <w:color w:val="000000"/>
        </w:rPr>
        <w:t xml:space="preserve">, Biblioteca Virtual de Saúde (BVS) e </w:t>
      </w:r>
      <w:proofErr w:type="spellStart"/>
      <w:proofErr w:type="gramStart"/>
      <w:r w:rsidR="00395DC7">
        <w:rPr>
          <w:rStyle w:val="oypena"/>
          <w:rFonts w:eastAsiaTheme="majorEastAsia"/>
          <w:color w:val="000000"/>
        </w:rPr>
        <w:t>SciELO</w:t>
      </w:r>
      <w:proofErr w:type="spellEnd"/>
      <w:proofErr w:type="gramEnd"/>
      <w:r w:rsidR="00395DC7">
        <w:rPr>
          <w:rStyle w:val="oypena"/>
          <w:rFonts w:eastAsiaTheme="majorEastAsia"/>
          <w:color w:val="000000"/>
        </w:rPr>
        <w:t xml:space="preserve"> (</w:t>
      </w:r>
      <w:proofErr w:type="spellStart"/>
      <w:r w:rsidR="00395DC7" w:rsidRPr="00395DC7">
        <w:rPr>
          <w:rStyle w:val="oypena"/>
          <w:rFonts w:eastAsiaTheme="majorEastAsia"/>
          <w:i/>
          <w:color w:val="000000"/>
        </w:rPr>
        <w:t>Scientific</w:t>
      </w:r>
      <w:proofErr w:type="spellEnd"/>
      <w:r w:rsidR="00395DC7" w:rsidRPr="00395DC7">
        <w:rPr>
          <w:rStyle w:val="oypena"/>
          <w:rFonts w:eastAsiaTheme="majorEastAsia"/>
          <w:i/>
          <w:color w:val="000000"/>
        </w:rPr>
        <w:t xml:space="preserve"> </w:t>
      </w:r>
      <w:proofErr w:type="spellStart"/>
      <w:r w:rsidR="00395DC7" w:rsidRPr="00395DC7">
        <w:rPr>
          <w:rStyle w:val="oypena"/>
          <w:rFonts w:eastAsiaTheme="majorEastAsia"/>
          <w:i/>
          <w:color w:val="000000"/>
        </w:rPr>
        <w:t>Eletronic</w:t>
      </w:r>
      <w:proofErr w:type="spellEnd"/>
      <w:r w:rsidR="00395DC7" w:rsidRPr="00395DC7">
        <w:rPr>
          <w:rStyle w:val="oypena"/>
          <w:rFonts w:eastAsiaTheme="majorEastAsia"/>
          <w:i/>
          <w:color w:val="000000"/>
        </w:rPr>
        <w:t xml:space="preserve"> </w:t>
      </w:r>
      <w:proofErr w:type="spellStart"/>
      <w:r w:rsidR="00395DC7" w:rsidRPr="00395DC7">
        <w:rPr>
          <w:rStyle w:val="oypena"/>
          <w:rFonts w:eastAsiaTheme="majorEastAsia"/>
          <w:i/>
          <w:color w:val="000000"/>
        </w:rPr>
        <w:t>Library</w:t>
      </w:r>
      <w:proofErr w:type="spellEnd"/>
      <w:r w:rsidR="00395DC7" w:rsidRPr="00395DC7">
        <w:rPr>
          <w:rStyle w:val="oypena"/>
          <w:rFonts w:eastAsiaTheme="majorEastAsia"/>
          <w:i/>
          <w:color w:val="000000"/>
        </w:rPr>
        <w:t xml:space="preserve"> Online</w:t>
      </w:r>
      <w:r w:rsidR="00395DC7">
        <w:rPr>
          <w:rStyle w:val="oypena"/>
          <w:rFonts w:eastAsiaTheme="majorEastAsia"/>
          <w:color w:val="000000"/>
        </w:rPr>
        <w:t xml:space="preserve">).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521240">
        <w:rPr>
          <w:rStyle w:val="oypena"/>
          <w:rFonts w:eastAsiaTheme="majorEastAsia"/>
          <w:color w:val="000000"/>
        </w:rPr>
        <w:t xml:space="preserve">A literatura evidencia que os </w:t>
      </w:r>
      <w:r w:rsidR="00545317">
        <w:rPr>
          <w:rStyle w:val="oypena"/>
          <w:rFonts w:eastAsiaTheme="majorEastAsia"/>
          <w:color w:val="000000"/>
        </w:rPr>
        <w:t xml:space="preserve">TMC </w:t>
      </w:r>
      <w:r w:rsidR="00521240">
        <w:rPr>
          <w:rStyle w:val="oypena"/>
          <w:rFonts w:eastAsiaTheme="majorEastAsia"/>
          <w:color w:val="000000"/>
        </w:rPr>
        <w:t>costumam ser a segunda maior causa de absenteísmo-doença</w:t>
      </w:r>
      <w:r w:rsidR="009F7C97">
        <w:rPr>
          <w:rStyle w:val="oypena"/>
          <w:rFonts w:eastAsiaTheme="majorEastAsia"/>
          <w:color w:val="000000"/>
        </w:rPr>
        <w:t xml:space="preserve"> entre o pessoal de saúde</w:t>
      </w:r>
      <w:r w:rsidR="00521240">
        <w:rPr>
          <w:rStyle w:val="oypena"/>
          <w:rFonts w:eastAsiaTheme="majorEastAsia"/>
          <w:color w:val="000000"/>
        </w:rPr>
        <w:t xml:space="preserve">, perdendo apenas para as doenças </w:t>
      </w:r>
      <w:r w:rsidR="00970734">
        <w:rPr>
          <w:rStyle w:val="oypena"/>
          <w:rFonts w:eastAsiaTheme="majorEastAsia"/>
          <w:color w:val="000000"/>
        </w:rPr>
        <w:t>do sistema musculoesquelético</w:t>
      </w:r>
      <w:r w:rsidR="00521240">
        <w:rPr>
          <w:rStyle w:val="oypena"/>
          <w:rFonts w:eastAsiaTheme="majorEastAsia"/>
          <w:color w:val="000000"/>
        </w:rPr>
        <w:t xml:space="preserve">. </w:t>
      </w:r>
      <w:r w:rsidR="00CE1FBF">
        <w:rPr>
          <w:rStyle w:val="oypena"/>
          <w:rFonts w:eastAsiaTheme="majorEastAsia"/>
          <w:color w:val="000000"/>
        </w:rPr>
        <w:t xml:space="preserve">Ressalta-se </w:t>
      </w:r>
      <w:r w:rsidR="00545317">
        <w:rPr>
          <w:rStyle w:val="oypena"/>
          <w:rFonts w:eastAsiaTheme="majorEastAsia"/>
          <w:color w:val="000000"/>
        </w:rPr>
        <w:t xml:space="preserve">que os distúrbios mentais que mais resultam em </w:t>
      </w:r>
      <w:r w:rsidR="009F7C97">
        <w:rPr>
          <w:rStyle w:val="oypena"/>
          <w:rFonts w:eastAsiaTheme="majorEastAsia"/>
          <w:color w:val="000000"/>
        </w:rPr>
        <w:t xml:space="preserve">ausências laborais </w:t>
      </w:r>
      <w:r w:rsidR="00CE1FBF">
        <w:rPr>
          <w:rStyle w:val="oypena"/>
          <w:rFonts w:eastAsiaTheme="majorEastAsia"/>
          <w:color w:val="000000"/>
        </w:rPr>
        <w:t xml:space="preserve">são os transtornos do humor (como a depressão), os transtornos mentais por uso de substâncias psicoativas e </w:t>
      </w:r>
      <w:r w:rsidR="009F7C97">
        <w:rPr>
          <w:rStyle w:val="oypena"/>
          <w:rFonts w:eastAsiaTheme="majorEastAsia"/>
          <w:color w:val="000000"/>
        </w:rPr>
        <w:t xml:space="preserve">os </w:t>
      </w:r>
      <w:r w:rsidR="00CE1FBF">
        <w:rPr>
          <w:rStyle w:val="oypena"/>
          <w:rFonts w:eastAsiaTheme="majorEastAsia"/>
          <w:color w:val="000000"/>
        </w:rPr>
        <w:t xml:space="preserve">transtornos relacionados ao estresse. Ademais, </w:t>
      </w:r>
      <w:r w:rsidR="003E77C0">
        <w:rPr>
          <w:rStyle w:val="oypena"/>
          <w:rFonts w:eastAsiaTheme="majorEastAsia"/>
          <w:color w:val="000000"/>
        </w:rPr>
        <w:t xml:space="preserve">observou-se que </w:t>
      </w:r>
      <w:r w:rsidR="00545317">
        <w:rPr>
          <w:rStyle w:val="oypena"/>
          <w:rFonts w:eastAsiaTheme="majorEastAsia"/>
          <w:color w:val="000000"/>
        </w:rPr>
        <w:t>as mulheres relatam maior comprometimento psicossocial, há maior média de absenteísmo no turno noturno</w:t>
      </w:r>
      <w:r w:rsidR="00CE1FBF">
        <w:rPr>
          <w:rStyle w:val="oypena"/>
          <w:rFonts w:eastAsiaTheme="majorEastAsia"/>
          <w:color w:val="000000"/>
        </w:rPr>
        <w:t xml:space="preserve"> e os aspectos estressores comuns foram: excessiva carga laboral, organização rígida do trabalho, </w:t>
      </w:r>
      <w:r w:rsidR="009F7C97">
        <w:rPr>
          <w:rStyle w:val="oypena"/>
          <w:rFonts w:eastAsiaTheme="majorEastAsia"/>
          <w:color w:val="000000"/>
        </w:rPr>
        <w:t xml:space="preserve">sensação de </w:t>
      </w:r>
      <w:r w:rsidR="007F6AD3">
        <w:rPr>
          <w:rStyle w:val="oypena"/>
          <w:rFonts w:eastAsiaTheme="majorEastAsia"/>
          <w:color w:val="000000"/>
        </w:rPr>
        <w:t>grande</w:t>
      </w:r>
      <w:r w:rsidR="00CE1FBF">
        <w:rPr>
          <w:rStyle w:val="oypena"/>
          <w:rFonts w:eastAsiaTheme="majorEastAsia"/>
          <w:color w:val="000000"/>
        </w:rPr>
        <w:t xml:space="preserve"> responsabilidade</w:t>
      </w:r>
      <w:r w:rsidR="003D2DA2">
        <w:rPr>
          <w:rStyle w:val="oypena"/>
          <w:rFonts w:eastAsiaTheme="majorEastAsia"/>
          <w:color w:val="000000"/>
        </w:rPr>
        <w:t>, apoio social insuficiente</w:t>
      </w:r>
      <w:r w:rsidR="00CE1FBF">
        <w:rPr>
          <w:rStyle w:val="oypena"/>
          <w:rFonts w:eastAsiaTheme="majorEastAsia"/>
          <w:color w:val="000000"/>
        </w:rPr>
        <w:t xml:space="preserve"> </w:t>
      </w:r>
      <w:r w:rsidR="009F7C97">
        <w:rPr>
          <w:rStyle w:val="oypena"/>
          <w:rFonts w:eastAsiaTheme="majorEastAsia"/>
          <w:color w:val="000000"/>
        </w:rPr>
        <w:t xml:space="preserve">e exposição constante a circunstâncias de risco (a exemplo da permanência na linha de frente do enfrentamento da pandemia de </w:t>
      </w:r>
      <w:proofErr w:type="spellStart"/>
      <w:r w:rsidR="009F7C97">
        <w:rPr>
          <w:rStyle w:val="oypena"/>
          <w:rFonts w:eastAsiaTheme="majorEastAsia"/>
          <w:color w:val="000000"/>
        </w:rPr>
        <w:t>covid</w:t>
      </w:r>
      <w:proofErr w:type="spellEnd"/>
      <w:r w:rsidR="009F7C97">
        <w:rPr>
          <w:rStyle w:val="oypena"/>
          <w:rFonts w:eastAsiaTheme="majorEastAsia"/>
          <w:color w:val="000000"/>
        </w:rPr>
        <w:t>-19).</w:t>
      </w:r>
      <w:r w:rsidR="00CE1FBF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0256B3">
        <w:rPr>
          <w:rStyle w:val="oypena"/>
          <w:rFonts w:eastAsiaTheme="majorEastAsia"/>
          <w:color w:val="000000"/>
        </w:rPr>
        <w:t xml:space="preserve">É </w:t>
      </w:r>
      <w:r w:rsidR="003D2DA2">
        <w:rPr>
          <w:rStyle w:val="oypena"/>
          <w:rFonts w:eastAsiaTheme="majorEastAsia"/>
          <w:color w:val="000000"/>
        </w:rPr>
        <w:t xml:space="preserve">notório </w:t>
      </w:r>
      <w:r w:rsidR="00936C85">
        <w:rPr>
          <w:rStyle w:val="oypena"/>
          <w:rFonts w:eastAsiaTheme="majorEastAsia"/>
          <w:color w:val="000000"/>
        </w:rPr>
        <w:t xml:space="preserve">que </w:t>
      </w:r>
      <w:r w:rsidR="0008195F">
        <w:rPr>
          <w:rStyle w:val="oypena"/>
          <w:rFonts w:eastAsiaTheme="majorEastAsia"/>
          <w:color w:val="000000"/>
        </w:rPr>
        <w:t>políticas de intervenção na saúde ocupacional de profissionais da saúde precisam ser realizadas e necessitam priorizar o bem-estar psicoss</w:t>
      </w:r>
      <w:r w:rsidR="00DE7790">
        <w:rPr>
          <w:rStyle w:val="oypena"/>
          <w:rFonts w:eastAsiaTheme="majorEastAsia"/>
          <w:color w:val="000000"/>
        </w:rPr>
        <w:t>oc</w:t>
      </w:r>
      <w:r w:rsidR="0008195F">
        <w:rPr>
          <w:rStyle w:val="oypena"/>
          <w:rFonts w:eastAsiaTheme="majorEastAsia"/>
          <w:color w:val="000000"/>
        </w:rPr>
        <w:t>ial</w:t>
      </w:r>
      <w:r w:rsidR="000256B3">
        <w:rPr>
          <w:rStyle w:val="oypena"/>
          <w:rFonts w:eastAsiaTheme="majorEastAsia"/>
          <w:color w:val="000000"/>
        </w:rPr>
        <w:t>, considerando o destaque dos TMC como causa do absenteísmo-doença.</w:t>
      </w:r>
      <w:r w:rsidR="0008195F">
        <w:rPr>
          <w:rStyle w:val="oypena"/>
          <w:rFonts w:eastAsiaTheme="majorEastAsia"/>
          <w:color w:val="000000"/>
        </w:rPr>
        <w:t xml:space="preserve"> </w:t>
      </w:r>
    </w:p>
    <w:p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proofErr w:type="spellStart"/>
      <w:r>
        <w:rPr>
          <w:rStyle w:val="oypena"/>
          <w:rFonts w:eastAsiaTheme="majorEastAsia"/>
          <w:b/>
          <w:bCs/>
          <w:color w:val="000000"/>
        </w:rPr>
        <w:t>Palavras-chaves</w:t>
      </w:r>
      <w:proofErr w:type="spellEnd"/>
      <w:r w:rsidR="00930856">
        <w:rPr>
          <w:rStyle w:val="oypena"/>
          <w:rFonts w:eastAsiaTheme="majorEastAsia"/>
          <w:color w:val="000000"/>
        </w:rPr>
        <w:t>: Absenteísmo; Saúde Mental; Pessoal de Saúde</w:t>
      </w:r>
      <w:r>
        <w:rPr>
          <w:rStyle w:val="oypena"/>
          <w:rFonts w:eastAsiaTheme="majorEastAsia"/>
          <w:color w:val="000000"/>
        </w:rPr>
        <w:t>.</w:t>
      </w: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:rsidR="00795EC8" w:rsidRDefault="00795EC8" w:rsidP="007D3DC7">
      <w:pPr>
        <w:pStyle w:val="cvgsua"/>
        <w:jc w:val="both"/>
        <w:rPr>
          <w:color w:val="000000"/>
        </w:rPr>
      </w:pPr>
    </w:p>
    <w:p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5152BF" w:rsidRDefault="005152BF">
      <w:pPr>
        <w:rPr>
          <w:rFonts w:ascii="Times New Roman" w:hAnsi="Times New Roman" w:cs="Times New Roman"/>
          <w:bCs/>
          <w:sz w:val="24"/>
          <w:szCs w:val="24"/>
        </w:rPr>
      </w:pPr>
      <w:r w:rsidRPr="005152BF">
        <w:rPr>
          <w:rFonts w:ascii="Times New Roman" w:hAnsi="Times New Roman" w:cs="Times New Roman"/>
          <w:bCs/>
          <w:sz w:val="24"/>
          <w:szCs w:val="24"/>
        </w:rPr>
        <w:t xml:space="preserve">BASTOS, Maria Luiza Almeida </w:t>
      </w:r>
      <w:proofErr w:type="spellStart"/>
      <w:proofErr w:type="gramStart"/>
      <w:r w:rsidRPr="005152BF">
        <w:rPr>
          <w:rFonts w:ascii="Times New Roman" w:hAnsi="Times New Roman" w:cs="Times New Roman"/>
          <w:bCs/>
          <w:i/>
          <w:sz w:val="24"/>
          <w:szCs w:val="24"/>
        </w:rPr>
        <w:t>et</w:t>
      </w:r>
      <w:proofErr w:type="spellEnd"/>
      <w:proofErr w:type="gramEnd"/>
      <w:r w:rsidRPr="005152BF">
        <w:rPr>
          <w:rFonts w:ascii="Times New Roman" w:hAnsi="Times New Roman" w:cs="Times New Roman"/>
          <w:bCs/>
          <w:i/>
          <w:sz w:val="24"/>
          <w:szCs w:val="24"/>
        </w:rPr>
        <w:t xml:space="preserve"> al</w:t>
      </w:r>
      <w:r w:rsidRPr="005152BF">
        <w:rPr>
          <w:rFonts w:ascii="Times New Roman" w:hAnsi="Times New Roman" w:cs="Times New Roman"/>
          <w:bCs/>
          <w:sz w:val="24"/>
          <w:szCs w:val="24"/>
        </w:rPr>
        <w:t xml:space="preserve">. Global </w:t>
      </w:r>
      <w:proofErr w:type="spellStart"/>
      <w:r w:rsidRPr="005152BF">
        <w:rPr>
          <w:rFonts w:ascii="Times New Roman" w:hAnsi="Times New Roman" w:cs="Times New Roman"/>
          <w:bCs/>
          <w:sz w:val="24"/>
          <w:szCs w:val="24"/>
        </w:rPr>
        <w:t>burden</w:t>
      </w:r>
      <w:proofErr w:type="spellEnd"/>
      <w:r w:rsidRPr="005152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2B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5152BF">
        <w:rPr>
          <w:rFonts w:ascii="Times New Roman" w:hAnsi="Times New Roman" w:cs="Times New Roman"/>
          <w:bCs/>
          <w:sz w:val="24"/>
          <w:szCs w:val="24"/>
        </w:rPr>
        <w:t xml:space="preserve"> mental </w:t>
      </w:r>
      <w:proofErr w:type="spellStart"/>
      <w:r w:rsidRPr="005152BF">
        <w:rPr>
          <w:rFonts w:ascii="Times New Roman" w:hAnsi="Times New Roman" w:cs="Times New Roman"/>
          <w:bCs/>
          <w:sz w:val="24"/>
          <w:szCs w:val="24"/>
        </w:rPr>
        <w:t>illness</w:t>
      </w:r>
      <w:proofErr w:type="spellEnd"/>
      <w:r w:rsidRPr="005152BF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152BF">
        <w:rPr>
          <w:rFonts w:ascii="Times New Roman" w:hAnsi="Times New Roman" w:cs="Times New Roman"/>
          <w:bCs/>
          <w:sz w:val="24"/>
          <w:szCs w:val="24"/>
        </w:rPr>
        <w:t>agents</w:t>
      </w:r>
      <w:proofErr w:type="spellEnd"/>
      <w:r w:rsidRPr="005152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2BF">
        <w:rPr>
          <w:rFonts w:ascii="Times New Roman" w:hAnsi="Times New Roman" w:cs="Times New Roman"/>
          <w:bCs/>
          <w:sz w:val="24"/>
          <w:szCs w:val="24"/>
        </w:rPr>
        <w:t>fighting</w:t>
      </w:r>
      <w:proofErr w:type="spellEnd"/>
      <w:r w:rsidRPr="005152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52BF">
        <w:rPr>
          <w:rFonts w:ascii="Times New Roman" w:hAnsi="Times New Roman" w:cs="Times New Roman"/>
          <w:bCs/>
          <w:sz w:val="24"/>
          <w:szCs w:val="24"/>
        </w:rPr>
        <w:t>endemics</w:t>
      </w:r>
      <w:proofErr w:type="spellEnd"/>
      <w:r w:rsidRPr="005152B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152BF">
        <w:rPr>
          <w:rFonts w:ascii="Times New Roman" w:hAnsi="Times New Roman" w:cs="Times New Roman"/>
          <w:b/>
          <w:bCs/>
          <w:sz w:val="24"/>
          <w:szCs w:val="24"/>
        </w:rPr>
        <w:t>Cadernos de Saúde Pública</w:t>
      </w:r>
      <w:r>
        <w:rPr>
          <w:rFonts w:ascii="Times New Roman" w:hAnsi="Times New Roman" w:cs="Times New Roman"/>
          <w:bCs/>
          <w:sz w:val="24"/>
          <w:szCs w:val="24"/>
        </w:rPr>
        <w:t>, v. 2, n. 38, 2022.</w:t>
      </w:r>
    </w:p>
    <w:p w:rsidR="00D60210" w:rsidRDefault="00D602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CALIXTO, Célia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Matayoshi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MELO,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Daniela de Castro. Propostas para Reduzir o Absenteísmo-Doença numa Secretaria Municipal de Saúde. </w:t>
      </w:r>
      <w:r w:rsidRPr="00707FD2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evista Psicologia: Organização e</w:t>
      </w:r>
      <w:r w:rsidRPr="00707FD2">
        <w:rPr>
          <w:rFonts w:ascii="Times New Roman" w:hAnsi="Times New Roman" w:cs="Times New Roman"/>
          <w:b/>
          <w:bCs/>
          <w:sz w:val="24"/>
          <w:szCs w:val="24"/>
        </w:rPr>
        <w:t xml:space="preserve"> Trabalho</w:t>
      </w:r>
      <w:r>
        <w:rPr>
          <w:rFonts w:ascii="Times New Roman" w:hAnsi="Times New Roman" w:cs="Times New Roman"/>
          <w:bCs/>
          <w:sz w:val="24"/>
          <w:szCs w:val="24"/>
        </w:rPr>
        <w:t>, v. 3, n. 23, p. 2561-2569, 2023.</w:t>
      </w:r>
    </w:p>
    <w:p w:rsidR="00D60210" w:rsidRDefault="00D60210">
      <w:pPr>
        <w:rPr>
          <w:rFonts w:ascii="Times New Roman" w:hAnsi="Times New Roman" w:cs="Times New Roman"/>
          <w:bCs/>
          <w:sz w:val="24"/>
          <w:szCs w:val="24"/>
        </w:rPr>
      </w:pPr>
      <w:r w:rsidRPr="00220D0B">
        <w:rPr>
          <w:rFonts w:ascii="Times New Roman" w:hAnsi="Times New Roman" w:cs="Times New Roman"/>
          <w:bCs/>
          <w:sz w:val="24"/>
          <w:szCs w:val="24"/>
        </w:rPr>
        <w:t xml:space="preserve">ESPINO-PORRAS, Claudia Lina </w:t>
      </w:r>
      <w:proofErr w:type="spellStart"/>
      <w:proofErr w:type="gramStart"/>
      <w:r w:rsidRPr="00220D0B">
        <w:rPr>
          <w:rFonts w:ascii="Times New Roman" w:hAnsi="Times New Roman" w:cs="Times New Roman"/>
          <w:bCs/>
          <w:i/>
          <w:sz w:val="24"/>
          <w:szCs w:val="24"/>
        </w:rPr>
        <w:t>et</w:t>
      </w:r>
      <w:proofErr w:type="spellEnd"/>
      <w:proofErr w:type="gramEnd"/>
      <w:r w:rsidRPr="00220D0B">
        <w:rPr>
          <w:rFonts w:ascii="Times New Roman" w:hAnsi="Times New Roman" w:cs="Times New Roman"/>
          <w:bCs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Factores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riesgo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psicosocial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y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asociación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com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0D0B">
        <w:rPr>
          <w:rFonts w:ascii="Times New Roman" w:hAnsi="Times New Roman" w:cs="Times New Roman"/>
          <w:bCs/>
          <w:sz w:val="24"/>
          <w:szCs w:val="24"/>
        </w:rPr>
        <w:t>ausentismo</w:t>
      </w:r>
      <w:proofErr w:type="spellEnd"/>
      <w:r w:rsidRPr="00220D0B">
        <w:rPr>
          <w:rFonts w:ascii="Times New Roman" w:hAnsi="Times New Roman" w:cs="Times New Roman"/>
          <w:bCs/>
          <w:sz w:val="24"/>
          <w:szCs w:val="24"/>
        </w:rPr>
        <w:t xml:space="preserve"> laboral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20D0B">
        <w:rPr>
          <w:rFonts w:ascii="Times New Roman" w:hAnsi="Times New Roman" w:cs="Times New Roman"/>
          <w:b/>
          <w:bCs/>
          <w:sz w:val="24"/>
          <w:szCs w:val="24"/>
        </w:rPr>
        <w:t>Enfermería</w:t>
      </w:r>
      <w:proofErr w:type="spellEnd"/>
      <w:r w:rsidRPr="00220D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0D0B">
        <w:rPr>
          <w:rFonts w:ascii="Times New Roman" w:hAnsi="Times New Roman" w:cs="Times New Roman"/>
          <w:b/>
          <w:bCs/>
          <w:sz w:val="24"/>
          <w:szCs w:val="24"/>
        </w:rPr>
        <w:t>Universitaria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v. 17, n. 3, 2020.</w:t>
      </w:r>
    </w:p>
    <w:p w:rsidR="005152BF" w:rsidRDefault="005152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MAGNAVITA, Nicola </w:t>
      </w:r>
      <w:proofErr w:type="spellStart"/>
      <w:proofErr w:type="gramStart"/>
      <w:r w:rsidRPr="005152BF">
        <w:rPr>
          <w:rFonts w:ascii="Times New Roman" w:hAnsi="Times New Roman" w:cs="Times New Roman"/>
          <w:bCs/>
          <w:i/>
          <w:sz w:val="24"/>
          <w:szCs w:val="24"/>
        </w:rPr>
        <w:t>et</w:t>
      </w:r>
      <w:proofErr w:type="spellEnd"/>
      <w:proofErr w:type="gramEnd"/>
      <w:r w:rsidRPr="005152BF">
        <w:rPr>
          <w:rFonts w:ascii="Times New Roman" w:hAnsi="Times New Roman" w:cs="Times New Roman"/>
          <w:bCs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Work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Organization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Distress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Absenteeism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Healthcare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Workers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Environmental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5048D" w:rsidRPr="00B5048D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  <w:r w:rsidR="00B5048D">
        <w:rPr>
          <w:rFonts w:ascii="Times New Roman" w:hAnsi="Times New Roman" w:cs="Times New Roman"/>
          <w:bCs/>
          <w:sz w:val="24"/>
          <w:szCs w:val="24"/>
        </w:rPr>
        <w:t>, v. 19, 2022.</w:t>
      </w:r>
    </w:p>
    <w:p w:rsidR="00D60210" w:rsidRPr="00D60210" w:rsidRDefault="00D602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MARINONI, Ruben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Perazza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GARCÍA Carlos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Giraldez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LERROSA Dinah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Teliz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Absentismo laboral 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trabajadores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Del hospital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Vilardebó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Montevideo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durante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el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año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2013. </w:t>
      </w:r>
      <w:proofErr w:type="spellStart"/>
      <w:r w:rsidRPr="00617A98">
        <w:rPr>
          <w:rFonts w:ascii="Times New Roman" w:hAnsi="Times New Roman" w:cs="Times New Roman"/>
          <w:b/>
          <w:bCs/>
          <w:sz w:val="24"/>
          <w:szCs w:val="24"/>
        </w:rPr>
        <w:t>Salud</w:t>
      </w:r>
      <w:proofErr w:type="spellEnd"/>
      <w:r w:rsidRPr="00617A9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17A98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617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17A98">
        <w:rPr>
          <w:rFonts w:ascii="Times New Roman" w:hAnsi="Times New Roman" w:cs="Times New Roman"/>
          <w:b/>
          <w:bCs/>
          <w:sz w:val="24"/>
          <w:szCs w:val="24"/>
        </w:rPr>
        <w:t>trabajadores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v. 28, n. 1, 2020.</w:t>
      </w:r>
      <w:r w:rsidRPr="00617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5E05" w:rsidRPr="00D60210" w:rsidRDefault="00B5048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ROCHA, Felipe Pereira </w:t>
      </w:r>
      <w:proofErr w:type="spellStart"/>
      <w:proofErr w:type="gramStart"/>
      <w:r w:rsidRPr="00B5048D">
        <w:rPr>
          <w:rFonts w:ascii="Times New Roman" w:hAnsi="Times New Roman" w:cs="Times New Roman"/>
          <w:bCs/>
          <w:i/>
          <w:sz w:val="24"/>
          <w:szCs w:val="24"/>
        </w:rPr>
        <w:t>et</w:t>
      </w:r>
      <w:proofErr w:type="spellEnd"/>
      <w:proofErr w:type="gramEnd"/>
      <w:r w:rsidRPr="00B5048D">
        <w:rPr>
          <w:rFonts w:ascii="Times New Roman" w:hAnsi="Times New Roman" w:cs="Times New Roman"/>
          <w:bCs/>
          <w:i/>
          <w:sz w:val="24"/>
          <w:szCs w:val="24"/>
        </w:rPr>
        <w:t xml:space="preserve"> al</w:t>
      </w:r>
      <w:r>
        <w:rPr>
          <w:rFonts w:ascii="Times New Roman" w:hAnsi="Times New Roman" w:cs="Times New Roman"/>
          <w:bCs/>
          <w:sz w:val="24"/>
          <w:szCs w:val="24"/>
        </w:rPr>
        <w:t xml:space="preserve">. Absenteísmo-doença entre profissionais de saúde de um hospital público estadual em São Paulo. </w:t>
      </w:r>
      <w:r w:rsidRPr="00707FD2">
        <w:rPr>
          <w:rFonts w:ascii="Times New Roman" w:hAnsi="Times New Roman" w:cs="Times New Roman"/>
          <w:b/>
          <w:bCs/>
          <w:sz w:val="24"/>
          <w:szCs w:val="24"/>
        </w:rPr>
        <w:t xml:space="preserve">Revista Brasileira </w:t>
      </w:r>
      <w:r w:rsidR="00707FD2" w:rsidRPr="00707FD2">
        <w:rPr>
          <w:rFonts w:ascii="Times New Roman" w:hAnsi="Times New Roman" w:cs="Times New Roman"/>
          <w:b/>
          <w:bCs/>
          <w:sz w:val="24"/>
          <w:szCs w:val="24"/>
        </w:rPr>
        <w:t>de Medicina do Trabalho</w:t>
      </w:r>
      <w:r w:rsidR="00707FD2">
        <w:rPr>
          <w:rFonts w:ascii="Times New Roman" w:hAnsi="Times New Roman" w:cs="Times New Roman"/>
          <w:bCs/>
          <w:sz w:val="24"/>
          <w:szCs w:val="24"/>
        </w:rPr>
        <w:t>, v. 3, n. 17, p. 355-362, 2019.</w:t>
      </w:r>
    </w:p>
    <w:p w:rsidR="00B5048D" w:rsidRPr="00B5048D" w:rsidRDefault="00B5048D">
      <w:pPr>
        <w:rPr>
          <w:rFonts w:ascii="Times New Roman" w:hAnsi="Times New Roman" w:cs="Times New Roman"/>
          <w:bCs/>
          <w:sz w:val="24"/>
          <w:szCs w:val="24"/>
        </w:rPr>
      </w:pPr>
    </w:p>
    <w:p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FE4105"/>
    <w:rsid w:val="000256B3"/>
    <w:rsid w:val="00040610"/>
    <w:rsid w:val="0008195F"/>
    <w:rsid w:val="000E1963"/>
    <w:rsid w:val="00152B1C"/>
    <w:rsid w:val="00170201"/>
    <w:rsid w:val="00220D0B"/>
    <w:rsid w:val="002270AC"/>
    <w:rsid w:val="002540AD"/>
    <w:rsid w:val="002672E4"/>
    <w:rsid w:val="002B2D82"/>
    <w:rsid w:val="002C52C6"/>
    <w:rsid w:val="00316600"/>
    <w:rsid w:val="003871C6"/>
    <w:rsid w:val="00395DC7"/>
    <w:rsid w:val="003D2DA2"/>
    <w:rsid w:val="003E77C0"/>
    <w:rsid w:val="00403C20"/>
    <w:rsid w:val="004737CC"/>
    <w:rsid w:val="00475E05"/>
    <w:rsid w:val="00495C4D"/>
    <w:rsid w:val="004C4A45"/>
    <w:rsid w:val="004F4DD4"/>
    <w:rsid w:val="005121D3"/>
    <w:rsid w:val="005152BF"/>
    <w:rsid w:val="00521240"/>
    <w:rsid w:val="00545317"/>
    <w:rsid w:val="00562085"/>
    <w:rsid w:val="005C547E"/>
    <w:rsid w:val="00617A98"/>
    <w:rsid w:val="00707FD2"/>
    <w:rsid w:val="00795EC8"/>
    <w:rsid w:val="007B1E55"/>
    <w:rsid w:val="007D3DC7"/>
    <w:rsid w:val="007F6AD3"/>
    <w:rsid w:val="00892925"/>
    <w:rsid w:val="008B36BF"/>
    <w:rsid w:val="00930856"/>
    <w:rsid w:val="00936C85"/>
    <w:rsid w:val="00970734"/>
    <w:rsid w:val="009F7C97"/>
    <w:rsid w:val="00AE1048"/>
    <w:rsid w:val="00B5048D"/>
    <w:rsid w:val="00BD6FBA"/>
    <w:rsid w:val="00C24AE4"/>
    <w:rsid w:val="00C83F01"/>
    <w:rsid w:val="00CE1FBF"/>
    <w:rsid w:val="00D60210"/>
    <w:rsid w:val="00DA08F8"/>
    <w:rsid w:val="00DE7790"/>
    <w:rsid w:val="00E746B6"/>
    <w:rsid w:val="00F56C55"/>
    <w:rsid w:val="00F86B9A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55"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Souza</dc:creator>
  <cp:lastModifiedBy>notbook</cp:lastModifiedBy>
  <cp:revision>16</cp:revision>
  <dcterms:created xsi:type="dcterms:W3CDTF">2024-04-28T22:07:00Z</dcterms:created>
  <dcterms:modified xsi:type="dcterms:W3CDTF">2024-05-10T23:29:00Z</dcterms:modified>
</cp:coreProperties>
</file>