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CARTOGRAFIA  COMO   RECURSO DIDÁTICO NA EDUCAÇÃO AMBIENTAL</w:t>
      </w:r>
    </w:p>
    <w:p w:rsidR="00000000" w:rsidDel="00000000" w:rsidP="00000000" w:rsidRDefault="00000000" w:rsidRPr="00000000" w14:paraId="00000004">
      <w:pPr>
        <w:spacing w:after="200" w:line="240" w:lineRule="auto"/>
        <w:jc w:val="cente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Ayane Stefane Lourenço Marques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Estudante</w:t>
      </w:r>
      <w:r w:rsidDel="00000000" w:rsidR="00000000" w:rsidRPr="00000000">
        <w:rPr>
          <w:rFonts w:ascii="Times New Roman" w:cs="Times New Roman" w:eastAsia="Times New Roman" w:hAnsi="Times New Roman"/>
          <w:color w:val="000000"/>
          <w:sz w:val="20"/>
          <w:szCs w:val="20"/>
          <w:rtl w:val="0"/>
        </w:rPr>
        <w:t xml:space="preserve"> do Curso de</w:t>
      </w:r>
      <w:r w:rsidDel="00000000" w:rsidR="00000000" w:rsidRPr="00000000">
        <w:rPr>
          <w:rFonts w:ascii="Times New Roman" w:cs="Times New Roman" w:eastAsia="Times New Roman" w:hAnsi="Times New Roman"/>
          <w:sz w:val="20"/>
          <w:szCs w:val="20"/>
          <w:rtl w:val="0"/>
        </w:rPr>
        <w:t xml:space="preserve"> Licenciatura em Geografia,</w:t>
      </w:r>
      <w:r w:rsidDel="00000000" w:rsidR="00000000" w:rsidRPr="00000000">
        <w:rPr>
          <w:rFonts w:ascii="Times New Roman" w:cs="Times New Roman" w:eastAsia="Times New Roman" w:hAnsi="Times New Roman"/>
          <w:color w:val="000000"/>
          <w:sz w:val="20"/>
          <w:szCs w:val="20"/>
          <w:rtl w:val="0"/>
        </w:rPr>
        <w:t xml:space="preserve"> do Campu</w:t>
      </w:r>
      <w:r w:rsidDel="00000000" w:rsidR="00000000" w:rsidRPr="00000000">
        <w:rPr>
          <w:rFonts w:ascii="Times New Roman" w:cs="Times New Roman" w:eastAsia="Times New Roman" w:hAnsi="Times New Roman"/>
          <w:sz w:val="20"/>
          <w:szCs w:val="20"/>
          <w:rtl w:val="0"/>
        </w:rPr>
        <w:t xml:space="preserve">s </w:t>
      </w:r>
      <w:r w:rsidDel="00000000" w:rsidR="00000000" w:rsidRPr="00000000">
        <w:rPr>
          <w:rFonts w:ascii="Times New Roman" w:cs="Times New Roman" w:eastAsia="Times New Roman" w:hAnsi="Times New Roman"/>
          <w:color w:val="000000"/>
          <w:sz w:val="20"/>
          <w:szCs w:val="20"/>
          <w:rtl w:val="0"/>
        </w:rPr>
        <w:t xml:space="preserve">Mata Norte da Universidade </w:t>
      </w:r>
      <w:r w:rsidDel="00000000" w:rsidR="00000000" w:rsidRPr="00000000">
        <w:rPr>
          <w:rFonts w:ascii="Times New Roman" w:cs="Times New Roman" w:eastAsia="Times New Roman" w:hAnsi="Times New Roman"/>
          <w:sz w:val="20"/>
          <w:szCs w:val="20"/>
          <w:rtl w:val="0"/>
        </w:rPr>
        <w:t xml:space="preserve">de Pernambuco.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E-mail: </w:t>
      </w:r>
      <w:hyperlink r:id="rId7">
        <w:r w:rsidDel="00000000" w:rsidR="00000000" w:rsidRPr="00000000">
          <w:rPr>
            <w:rFonts w:ascii="Times New Roman" w:cs="Times New Roman" w:eastAsia="Times New Roman" w:hAnsi="Times New Roman"/>
            <w:color w:val="1155cc"/>
            <w:sz w:val="20"/>
            <w:szCs w:val="20"/>
            <w:u w:val="single"/>
            <w:rtl w:val="0"/>
          </w:rPr>
          <w:t xml:space="preserve">ayane.marques@upe.br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²  Fernando José de Arruda Silva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Estudante do Curso de Licenciatura em Geografia, do Campus Mata Norte da Universidade de Pernambuco.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hyperlink r:id="rId8">
        <w:r w:rsidDel="00000000" w:rsidR="00000000" w:rsidRPr="00000000">
          <w:rPr>
            <w:rFonts w:ascii="Times New Roman" w:cs="Times New Roman" w:eastAsia="Times New Roman" w:hAnsi="Times New Roman"/>
            <w:color w:val="1155cc"/>
            <w:sz w:val="20"/>
            <w:szCs w:val="20"/>
            <w:u w:val="single"/>
            <w:rtl w:val="0"/>
          </w:rPr>
          <w:t xml:space="preserve">fernando.arruda@upe.br</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³   José Ricardo de Sousa Barros,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Estudante do Curso de Licenciatura em Geografia, do Campus Mata Norte da Universidade de  Pernambuco.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r w:rsidDel="00000000" w:rsidR="00000000" w:rsidRPr="00000000">
        <w:rPr>
          <w:rFonts w:ascii="Times New Roman" w:cs="Times New Roman" w:eastAsia="Times New Roman" w:hAnsi="Times New Roman"/>
          <w:color w:val="1155cc"/>
          <w:sz w:val="20"/>
          <w:szCs w:val="20"/>
          <w:u w:val="single"/>
          <w:rtl w:val="0"/>
        </w:rPr>
        <w:t xml:space="preserve">josé</w:t>
      </w:r>
      <w:hyperlink r:id="rId9">
        <w:r w:rsidDel="00000000" w:rsidR="00000000" w:rsidRPr="00000000">
          <w:rPr>
            <w:rFonts w:ascii="Times New Roman" w:cs="Times New Roman" w:eastAsia="Times New Roman" w:hAnsi="Times New Roman"/>
            <w:color w:val="1155cc"/>
            <w:sz w:val="20"/>
            <w:szCs w:val="20"/>
            <w:u w:val="single"/>
            <w:rtl w:val="0"/>
          </w:rPr>
          <w:t xml:space="preserve">ricardo.barros@upe.br</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⁴  Rinaldo Willian Xavier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Estudante do Curso de Licenciatura em Geografia, do Campus Mata Norte da Universidade de Pernambuco.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E-mail: </w:t>
      </w:r>
      <w:hyperlink r:id="rId10">
        <w:r w:rsidDel="00000000" w:rsidR="00000000" w:rsidRPr="00000000">
          <w:rPr>
            <w:rFonts w:ascii="Times New Roman" w:cs="Times New Roman" w:eastAsia="Times New Roman" w:hAnsi="Times New Roman"/>
            <w:color w:val="1155cc"/>
            <w:sz w:val="20"/>
            <w:szCs w:val="20"/>
            <w:u w:val="single"/>
            <w:rtl w:val="0"/>
          </w:rPr>
          <w:t xml:space="preserve">rinaldo.willian@upe.br</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5</w:t>
      </w:r>
      <w:r w:rsidDel="00000000" w:rsidR="00000000" w:rsidRPr="00000000">
        <w:rPr>
          <w:rFonts w:ascii="Times New Roman" w:cs="Times New Roman" w:eastAsia="Times New Roman" w:hAnsi="Times New Roman"/>
          <w:color w:val="000000"/>
          <w:sz w:val="20"/>
          <w:szCs w:val="20"/>
          <w:rtl w:val="0"/>
        </w:rPr>
        <w:t xml:space="preserve">Prof. Dr. Paulo Roberto </w:t>
      </w:r>
      <w:r w:rsidDel="00000000" w:rsidR="00000000" w:rsidRPr="00000000">
        <w:rPr>
          <w:rFonts w:ascii="Times New Roman" w:cs="Times New Roman" w:eastAsia="Times New Roman" w:hAnsi="Times New Roman"/>
          <w:sz w:val="20"/>
          <w:szCs w:val="20"/>
          <w:rtl w:val="0"/>
        </w:rPr>
        <w:t xml:space="preserve">Florêncio</w:t>
      </w:r>
      <w:r w:rsidDel="00000000" w:rsidR="00000000" w:rsidRPr="00000000">
        <w:rPr>
          <w:rFonts w:ascii="Times New Roman" w:cs="Times New Roman" w:eastAsia="Times New Roman" w:hAnsi="Times New Roman"/>
          <w:color w:val="000000"/>
          <w:sz w:val="20"/>
          <w:szCs w:val="20"/>
          <w:rtl w:val="0"/>
        </w:rPr>
        <w:t xml:space="preserve"> de Abreu e S</w:t>
      </w:r>
      <w:r w:rsidDel="00000000" w:rsidR="00000000" w:rsidRPr="00000000">
        <w:rPr>
          <w:rFonts w:ascii="Times New Roman" w:cs="Times New Roman" w:eastAsia="Times New Roman" w:hAnsi="Times New Roman"/>
          <w:sz w:val="20"/>
          <w:szCs w:val="20"/>
          <w:rtl w:val="0"/>
        </w:rPr>
        <w:t xml:space="preserve">ilva.  - Orientador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Professor do Curso de</w:t>
      </w:r>
      <w:r w:rsidDel="00000000" w:rsidR="00000000" w:rsidRPr="00000000">
        <w:rPr>
          <w:rFonts w:ascii="Times New Roman" w:cs="Times New Roman" w:eastAsia="Times New Roman" w:hAnsi="Times New Roman"/>
          <w:sz w:val="20"/>
          <w:szCs w:val="20"/>
          <w:rtl w:val="0"/>
        </w:rPr>
        <w:t xml:space="preserve"> Licenciatura em Geografia</w:t>
      </w:r>
      <w:r w:rsidDel="00000000" w:rsidR="00000000" w:rsidRPr="00000000">
        <w:rPr>
          <w:rFonts w:ascii="Times New Roman" w:cs="Times New Roman" w:eastAsia="Times New Roman" w:hAnsi="Times New Roman"/>
          <w:color w:val="000000"/>
          <w:sz w:val="20"/>
          <w:szCs w:val="20"/>
          <w:rtl w:val="0"/>
        </w:rPr>
        <w:t xml:space="preserve"> do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Campus Mata Norte da </w:t>
      </w:r>
      <w:r w:rsidDel="00000000" w:rsidR="00000000" w:rsidRPr="00000000">
        <w:rPr>
          <w:rFonts w:ascii="Times New Roman" w:cs="Times New Roman" w:eastAsia="Times New Roman" w:hAnsi="Times New Roman"/>
          <w:sz w:val="20"/>
          <w:szCs w:val="20"/>
          <w:rtl w:val="0"/>
        </w:rPr>
        <w:t xml:space="preserve">Universidade de Pernambuco.</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E-mail: </w:t>
      </w:r>
      <w:hyperlink r:id="rId11">
        <w:r w:rsidDel="00000000" w:rsidR="00000000" w:rsidRPr="00000000">
          <w:rPr>
            <w:rFonts w:ascii="Times New Roman" w:cs="Times New Roman" w:eastAsia="Times New Roman" w:hAnsi="Times New Roman"/>
            <w:color w:val="1155cc"/>
            <w:sz w:val="20"/>
            <w:szCs w:val="20"/>
            <w:u w:val="single"/>
            <w:rtl w:val="0"/>
          </w:rPr>
          <w:t xml:space="preserve">paulo.abreu@upe.br</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Cartografia é uma das ciências mais antigas da humanidade, sendo a representação geométrica e plana do espaço. Desde os tempos remotos, o homem registra sua passagem pelo espaço através da representação de mapas. Esses mapas continham informações sobre a vivência de cada povo, a localização de pontos e rotas comerciais. Desta forma, na contemporaneidade, a Cartografia tem direcionado estudos sobre o meio ambiente, através do uso da tecnologia como o Sensoriamento Remoto, Sistema de Posicionamento Global e o Sistema de Informações Geográficas. O Objetivo deste trabalho, é construir habilidades e competências para os alunos do Ensino Escolar, direcionarem práticas de Educação Ambiental, utilizando os direcionamentos da Tecnologia que a Cartografia se ancora. Estando o tema “Meio Ambiente” em evidência mundial, a sua discussão desperta o interesse das diferentes áreas do conhecimento. Tal fato possibilita uma visão que se aproxima da interdisciplinaridade. A Cartografia neste contexto, se apresenta exercendo um importante papel no estudo e na avaliação. Usando os conhecimentos cartográficos, os sujeitos terão melhores condições de operar o espaço, avaliando, opinando, mudando atitudes, modificando os seus sentimentos, buscando novas percepções.  Na avaliação ambiental, a Cartografia Digital, no uso de imagens orbitais,   no trato dessa questão é imprescindível, uma vez que no levantamento, cobre grandes áreas sobre as quais as informações são registradas ao mesmo momento. Além disso, a possibilidade multitemporal permite as observações de uma mesma área em épocas diferentes, como também,  sobre setores inacessíveis. Assim, como metodologia, estamos trabalhando com os aportes da pesquisa qualitativa ancorados na pesquisa bibliográfica, pois, os mapas através dos recursos tecnológicos, parecem ser relevantes e fazendo uso dos símbolos e das cores, eles falam por si; como também são portadores de informações. Portanto, os mapas são meios de comunicação. Na Educação Ambiental, o mapa ajuda no despertar perceptivo, na distribuição espacial dos fenômenos. O professor sabendo trabalhar com a tecnologia, nas aulas de Geografia, usando-a como possibilidade de informação, poderá levar os discentes a compreenderem melhor a complexidade da vida.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Palavra-Chave: Cartografia, Educação Ambiental, Representação, Geografia. </w:t>
      </w:r>
    </w:p>
    <w:sectPr>
      <w:headerReference r:id="rId12"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0" distT="0" distL="0" distR="0">
          <wp:extent cx="1521134" cy="101352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1134" cy="101352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381125" cy="9906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81125" cy="990600"/>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aulo.abreu@upe.br" TargetMode="External"/><Relationship Id="rId10" Type="http://schemas.openxmlformats.org/officeDocument/2006/relationships/hyperlink" Target="mailto:rinaldo.willian@upe.br" TargetMode="External"/><Relationship Id="rId12" Type="http://schemas.openxmlformats.org/officeDocument/2006/relationships/header" Target="header1.xml"/><Relationship Id="rId9" Type="http://schemas.openxmlformats.org/officeDocument/2006/relationships/hyperlink" Target="mailto:ricardo.barros@upe.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yane.marques@upe.br" TargetMode="External"/><Relationship Id="rId8" Type="http://schemas.openxmlformats.org/officeDocument/2006/relationships/hyperlink" Target="mailto:fernando.arruda@u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O330CMjSUbgXqTtArsHHUT5ng==">AMUW2mW3f1bCtelw/rESBP6jmG3gOqzKrbPI9J8MT8RbnW0XvEnZtWtm/5b9oLvb/fEw/2wIX5lFE7iRpA10pQFJqGZ2Bwdb5C/8o/7bNioHPcm/V4P6400=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