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B457" w14:textId="3DB0A304" w:rsidR="008513DE" w:rsidRDefault="009D52C1" w:rsidP="00D97AD0">
      <w:pPr>
        <w:spacing w:line="276" w:lineRule="auto"/>
        <w:jc w:val="both"/>
        <w:rPr>
          <w:rFonts w:ascii="Times" w:hAnsi="Times"/>
          <w:b/>
          <w:sz w:val="24"/>
          <w:szCs w:val="24"/>
          <w:lang w:val="en-US"/>
        </w:rPr>
      </w:pPr>
      <w:r w:rsidRPr="003748E8">
        <w:rPr>
          <w:rFonts w:ascii="Times" w:hAnsi="Times"/>
          <w:b/>
          <w:i/>
          <w:iCs/>
          <w:sz w:val="24"/>
          <w:szCs w:val="24"/>
          <w:lang w:val="en-US"/>
        </w:rPr>
        <w:t>IN VITRO</w:t>
      </w:r>
      <w:r w:rsidRPr="00D97AD0">
        <w:rPr>
          <w:rFonts w:ascii="Times" w:hAnsi="Times"/>
          <w:b/>
          <w:sz w:val="24"/>
          <w:szCs w:val="24"/>
          <w:lang w:val="en-US"/>
        </w:rPr>
        <w:t xml:space="preserve"> </w:t>
      </w:r>
      <w:r w:rsidR="00D97AD0" w:rsidRPr="00D97AD0">
        <w:rPr>
          <w:rFonts w:ascii="Times" w:hAnsi="Times"/>
          <w:b/>
          <w:sz w:val="24"/>
          <w:szCs w:val="24"/>
          <w:lang w:val="en-US"/>
        </w:rPr>
        <w:t>EFFECTS O</w:t>
      </w:r>
      <w:r w:rsidR="00D97AD0" w:rsidRPr="003170D5">
        <w:rPr>
          <w:rFonts w:ascii="Times" w:hAnsi="Times"/>
          <w:b/>
          <w:sz w:val="24"/>
          <w:szCs w:val="24"/>
          <w:lang w:val="en-US"/>
        </w:rPr>
        <w:t xml:space="preserve">F </w:t>
      </w:r>
      <w:proofErr w:type="spellStart"/>
      <w:r w:rsidR="00D97AD0" w:rsidRPr="003170D5">
        <w:rPr>
          <w:rFonts w:ascii="Times" w:hAnsi="Times"/>
          <w:b/>
          <w:i/>
          <w:iCs/>
          <w:sz w:val="24"/>
          <w:szCs w:val="24"/>
          <w:lang w:val="en-US"/>
        </w:rPr>
        <w:t>Vulpicida</w:t>
      </w:r>
      <w:proofErr w:type="spellEnd"/>
      <w:r w:rsidR="00D97AD0" w:rsidRPr="003170D5">
        <w:rPr>
          <w:rFonts w:ascii="Times" w:hAnsi="Times"/>
          <w:b/>
          <w:i/>
          <w:iCs/>
          <w:sz w:val="24"/>
          <w:szCs w:val="24"/>
          <w:lang w:val="en-US"/>
        </w:rPr>
        <w:t xml:space="preserve"> </w:t>
      </w:r>
      <w:proofErr w:type="spellStart"/>
      <w:r w:rsidR="00D97AD0" w:rsidRPr="003170D5">
        <w:rPr>
          <w:rFonts w:ascii="Times" w:hAnsi="Times"/>
          <w:b/>
          <w:i/>
          <w:iCs/>
          <w:sz w:val="24"/>
          <w:szCs w:val="24"/>
          <w:lang w:val="en-US"/>
        </w:rPr>
        <w:t>pinastri</w:t>
      </w:r>
      <w:proofErr w:type="spellEnd"/>
      <w:r w:rsidR="00D97AD0" w:rsidRPr="003170D5">
        <w:rPr>
          <w:rFonts w:ascii="Times" w:hAnsi="Times"/>
          <w:b/>
          <w:sz w:val="24"/>
          <w:szCs w:val="24"/>
          <w:lang w:val="en-US"/>
        </w:rPr>
        <w:t xml:space="preserve"> </w:t>
      </w:r>
      <w:r w:rsidR="00D97AD0" w:rsidRPr="00D97AD0">
        <w:rPr>
          <w:rFonts w:ascii="Times" w:hAnsi="Times"/>
          <w:b/>
          <w:sz w:val="24"/>
          <w:szCs w:val="24"/>
          <w:lang w:val="en-US"/>
        </w:rPr>
        <w:t>EXTRACT ON OXIDATIVE STRESS AND MITOCHONDRIAL DYSFUNCTION: A PHARMACOLOGICAL APPROACH IN THE TREATMENT OF NEURODEGENERATIVE DISEASES.</w:t>
      </w:r>
    </w:p>
    <w:p w14:paraId="29AAF16D" w14:textId="2372B54A" w:rsidR="009D52C1" w:rsidRPr="00216C1B" w:rsidRDefault="003170D5" w:rsidP="009D52C1">
      <w:pPr>
        <w:spacing w:after="120"/>
        <w:jc w:val="center"/>
        <w:rPr>
          <w:rFonts w:ascii="Times" w:hAnsi="Times"/>
          <w:sz w:val="24"/>
          <w:szCs w:val="24"/>
          <w:vertAlign w:val="superscript"/>
          <w:lang w:val="es-ES"/>
        </w:rPr>
      </w:pPr>
      <w:r w:rsidRPr="003170D5">
        <w:rPr>
          <w:rFonts w:ascii="Times" w:hAnsi="Times"/>
          <w:sz w:val="24"/>
          <w:szCs w:val="24"/>
          <w:lang w:val="es-ES"/>
        </w:rPr>
        <w:t>Is</w:t>
      </w:r>
      <w:r>
        <w:rPr>
          <w:rFonts w:ascii="Times" w:hAnsi="Times"/>
          <w:sz w:val="24"/>
          <w:szCs w:val="24"/>
          <w:lang w:val="es-ES"/>
        </w:rPr>
        <w:t xml:space="preserve">abel M. </w:t>
      </w:r>
      <w:r w:rsidR="009D52C1" w:rsidRPr="00216C1B">
        <w:rPr>
          <w:rFonts w:ascii="Times" w:hAnsi="Times"/>
          <w:sz w:val="24"/>
          <w:szCs w:val="24"/>
          <w:lang w:val="es-ES"/>
        </w:rPr>
        <w:t>Ureña-Vacas</w:t>
      </w:r>
      <w:r w:rsidR="009D52C1" w:rsidRPr="00216C1B">
        <w:rPr>
          <w:rFonts w:ascii="Times" w:hAnsi="Times"/>
          <w:sz w:val="24"/>
          <w:szCs w:val="24"/>
          <w:vertAlign w:val="superscript"/>
          <w:lang w:val="es-ES"/>
        </w:rPr>
        <w:t>1*</w:t>
      </w:r>
      <w:r w:rsidR="009D52C1" w:rsidRPr="00216C1B">
        <w:rPr>
          <w:rFonts w:ascii="Times" w:hAnsi="Times"/>
          <w:sz w:val="24"/>
          <w:szCs w:val="24"/>
          <w:lang w:val="es-ES"/>
        </w:rPr>
        <w:t xml:space="preserve">; </w:t>
      </w:r>
      <w:r>
        <w:rPr>
          <w:rFonts w:ascii="Times" w:hAnsi="Times"/>
          <w:sz w:val="24"/>
          <w:szCs w:val="24"/>
          <w:lang w:val="es-ES"/>
        </w:rPr>
        <w:t xml:space="preserve">Elena </w:t>
      </w:r>
      <w:r w:rsidR="00177B90" w:rsidRPr="00216C1B">
        <w:rPr>
          <w:rFonts w:ascii="Times" w:hAnsi="Times"/>
          <w:sz w:val="24"/>
          <w:szCs w:val="24"/>
          <w:lang w:val="es-ES"/>
        </w:rPr>
        <w:t>González-Burgos</w:t>
      </w:r>
      <w:r w:rsidR="00177B90" w:rsidRPr="00092D84">
        <w:rPr>
          <w:rFonts w:ascii="Times" w:hAnsi="Times"/>
          <w:sz w:val="24"/>
          <w:szCs w:val="24"/>
          <w:vertAlign w:val="superscript"/>
          <w:lang w:val="es-ES"/>
        </w:rPr>
        <w:t>1</w:t>
      </w:r>
      <w:r w:rsidR="00177B90">
        <w:rPr>
          <w:rFonts w:ascii="Times" w:hAnsi="Times"/>
          <w:sz w:val="24"/>
          <w:szCs w:val="24"/>
          <w:lang w:val="es-ES"/>
        </w:rPr>
        <w:t>;</w:t>
      </w:r>
      <w:r w:rsidR="00177B90" w:rsidRPr="00177B90">
        <w:rPr>
          <w:rFonts w:ascii="Times" w:hAnsi="Times"/>
          <w:sz w:val="24"/>
          <w:szCs w:val="24"/>
          <w:lang w:val="es-ES"/>
        </w:rPr>
        <w:t xml:space="preserve"> </w:t>
      </w:r>
      <w:proofErr w:type="spellStart"/>
      <w:r>
        <w:rPr>
          <w:rFonts w:ascii="Times" w:hAnsi="Times"/>
          <w:sz w:val="24"/>
          <w:szCs w:val="24"/>
          <w:lang w:val="es-ES"/>
        </w:rPr>
        <w:t>Pradeep</w:t>
      </w:r>
      <w:proofErr w:type="spellEnd"/>
      <w:r>
        <w:rPr>
          <w:rFonts w:ascii="Times" w:hAnsi="Times"/>
          <w:sz w:val="24"/>
          <w:szCs w:val="24"/>
          <w:lang w:val="es-ES"/>
        </w:rPr>
        <w:t xml:space="preserve"> K. </w:t>
      </w:r>
      <w:r w:rsidR="00177B90" w:rsidRPr="00177B90">
        <w:rPr>
          <w:rFonts w:ascii="Times" w:hAnsi="Times"/>
          <w:sz w:val="24"/>
          <w:szCs w:val="24"/>
          <w:lang w:val="es-ES"/>
        </w:rPr>
        <w:t>Divakar</w:t>
      </w:r>
      <w:r w:rsidR="00177B90" w:rsidRPr="00216C1B">
        <w:rPr>
          <w:rFonts w:ascii="Times" w:hAnsi="Times"/>
          <w:sz w:val="24"/>
          <w:szCs w:val="24"/>
          <w:lang w:val="es-ES"/>
        </w:rPr>
        <w:t>,</w:t>
      </w:r>
      <w:r w:rsidR="00177B90" w:rsidRPr="00092D84">
        <w:rPr>
          <w:rFonts w:ascii="Times" w:hAnsi="Times"/>
          <w:sz w:val="24"/>
          <w:szCs w:val="24"/>
          <w:vertAlign w:val="superscript"/>
          <w:lang w:val="es-ES"/>
        </w:rPr>
        <w:t>1</w:t>
      </w:r>
      <w:r w:rsidR="00177B90">
        <w:rPr>
          <w:rFonts w:ascii="Times" w:hAnsi="Times"/>
          <w:sz w:val="24"/>
          <w:szCs w:val="24"/>
          <w:lang w:val="es-ES"/>
        </w:rPr>
        <w:t>;</w:t>
      </w:r>
      <w:r w:rsidR="00177B90" w:rsidRPr="00216C1B">
        <w:rPr>
          <w:rFonts w:ascii="Times" w:hAnsi="Times"/>
          <w:sz w:val="24"/>
          <w:szCs w:val="24"/>
          <w:lang w:val="es-ES"/>
        </w:rPr>
        <w:t xml:space="preserve"> </w:t>
      </w:r>
      <w:r>
        <w:rPr>
          <w:rFonts w:ascii="Times" w:hAnsi="Times"/>
          <w:sz w:val="24"/>
          <w:szCs w:val="24"/>
          <w:lang w:val="es-ES"/>
        </w:rPr>
        <w:t xml:space="preserve">María Pilar </w:t>
      </w:r>
      <w:r w:rsidR="00177B90" w:rsidRPr="00216C1B">
        <w:rPr>
          <w:rFonts w:ascii="Times" w:hAnsi="Times"/>
          <w:sz w:val="24"/>
          <w:szCs w:val="24"/>
          <w:lang w:val="es-ES"/>
        </w:rPr>
        <w:t>Gómez-Serranillo</w:t>
      </w:r>
      <w:r>
        <w:rPr>
          <w:rFonts w:ascii="Times" w:hAnsi="Times"/>
          <w:sz w:val="24"/>
          <w:szCs w:val="24"/>
          <w:lang w:val="es-ES"/>
        </w:rPr>
        <w:t>s</w:t>
      </w:r>
      <w:r w:rsidR="00177B90" w:rsidRPr="00092D84">
        <w:rPr>
          <w:rFonts w:ascii="Times" w:hAnsi="Times"/>
          <w:sz w:val="24"/>
          <w:szCs w:val="24"/>
          <w:vertAlign w:val="superscript"/>
          <w:lang w:val="es-ES"/>
        </w:rPr>
        <w:t>1</w:t>
      </w:r>
    </w:p>
    <w:p w14:paraId="5DF7A424" w14:textId="77D5C09F" w:rsidR="009D52C1" w:rsidRPr="00216C1B" w:rsidRDefault="009D52C1" w:rsidP="009D52C1">
      <w:pPr>
        <w:pStyle w:val="NormalWeb"/>
        <w:spacing w:before="0" w:beforeAutospacing="0" w:after="0" w:afterAutospacing="0"/>
        <w:jc w:val="both"/>
        <w:rPr>
          <w:rFonts w:ascii="Calibri" w:hAnsi="Calibri" w:cs="Calibri"/>
          <w:i/>
          <w:iCs/>
          <w:color w:val="000000"/>
          <w:sz w:val="22"/>
          <w:szCs w:val="22"/>
        </w:rPr>
      </w:pPr>
      <w:r w:rsidRPr="00216C1B">
        <w:rPr>
          <w:rFonts w:ascii="Times" w:hAnsi="Times"/>
          <w:vertAlign w:val="superscript"/>
        </w:rPr>
        <w:t xml:space="preserve">1 </w:t>
      </w:r>
      <w:proofErr w:type="spellStart"/>
      <w:r w:rsidRPr="00216C1B">
        <w:rPr>
          <w:rFonts w:ascii="Calibri" w:hAnsi="Calibri" w:cs="Calibri"/>
          <w:i/>
          <w:iCs/>
          <w:color w:val="000000"/>
          <w:sz w:val="22"/>
          <w:szCs w:val="22"/>
        </w:rPr>
        <w:t>Department</w:t>
      </w:r>
      <w:proofErr w:type="spellEnd"/>
      <w:r w:rsidRPr="00216C1B">
        <w:rPr>
          <w:rFonts w:ascii="Calibri" w:hAnsi="Calibri" w:cs="Calibri"/>
          <w:i/>
          <w:iCs/>
          <w:color w:val="000000"/>
          <w:sz w:val="22"/>
          <w:szCs w:val="22"/>
        </w:rPr>
        <w:t xml:space="preserve"> </w:t>
      </w:r>
      <w:proofErr w:type="spellStart"/>
      <w:r w:rsidRPr="00216C1B">
        <w:rPr>
          <w:rFonts w:ascii="Calibri" w:hAnsi="Calibri" w:cs="Calibri"/>
          <w:i/>
          <w:iCs/>
          <w:color w:val="000000"/>
          <w:sz w:val="22"/>
          <w:szCs w:val="22"/>
        </w:rPr>
        <w:t>of</w:t>
      </w:r>
      <w:proofErr w:type="spellEnd"/>
      <w:r w:rsidRPr="00216C1B">
        <w:rPr>
          <w:rFonts w:ascii="Calibri" w:hAnsi="Calibri" w:cs="Calibri"/>
          <w:i/>
          <w:iCs/>
          <w:color w:val="000000"/>
          <w:sz w:val="22"/>
          <w:szCs w:val="22"/>
        </w:rPr>
        <w:t xml:space="preserve"> </w:t>
      </w:r>
      <w:proofErr w:type="spellStart"/>
      <w:r w:rsidRPr="00216C1B">
        <w:rPr>
          <w:rFonts w:ascii="Calibri" w:hAnsi="Calibri" w:cs="Calibri"/>
          <w:i/>
          <w:iCs/>
          <w:color w:val="000000"/>
          <w:sz w:val="22"/>
          <w:szCs w:val="22"/>
        </w:rPr>
        <w:t>Pharmacology</w:t>
      </w:r>
      <w:proofErr w:type="spellEnd"/>
      <w:r w:rsidRPr="00216C1B">
        <w:rPr>
          <w:rFonts w:ascii="Calibri" w:hAnsi="Calibri" w:cs="Calibri"/>
          <w:i/>
          <w:iCs/>
          <w:color w:val="000000"/>
          <w:sz w:val="22"/>
          <w:szCs w:val="22"/>
        </w:rPr>
        <w:t xml:space="preserve">, </w:t>
      </w:r>
      <w:proofErr w:type="spellStart"/>
      <w:r w:rsidRPr="00216C1B">
        <w:rPr>
          <w:rFonts w:ascii="Calibri" w:hAnsi="Calibri" w:cs="Calibri"/>
          <w:i/>
          <w:iCs/>
          <w:color w:val="000000"/>
          <w:sz w:val="22"/>
          <w:szCs w:val="22"/>
        </w:rPr>
        <w:t>Pharmacognosy</w:t>
      </w:r>
      <w:proofErr w:type="spellEnd"/>
      <w:r w:rsidRPr="00216C1B">
        <w:rPr>
          <w:rFonts w:ascii="Calibri" w:hAnsi="Calibri" w:cs="Calibri"/>
          <w:i/>
          <w:iCs/>
          <w:color w:val="000000"/>
          <w:sz w:val="22"/>
          <w:szCs w:val="22"/>
        </w:rPr>
        <w:t xml:space="preserve"> and </w:t>
      </w:r>
      <w:proofErr w:type="spellStart"/>
      <w:r w:rsidRPr="00216C1B">
        <w:rPr>
          <w:rFonts w:ascii="Calibri" w:hAnsi="Calibri" w:cs="Calibri"/>
          <w:i/>
          <w:iCs/>
          <w:color w:val="000000"/>
          <w:sz w:val="22"/>
          <w:szCs w:val="22"/>
        </w:rPr>
        <w:t>Botan</w:t>
      </w:r>
      <w:r w:rsidR="00C61988" w:rsidRPr="00216C1B">
        <w:rPr>
          <w:rFonts w:ascii="Calibri" w:hAnsi="Calibri" w:cs="Calibri"/>
          <w:i/>
          <w:iCs/>
          <w:color w:val="000000"/>
          <w:sz w:val="22"/>
          <w:szCs w:val="22"/>
        </w:rPr>
        <w:t>y</w:t>
      </w:r>
      <w:proofErr w:type="spellEnd"/>
      <w:r w:rsidRPr="00216C1B">
        <w:rPr>
          <w:rFonts w:ascii="Calibri" w:hAnsi="Calibri" w:cs="Calibri"/>
          <w:i/>
          <w:iCs/>
          <w:color w:val="000000"/>
          <w:sz w:val="22"/>
          <w:szCs w:val="22"/>
        </w:rPr>
        <w:t xml:space="preserve">, </w:t>
      </w:r>
      <w:proofErr w:type="spellStart"/>
      <w:r w:rsidRPr="00216C1B">
        <w:rPr>
          <w:rFonts w:ascii="Calibri" w:hAnsi="Calibri" w:cs="Calibri"/>
          <w:i/>
          <w:iCs/>
          <w:color w:val="000000"/>
          <w:sz w:val="22"/>
          <w:szCs w:val="22"/>
        </w:rPr>
        <w:t>Faculty</w:t>
      </w:r>
      <w:proofErr w:type="spellEnd"/>
      <w:r w:rsidRPr="00216C1B">
        <w:rPr>
          <w:rFonts w:ascii="Calibri" w:hAnsi="Calibri" w:cs="Calibri"/>
          <w:i/>
          <w:iCs/>
          <w:color w:val="000000"/>
          <w:sz w:val="22"/>
          <w:szCs w:val="22"/>
        </w:rPr>
        <w:t xml:space="preserve"> </w:t>
      </w:r>
      <w:proofErr w:type="spellStart"/>
      <w:r w:rsidRPr="00216C1B">
        <w:rPr>
          <w:rFonts w:ascii="Calibri" w:hAnsi="Calibri" w:cs="Calibri"/>
          <w:i/>
          <w:iCs/>
          <w:color w:val="000000"/>
          <w:sz w:val="22"/>
          <w:szCs w:val="22"/>
        </w:rPr>
        <w:t>of</w:t>
      </w:r>
      <w:proofErr w:type="spellEnd"/>
      <w:r w:rsidRPr="00216C1B">
        <w:rPr>
          <w:rFonts w:ascii="Calibri" w:hAnsi="Calibri" w:cs="Calibri"/>
          <w:i/>
          <w:iCs/>
          <w:color w:val="000000"/>
          <w:sz w:val="22"/>
          <w:szCs w:val="22"/>
        </w:rPr>
        <w:t xml:space="preserve"> </w:t>
      </w:r>
      <w:proofErr w:type="spellStart"/>
      <w:r w:rsidRPr="00216C1B">
        <w:rPr>
          <w:rFonts w:ascii="Calibri" w:hAnsi="Calibri" w:cs="Calibri"/>
          <w:i/>
          <w:iCs/>
          <w:color w:val="000000"/>
          <w:sz w:val="22"/>
          <w:szCs w:val="22"/>
        </w:rPr>
        <w:t>Pharmacy</w:t>
      </w:r>
      <w:proofErr w:type="spellEnd"/>
      <w:r w:rsidRPr="00216C1B">
        <w:rPr>
          <w:rFonts w:ascii="Calibri" w:hAnsi="Calibri" w:cs="Calibri"/>
          <w:i/>
          <w:iCs/>
          <w:color w:val="000000"/>
          <w:sz w:val="22"/>
          <w:szCs w:val="22"/>
        </w:rPr>
        <w:t xml:space="preserve">, Universidad Complutense de Madrid, Plaza Ramón y Cajal s/n, Ciudad Universitaria, 28040, Madrid, </w:t>
      </w:r>
      <w:proofErr w:type="spellStart"/>
      <w:r w:rsidRPr="00216C1B">
        <w:rPr>
          <w:rFonts w:ascii="Calibri" w:hAnsi="Calibri" w:cs="Calibri"/>
          <w:i/>
          <w:iCs/>
          <w:color w:val="000000"/>
          <w:sz w:val="22"/>
          <w:szCs w:val="22"/>
        </w:rPr>
        <w:t>Spain</w:t>
      </w:r>
      <w:proofErr w:type="spellEnd"/>
      <w:r w:rsidRPr="00216C1B">
        <w:rPr>
          <w:rFonts w:ascii="Calibri" w:hAnsi="Calibri" w:cs="Calibri"/>
          <w:i/>
          <w:iCs/>
          <w:color w:val="000000"/>
          <w:sz w:val="22"/>
          <w:szCs w:val="22"/>
        </w:rPr>
        <w:t>.</w:t>
      </w:r>
      <w:r w:rsidR="003170D5" w:rsidRPr="003170D5">
        <w:rPr>
          <w:rFonts w:ascii="Times" w:hAnsi="Times"/>
          <w:color w:val="000000" w:themeColor="text1"/>
          <w:vertAlign w:val="superscript"/>
        </w:rPr>
        <w:t xml:space="preserve"> </w:t>
      </w:r>
      <w:r w:rsidR="003170D5">
        <w:rPr>
          <w:rFonts w:ascii="Times" w:hAnsi="Times"/>
          <w:color w:val="000000" w:themeColor="text1"/>
          <w:vertAlign w:val="superscript"/>
        </w:rPr>
        <w:t xml:space="preserve">* </w:t>
      </w:r>
      <w:r w:rsidR="003170D5">
        <w:rPr>
          <w:rFonts w:ascii="Times" w:hAnsi="Times"/>
          <w:color w:val="000000"/>
          <w:bdr w:val="none" w:sz="0" w:space="0" w:color="auto" w:frame="1"/>
        </w:rPr>
        <w:t xml:space="preserve">E-mail: </w:t>
      </w:r>
      <w:r w:rsidR="003170D5">
        <w:rPr>
          <w:rFonts w:ascii="Times" w:hAnsi="Times"/>
          <w:color w:val="000000" w:themeColor="text1"/>
        </w:rPr>
        <w:t>isabelur</w:t>
      </w:r>
      <w:r w:rsidR="003170D5">
        <w:rPr>
          <w:rFonts w:ascii="Times" w:hAnsi="Times"/>
          <w:color w:val="000000" w:themeColor="text1"/>
        </w:rPr>
        <w:t>@</w:t>
      </w:r>
      <w:r w:rsidR="003170D5">
        <w:rPr>
          <w:rFonts w:ascii="Times" w:hAnsi="Times"/>
          <w:color w:val="000000" w:themeColor="text1"/>
        </w:rPr>
        <w:t>ucm.es</w:t>
      </w:r>
    </w:p>
    <w:p w14:paraId="1CFD558E" w14:textId="60D52F13" w:rsidR="009D52C1" w:rsidRPr="00216C1B" w:rsidRDefault="009D52C1" w:rsidP="009D52C1">
      <w:pPr>
        <w:pStyle w:val="NormalWeb"/>
        <w:spacing w:before="0" w:beforeAutospacing="0" w:after="0" w:afterAutospacing="0"/>
        <w:jc w:val="both"/>
      </w:pPr>
    </w:p>
    <w:p w14:paraId="63F35408" w14:textId="77777777" w:rsidR="00FE1C97" w:rsidRPr="00216C1B" w:rsidRDefault="00FE1C97" w:rsidP="00282064">
      <w:pPr>
        <w:pStyle w:val="NormalWeb"/>
        <w:spacing w:before="0" w:beforeAutospacing="0" w:after="0" w:afterAutospacing="0"/>
        <w:jc w:val="both"/>
      </w:pPr>
    </w:p>
    <w:p w14:paraId="6555AFE8" w14:textId="6C0B8317" w:rsidR="00BC5741" w:rsidRDefault="00FE1C97" w:rsidP="00BC5741">
      <w:pPr>
        <w:pStyle w:val="NormalWeb"/>
        <w:spacing w:before="0" w:beforeAutospacing="0" w:after="0" w:afterAutospacing="0"/>
        <w:jc w:val="both"/>
        <w:rPr>
          <w:rFonts w:ascii="Times" w:hAnsi="Times"/>
          <w:color w:val="000000"/>
          <w:bdr w:val="none" w:sz="0" w:space="0" w:color="auto" w:frame="1"/>
          <w:lang w:val="en-US"/>
        </w:rPr>
      </w:pPr>
      <w:r>
        <w:rPr>
          <w:lang w:val="en-US"/>
        </w:rPr>
        <w:t xml:space="preserve">Oxidative stress plays a </w:t>
      </w:r>
      <w:r w:rsidRPr="00A16975">
        <w:rPr>
          <w:lang w:val="en-US"/>
        </w:rPr>
        <w:t xml:space="preserve">key role in the pathogenesis of many neurodegenerative diseases. Moreover, overproduction of reactive oxygen species (ROS) leads to structural and functional mitochondrial alterations. Therefore, the prevention of ROS/antioxidants imbalance </w:t>
      </w:r>
      <w:r w:rsidR="00E7450E" w:rsidRPr="00A16975">
        <w:rPr>
          <w:lang w:val="en-US"/>
        </w:rPr>
        <w:t xml:space="preserve">constitutes </w:t>
      </w:r>
      <w:r w:rsidR="00A16975" w:rsidRPr="00216C1B">
        <w:rPr>
          <w:lang w:val="en-US"/>
        </w:rPr>
        <w:t>a pharmacological</w:t>
      </w:r>
      <w:r w:rsidR="00E7450E" w:rsidRPr="00A16975">
        <w:rPr>
          <w:lang w:val="en-US"/>
        </w:rPr>
        <w:t xml:space="preserve"> strategy for those neurodegenerative</w:t>
      </w:r>
      <w:r w:rsidR="00A16975" w:rsidRPr="00216C1B">
        <w:rPr>
          <w:lang w:val="en-US"/>
        </w:rPr>
        <w:t xml:space="preserve"> disorders </w:t>
      </w:r>
      <w:r w:rsidR="00E7450E" w:rsidRPr="00A16975">
        <w:rPr>
          <w:lang w:val="en-US"/>
        </w:rPr>
        <w:t xml:space="preserve">associated with oxidative stress and mitochondrial </w:t>
      </w:r>
      <w:r w:rsidR="00E7450E" w:rsidRPr="00177B90">
        <w:rPr>
          <w:lang w:val="en-US"/>
        </w:rPr>
        <w:t>dysfunction.</w:t>
      </w:r>
      <w:r w:rsidR="00177B90">
        <w:rPr>
          <w:lang w:val="en-US"/>
        </w:rPr>
        <w:t xml:space="preserve"> </w:t>
      </w:r>
      <w:r w:rsidR="00E7450E" w:rsidRPr="00177B90">
        <w:rPr>
          <w:lang w:val="en-US"/>
        </w:rPr>
        <w:t xml:space="preserve">In this context, lichens are a source of unique secondary metabolites with antioxidants properties </w:t>
      </w:r>
      <w:r w:rsidR="00E7450E" w:rsidRPr="00DF1CF2">
        <w:rPr>
          <w:lang w:val="en-US"/>
        </w:rPr>
        <w:t xml:space="preserve">which are of interest to deal with ROS. The </w:t>
      </w:r>
      <w:r w:rsidR="00E7450E" w:rsidRPr="003170D5">
        <w:rPr>
          <w:lang w:val="en-US"/>
        </w:rPr>
        <w:t xml:space="preserve">aim of the present study is to investigate for the first time the potential neuroprotective </w:t>
      </w:r>
      <w:r w:rsidR="00177B90" w:rsidRPr="003170D5">
        <w:rPr>
          <w:lang w:val="en-US"/>
        </w:rPr>
        <w:t>action</w:t>
      </w:r>
      <w:r w:rsidR="00E7450E" w:rsidRPr="003170D5">
        <w:rPr>
          <w:lang w:val="en-US"/>
        </w:rPr>
        <w:t xml:space="preserve"> of </w:t>
      </w:r>
      <w:proofErr w:type="spellStart"/>
      <w:r w:rsidR="00E7450E" w:rsidRPr="003170D5">
        <w:rPr>
          <w:i/>
          <w:iCs/>
          <w:lang w:val="en-US"/>
        </w:rPr>
        <w:t>Vulpicida</w:t>
      </w:r>
      <w:proofErr w:type="spellEnd"/>
      <w:r w:rsidR="00E7450E" w:rsidRPr="003170D5">
        <w:rPr>
          <w:i/>
          <w:iCs/>
          <w:lang w:val="en-US"/>
        </w:rPr>
        <w:t xml:space="preserve"> </w:t>
      </w:r>
      <w:proofErr w:type="spellStart"/>
      <w:r w:rsidR="00E7450E" w:rsidRPr="003170D5">
        <w:rPr>
          <w:i/>
          <w:iCs/>
          <w:lang w:val="en-US"/>
        </w:rPr>
        <w:t>pinastri</w:t>
      </w:r>
      <w:proofErr w:type="spellEnd"/>
      <w:r w:rsidR="00E7450E" w:rsidRPr="003170D5">
        <w:rPr>
          <w:lang w:val="en-US"/>
        </w:rPr>
        <w:t xml:space="preserve"> (Scop.) J.E. </w:t>
      </w:r>
      <w:proofErr w:type="spellStart"/>
      <w:r w:rsidR="00E7450E" w:rsidRPr="003170D5">
        <w:rPr>
          <w:lang w:val="en-US"/>
        </w:rPr>
        <w:t>Mattsson</w:t>
      </w:r>
      <w:proofErr w:type="spellEnd"/>
      <w:r w:rsidR="00E7450E" w:rsidRPr="003170D5">
        <w:rPr>
          <w:lang w:val="en-US"/>
        </w:rPr>
        <w:t xml:space="preserve"> &amp; M.J. Lai extract</w:t>
      </w:r>
      <w:r w:rsidR="008311D2" w:rsidRPr="003170D5">
        <w:rPr>
          <w:lang w:val="en-US"/>
        </w:rPr>
        <w:t xml:space="preserve"> in</w:t>
      </w:r>
      <w:r w:rsidR="008311D2">
        <w:rPr>
          <w:lang w:val="en-US"/>
        </w:rPr>
        <w:t xml:space="preserve"> a hydrogen peroxide-induced model on </w:t>
      </w:r>
      <w:r w:rsidR="008311D2" w:rsidRPr="00282064">
        <w:rPr>
          <w:lang w:val="en-US"/>
        </w:rPr>
        <w:t>human neuroblastoma SH-SY5Y cells</w:t>
      </w:r>
      <w:r w:rsidR="008311D2">
        <w:rPr>
          <w:lang w:val="en-US"/>
        </w:rPr>
        <w:t xml:space="preserve">. Pretreatments with </w:t>
      </w:r>
      <w:r w:rsidR="008311D2" w:rsidRPr="0045195C">
        <w:rPr>
          <w:lang w:val="en-US"/>
        </w:rPr>
        <w:t>5</w:t>
      </w:r>
      <w:r w:rsidR="008311D2" w:rsidRPr="0045195C">
        <w:rPr>
          <w:rFonts w:ascii="Calibri" w:hAnsi="Calibri" w:cs="Calibri"/>
          <w:color w:val="000000"/>
          <w:sz w:val="22"/>
          <w:szCs w:val="22"/>
          <w:lang w:val="en-US"/>
        </w:rPr>
        <w:t xml:space="preserve"> </w:t>
      </w:r>
      <w:r w:rsidR="008311D2" w:rsidRPr="0045195C">
        <w:rPr>
          <w:lang w:val="en-US"/>
        </w:rPr>
        <w:t>µg/ml</w:t>
      </w:r>
      <w:r w:rsidR="008311D2">
        <w:rPr>
          <w:lang w:val="en-US"/>
        </w:rPr>
        <w:t xml:space="preserve"> </w:t>
      </w:r>
      <w:r w:rsidR="00EC3952">
        <w:rPr>
          <w:lang w:val="en-US"/>
        </w:rPr>
        <w:t xml:space="preserve">of lichen methanol extract increased cell viability and improved morphological changes compared to those cells exposed only to hydrogen peroxide. Moreover, lichen extract reduced intracellular ROS production and lipoperoxidation and increased GSH levels and SOD activity. Finally, </w:t>
      </w:r>
      <w:r w:rsidR="00A16975">
        <w:rPr>
          <w:lang w:val="en-US"/>
        </w:rPr>
        <w:t xml:space="preserve">the mitochondrial damage caused by </w:t>
      </w:r>
      <w:r w:rsidR="00A16975" w:rsidRPr="00713808">
        <w:rPr>
          <w:lang w:val="en-US"/>
        </w:rPr>
        <w:t>H</w:t>
      </w:r>
      <w:r w:rsidR="00A16975" w:rsidRPr="00713808">
        <w:rPr>
          <w:vertAlign w:val="subscript"/>
          <w:lang w:val="en-US"/>
        </w:rPr>
        <w:t>2</w:t>
      </w:r>
      <w:r w:rsidR="00A16975" w:rsidRPr="00713808">
        <w:rPr>
          <w:lang w:val="en-US"/>
        </w:rPr>
        <w:t>O</w:t>
      </w:r>
      <w:r w:rsidR="00A16975" w:rsidRPr="00713808">
        <w:rPr>
          <w:vertAlign w:val="subscript"/>
          <w:lang w:val="en-US"/>
        </w:rPr>
        <w:t>2</w:t>
      </w:r>
      <w:r w:rsidR="00A16975">
        <w:rPr>
          <w:vertAlign w:val="subscript"/>
          <w:lang w:val="en-US"/>
        </w:rPr>
        <w:t xml:space="preserve"> </w:t>
      </w:r>
      <w:r w:rsidR="00A16975">
        <w:rPr>
          <w:lang w:val="en-US"/>
        </w:rPr>
        <w:t>exposure was partially reverted by</w:t>
      </w:r>
      <w:r w:rsidR="004975B8">
        <w:rPr>
          <w:lang w:val="en-US"/>
        </w:rPr>
        <w:t xml:space="preserve"> </w:t>
      </w:r>
      <w:proofErr w:type="spellStart"/>
      <w:proofErr w:type="gramStart"/>
      <w:r w:rsidR="00A16975" w:rsidRPr="00E26B27">
        <w:rPr>
          <w:i/>
          <w:iCs/>
          <w:lang w:val="en-US"/>
        </w:rPr>
        <w:t>V.pinastri</w:t>
      </w:r>
      <w:proofErr w:type="spellEnd"/>
      <w:proofErr w:type="gramEnd"/>
      <w:r w:rsidR="00A16975">
        <w:rPr>
          <w:lang w:val="en-US"/>
        </w:rPr>
        <w:t xml:space="preserve"> extract, increasing mitochondrial membrane potential and reducing cytosolic calcium level</w:t>
      </w:r>
      <w:r w:rsidR="00216C1B">
        <w:rPr>
          <w:lang w:val="en-US"/>
        </w:rPr>
        <w:t>.</w:t>
      </w:r>
      <w:r w:rsidR="004975B8">
        <w:rPr>
          <w:lang w:val="en-US"/>
        </w:rPr>
        <w:t xml:space="preserve"> </w:t>
      </w:r>
      <w:r w:rsidR="006E241A">
        <w:rPr>
          <w:lang w:val="en-US"/>
        </w:rPr>
        <w:t xml:space="preserve">Therefore, these findings show that the </w:t>
      </w:r>
      <w:r w:rsidR="006E241A" w:rsidRPr="003170D5">
        <w:rPr>
          <w:lang w:val="en-US"/>
        </w:rPr>
        <w:t xml:space="preserve">lichen </w:t>
      </w:r>
      <w:proofErr w:type="spellStart"/>
      <w:r w:rsidR="006E241A" w:rsidRPr="003170D5">
        <w:rPr>
          <w:i/>
          <w:iCs/>
          <w:lang w:val="en-US"/>
        </w:rPr>
        <w:t>Vulpicida</w:t>
      </w:r>
      <w:proofErr w:type="spellEnd"/>
      <w:r w:rsidR="006E241A" w:rsidRPr="003170D5">
        <w:rPr>
          <w:i/>
          <w:iCs/>
          <w:lang w:val="en-US"/>
        </w:rPr>
        <w:t xml:space="preserve"> </w:t>
      </w:r>
      <w:proofErr w:type="spellStart"/>
      <w:r w:rsidR="006E241A" w:rsidRPr="003170D5">
        <w:rPr>
          <w:i/>
          <w:iCs/>
          <w:lang w:val="en-US"/>
        </w:rPr>
        <w:t>pinastri</w:t>
      </w:r>
      <w:proofErr w:type="spellEnd"/>
      <w:r w:rsidR="006E241A" w:rsidRPr="003170D5">
        <w:rPr>
          <w:lang w:val="en-US"/>
        </w:rPr>
        <w:t xml:space="preserve"> is a</w:t>
      </w:r>
      <w:r w:rsidR="006E241A">
        <w:rPr>
          <w:lang w:val="en-US"/>
        </w:rPr>
        <w:t xml:space="preserve"> promising neuroprotective agent, based on its antioxidant properties, </w:t>
      </w:r>
      <w:r w:rsidR="00B717BD">
        <w:rPr>
          <w:lang w:val="en-US"/>
        </w:rPr>
        <w:t>for the</w:t>
      </w:r>
      <w:r w:rsidR="006E241A">
        <w:rPr>
          <w:lang w:val="en-US"/>
        </w:rPr>
        <w:t xml:space="preserve"> prevent</w:t>
      </w:r>
      <w:r w:rsidR="00B717BD">
        <w:rPr>
          <w:lang w:val="en-US"/>
        </w:rPr>
        <w:t>ion</w:t>
      </w:r>
      <w:r w:rsidR="006E241A">
        <w:rPr>
          <w:lang w:val="en-US"/>
        </w:rPr>
        <w:t xml:space="preserve"> and treat</w:t>
      </w:r>
      <w:r w:rsidR="00B717BD">
        <w:rPr>
          <w:lang w:val="en-US"/>
        </w:rPr>
        <w:t>ment of</w:t>
      </w:r>
      <w:r w:rsidR="006E241A">
        <w:rPr>
          <w:lang w:val="en-US"/>
        </w:rPr>
        <w:t xml:space="preserve"> neurodegenerative diseases such as Alzheimer’s disease and Parkinson’s disease. </w:t>
      </w:r>
      <w:r w:rsidR="00BC5741">
        <w:rPr>
          <w:rFonts w:ascii="Times" w:hAnsi="Times"/>
          <w:color w:val="000000"/>
          <w:bdr w:val="none" w:sz="0" w:space="0" w:color="auto" w:frame="1"/>
          <w:lang w:val="en-US"/>
        </w:rPr>
        <w:t xml:space="preserve">Funding:  Spanish Ministry of Science, Innovation and Universities (PID2019-105312GB-100), Santander University </w:t>
      </w:r>
      <w:proofErr w:type="spellStart"/>
      <w:r w:rsidR="00BC5741">
        <w:rPr>
          <w:rFonts w:ascii="Times" w:hAnsi="Times"/>
          <w:color w:val="000000"/>
          <w:bdr w:val="none" w:sz="0" w:space="0" w:color="auto" w:frame="1"/>
          <w:lang w:val="en-US"/>
        </w:rPr>
        <w:t>Complutense</w:t>
      </w:r>
      <w:proofErr w:type="spellEnd"/>
      <w:r w:rsidR="00BC5741">
        <w:rPr>
          <w:rFonts w:ascii="Times" w:hAnsi="Times"/>
          <w:color w:val="000000"/>
          <w:bdr w:val="none" w:sz="0" w:space="0" w:color="auto" w:frame="1"/>
          <w:lang w:val="en-US"/>
        </w:rPr>
        <w:t xml:space="preserve"> of Madrid (PR87/19-22637</w:t>
      </w:r>
      <w:r w:rsidR="003170D5">
        <w:rPr>
          <w:rFonts w:ascii="Times" w:hAnsi="Times"/>
          <w:color w:val="000000"/>
          <w:bdr w:val="none" w:sz="0" w:space="0" w:color="auto" w:frame="1"/>
          <w:lang w:val="en-US"/>
        </w:rPr>
        <w:t>), Predoctoral</w:t>
      </w:r>
      <w:r w:rsidR="00BC5741">
        <w:rPr>
          <w:rFonts w:ascii="Times" w:hAnsi="Times"/>
          <w:color w:val="000000"/>
          <w:bdr w:val="none" w:sz="0" w:space="0" w:color="auto" w:frame="1"/>
          <w:lang w:val="en-US"/>
        </w:rPr>
        <w:t xml:space="preserve"> research grant from UCM</w:t>
      </w:r>
      <w:r w:rsidR="00BC5741" w:rsidRPr="00BC5741">
        <w:rPr>
          <w:lang w:val="en-US"/>
        </w:rPr>
        <w:t xml:space="preserve"> </w:t>
      </w:r>
      <w:r w:rsidR="00BC5741">
        <w:rPr>
          <w:lang w:val="en-US"/>
        </w:rPr>
        <w:t>(</w:t>
      </w:r>
      <w:r w:rsidR="00BC5741" w:rsidRPr="00BC5741">
        <w:rPr>
          <w:rFonts w:ascii="Times" w:hAnsi="Times"/>
          <w:color w:val="000000"/>
          <w:bdr w:val="none" w:sz="0" w:space="0" w:color="auto" w:frame="1"/>
          <w:lang w:val="en-US"/>
        </w:rPr>
        <w:t>CT42/18-CT43/18</w:t>
      </w:r>
      <w:r w:rsidR="00BC5741">
        <w:rPr>
          <w:rFonts w:ascii="Times" w:hAnsi="Times"/>
          <w:color w:val="000000"/>
          <w:bdr w:val="none" w:sz="0" w:space="0" w:color="auto" w:frame="1"/>
          <w:lang w:val="en-US"/>
        </w:rPr>
        <w:t>).</w:t>
      </w:r>
    </w:p>
    <w:p w14:paraId="115C5C7C" w14:textId="1D37D4E6" w:rsidR="009D52C1" w:rsidRPr="00BC5741" w:rsidRDefault="009D52C1" w:rsidP="00BC5741">
      <w:pPr>
        <w:pStyle w:val="NormalWeb"/>
        <w:spacing w:before="0" w:beforeAutospacing="0" w:after="0" w:afterAutospacing="0"/>
        <w:jc w:val="both"/>
        <w:rPr>
          <w:lang w:val="en-US"/>
        </w:rPr>
      </w:pPr>
    </w:p>
    <w:sectPr w:rsidR="009D52C1" w:rsidRPr="00BC5741"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C0216"/>
    <w:rsid w:val="000E427A"/>
    <w:rsid w:val="000F146E"/>
    <w:rsid w:val="00177B90"/>
    <w:rsid w:val="00200EAE"/>
    <w:rsid w:val="00215F6C"/>
    <w:rsid w:val="00216C1B"/>
    <w:rsid w:val="00226CB5"/>
    <w:rsid w:val="002416A1"/>
    <w:rsid w:val="00260A60"/>
    <w:rsid w:val="00282064"/>
    <w:rsid w:val="002F4395"/>
    <w:rsid w:val="003170D5"/>
    <w:rsid w:val="003748E8"/>
    <w:rsid w:val="003911A7"/>
    <w:rsid w:val="0041562C"/>
    <w:rsid w:val="0045195C"/>
    <w:rsid w:val="004975B8"/>
    <w:rsid w:val="005D5FEC"/>
    <w:rsid w:val="0062477E"/>
    <w:rsid w:val="006567DD"/>
    <w:rsid w:val="006C6BAE"/>
    <w:rsid w:val="006D6764"/>
    <w:rsid w:val="006E241A"/>
    <w:rsid w:val="006F7D4E"/>
    <w:rsid w:val="00713808"/>
    <w:rsid w:val="00715933"/>
    <w:rsid w:val="00747C12"/>
    <w:rsid w:val="008311D2"/>
    <w:rsid w:val="008513DE"/>
    <w:rsid w:val="00894CF2"/>
    <w:rsid w:val="009A5FD7"/>
    <w:rsid w:val="009D52C1"/>
    <w:rsid w:val="00A16975"/>
    <w:rsid w:val="00B45B73"/>
    <w:rsid w:val="00B63FA9"/>
    <w:rsid w:val="00B717BD"/>
    <w:rsid w:val="00BA26BA"/>
    <w:rsid w:val="00BC5741"/>
    <w:rsid w:val="00BD2764"/>
    <w:rsid w:val="00C12CF2"/>
    <w:rsid w:val="00C61988"/>
    <w:rsid w:val="00D22A2A"/>
    <w:rsid w:val="00D33B09"/>
    <w:rsid w:val="00D97AD0"/>
    <w:rsid w:val="00DF1CF2"/>
    <w:rsid w:val="00E26B27"/>
    <w:rsid w:val="00E7450E"/>
    <w:rsid w:val="00E74D8F"/>
    <w:rsid w:val="00E7764D"/>
    <w:rsid w:val="00EC3952"/>
    <w:rsid w:val="00ED3735"/>
    <w:rsid w:val="00F44110"/>
    <w:rsid w:val="00FB4266"/>
    <w:rsid w:val="00FE1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22A2A"/>
    <w:rPr>
      <w:color w:val="0000FF"/>
      <w:u w:val="single"/>
    </w:rPr>
  </w:style>
  <w:style w:type="character" w:customStyle="1" w:styleId="Mencinsinresolver1">
    <w:name w:val="Mención sin resolver1"/>
    <w:basedOn w:val="Fuentedeprrafopredeter"/>
    <w:uiPriority w:val="99"/>
    <w:semiHidden/>
    <w:unhideWhenUsed/>
    <w:rsid w:val="00BD2764"/>
    <w:rPr>
      <w:color w:val="605E5C"/>
      <w:shd w:val="clear" w:color="auto" w:fill="E1DFDD"/>
    </w:rPr>
  </w:style>
  <w:style w:type="paragraph" w:styleId="NormalWeb">
    <w:name w:val="Normal (Web)"/>
    <w:basedOn w:val="Normal"/>
    <w:uiPriority w:val="99"/>
    <w:unhideWhenUsed/>
    <w:rsid w:val="009D52C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71683490">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290AF-1B73-4F52-807C-96C4B621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341</Words>
  <Characters>1879</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Isa Ureña</cp:lastModifiedBy>
  <cp:revision>6</cp:revision>
  <dcterms:created xsi:type="dcterms:W3CDTF">2021-04-26T13:11:00Z</dcterms:created>
  <dcterms:modified xsi:type="dcterms:W3CDTF">2021-04-29T06:23:00Z</dcterms:modified>
</cp:coreProperties>
</file>