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TELEMEDICINA NO BRASIL: CONCEITO, CARACTERÍSTICAS E APLICAÇÕES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extBody"/>
        <w:jc w:val="both"/>
        <w:rPr/>
      </w:pPr>
      <w:r>
        <w:rPr>
          <w:rFonts w:ascii="Arial" w:hAnsi="Arial"/>
          <w:b/>
          <w:color w:val="000000"/>
          <w:lang w:val="pt-PT"/>
        </w:rPr>
        <w:t xml:space="preserve">Autores: </w:t>
      </w:r>
      <w:r>
        <w:rPr>
          <w:rFonts w:ascii="Arial" w:hAnsi="Arial"/>
          <w:b w:val="false"/>
          <w:bCs w:val="false"/>
          <w:color w:val="000000"/>
          <w:lang w:val="pt-PT"/>
        </w:rPr>
        <w:t>Pedro Hamilton Guimarães Leite</w:t>
      </w:r>
      <w:r>
        <w:rPr>
          <w:rFonts w:ascii="Arial" w:hAnsi="Arial"/>
          <w:color w:val="000000"/>
          <w:vertAlign w:val="superscript"/>
          <w:lang w:val="pt-PT"/>
        </w:rPr>
        <w:t>1</w:t>
      </w:r>
      <w:r>
        <w:rPr>
          <w:rFonts w:ascii="Arial" w:hAnsi="Arial"/>
          <w:color w:val="000000"/>
          <w:lang w:val="pt-PT"/>
        </w:rPr>
        <w:t xml:space="preserve">*; </w:t>
      </w:r>
      <w:r>
        <w:rPr>
          <w:rFonts w:ascii="Arial" w:hAnsi="Arial"/>
          <w:color w:val="000000"/>
          <w:lang w:val="pt-PT"/>
        </w:rPr>
        <w:t>Danilo Alvin de Paiva Gonçalves Filho</w:t>
      </w:r>
      <w:r>
        <w:rPr>
          <w:rFonts w:ascii="Arial" w:hAnsi="Arial"/>
          <w:color w:val="000000"/>
          <w:vertAlign w:val="superscript"/>
          <w:lang w:val="pt-PT"/>
        </w:rPr>
        <w:t>1</w:t>
      </w:r>
      <w:r>
        <w:rPr>
          <w:rFonts w:ascii="Arial" w:hAnsi="Arial"/>
          <w:color w:val="000000"/>
          <w:lang w:val="pt-PT"/>
        </w:rPr>
        <w:t xml:space="preserve">; </w:t>
      </w:r>
      <w:r>
        <w:rPr>
          <w:rFonts w:ascii="Arial" w:hAnsi="Arial"/>
          <w:color w:val="000000"/>
          <w:lang w:val="pt-PT"/>
        </w:rPr>
        <w:t>Ademar Caetano Assis Filho</w:t>
      </w:r>
      <w:r>
        <w:rPr>
          <w:rFonts w:ascii="Arial" w:hAnsi="Arial"/>
          <w:color w:val="000000"/>
          <w:vertAlign w:val="superscript"/>
          <w:lang w:val="pt-PT"/>
        </w:rPr>
        <w:t>1</w:t>
      </w:r>
    </w:p>
    <w:p>
      <w:pPr>
        <w:pStyle w:val="TextBody"/>
        <w:jc w:val="both"/>
        <w:rPr>
          <w:rFonts w:ascii="Arial" w:hAnsi="Arial"/>
          <w:color w:val="000000"/>
          <w:lang w:val="pt-PT"/>
        </w:rPr>
      </w:pPr>
      <w:r>
        <w:rPr>
          <w:rFonts w:ascii="Arial" w:hAnsi="Arial"/>
          <w:color w:val="000000"/>
          <w:lang w:val="pt-PT"/>
        </w:rPr>
        <w:t>1 Curso de Medicina da Universidade Federal de Jataí, Jataí-GO, Brasil</w:t>
      </w:r>
    </w:p>
    <w:p>
      <w:pPr>
        <w:pStyle w:val="Normal"/>
        <w:jc w:val="both"/>
        <w:rPr/>
      </w:pPr>
      <w:r>
        <w:rPr>
          <w:rFonts w:ascii="Arial" w:hAnsi="Arial"/>
          <w:b/>
        </w:rPr>
        <w:t xml:space="preserve">INTRODUÇÃO E </w:t>
      </w:r>
      <w:r>
        <w:rPr>
          <w:rFonts w:ascii="Arial" w:hAnsi="Arial"/>
          <w:b/>
          <w:bCs/>
        </w:rPr>
        <w:t>OBJETIVO:</w:t>
      </w:r>
      <w:r>
        <w:rPr>
          <w:rFonts w:ascii="Arial" w:hAnsi="Arial"/>
        </w:rPr>
        <w:t xml:space="preserve"> O avanço tecnológico traz consigo a interação e integração de diversas áreas de atuação e conhecimento na sociedade. A saúde e seus ideais de atendimento não fogem disso. O termo telemedicina ganhou grande atenção no país nos últimos anos, principalmente com políticas públicas voltadas para o seu desenvolvimento e aplicação: o Programa Telessaúde Brasil, a Rede Nacional de Ensino e Pesquisas (RNP) e a Rede Universitária de Telemedicina (RUTE) são as mais importantes. O Brasil, através do SUS, busca aplicações de princípios como universalidade, equidade e integralidade e pode encontrar nesse conceito uma saída. Apesar de um pouco ampla a conceitualização e caracterização, é possível observar aplicações nacionais que convergem para o apoio à implementação da telemedicina no serviço de saúde no país. O objetivo desse trabalho é entender o que é a telemedicina, como ela se caracteriza e como pode ser aplicada na realidade brasileira de saúde através de uma revisão bibliográfica. </w:t>
      </w:r>
      <w:r>
        <w:rPr>
          <w:rFonts w:ascii="Arial" w:hAnsi="Arial"/>
          <w:b/>
          <w:bCs/>
        </w:rPr>
        <w:t xml:space="preserve">MÉTODO: </w:t>
      </w:r>
      <w:r>
        <w:rPr>
          <w:rFonts w:ascii="Arial" w:hAnsi="Arial"/>
        </w:rPr>
        <w:t xml:space="preserve">Estudo elaborado a partir de pesquisas no banco de dados Scielo e site do Ministério da Saúde a partir das palavras-chave: telemedicina, Brasil. </w:t>
      </w:r>
      <w:r>
        <w:rPr>
          <w:rFonts w:ascii="Arial" w:hAnsi="Arial"/>
          <w:b/>
          <w:bCs/>
        </w:rPr>
        <w:t xml:space="preserve">RESULTADOS: </w:t>
      </w:r>
      <w:r>
        <w:rPr>
          <w:rFonts w:ascii="Arial" w:hAnsi="Arial"/>
        </w:rPr>
        <w:t xml:space="preserve">Apesar de escassos os artigos com objetivos de definição, foi possível encontrar certa linha em comum. A telemedicina é definida, de forma geral, como a interação entre as tecnologias de comunicação e informação, e serviços na área da saúde. Tem como características básicas: distância física entre o serviço de saúde e o paciente; uso de tecnologias substituindo a presença física; disponibilidade de profissionais da saúde e das áreas de tecnologia. Silvio Pires Penteado </w:t>
      </w:r>
      <w:r>
        <w:rPr>
          <w:rFonts w:ascii="Arial" w:hAnsi="Arial"/>
          <w:i/>
          <w:iCs/>
        </w:rPr>
        <w:t>et al</w:t>
      </w:r>
      <w:r>
        <w:rPr>
          <w:rFonts w:ascii="Arial" w:hAnsi="Arial"/>
        </w:rPr>
        <w:t xml:space="preserve"> observaram melhoria na reabilitação auditiva por meio da Telemedicina. Já Angélica Baptista Silva </w:t>
      </w:r>
      <w:r>
        <w:rPr>
          <w:rFonts w:ascii="Arial" w:hAnsi="Arial"/>
          <w:i/>
          <w:iCs/>
        </w:rPr>
        <w:t xml:space="preserve">et al </w:t>
      </w:r>
      <w:r>
        <w:rPr>
          <w:rFonts w:ascii="Arial" w:hAnsi="Arial"/>
        </w:rPr>
        <w:t xml:space="preserve">observaram vantagens educacionais a partir da implementação da RUTE em algumas universidades. </w:t>
      </w:r>
      <w:r>
        <w:rPr>
          <w:rFonts w:ascii="Arial" w:hAnsi="Arial"/>
          <w:b/>
          <w:bCs/>
        </w:rPr>
        <w:t xml:space="preserve">CONCLUSÃO: </w:t>
      </w:r>
      <w:r>
        <w:rPr>
          <w:rFonts w:ascii="Arial" w:hAnsi="Arial"/>
        </w:rPr>
        <w:t>Apesar de pouco material para revisão devido à atualidade do assunto, é possível resumir a Telemedicina como uma integração tecnológica entre comunicação e saúde, incluindo diversos profissionais da saúde e a tecnologia,</w:t>
      </w:r>
      <w:bookmarkStart w:id="0" w:name="_GoBack"/>
      <w:bookmarkEnd w:id="0"/>
      <w:r>
        <w:rPr>
          <w:rFonts w:ascii="Arial" w:hAnsi="Arial"/>
        </w:rPr>
        <w:t xml:space="preserve"> com a finalidade de diminuir os problemas encontrados pela distância física. As aplicações encontradas nos permitem refletir sobre uma solução para a extensão continental e a precária distribuição igualitária de funcionários.</w:t>
      </w:r>
    </w:p>
    <w:p>
      <w:pPr>
        <w:pStyle w:val="Normal"/>
        <w:jc w:val="both"/>
        <w:rPr>
          <w:rFonts w:ascii="Arial" w:hAnsi="Arial"/>
        </w:rPr>
      </w:pPr>
      <w:r>
        <w:rPr/>
      </w:r>
    </w:p>
    <w:p>
      <w:pPr>
        <w:pStyle w:val="Normal"/>
        <w:jc w:val="both"/>
        <w:rPr>
          <w:rFonts w:ascii="Arial" w:hAnsi="Arial"/>
          <w:b/>
          <w:b/>
          <w:bCs/>
          <w:vertAlign w:val="superscript"/>
        </w:rPr>
      </w:pPr>
      <w:r>
        <w:rPr>
          <w:rFonts w:ascii="Arial" w:hAnsi="Arial"/>
          <w:b/>
          <w:bCs/>
          <w:i w:val="false"/>
          <w:iCs w:val="false"/>
          <w:color w:val="000000"/>
          <w:position w:val="0"/>
          <w:sz w:val="24"/>
          <w:sz w:val="24"/>
          <w:vertAlign w:val="baseline"/>
          <w:lang w:val="pt-PT"/>
        </w:rPr>
        <w:t>P</w:t>
      </w:r>
      <w:r>
        <w:rPr>
          <w:rFonts w:ascii="Arial" w:hAnsi="Arial"/>
          <w:b/>
          <w:bCs/>
          <w:i w:val="false"/>
          <w:iCs w:val="false"/>
          <w:color w:val="000000"/>
          <w:position w:val="0"/>
          <w:sz w:val="24"/>
          <w:sz w:val="24"/>
          <w:vertAlign w:val="baseline"/>
          <w:lang w:val="pt-PT"/>
        </w:rPr>
        <w:t>alavras-chave:</w:t>
      </w:r>
      <w:r>
        <w:rPr>
          <w:rFonts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vertAlign w:val="baseline"/>
          <w:lang w:val="pt-PT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vertAlign w:val="baseline"/>
          <w:lang w:val="pt-PT"/>
        </w:rPr>
        <w:t>Telemedicina, teleducação, Brasil</w:t>
      </w:r>
      <w:r>
        <w:rPr>
          <w:rFonts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vertAlign w:val="baseline"/>
          <w:lang w:val="pt-PT"/>
        </w:rPr>
        <w:t>.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  <w:vertAlign w:val="superscript"/>
        </w:rPr>
      </w:pPr>
      <w:r>
        <w:rPr>
          <w:rFonts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pt-PT"/>
        </w:rPr>
        <w:t xml:space="preserve">Nº de Protocolo do CEP ou CEUA: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pt-PT"/>
        </w:rPr>
        <w:t>Não se aplica.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  <w:vertAlign w:val="superscript"/>
        </w:rPr>
      </w:pPr>
      <w:r>
        <w:rPr>
          <w:rFonts w:ascii="Arial" w:hAnsi="Arial"/>
          <w:b/>
          <w:bCs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pt-PT"/>
        </w:rPr>
        <w:t xml:space="preserve">Fonte Financiadora: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pt-PT"/>
        </w:rPr>
        <w:t>UFG Regional Jataí.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LibreOffice/5.2.2.2$Windows_x86 LibreOffice_project/8f96e87c890bf8fa77463cd4b640a2312823f3ad</Application>
  <Pages>1</Pages>
  <Words>399</Words>
  <Characters>2298</Characters>
  <CharactersWithSpaces>2690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2019-03-23T15:51:00Z</dcterms:created>
  <dc:creator>Ademar Caetano de Assis Filho</dc:creator>
  <dc:description/>
  <dc:language>pt-BR</dc:language>
  <cp:lastModifiedBy/>
  <dcterms:modified xsi:type="dcterms:W3CDTF">2019-03-24T21:34:12Z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