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Tumor de Frantz: um relato de caso raro.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Luiza Vecchi Ferreira 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Ana Laura Gois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; Fernanda Morais Sousa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João Wagner Pimentel de Oliveira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Lara Torres Faioli Ribeiro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Rhuann Alves Silva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Renato Corgozinho Alves da Silva*.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¹ Faculdade</w:t>
      </w:r>
      <w:r w:rsidDel="00000000" w:rsidR="00000000" w:rsidRPr="00000000">
        <w:rPr>
          <w:rFonts w:ascii="Arial" w:cs="Arial" w:eastAsia="Arial" w:hAnsi="Arial"/>
          <w:rtl w:val="0"/>
        </w:rPr>
        <w:t xml:space="preserve"> de Medicina da Universidade de Itaúna, Itaúna, Brasil, 2025.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² Complexo</w:t>
      </w:r>
      <w:r w:rsidDel="00000000" w:rsidR="00000000" w:rsidRPr="00000000">
        <w:rPr>
          <w:rFonts w:ascii="Arial" w:cs="Arial" w:eastAsia="Arial" w:hAnsi="Arial"/>
          <w:rtl w:val="0"/>
        </w:rPr>
        <w:t xml:space="preserve"> de Saúde São João de Deus, Divinópolis, Brasil.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Complexo de Saúde São João de Deus, Divinópolis, Brasil.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Neoplasias pancreáticas; Tumor de Frantz; Tumores raros; Pâncreas.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 neoplasia </w:t>
      </w:r>
      <w:r w:rsidDel="00000000" w:rsidR="00000000" w:rsidRPr="00000000">
        <w:rPr>
          <w:rFonts w:ascii="Arial" w:cs="Arial" w:eastAsia="Arial" w:hAnsi="Arial"/>
          <w:rtl w:val="0"/>
        </w:rPr>
        <w:t xml:space="preserve">pseudopapilífera</w:t>
      </w:r>
      <w:r w:rsidDel="00000000" w:rsidR="00000000" w:rsidRPr="00000000">
        <w:rPr>
          <w:rFonts w:ascii="Arial" w:cs="Arial" w:eastAsia="Arial" w:hAnsi="Arial"/>
          <w:rtl w:val="0"/>
        </w:rPr>
        <w:t xml:space="preserve"> do pâncreas (tumor de Frantz), caracterizado por uma massa abdominal inespecífica, é uma patologia rara, benigna e mais prevalente em mulheres. Após ressecção cirúrgica, tem prognóstico favorável.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 presente estudo objetiva elucidar um caso raro diagnosticado como Tumor de Frantz.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MÉTODOS: </w:t>
      </w:r>
      <w:r w:rsidDel="00000000" w:rsidR="00000000" w:rsidRPr="00000000">
        <w:rPr>
          <w:rFonts w:ascii="Arial" w:cs="Arial" w:eastAsia="Arial" w:hAnsi="Arial"/>
          <w:rtl w:val="0"/>
        </w:rPr>
        <w:t xml:space="preserve">Relato clínico-cirúrgico baseado no prontuário da paciente e em artigos da literatura.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DISCUSSÃO:</w:t>
      </w:r>
      <w:r w:rsidDel="00000000" w:rsidR="00000000" w:rsidRPr="00000000">
        <w:rPr>
          <w:rFonts w:ascii="Arial" w:cs="Arial" w:eastAsia="Arial" w:hAnsi="Arial"/>
          <w:rtl w:val="0"/>
        </w:rPr>
        <w:t xml:space="preserve"> Paciente de 31 anos, operada em 2018, procurou atendimento por cólica biliar. Após ultrassom, foi visto colelitíase e massa na cauda do pâncreas e na tomografia uma lesão sólida pseudopapilar sugestiva de Tumor de Frantz, tumor  raro, geralmente  benigno, podendo malignizar em 15% dos casos. Posteriormente, realizou-se pancreatectomia </w:t>
      </w:r>
      <w:r w:rsidDel="00000000" w:rsidR="00000000" w:rsidRPr="00000000">
        <w:rPr>
          <w:rFonts w:ascii="Arial" w:cs="Arial" w:eastAsia="Arial" w:hAnsi="Arial"/>
          <w:rtl w:val="0"/>
        </w:rPr>
        <w:t xml:space="preserve">corpo-caudal</w:t>
      </w:r>
      <w:r w:rsidDel="00000000" w:rsidR="00000000" w:rsidRPr="00000000">
        <w:rPr>
          <w:rFonts w:ascii="Arial" w:cs="Arial" w:eastAsia="Arial" w:hAnsi="Arial"/>
          <w:rtl w:val="0"/>
        </w:rPr>
        <w:t xml:space="preserve">, esplenectomia e colecistectomia, confirmando o diagnóstico pelo estudo anatomopatológico. Sua localização pode causar compressão vascular e complicações como trombose esplênica e hipertensão portal. O diagnóstico é baseado em exames de imagem, confirmados por padrões imuno-histoquímicos. O tratamento padrão é a ressecção cirúrgica, com taxas de cura de 95%.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1,2,3,4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Essa neoplasia rara, evidenciada no caso descrito, possui altas taxas de cura e baixa recidiva se tratada com ressecção precoce, preferencialmente por videolaparoscopia. No relato do caso, a cirurgia demonstrou ser eficaz, reforçando a importância do diagnóstico precoce e da abordagem adequada.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WANI, Nisar Ahmad; LONE, Tasleem Kosar; SHAH, Asif Iqbal; KHAN, Abdul Qayum; MALIK, Rayees Ahmad. Malignant solid pseudopapillary tumor of pancreas causing sinistral portal hypertension. Indian Journal of Pathology and Microbiology, v. 54, n. 1, p. 152-155, Jan.–Mar. 2011.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CARLOTTO, Jorge Roberto Marcante et al. Neoplasia sólida pseudopapilar de pâncreas. ABCD, Arquivos Brasileiros de Cirurgia Digestiva, v. 29, n. 2, p. 1-4, abr./jun. 2016.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MONÇÃO, Carlos Rafael Lima; DIAS, Levindo Tadeu Freitas de Figueiredo; ALCÂNTARA, Cecília Barbosa; VERSIANI, Thereza Cristina Abreu; CORREIA, Autieri Alves. Neoplasia Pseudopapilífera Sólida de Pâncreas (Tumor de Frantz): Relato de Caso. Revista Brasileira de Cancerologia, v. 66, n. 4, 2020.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BARREDA BOLANOS, Fernando et al . Tumor sólido pseudopapilar de páncreas: Tumor de Frantz. Horiz. Med.,  Lima ,  v. 18, n. 2, p. 80-85,  abr.  2018.  </w:t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Psl2gsl2fGCUAbaysECqvyQW7w==">CgMxLjA4AHIhMUU2dlFkdUs4d3h2MFVYYk96V2ZRZjd1RnJqVkxRYnBY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