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F9B9" w14:textId="3B147C55" w:rsidR="00BF4814" w:rsidRDefault="00BF4814" w:rsidP="00BF4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TRAUMATISMO RAQUIMEDULAR: ASPECTOS CLINICOS E DESAFIOS DO MANEJO </w:t>
      </w:r>
    </w:p>
    <w:p w14:paraId="43AA3D6D" w14:textId="77777777" w:rsidR="00BF4814" w:rsidRPr="00C502DF" w:rsidRDefault="00BF4814" w:rsidP="00BF48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626245F" w14:textId="77777777" w:rsidR="00BF4814" w:rsidRPr="0086669B" w:rsidRDefault="00BF4814" w:rsidP="00BF4814">
      <w:pPr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Sophia Porto de Castro¹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Ana Luiza Gomes Monteiro¹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Giovana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Netto Pinheiro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Henrique Barbosa Fernandes¹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Lara Gomides Borges¹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Natielly</w:t>
      </w:r>
      <w:proofErr w:type="spellEnd"/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Matias Sena¹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Pr="0086669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Thiago Assis Venâncio¹.</w:t>
      </w:r>
    </w:p>
    <w:p w14:paraId="704E1538" w14:textId="77777777" w:rsidR="00BF4814" w:rsidRPr="0086669B" w:rsidRDefault="00BF4814" w:rsidP="00BF4814">
      <w:pPr>
        <w:spacing w:before="4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A0D9A60" w14:textId="79E705CA" w:rsidR="00BF4814" w:rsidRDefault="00BF4814" w:rsidP="00363C39">
      <w:pPr>
        <w:spacing w:before="44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 Pontifícia Universidade Católica de Goiás - Escola de Ciências médicas e da vida</w:t>
      </w:r>
    </w:p>
    <w:p w14:paraId="5F8157EC" w14:textId="77777777" w:rsidR="00363C39" w:rsidRDefault="00363C39" w:rsidP="00363C39">
      <w:pPr>
        <w:spacing w:before="44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E44B9FD" w14:textId="175C2C66" w:rsidR="00BF4814" w:rsidRPr="00524D7A" w:rsidRDefault="00BF4814" w:rsidP="00363C39">
      <w:pPr>
        <w:spacing w:before="44" w:after="0" w:line="72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SOPHIAPDCASTRO@HOTMAIL.COM)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0CB3F028" w14:textId="5FE81936" w:rsidR="00363C39" w:rsidRPr="00363C39" w:rsidRDefault="00363C39" w:rsidP="00363C3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INTRODUÇÃO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traumatismo raquimedular (TRM) é uma condição complexa e desafiadora, caracterizada por danos à coluna vertebral e à medula espinhal. Essas lesões, muitas vezes resultantes de acidentes ou impactos físicos, podem levar a diversas deficiências neurológicas e afetar significativamente a qualidade de vida dos pacientes. Este estudo se propõe a investigar os aspectos clínicos do TRM, destacando os desafios enfrentados no seu manejo e a necessidade de uma abordagem multidisciplinar para otimizar os cuidados e os resultados dos pacientes.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3C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METODOLOGIA: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Este trabalho segue uma abordagem de revisão sistemática de literatura, com a análise de artigos coletados das bases de dados </w:t>
      </w:r>
      <w:proofErr w:type="spellStart"/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PubMed</w:t>
      </w:r>
      <w:proofErr w:type="spellEnd"/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Scopus e SciELO, focando em publicações dos últimos cinco anos. Os critérios de inclusão englobaram estudos originais, revisões, relatos de caso e meta-análises abordando o TRM, com ênfase em epidemiologia, diagnóstico, tratamento e complicações. Foram aceitos textos em inglês, português e espanhol. Excluímos artigos não relacionados diretamente ao TRM, estudos desatualizados, publicações sem revisão por pares e documentos fora da janela temporal estabelecida. O objetivo foi reunir informações atuais e pertinentes para uma compreensão detalhada do traumatismo raquimedular.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3C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ESULTADOS: 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TRM frequentemente ocorre devido a acidentes veiculares, quedas e lesões em atividades esportivas. A gestão imediata, focando em avaliação e manejo rápido, é crucial para reduzir danos adicionais. As opções de tratamento variam desde abordagens conservadoras, como imobilização, até procedimentos cirúrgicos, dependendo da gravidade da lesão. Este estudo também ressalta a importância do acompanhamento a longo prazo, essencial para enfrentar complicações comuns como infecções urinárias, úlceras de pressão e espasticidade. Processos de reabilitação são fundamentais para melhorar a funcionalidade e a qualidade de vida dos pacientes, com a integração de terapias físicas, psicológicas e de suporte social.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63C3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ONCLUSÃO: 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manejo d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363C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TRM exige uma abordagem coordenada e multidisciplinar, enfatizando a importância da intervenção precoce e adequada. Limitar os danos neurológicos iniciais e melhorar os resultados funcionais são os principais objetivos. A reabilitação e o manejo de complicações a longo prazo são cruciais para a recuperação integral dos pacientes. A pesquisa contínua e o desenvolvimento de novas estratégias terapêuticas são essenciais para aprimorar o manejo do TRM, visando melhorar continuamente a qualidade de vida dos indivíduos afetados e evoluir as práticas clínicas neste campo.</w:t>
      </w:r>
    </w:p>
    <w:p w14:paraId="18B85888" w14:textId="77777777" w:rsidR="00363C39" w:rsidRDefault="00363C39" w:rsidP="00363C3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DC7C7D8" w14:textId="6E10E1EE" w:rsidR="00BF4814" w:rsidRPr="00C502DF" w:rsidRDefault="00BF4814" w:rsidP="00363C3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502D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1249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ALAVRAS-CHAVE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50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Traumatismo. Acidentes. Lesões Traumáticas.</w:t>
      </w:r>
    </w:p>
    <w:p w14:paraId="144A76F3" w14:textId="77777777" w:rsidR="00BF4814" w:rsidRDefault="00BF4814" w:rsidP="00BF481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7C1F4B7" w14:textId="59931059" w:rsidR="00BF4814" w:rsidRPr="00363C39" w:rsidRDefault="00BF4814" w:rsidP="00BF4814"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ÁREA TEMÁTICA:</w:t>
      </w:r>
      <w:r w:rsidR="00363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363C39" w:rsidRPr="00363C3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Emergência Neurológicas</w:t>
      </w:r>
    </w:p>
    <w:p w14:paraId="63F9A935" w14:textId="77777777" w:rsidR="00BF4814" w:rsidRDefault="00BF4814"/>
    <w:sectPr w:rsidR="00BF4814" w:rsidSect="005E1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14"/>
    <w:rsid w:val="00363C39"/>
    <w:rsid w:val="005E1FFE"/>
    <w:rsid w:val="00906277"/>
    <w:rsid w:val="00B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1344"/>
  <w15:chartTrackingRefBased/>
  <w15:docId w15:val="{D11DCF7B-95B4-4DD3-A4C2-B2C1123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05CA7FEFCBC4EA17D7845E8F0142A" ma:contentTypeVersion="12" ma:contentTypeDescription="Crie um novo documento." ma:contentTypeScope="" ma:versionID="a7aa95d32420812169b0c9e401a17cfe">
  <xsd:schema xmlns:xsd="http://www.w3.org/2001/XMLSchema" xmlns:xs="http://www.w3.org/2001/XMLSchema" xmlns:p="http://schemas.microsoft.com/office/2006/metadata/properties" xmlns:ns3="f0bb098f-b8f2-47bc-a0d4-0da49cbfcc37" xmlns:ns4="176852d4-cdb6-4d6b-8be5-7be62571de26" targetNamespace="http://schemas.microsoft.com/office/2006/metadata/properties" ma:root="true" ma:fieldsID="64eb15e847459d46ccc3e5afe4404ff2" ns3:_="" ns4:_="">
    <xsd:import namespace="f0bb098f-b8f2-47bc-a0d4-0da49cbfcc37"/>
    <xsd:import namespace="176852d4-cdb6-4d6b-8be5-7be62571d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098f-b8f2-47bc-a0d4-0da49cbfc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52d4-cdb6-4d6b-8be5-7be62571d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b098f-b8f2-47bc-a0d4-0da49cbfcc37" xsi:nil="true"/>
  </documentManagement>
</p:properties>
</file>

<file path=customXml/itemProps1.xml><?xml version="1.0" encoding="utf-8"?>
<ds:datastoreItem xmlns:ds="http://schemas.openxmlformats.org/officeDocument/2006/customXml" ds:itemID="{915F6BA8-3ECE-4247-BCA1-9C2F7D6E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098f-b8f2-47bc-a0d4-0da49cbfcc37"/>
    <ds:schemaRef ds:uri="176852d4-cdb6-4d6b-8be5-7be62571d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6D0E9-E1EA-4028-98A5-C5798AA5B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0ADD4-2D0B-4304-8B50-7BAD6098E9C1}">
  <ds:schemaRefs>
    <ds:schemaRef ds:uri="http://schemas.microsoft.com/office/2006/metadata/properties"/>
    <ds:schemaRef ds:uri="http://schemas.microsoft.com/office/infopath/2007/PartnerControls"/>
    <ds:schemaRef ds:uri="f0bb098f-b8f2-47bc-a0d4-0da49cbfc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PORTO DE CASTRO</dc:creator>
  <cp:keywords/>
  <dc:description/>
  <cp:lastModifiedBy>SOPHIA PORTO DE CASTRO</cp:lastModifiedBy>
  <cp:revision>2</cp:revision>
  <dcterms:created xsi:type="dcterms:W3CDTF">2024-01-28T20:06:00Z</dcterms:created>
  <dcterms:modified xsi:type="dcterms:W3CDTF">2024-01-28T20:06:00Z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0x0101000C305CA7FEFCBC4EA17D7845E8F0142A</vt:lpwstr>
  </property>
</Properties>
</file>