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FA300" w14:textId="77777777" w:rsidR="00D217C9" w:rsidRPr="004E4991" w:rsidRDefault="00D217C9">
      <w:pPr>
        <w:pStyle w:val="Normal1"/>
        <w:spacing w:line="360" w:lineRule="auto"/>
        <w:jc w:val="center"/>
        <w:rPr>
          <w:rFonts w:ascii="Times New Roman" w:eastAsia="Times New Roman" w:hAnsi="Times New Roman" w:cs="Times New Roman"/>
          <w:lang w:val="pt-BR"/>
        </w:rPr>
      </w:pPr>
    </w:p>
    <w:p w14:paraId="6FA5B276" w14:textId="728ACECA" w:rsidR="007B4B37" w:rsidRPr="00F925C8" w:rsidRDefault="0093141F" w:rsidP="00F925C8">
      <w:pPr>
        <w:jc w:val="center"/>
        <w:rPr>
          <w:rFonts w:ascii="Times New Roman" w:hAnsi="Times New Roman"/>
          <w:b/>
          <w:lang w:val="pt-BR"/>
        </w:rPr>
      </w:pPr>
      <w:bookmarkStart w:id="0" w:name="_Hlk481173832"/>
      <w:bookmarkEnd w:id="0"/>
      <w:r w:rsidRPr="0093141F">
        <w:rPr>
          <w:rFonts w:ascii="Times New Roman" w:hAnsi="Times New Roman"/>
          <w:b/>
          <w:bCs/>
          <w:lang w:val="pt-BR"/>
        </w:rPr>
        <w:t>EDUCAÇÃO EM SAÚDE: A Vacinação contra o Sarampo no Tocantins</w:t>
      </w:r>
    </w:p>
    <w:p w14:paraId="42BC3F72" w14:textId="77777777" w:rsidR="007B4B37" w:rsidRPr="00D353A0" w:rsidRDefault="007B4B37" w:rsidP="007B4B37">
      <w:pPr>
        <w:jc w:val="center"/>
        <w:rPr>
          <w:rFonts w:ascii="Times New Roman" w:hAnsi="Times New Roman"/>
          <w:b/>
          <w:sz w:val="32"/>
          <w:szCs w:val="32"/>
          <w:lang w:val="pt-BR"/>
        </w:rPr>
      </w:pPr>
    </w:p>
    <w:p w14:paraId="4ADAC584" w14:textId="2BE5487D" w:rsidR="007B4B37" w:rsidRPr="00D353A0" w:rsidRDefault="00702D6F" w:rsidP="007B4B37">
      <w:pPr>
        <w:jc w:val="right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Sabrina Ribeiro Silva</w:t>
      </w:r>
      <w:r w:rsidR="007B4B37">
        <w:rPr>
          <w:rStyle w:val="Refdenotaderodap"/>
          <w:rFonts w:ascii="Times New Roman" w:hAnsi="Times New Roman"/>
        </w:rPr>
        <w:footnoteReference w:id="2"/>
      </w:r>
      <w:r w:rsidR="007B4B37" w:rsidRPr="00D353A0">
        <w:rPr>
          <w:rFonts w:ascii="Times New Roman" w:hAnsi="Times New Roman"/>
          <w:lang w:val="pt-BR"/>
        </w:rPr>
        <w:t xml:space="preserve"> – </w:t>
      </w:r>
      <w:r w:rsidR="00520CD4">
        <w:rPr>
          <w:rFonts w:ascii="Times New Roman" w:hAnsi="Times New Roman"/>
          <w:lang w:val="pt-BR"/>
        </w:rPr>
        <w:t>UNITOP</w:t>
      </w:r>
    </w:p>
    <w:p w14:paraId="45D82F45" w14:textId="61F586FE" w:rsidR="007B4B37" w:rsidRPr="00D353A0" w:rsidRDefault="00D353A0" w:rsidP="007B4B37">
      <w:pPr>
        <w:jc w:val="right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José Adriano Cavalcante Angelo</w:t>
      </w:r>
      <w:r w:rsidR="007B4B37">
        <w:rPr>
          <w:rStyle w:val="Refdenotaderodap"/>
          <w:rFonts w:ascii="Times New Roman" w:hAnsi="Times New Roman"/>
        </w:rPr>
        <w:footnoteReference w:id="3"/>
      </w:r>
      <w:r w:rsidR="007B4B37" w:rsidRPr="00D353A0">
        <w:rPr>
          <w:rFonts w:ascii="Times New Roman" w:hAnsi="Times New Roman"/>
          <w:lang w:val="pt-BR"/>
        </w:rPr>
        <w:t xml:space="preserve"> – </w:t>
      </w:r>
      <w:r w:rsidR="00520CD4">
        <w:rPr>
          <w:rFonts w:ascii="Times New Roman" w:hAnsi="Times New Roman"/>
          <w:lang w:val="pt-BR"/>
        </w:rPr>
        <w:t>UFS</w:t>
      </w:r>
    </w:p>
    <w:p w14:paraId="119A4D80" w14:textId="596FF14A" w:rsidR="007B4B37" w:rsidRPr="00D353A0" w:rsidRDefault="00D353A0" w:rsidP="007B4B37">
      <w:pPr>
        <w:jc w:val="right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Jemima Queiroz da Silva</w:t>
      </w:r>
      <w:r w:rsidR="007B4B37" w:rsidRPr="00BF10C9">
        <w:rPr>
          <w:rStyle w:val="Refdenotaderodap"/>
          <w:rFonts w:ascii="Times New Roman" w:hAnsi="Times New Roman"/>
        </w:rPr>
        <w:footnoteReference w:id="4"/>
      </w:r>
      <w:r w:rsidR="007B4B37" w:rsidRPr="00D353A0">
        <w:rPr>
          <w:rFonts w:ascii="Times New Roman" w:hAnsi="Times New Roman"/>
          <w:lang w:val="pt-BR"/>
        </w:rPr>
        <w:t xml:space="preserve"> – </w:t>
      </w:r>
      <w:r w:rsidR="00520CD4">
        <w:rPr>
          <w:rFonts w:ascii="Times New Roman" w:hAnsi="Times New Roman"/>
          <w:lang w:val="pt-BR"/>
        </w:rPr>
        <w:t>UFT</w:t>
      </w:r>
    </w:p>
    <w:p w14:paraId="679BDC66" w14:textId="77777777" w:rsidR="00D217C9" w:rsidRPr="004E4991" w:rsidRDefault="00D217C9">
      <w:pPr>
        <w:pStyle w:val="Normal1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lang w:val="pt-BR"/>
        </w:rPr>
      </w:pPr>
    </w:p>
    <w:p w14:paraId="61631809" w14:textId="53060103" w:rsidR="00B72264" w:rsidRPr="00B72264" w:rsidRDefault="00B72264">
      <w:pPr>
        <w:pStyle w:val="Normal1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iCs/>
          <w:color w:val="000000"/>
          <w:lang w:val="pt-BR"/>
        </w:rPr>
      </w:pPr>
      <w:r w:rsidRPr="00B72264">
        <w:rPr>
          <w:rFonts w:ascii="Times New Roman" w:eastAsia="Times New Roman" w:hAnsi="Times New Roman" w:cs="Times New Roman"/>
          <w:iCs/>
          <w:color w:val="000000"/>
          <w:lang w:val="pt-BR"/>
        </w:rPr>
        <w:t>(Iniciação Científica</w:t>
      </w:r>
      <w:r w:rsidR="00702D6F">
        <w:rPr>
          <w:rFonts w:ascii="Times New Roman" w:eastAsia="Times New Roman" w:hAnsi="Times New Roman" w:cs="Times New Roman"/>
          <w:iCs/>
          <w:color w:val="000000"/>
          <w:lang w:val="pt-BR"/>
        </w:rPr>
        <w:t xml:space="preserve"> - PROIC</w:t>
      </w:r>
      <w:r w:rsidRPr="00B72264">
        <w:rPr>
          <w:rFonts w:ascii="Times New Roman" w:eastAsia="Times New Roman" w:hAnsi="Times New Roman" w:cs="Times New Roman"/>
          <w:iCs/>
          <w:color w:val="000000"/>
          <w:lang w:val="pt-BR"/>
        </w:rPr>
        <w:t>)</w:t>
      </w:r>
    </w:p>
    <w:p w14:paraId="319DE916" w14:textId="77777777" w:rsidR="00D217C9" w:rsidRPr="004E4991" w:rsidRDefault="00D217C9">
      <w:pPr>
        <w:pStyle w:val="Normal1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lang w:val="pt-BR"/>
        </w:rPr>
      </w:pPr>
    </w:p>
    <w:p w14:paraId="35DCA6D0" w14:textId="161A9CE2" w:rsidR="00D217C9" w:rsidRDefault="00D217C9" w:rsidP="00535F4B">
      <w:pPr>
        <w:pStyle w:val="Corpodetexto"/>
        <w:rPr>
          <w:lang w:val="pt-BR"/>
        </w:rPr>
      </w:pPr>
    </w:p>
    <w:p w14:paraId="1F942958" w14:textId="70D5F518" w:rsidR="00393175" w:rsidRPr="00393175" w:rsidRDefault="00560AD1" w:rsidP="000045CD">
      <w:pPr>
        <w:pStyle w:val="Corpodetexto"/>
        <w:rPr>
          <w:lang w:val="pt-BR"/>
        </w:rPr>
      </w:pPr>
      <w:r w:rsidRPr="00560AD1">
        <w:rPr>
          <w:lang w:val="pt-BR"/>
        </w:rPr>
        <w:t xml:space="preserve">A pesquisa considera a Educação em Saúde a partir da alfabetização biológica sobre a vacina contra o sarampo no contexto de disseminação de </w:t>
      </w:r>
      <w:r w:rsidRPr="00560AD1">
        <w:rPr>
          <w:i/>
          <w:iCs w:val="0"/>
          <w:lang w:val="pt-BR"/>
        </w:rPr>
        <w:t xml:space="preserve">fake </w:t>
      </w:r>
      <w:proofErr w:type="spellStart"/>
      <w:r w:rsidR="000C00F9" w:rsidRPr="000C00F9">
        <w:rPr>
          <w:i/>
          <w:iCs w:val="0"/>
          <w:lang w:val="pt-BR"/>
        </w:rPr>
        <w:t>n</w:t>
      </w:r>
      <w:r w:rsidRPr="00560AD1">
        <w:rPr>
          <w:i/>
          <w:iCs w:val="0"/>
          <w:lang w:val="pt-BR"/>
        </w:rPr>
        <w:t>ews</w:t>
      </w:r>
      <w:proofErr w:type="spellEnd"/>
      <w:r w:rsidRPr="00560AD1">
        <w:rPr>
          <w:lang w:val="pt-BR"/>
        </w:rPr>
        <w:t>. Considerando que atualmente não existe um tratamento específico para o sarampo, a vacina é a principal forma de prevenção do vírus e de suas complicações.</w:t>
      </w:r>
      <w:r w:rsidR="00546209">
        <w:rPr>
          <w:lang w:val="pt-BR"/>
        </w:rPr>
        <w:t xml:space="preserve"> </w:t>
      </w:r>
      <w:r w:rsidRPr="00560AD1">
        <w:rPr>
          <w:lang w:val="pt-BR"/>
        </w:rPr>
        <w:t xml:space="preserve">Trata-se de uma doença causada pelo vírus da família </w:t>
      </w:r>
      <w:proofErr w:type="spellStart"/>
      <w:r w:rsidRPr="00560AD1">
        <w:rPr>
          <w:i/>
          <w:lang w:val="pt-BR"/>
        </w:rPr>
        <w:t>Paramyxoviridae</w:t>
      </w:r>
      <w:proofErr w:type="spellEnd"/>
      <w:r w:rsidRPr="00560AD1">
        <w:rPr>
          <w:lang w:val="pt-BR"/>
        </w:rPr>
        <w:t xml:space="preserve"> do gênero </w:t>
      </w:r>
      <w:proofErr w:type="spellStart"/>
      <w:r w:rsidRPr="00560AD1">
        <w:rPr>
          <w:i/>
          <w:lang w:val="pt-BR"/>
        </w:rPr>
        <w:t>Morbillivirus</w:t>
      </w:r>
      <w:proofErr w:type="spellEnd"/>
      <w:r w:rsidRPr="00560AD1">
        <w:rPr>
          <w:i/>
          <w:lang w:val="pt-BR"/>
        </w:rPr>
        <w:t xml:space="preserve">, </w:t>
      </w:r>
      <w:r w:rsidRPr="00560AD1">
        <w:rPr>
          <w:lang w:val="pt-BR"/>
        </w:rPr>
        <w:t>sendo</w:t>
      </w:r>
      <w:r w:rsidRPr="00560AD1">
        <w:rPr>
          <w:i/>
          <w:lang w:val="pt-BR"/>
        </w:rPr>
        <w:t xml:space="preserve"> </w:t>
      </w:r>
      <w:r w:rsidRPr="00560AD1">
        <w:rPr>
          <w:lang w:val="pt-BR"/>
        </w:rPr>
        <w:t xml:space="preserve">contagiosa, transmitida pelas vias respiratórias, com evolução gradativa, podendo levar ao óbito. </w:t>
      </w:r>
      <w:r w:rsidR="00A761D1">
        <w:rPr>
          <w:lang w:val="pt-BR"/>
        </w:rPr>
        <w:t>N</w:t>
      </w:r>
      <w:r w:rsidRPr="00560AD1">
        <w:rPr>
          <w:lang w:val="pt-BR"/>
        </w:rPr>
        <w:t xml:space="preserve">a pandemia da COVID-19, </w:t>
      </w:r>
      <w:r w:rsidR="00B42AF6">
        <w:rPr>
          <w:lang w:val="pt-BR"/>
        </w:rPr>
        <w:t>houve</w:t>
      </w:r>
      <w:r w:rsidRPr="00560AD1">
        <w:rPr>
          <w:lang w:val="pt-BR"/>
        </w:rPr>
        <w:t xml:space="preserve"> o ressurgimento do movimento </w:t>
      </w:r>
      <w:proofErr w:type="spellStart"/>
      <w:r w:rsidRPr="00560AD1">
        <w:rPr>
          <w:lang w:val="pt-BR"/>
        </w:rPr>
        <w:t>antivacina</w:t>
      </w:r>
      <w:proofErr w:type="spellEnd"/>
      <w:r w:rsidRPr="00560AD1">
        <w:rPr>
          <w:lang w:val="pt-BR"/>
        </w:rPr>
        <w:t xml:space="preserve">, impulsionado pelas </w:t>
      </w:r>
      <w:r w:rsidRPr="00560AD1">
        <w:rPr>
          <w:i/>
          <w:lang w:val="pt-BR"/>
        </w:rPr>
        <w:t xml:space="preserve">fake </w:t>
      </w:r>
      <w:proofErr w:type="spellStart"/>
      <w:r w:rsidRPr="00560AD1">
        <w:rPr>
          <w:i/>
          <w:lang w:val="pt-BR"/>
        </w:rPr>
        <w:t>news</w:t>
      </w:r>
      <w:proofErr w:type="spellEnd"/>
      <w:r w:rsidRPr="00560AD1">
        <w:rPr>
          <w:lang w:val="pt-BR"/>
        </w:rPr>
        <w:t xml:space="preserve"> nas redes sociais e aplicativos de mensagem instantânea, prejudic</w:t>
      </w:r>
      <w:r w:rsidR="00851DC6">
        <w:rPr>
          <w:lang w:val="pt-BR"/>
        </w:rPr>
        <w:t>ando</w:t>
      </w:r>
      <w:r w:rsidRPr="00560AD1">
        <w:rPr>
          <w:lang w:val="pt-BR"/>
        </w:rPr>
        <w:t xml:space="preserve"> o fluxo de pessoas se vacinando com consequente aumento da exposição às doenças</w:t>
      </w:r>
      <w:r w:rsidR="004D2F40">
        <w:rPr>
          <w:lang w:val="pt-BR"/>
        </w:rPr>
        <w:t xml:space="preserve"> já controladas</w:t>
      </w:r>
      <w:r w:rsidR="009D0E76">
        <w:rPr>
          <w:lang w:val="pt-BR"/>
        </w:rPr>
        <w:t>.</w:t>
      </w:r>
      <w:r w:rsidR="00546209">
        <w:rPr>
          <w:lang w:val="pt-BR"/>
        </w:rPr>
        <w:t xml:space="preserve"> </w:t>
      </w:r>
      <w:r w:rsidRPr="00560AD1">
        <w:rPr>
          <w:lang w:val="pt-BR"/>
        </w:rPr>
        <w:t>Nesse contexto, a Educação em Saúde pauta-se como necessária para a prevenção e promoção da saúde nas comunidades, propiciando autonomia das pessoas em sua relação com os serviços de saúde, sensibilizando e informando sobre notícias falsas, bem como alfabetizando biologicamente em saúde para o exercício pleno da cidadania.</w:t>
      </w:r>
      <w:r w:rsidR="006F3207">
        <w:rPr>
          <w:lang w:val="pt-BR"/>
        </w:rPr>
        <w:t xml:space="preserve"> </w:t>
      </w:r>
      <w:r w:rsidR="001F5A71">
        <w:rPr>
          <w:lang w:val="pt-BR"/>
        </w:rPr>
        <w:t>O objetivo geral é a</w:t>
      </w:r>
      <w:r w:rsidR="001F5A71" w:rsidRPr="00910C7D">
        <w:rPr>
          <w:lang w:val="pt-BR"/>
        </w:rPr>
        <w:t xml:space="preserve">nalisar os materiais didático-pedagógicos instrucionais de educação não-formal sobre vacinação contra o Sarampos utilizados no Estado do Tocantins identificando aspectos direcionados para a alfabetização biológica em saúde em um contexto de desinformação e </w:t>
      </w:r>
      <w:r w:rsidR="001F5A71" w:rsidRPr="00910C7D">
        <w:rPr>
          <w:i/>
          <w:lang w:val="pt-BR"/>
        </w:rPr>
        <w:t xml:space="preserve">fake </w:t>
      </w:r>
      <w:proofErr w:type="spellStart"/>
      <w:r w:rsidR="001F5A71" w:rsidRPr="00910C7D">
        <w:rPr>
          <w:i/>
          <w:lang w:val="pt-BR"/>
        </w:rPr>
        <w:t>news</w:t>
      </w:r>
      <w:proofErr w:type="spellEnd"/>
      <w:r w:rsidR="001F5A71" w:rsidRPr="00910C7D">
        <w:rPr>
          <w:lang w:val="pt-BR"/>
        </w:rPr>
        <w:t>.</w:t>
      </w:r>
      <w:r w:rsidR="001F5A71">
        <w:rPr>
          <w:lang w:val="pt-BR"/>
        </w:rPr>
        <w:t xml:space="preserve"> Os específicos são: </w:t>
      </w:r>
      <w:r w:rsidR="001F5A71" w:rsidRPr="00910C7D">
        <w:rPr>
          <w:lang w:val="pt-BR"/>
        </w:rPr>
        <w:t>Analisar os cartazes, folders e outros materiais de vacinação contra o sarampo utilizados na Educação em Saúde no Tocantins;</w:t>
      </w:r>
      <w:r w:rsidR="001F5A71">
        <w:rPr>
          <w:lang w:val="pt-BR"/>
        </w:rPr>
        <w:t xml:space="preserve"> e</w:t>
      </w:r>
      <w:r w:rsidR="001F5A71" w:rsidRPr="00910C7D">
        <w:rPr>
          <w:lang w:val="pt-BR"/>
        </w:rPr>
        <w:t>laborar material didático-pedagógico instrucional de Educação em Saúde sobre vacinação contra o Sarampos;</w:t>
      </w:r>
      <w:r w:rsidR="001F5A71">
        <w:rPr>
          <w:lang w:val="pt-BR"/>
        </w:rPr>
        <w:t xml:space="preserve"> v</w:t>
      </w:r>
      <w:r w:rsidR="001F5A71" w:rsidRPr="00910C7D">
        <w:rPr>
          <w:lang w:val="pt-BR"/>
        </w:rPr>
        <w:t>alidar o material didático-pedagógico instrucional de Educação em Saúde produzido.</w:t>
      </w:r>
      <w:r w:rsidR="001F5A71">
        <w:rPr>
          <w:lang w:val="pt-BR"/>
        </w:rPr>
        <w:t xml:space="preserve"> </w:t>
      </w:r>
      <w:r w:rsidR="00035463" w:rsidRPr="00CD495D">
        <w:rPr>
          <w:lang w:val="pt-BR"/>
        </w:rPr>
        <w:t xml:space="preserve">Trata-se de uma pesquisa </w:t>
      </w:r>
      <w:r w:rsidR="00087B89">
        <w:rPr>
          <w:lang w:val="pt-BR"/>
        </w:rPr>
        <w:t>q</w:t>
      </w:r>
      <w:r w:rsidR="00035463" w:rsidRPr="00CD495D">
        <w:rPr>
          <w:lang w:val="pt-BR"/>
        </w:rPr>
        <w:t>ualitativa em Saúde</w:t>
      </w:r>
      <w:r w:rsidR="00035463">
        <w:rPr>
          <w:lang w:val="pt-BR"/>
        </w:rPr>
        <w:t>, cuja</w:t>
      </w:r>
      <w:r w:rsidR="00CD495D" w:rsidRPr="00CD495D">
        <w:rPr>
          <w:lang w:val="pt-BR"/>
        </w:rPr>
        <w:t xml:space="preserve"> proposta metodológica </w:t>
      </w:r>
      <w:r w:rsidR="008432AE">
        <w:rPr>
          <w:lang w:val="pt-BR"/>
        </w:rPr>
        <w:t>está</w:t>
      </w:r>
      <w:r w:rsidR="00CD495D" w:rsidRPr="00CD495D">
        <w:rPr>
          <w:lang w:val="pt-BR"/>
        </w:rPr>
        <w:t xml:space="preserve"> no </w:t>
      </w:r>
      <w:r w:rsidR="008432AE">
        <w:rPr>
          <w:lang w:val="pt-BR"/>
        </w:rPr>
        <w:t>campo da</w:t>
      </w:r>
      <w:r w:rsidR="00CD495D" w:rsidRPr="00CD495D">
        <w:rPr>
          <w:lang w:val="pt-BR"/>
        </w:rPr>
        <w:t xml:space="preserve"> Educação em Saúde no que concerne à constituição de um estudo descritivo das campanhas de vacinação, com vistas a compreensão dos significados dos construtos educacionais envolvidos.</w:t>
      </w:r>
      <w:r w:rsidR="006F3207">
        <w:rPr>
          <w:lang w:val="pt-BR"/>
        </w:rPr>
        <w:t xml:space="preserve"> </w:t>
      </w:r>
      <w:r w:rsidR="007B5D3A">
        <w:rPr>
          <w:lang w:val="pt-BR"/>
        </w:rPr>
        <w:t xml:space="preserve">A coleta de </w:t>
      </w:r>
      <w:r w:rsidR="00CD495D" w:rsidRPr="00CD495D">
        <w:rPr>
          <w:lang w:val="pt-BR"/>
        </w:rPr>
        <w:t xml:space="preserve">dados </w:t>
      </w:r>
      <w:r w:rsidR="007B5D3A">
        <w:rPr>
          <w:lang w:val="pt-BR"/>
        </w:rPr>
        <w:t>se dará</w:t>
      </w:r>
      <w:r w:rsidR="00CD495D" w:rsidRPr="00CD495D">
        <w:rPr>
          <w:lang w:val="pt-BR"/>
        </w:rPr>
        <w:t xml:space="preserve"> </w:t>
      </w:r>
      <w:r w:rsidR="000D7B0D">
        <w:rPr>
          <w:lang w:val="pt-BR"/>
        </w:rPr>
        <w:t>pela</w:t>
      </w:r>
      <w:r w:rsidR="00CD495D" w:rsidRPr="00CD495D">
        <w:rPr>
          <w:lang w:val="pt-BR"/>
        </w:rPr>
        <w:t xml:space="preserve"> solicitação direta </w:t>
      </w:r>
      <w:r w:rsidR="00B77109">
        <w:rPr>
          <w:lang w:val="pt-BR"/>
        </w:rPr>
        <w:t xml:space="preserve">de material de </w:t>
      </w:r>
      <w:r w:rsidR="00B77109">
        <w:rPr>
          <w:lang w:val="pt-BR"/>
        </w:rPr>
        <w:lastRenderedPageBreak/>
        <w:t xml:space="preserve">campanha de vacinação contra o sarampo </w:t>
      </w:r>
      <w:r w:rsidR="00CD495D" w:rsidRPr="00CD495D">
        <w:rPr>
          <w:lang w:val="pt-BR"/>
        </w:rPr>
        <w:t>aos órgãos responsáveis por sua publicação/veiculação</w:t>
      </w:r>
      <w:r w:rsidR="000D7B0D">
        <w:rPr>
          <w:lang w:val="pt-BR"/>
        </w:rPr>
        <w:t xml:space="preserve"> no</w:t>
      </w:r>
      <w:r w:rsidR="00CD495D" w:rsidRPr="00CD495D">
        <w:rPr>
          <w:lang w:val="pt-BR"/>
        </w:rPr>
        <w:t xml:space="preserve"> </w:t>
      </w:r>
      <w:r w:rsidR="00B77109">
        <w:rPr>
          <w:lang w:val="pt-BR"/>
        </w:rPr>
        <w:t>Tocantins</w:t>
      </w:r>
      <w:r w:rsidR="00CD495D" w:rsidRPr="00CD495D">
        <w:rPr>
          <w:lang w:val="pt-BR"/>
        </w:rPr>
        <w:t xml:space="preserve">. Este material será tratado com o auxílio do aplicativo </w:t>
      </w:r>
      <w:proofErr w:type="spellStart"/>
      <w:r w:rsidR="00CD495D" w:rsidRPr="00CD495D">
        <w:rPr>
          <w:lang w:val="pt-BR"/>
        </w:rPr>
        <w:t>Atlas.ti</w:t>
      </w:r>
      <w:proofErr w:type="spellEnd"/>
      <w:r w:rsidR="00CD495D" w:rsidRPr="00CD495D">
        <w:rPr>
          <w:lang w:val="pt-BR"/>
        </w:rPr>
        <w:t xml:space="preserve">. </w:t>
      </w:r>
      <w:r w:rsidR="00A94CBB">
        <w:rPr>
          <w:lang w:val="pt-BR"/>
        </w:rPr>
        <w:t>Na</w:t>
      </w:r>
      <w:r w:rsidR="00CD495D" w:rsidRPr="00CD495D">
        <w:rPr>
          <w:lang w:val="pt-BR"/>
        </w:rPr>
        <w:t xml:space="preserve"> análise</w:t>
      </w:r>
      <w:r w:rsidR="00C16949">
        <w:rPr>
          <w:lang w:val="pt-BR"/>
        </w:rPr>
        <w:t xml:space="preserve"> considerará</w:t>
      </w:r>
      <w:r w:rsidR="00CD495D" w:rsidRPr="00CD495D">
        <w:rPr>
          <w:lang w:val="pt-BR"/>
        </w:rPr>
        <w:t xml:space="preserve"> o equilíbrio entre os domínios conceitual, epistêmico e social do conhecimento científico.</w:t>
      </w:r>
      <w:r w:rsidR="006F3207">
        <w:rPr>
          <w:lang w:val="pt-BR"/>
        </w:rPr>
        <w:t xml:space="preserve"> </w:t>
      </w:r>
      <w:r w:rsidR="00CD495D" w:rsidRPr="00CD495D">
        <w:rPr>
          <w:lang w:val="pt-BR"/>
        </w:rPr>
        <w:t>Para o cumprimento do objetivo de elaboração do material didático-pedagógico de Educação em Saúde sobre vacinação contra Sarampo, serão utilizados os pressupostos da Alfabetização Biológica</w:t>
      </w:r>
      <w:r w:rsidR="00393175">
        <w:rPr>
          <w:lang w:val="pt-BR"/>
        </w:rPr>
        <w:t>.</w:t>
      </w:r>
      <w:r w:rsidR="006F3207">
        <w:rPr>
          <w:lang w:val="pt-BR"/>
        </w:rPr>
        <w:t xml:space="preserve"> </w:t>
      </w:r>
      <w:r w:rsidR="00CD495D" w:rsidRPr="00CD495D">
        <w:rPr>
          <w:lang w:val="pt-BR"/>
        </w:rPr>
        <w:t>O material didático pedagógico instrucional será validado pelo processo de Elaboração-Aplicação-Reelaboração (EAR</w:t>
      </w:r>
      <w:r w:rsidR="00393175">
        <w:rPr>
          <w:lang w:val="pt-BR"/>
        </w:rPr>
        <w:t>)</w:t>
      </w:r>
      <w:r w:rsidR="00CD495D" w:rsidRPr="00CD495D">
        <w:rPr>
          <w:lang w:val="pt-BR"/>
        </w:rPr>
        <w:t>, estruturado segundo uma abordagem sociocultural.</w:t>
      </w:r>
      <w:r w:rsidR="00055A4A">
        <w:rPr>
          <w:lang w:val="pt-BR"/>
        </w:rPr>
        <w:t xml:space="preserve"> </w:t>
      </w:r>
      <w:r w:rsidR="00B00CF8" w:rsidRPr="00B00CF8">
        <w:rPr>
          <w:lang w:val="pt-BR"/>
        </w:rPr>
        <w:t>O projeto encontra-se em andamento. Atualmente, os resultados alcançados provisórios seguem o cronograma estabelecido, e são:</w:t>
      </w:r>
      <w:r w:rsidR="000045CD">
        <w:rPr>
          <w:lang w:val="pt-BR"/>
        </w:rPr>
        <w:t xml:space="preserve"> </w:t>
      </w:r>
      <w:r w:rsidR="00B00CF8" w:rsidRPr="00B00CF8">
        <w:rPr>
          <w:lang w:val="pt-BR"/>
        </w:rPr>
        <w:t>Pesquisa nos repositórios Periódicos da CAPES e Google Acadêmico;</w:t>
      </w:r>
      <w:r w:rsidR="000045CD">
        <w:rPr>
          <w:lang w:val="pt-BR"/>
        </w:rPr>
        <w:t xml:space="preserve"> </w:t>
      </w:r>
      <w:r w:rsidR="00B00CF8" w:rsidRPr="00B00CF8">
        <w:rPr>
          <w:lang w:val="pt-BR"/>
        </w:rPr>
        <w:t>Elaboração da revisão de literatura;</w:t>
      </w:r>
      <w:r w:rsidR="000045CD">
        <w:rPr>
          <w:lang w:val="pt-BR"/>
        </w:rPr>
        <w:t xml:space="preserve"> </w:t>
      </w:r>
      <w:r w:rsidR="00B00CF8" w:rsidRPr="00B00CF8">
        <w:rPr>
          <w:lang w:val="pt-BR"/>
        </w:rPr>
        <w:t>Coleta de dados na Secretaria Municipal da Saúde de Palmas/TO e Secretaria de Saúde do Estado do Tocantins;</w:t>
      </w:r>
      <w:r w:rsidR="000045CD">
        <w:rPr>
          <w:lang w:val="pt-BR"/>
        </w:rPr>
        <w:t xml:space="preserve"> </w:t>
      </w:r>
      <w:r w:rsidR="00B00CF8" w:rsidRPr="00B00CF8">
        <w:rPr>
          <w:lang w:val="pt-BR"/>
        </w:rPr>
        <w:t xml:space="preserve">Dados prévios que indicam a inexistência de campanhas de vacinação contra o sarampo que considere a desinformação e </w:t>
      </w:r>
      <w:r w:rsidR="00B00CF8" w:rsidRPr="00B00CF8">
        <w:rPr>
          <w:i/>
          <w:lang w:val="pt-BR"/>
        </w:rPr>
        <w:t xml:space="preserve">fake </w:t>
      </w:r>
      <w:proofErr w:type="spellStart"/>
      <w:r w:rsidR="00B00CF8" w:rsidRPr="00B00CF8">
        <w:rPr>
          <w:i/>
          <w:lang w:val="pt-BR"/>
        </w:rPr>
        <w:t>news</w:t>
      </w:r>
      <w:proofErr w:type="spellEnd"/>
      <w:r w:rsidR="00B00CF8" w:rsidRPr="00B00CF8">
        <w:rPr>
          <w:lang w:val="pt-BR"/>
        </w:rPr>
        <w:t>.</w:t>
      </w:r>
    </w:p>
    <w:p w14:paraId="29E667D3" w14:textId="77777777" w:rsidR="00212D84" w:rsidRPr="004E4991" w:rsidRDefault="00212D84" w:rsidP="00535F4B">
      <w:pPr>
        <w:pStyle w:val="Corpodetexto"/>
        <w:rPr>
          <w:lang w:val="pt-BR"/>
        </w:rPr>
      </w:pPr>
    </w:p>
    <w:p w14:paraId="6CF83DAB" w14:textId="77777777" w:rsidR="00D217C9" w:rsidRPr="004E4991" w:rsidRDefault="00D217C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lang w:val="pt-BR"/>
        </w:rPr>
      </w:pPr>
    </w:p>
    <w:p w14:paraId="46CADDC7" w14:textId="6B0C90E2" w:rsidR="009068B7" w:rsidRPr="00535F4B" w:rsidRDefault="00E06F1E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lang w:val="pt-BR"/>
        </w:rPr>
      </w:pPr>
      <w:r w:rsidRPr="004E4991">
        <w:rPr>
          <w:rFonts w:ascii="Times New Roman" w:eastAsia="Times New Roman" w:hAnsi="Times New Roman" w:cs="Times New Roman"/>
          <w:b/>
          <w:color w:val="000000"/>
          <w:lang w:val="pt-BR"/>
        </w:rPr>
        <w:t>Palavras-chave</w:t>
      </w:r>
      <w:r w:rsidRPr="004E4991">
        <w:rPr>
          <w:rFonts w:ascii="Times New Roman" w:eastAsia="Times New Roman" w:hAnsi="Times New Roman" w:cs="Times New Roman"/>
          <w:color w:val="000000"/>
          <w:lang w:val="pt-BR"/>
        </w:rPr>
        <w:t xml:space="preserve">: </w:t>
      </w:r>
      <w:r w:rsidR="00F925C8">
        <w:rPr>
          <w:rFonts w:ascii="Times New Roman" w:eastAsia="Times New Roman" w:hAnsi="Times New Roman" w:cs="Times New Roman"/>
          <w:color w:val="000000"/>
          <w:lang w:val="pt-BR"/>
        </w:rPr>
        <w:t>Educação em Saúde</w:t>
      </w:r>
      <w:r w:rsidR="00F370EF">
        <w:rPr>
          <w:rFonts w:ascii="Times New Roman" w:eastAsia="Times New Roman" w:hAnsi="Times New Roman" w:cs="Times New Roman"/>
          <w:color w:val="000000"/>
          <w:lang w:val="pt-BR"/>
        </w:rPr>
        <w:t>,</w:t>
      </w:r>
      <w:r w:rsidR="00F925C8">
        <w:rPr>
          <w:rFonts w:ascii="Times New Roman" w:eastAsia="Times New Roman" w:hAnsi="Times New Roman" w:cs="Times New Roman"/>
          <w:color w:val="000000"/>
          <w:lang w:val="pt-BR"/>
        </w:rPr>
        <w:t xml:space="preserve"> </w:t>
      </w:r>
      <w:r w:rsidR="00702D6F">
        <w:rPr>
          <w:rFonts w:ascii="Times New Roman" w:eastAsia="Times New Roman" w:hAnsi="Times New Roman" w:cs="Times New Roman"/>
          <w:color w:val="000000"/>
          <w:lang w:val="pt-BR"/>
        </w:rPr>
        <w:t>Vacinação</w:t>
      </w:r>
      <w:r w:rsidR="00F370EF">
        <w:rPr>
          <w:rFonts w:ascii="Times New Roman" w:eastAsia="Times New Roman" w:hAnsi="Times New Roman" w:cs="Times New Roman"/>
          <w:color w:val="000000"/>
          <w:lang w:val="pt-BR"/>
        </w:rPr>
        <w:t>,</w:t>
      </w:r>
      <w:r w:rsidR="00F925C8">
        <w:rPr>
          <w:rFonts w:ascii="Times New Roman" w:eastAsia="Times New Roman" w:hAnsi="Times New Roman" w:cs="Times New Roman"/>
          <w:color w:val="000000"/>
          <w:lang w:val="pt-BR"/>
        </w:rPr>
        <w:t xml:space="preserve"> </w:t>
      </w:r>
      <w:r w:rsidR="00212D84">
        <w:rPr>
          <w:rFonts w:ascii="Times New Roman" w:eastAsia="Times New Roman" w:hAnsi="Times New Roman" w:cs="Times New Roman"/>
          <w:color w:val="000000"/>
          <w:lang w:val="pt-BR"/>
        </w:rPr>
        <w:t>Sarampo</w:t>
      </w:r>
      <w:r w:rsidR="00F370EF">
        <w:rPr>
          <w:rFonts w:ascii="Times New Roman" w:eastAsia="Times New Roman" w:hAnsi="Times New Roman" w:cs="Times New Roman"/>
          <w:color w:val="000000"/>
          <w:lang w:val="pt-BR"/>
        </w:rPr>
        <w:t>,</w:t>
      </w:r>
      <w:r w:rsidR="00535F4B">
        <w:rPr>
          <w:rFonts w:ascii="Times New Roman" w:eastAsia="Times New Roman" w:hAnsi="Times New Roman" w:cs="Times New Roman"/>
          <w:color w:val="000000"/>
          <w:lang w:val="pt-BR"/>
        </w:rPr>
        <w:t xml:space="preserve"> Alfabetização Biológica</w:t>
      </w:r>
      <w:r w:rsidR="00F370EF">
        <w:rPr>
          <w:rFonts w:ascii="Times New Roman" w:eastAsia="Times New Roman" w:hAnsi="Times New Roman" w:cs="Times New Roman"/>
          <w:color w:val="000000"/>
          <w:lang w:val="pt-BR"/>
        </w:rPr>
        <w:t>,</w:t>
      </w:r>
      <w:r w:rsidR="00212D84">
        <w:rPr>
          <w:rFonts w:ascii="Times New Roman" w:eastAsia="Times New Roman" w:hAnsi="Times New Roman" w:cs="Times New Roman"/>
          <w:color w:val="000000"/>
          <w:lang w:val="pt-BR"/>
        </w:rPr>
        <w:t xml:space="preserve"> </w:t>
      </w:r>
      <w:r w:rsidR="00212D84" w:rsidRPr="00212D84">
        <w:rPr>
          <w:rFonts w:ascii="Times New Roman" w:eastAsia="Times New Roman" w:hAnsi="Times New Roman" w:cs="Times New Roman"/>
          <w:i/>
          <w:iCs/>
          <w:color w:val="000000"/>
          <w:lang w:val="pt-BR"/>
        </w:rPr>
        <w:t>Fake News</w:t>
      </w:r>
    </w:p>
    <w:sectPr w:rsidR="009068B7" w:rsidRPr="00535F4B" w:rsidSect="009068B7">
      <w:headerReference w:type="default" r:id="rId7"/>
      <w:footerReference w:type="default" r:id="rId8"/>
      <w:pgSz w:w="11906" w:h="16838"/>
      <w:pgMar w:top="1417" w:right="1417" w:bottom="1417" w:left="1417" w:header="0" w:footer="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81189C" w14:textId="77777777" w:rsidR="001F39CB" w:rsidRDefault="001F39CB" w:rsidP="00D217C9">
      <w:r>
        <w:separator/>
      </w:r>
    </w:p>
  </w:endnote>
  <w:endnote w:type="continuationSeparator" w:id="0">
    <w:p w14:paraId="6986B974" w14:textId="77777777" w:rsidR="001F39CB" w:rsidRDefault="001F39CB" w:rsidP="00D217C9">
      <w:r>
        <w:continuationSeparator/>
      </w:r>
    </w:p>
  </w:endnote>
  <w:endnote w:type="continuationNotice" w:id="1">
    <w:p w14:paraId="4CA203F5" w14:textId="77777777" w:rsidR="001F39CB" w:rsidRDefault="001F39C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A5D4C7F8-14B9-4C8B-9601-8259883DDD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F34ED7D-6AFB-49BF-907C-DD0FC0A1B422}"/>
    <w:embedBold r:id="rId3" w:fontKey="{788DD30E-08EB-4C8A-9F52-F6416CFA03C9}"/>
    <w:embedItalic r:id="rId4" w:fontKey="{F483C2B8-E997-47C2-A81E-32818A234982}"/>
  </w:font>
  <w:font w:name="Carlito">
    <w:altName w:val="Times New Roman"/>
    <w:charset w:val="00"/>
    <w:family w:val="auto"/>
    <w:pitch w:val="default"/>
  </w:font>
  <w:font w:name="Caladea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4FF68C1-6278-45F9-8A93-DEC0351E45D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2DB3218D-DD0E-4F7D-A8BC-47DB52D20A2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3C07EFBC-65A8-4B5C-8D47-FDEB13887C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CB449" w14:textId="77777777" w:rsidR="009068B7" w:rsidRDefault="009068B7" w:rsidP="009068B7">
    <w:pPr>
      <w:pStyle w:val="Rodap"/>
    </w:pPr>
  </w:p>
  <w:p w14:paraId="6EAD47FB" w14:textId="77777777" w:rsidR="003926F4" w:rsidRDefault="003926F4">
    <w:pPr>
      <w:pStyle w:val="Rodap"/>
    </w:pPr>
  </w:p>
  <w:p w14:paraId="08AF64DE" w14:textId="77777777" w:rsidR="00D217C9" w:rsidRPr="004E4991" w:rsidRDefault="009068B7" w:rsidP="009068B7">
    <w:pPr>
      <w:pStyle w:val="Normal1"/>
      <w:tabs>
        <w:tab w:val="left" w:pos="7970"/>
      </w:tabs>
      <w:spacing w:line="276" w:lineRule="auto"/>
      <w:rPr>
        <w:lang w:val="pt-BR"/>
      </w:rPr>
    </w:pPr>
    <w:r>
      <w:rPr>
        <w:lang w:val="pt-B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41CA7" w14:textId="77777777" w:rsidR="001F39CB" w:rsidRDefault="001F39CB" w:rsidP="00D217C9">
      <w:r>
        <w:separator/>
      </w:r>
    </w:p>
  </w:footnote>
  <w:footnote w:type="continuationSeparator" w:id="0">
    <w:p w14:paraId="169FA7DE" w14:textId="77777777" w:rsidR="001F39CB" w:rsidRDefault="001F39CB" w:rsidP="00D217C9">
      <w:r>
        <w:continuationSeparator/>
      </w:r>
    </w:p>
  </w:footnote>
  <w:footnote w:type="continuationNotice" w:id="1">
    <w:p w14:paraId="08F78BC4" w14:textId="77777777" w:rsidR="001F39CB" w:rsidRDefault="001F39CB"/>
  </w:footnote>
  <w:footnote w:id="2">
    <w:p w14:paraId="28C0E5D2" w14:textId="37A122EE" w:rsidR="00520CD4" w:rsidRDefault="007B4B37" w:rsidP="00520CD4">
      <w:pPr>
        <w:pStyle w:val="Textodenotaderodap"/>
        <w:rPr>
          <w:rFonts w:ascii="Times New Roman" w:hAnsi="Times New Roman"/>
          <w:sz w:val="20"/>
        </w:rPr>
      </w:pPr>
      <w:r w:rsidRPr="0053712B">
        <w:rPr>
          <w:rStyle w:val="Refdenotaderodap"/>
          <w:rFonts w:ascii="Times New Roman" w:hAnsi="Times New Roman"/>
          <w:sz w:val="20"/>
        </w:rPr>
        <w:footnoteRef/>
      </w:r>
      <w:r w:rsidRPr="0053712B">
        <w:rPr>
          <w:rFonts w:ascii="Times New Roman" w:hAnsi="Times New Roman"/>
          <w:sz w:val="20"/>
        </w:rPr>
        <w:t xml:space="preserve"> </w:t>
      </w:r>
      <w:r w:rsidR="00520CD4">
        <w:rPr>
          <w:rFonts w:ascii="Times New Roman" w:hAnsi="Times New Roman"/>
          <w:sz w:val="20"/>
        </w:rPr>
        <w:t>Graduanda em Enfermagem (UNITOP)</w:t>
      </w:r>
    </w:p>
    <w:p w14:paraId="42289AC5" w14:textId="6CFEA06E" w:rsidR="00520CD4" w:rsidRDefault="009068B7" w:rsidP="00520CD4">
      <w:pPr>
        <w:pStyle w:val="Textodenotaderodap"/>
        <w:rPr>
          <w:rFonts w:ascii="Times New Roman" w:hAnsi="Times New Roman"/>
          <w:sz w:val="20"/>
        </w:rPr>
      </w:pPr>
      <w:r w:rsidRPr="00520CD4">
        <w:rPr>
          <w:rFonts w:ascii="Times New Roman" w:hAnsi="Times New Roman"/>
          <w:sz w:val="20"/>
        </w:rPr>
        <w:t>O</w:t>
      </w:r>
      <w:r w:rsidR="00520CD4" w:rsidRPr="00520CD4">
        <w:rPr>
          <w:rFonts w:ascii="Times New Roman" w:hAnsi="Times New Roman"/>
          <w:sz w:val="20"/>
        </w:rPr>
        <w:t>RCID</w:t>
      </w:r>
      <w:r w:rsidRPr="00520CD4">
        <w:rPr>
          <w:rFonts w:ascii="Times New Roman" w:hAnsi="Times New Roman"/>
          <w:sz w:val="20"/>
        </w:rPr>
        <w:t xml:space="preserve">: </w:t>
      </w:r>
      <w:hyperlink r:id="rId1" w:history="1">
        <w:r w:rsidR="0003180A" w:rsidRPr="00F5447B">
          <w:rPr>
            <w:rStyle w:val="Hyperlink"/>
            <w:rFonts w:ascii="Times New Roman" w:hAnsi="Times New Roman"/>
            <w:sz w:val="20"/>
          </w:rPr>
          <w:t>https://orcid.org/0009-0009-2368-0866</w:t>
        </w:r>
      </w:hyperlink>
    </w:p>
    <w:p w14:paraId="1CF5030D" w14:textId="61069CA0" w:rsidR="00520CD4" w:rsidRDefault="009068B7" w:rsidP="00520CD4">
      <w:pPr>
        <w:pStyle w:val="Textodenotaderodap"/>
        <w:rPr>
          <w:rFonts w:ascii="Times New Roman" w:hAnsi="Times New Roman"/>
          <w:sz w:val="20"/>
          <w:lang w:val="en-US"/>
        </w:rPr>
      </w:pPr>
      <w:r w:rsidRPr="00520CD4">
        <w:rPr>
          <w:rFonts w:ascii="Times New Roman" w:hAnsi="Times New Roman"/>
          <w:sz w:val="20"/>
          <w:lang w:val="en-US"/>
        </w:rPr>
        <w:t xml:space="preserve">Lattes: </w:t>
      </w:r>
      <w:hyperlink r:id="rId2" w:history="1">
        <w:r w:rsidR="00520CD4" w:rsidRPr="00520CD4">
          <w:rPr>
            <w:rStyle w:val="Hyperlink"/>
            <w:rFonts w:ascii="Times New Roman" w:hAnsi="Times New Roman"/>
            <w:sz w:val="20"/>
            <w:lang w:val="en-US"/>
          </w:rPr>
          <w:t>https://lattes.cnpq.br/</w:t>
        </w:r>
        <w:r w:rsidR="0003180A" w:rsidRPr="0003180A">
          <w:rPr>
            <w:rStyle w:val="Hyperlink"/>
            <w:rFonts w:ascii="Times New Roman" w:hAnsi="Times New Roman"/>
            <w:sz w:val="20"/>
            <w:lang w:val="en-US"/>
          </w:rPr>
          <w:t>1169498039083337</w:t>
        </w:r>
      </w:hyperlink>
    </w:p>
    <w:p w14:paraId="18E0D22F" w14:textId="30F91D8F" w:rsidR="007B4B37" w:rsidRPr="00702D6F" w:rsidRDefault="00520CD4" w:rsidP="00520CD4">
      <w:pPr>
        <w:pStyle w:val="Textodenotaderodap"/>
        <w:rPr>
          <w:rFonts w:ascii="Times New Roman" w:hAnsi="Times New Roman"/>
          <w:sz w:val="20"/>
        </w:rPr>
      </w:pPr>
      <w:r w:rsidRPr="00520CD4">
        <w:rPr>
          <w:rFonts w:ascii="Times New Roman" w:hAnsi="Times New Roman"/>
          <w:iCs/>
          <w:sz w:val="20"/>
        </w:rPr>
        <w:t>E</w:t>
      </w:r>
      <w:r w:rsidR="007B4B37" w:rsidRPr="00520CD4">
        <w:rPr>
          <w:rFonts w:ascii="Times New Roman" w:hAnsi="Times New Roman"/>
          <w:iCs/>
          <w:sz w:val="20"/>
        </w:rPr>
        <w:t>-mail:</w:t>
      </w:r>
      <w:r w:rsidR="007B4B37" w:rsidRPr="00520CD4">
        <w:rPr>
          <w:rFonts w:ascii="Times New Roman" w:hAnsi="Times New Roman"/>
          <w:sz w:val="20"/>
        </w:rPr>
        <w:t xml:space="preserve"> </w:t>
      </w:r>
      <w:hyperlink r:id="rId3" w:history="1">
        <w:r w:rsidR="00702D6F" w:rsidRPr="0093141F">
          <w:rPr>
            <w:rStyle w:val="Hyperlink"/>
            <w:rFonts w:ascii="Times New Roman" w:hAnsi="Times New Roman"/>
            <w:sz w:val="20"/>
            <w:szCs w:val="16"/>
          </w:rPr>
          <w:t>sabrina.rsilva145@gmail.com</w:t>
        </w:r>
      </w:hyperlink>
      <w:r w:rsidR="00702D6F" w:rsidRPr="0093141F">
        <w:rPr>
          <w:rFonts w:ascii="Times New Roman" w:hAnsi="Times New Roman"/>
          <w:sz w:val="20"/>
          <w:szCs w:val="16"/>
        </w:rPr>
        <w:t xml:space="preserve"> </w:t>
      </w:r>
    </w:p>
  </w:footnote>
  <w:footnote w:id="3">
    <w:p w14:paraId="797B955E" w14:textId="77777777" w:rsidR="00520CD4" w:rsidRDefault="00520CD4" w:rsidP="00520CD4">
      <w:pPr>
        <w:pStyle w:val="Textodenotaderodap"/>
        <w:rPr>
          <w:rFonts w:ascii="Times New Roman" w:hAnsi="Times New Roman"/>
          <w:sz w:val="20"/>
        </w:rPr>
      </w:pPr>
    </w:p>
    <w:p w14:paraId="1237A0B0" w14:textId="77777777" w:rsidR="00520CD4" w:rsidRDefault="007B4B37" w:rsidP="00520CD4">
      <w:pPr>
        <w:pStyle w:val="Textodenotaderodap"/>
        <w:rPr>
          <w:rFonts w:ascii="Times New Roman" w:hAnsi="Times New Roman"/>
          <w:sz w:val="20"/>
        </w:rPr>
      </w:pPr>
      <w:r w:rsidRPr="0053712B">
        <w:rPr>
          <w:rStyle w:val="Refdenotaderodap"/>
          <w:rFonts w:ascii="Times New Roman" w:hAnsi="Times New Roman"/>
          <w:sz w:val="20"/>
        </w:rPr>
        <w:footnoteRef/>
      </w:r>
      <w:r w:rsidRPr="0053712B">
        <w:rPr>
          <w:rFonts w:ascii="Times New Roman" w:hAnsi="Times New Roman"/>
          <w:sz w:val="20"/>
        </w:rPr>
        <w:t xml:space="preserve"> </w:t>
      </w:r>
      <w:r w:rsidR="00520CD4">
        <w:rPr>
          <w:rFonts w:ascii="Times New Roman" w:hAnsi="Times New Roman"/>
          <w:sz w:val="20"/>
        </w:rPr>
        <w:t>Licenciado em Ciências Biológicas (UFPB). Mestre em Educação (UFPB). Doutorando em Ensino (UFS)</w:t>
      </w:r>
    </w:p>
    <w:p w14:paraId="7C8D402F" w14:textId="77777777" w:rsidR="00520CD4" w:rsidRDefault="009068B7" w:rsidP="00520CD4">
      <w:pPr>
        <w:pStyle w:val="Textodenotaderodap"/>
        <w:rPr>
          <w:rFonts w:ascii="Times New Roman" w:hAnsi="Times New Roman"/>
          <w:sz w:val="20"/>
        </w:rPr>
      </w:pPr>
      <w:r w:rsidRPr="00520CD4">
        <w:rPr>
          <w:rFonts w:ascii="Times New Roman" w:hAnsi="Times New Roman"/>
          <w:sz w:val="20"/>
        </w:rPr>
        <w:t>O</w:t>
      </w:r>
      <w:r w:rsidR="00520CD4" w:rsidRPr="00520CD4">
        <w:rPr>
          <w:rFonts w:ascii="Times New Roman" w:hAnsi="Times New Roman"/>
          <w:sz w:val="20"/>
        </w:rPr>
        <w:t>RCID</w:t>
      </w:r>
      <w:r w:rsidRPr="00520CD4">
        <w:rPr>
          <w:rFonts w:ascii="Times New Roman" w:hAnsi="Times New Roman"/>
          <w:sz w:val="20"/>
        </w:rPr>
        <w:t xml:space="preserve">: </w:t>
      </w:r>
      <w:hyperlink r:id="rId4" w:history="1">
        <w:r w:rsidR="00520CD4" w:rsidRPr="00520CD4">
          <w:rPr>
            <w:rStyle w:val="Hyperlink"/>
            <w:rFonts w:ascii="Times New Roman" w:hAnsi="Times New Roman"/>
            <w:sz w:val="20"/>
          </w:rPr>
          <w:t>https://orcid.org/0000-0001-8598-654X</w:t>
        </w:r>
      </w:hyperlink>
    </w:p>
    <w:p w14:paraId="4BD40694" w14:textId="77777777" w:rsidR="00520CD4" w:rsidRDefault="009068B7" w:rsidP="00520CD4">
      <w:pPr>
        <w:pStyle w:val="Textodenotaderodap"/>
        <w:rPr>
          <w:rFonts w:ascii="Times New Roman" w:hAnsi="Times New Roman"/>
          <w:sz w:val="20"/>
        </w:rPr>
      </w:pPr>
      <w:r w:rsidRPr="009D06FC">
        <w:rPr>
          <w:rFonts w:ascii="Times New Roman" w:hAnsi="Times New Roman"/>
          <w:sz w:val="20"/>
        </w:rPr>
        <w:t xml:space="preserve">Lattes: </w:t>
      </w:r>
      <w:hyperlink r:id="rId5" w:history="1">
        <w:r w:rsidR="00520CD4" w:rsidRPr="009D06FC">
          <w:rPr>
            <w:rStyle w:val="Hyperlink"/>
            <w:rFonts w:ascii="Times New Roman" w:hAnsi="Times New Roman"/>
            <w:sz w:val="20"/>
          </w:rPr>
          <w:t>http://lattes.cnpq.br/6798455265595530</w:t>
        </w:r>
      </w:hyperlink>
    </w:p>
    <w:p w14:paraId="34755C80" w14:textId="68770904" w:rsidR="00520CD4" w:rsidRPr="009D06FC" w:rsidRDefault="00520CD4" w:rsidP="00520CD4">
      <w:pPr>
        <w:pStyle w:val="Textodenotaderodap"/>
        <w:rPr>
          <w:rFonts w:ascii="Times New Roman" w:hAnsi="Times New Roman"/>
          <w:sz w:val="20"/>
        </w:rPr>
      </w:pPr>
      <w:proofErr w:type="spellStart"/>
      <w:r w:rsidRPr="009D06FC">
        <w:rPr>
          <w:rFonts w:ascii="Times New Roman" w:hAnsi="Times New Roman"/>
          <w:sz w:val="20"/>
        </w:rPr>
        <w:t>ResearchGate</w:t>
      </w:r>
      <w:proofErr w:type="spellEnd"/>
      <w:r w:rsidRPr="009D06FC">
        <w:rPr>
          <w:rFonts w:ascii="Times New Roman" w:hAnsi="Times New Roman"/>
          <w:sz w:val="20"/>
        </w:rPr>
        <w:t xml:space="preserve">: </w:t>
      </w:r>
      <w:hyperlink r:id="rId6" w:history="1">
        <w:r w:rsidRPr="009D06FC">
          <w:rPr>
            <w:rStyle w:val="Hyperlink"/>
            <w:rFonts w:ascii="Times New Roman" w:hAnsi="Times New Roman"/>
            <w:sz w:val="20"/>
          </w:rPr>
          <w:t>https://www.researchgate.net/profile/Jose-Adriano-Angelo</w:t>
        </w:r>
      </w:hyperlink>
    </w:p>
    <w:p w14:paraId="106462A8" w14:textId="69B8CD29" w:rsidR="007B4B37" w:rsidRPr="00520CD4" w:rsidRDefault="00520CD4" w:rsidP="00520CD4">
      <w:pPr>
        <w:pStyle w:val="Textodenotaderodap"/>
        <w:rPr>
          <w:rFonts w:ascii="Times New Roman" w:hAnsi="Times New Roman"/>
          <w:sz w:val="20"/>
        </w:rPr>
      </w:pPr>
      <w:r w:rsidRPr="00520CD4">
        <w:rPr>
          <w:rFonts w:ascii="Times New Roman" w:hAnsi="Times New Roman"/>
          <w:iCs/>
          <w:sz w:val="20"/>
        </w:rPr>
        <w:t>E</w:t>
      </w:r>
      <w:r w:rsidR="009068B7" w:rsidRPr="00520CD4">
        <w:rPr>
          <w:rFonts w:ascii="Times New Roman" w:hAnsi="Times New Roman"/>
          <w:iCs/>
          <w:sz w:val="20"/>
        </w:rPr>
        <w:t>-mail</w:t>
      </w:r>
      <w:r w:rsidR="009068B7" w:rsidRPr="00520CD4">
        <w:rPr>
          <w:rFonts w:ascii="Times New Roman" w:hAnsi="Times New Roman"/>
          <w:sz w:val="20"/>
        </w:rPr>
        <w:t xml:space="preserve">: </w:t>
      </w:r>
      <w:hyperlink r:id="rId7" w:history="1"/>
      <w:r w:rsidR="009068B7" w:rsidRPr="00520CD4">
        <w:rPr>
          <w:rFonts w:ascii="Times New Roman" w:hAnsi="Times New Roman"/>
          <w:sz w:val="20"/>
        </w:rPr>
        <w:t xml:space="preserve"> </w:t>
      </w:r>
      <w:hyperlink r:id="rId8" w:history="1">
        <w:r w:rsidRPr="00F5447B">
          <w:rPr>
            <w:rStyle w:val="Hyperlink"/>
            <w:rFonts w:ascii="Times New Roman" w:hAnsi="Times New Roman"/>
            <w:sz w:val="20"/>
          </w:rPr>
          <w:t>adriano.angelo@gmail.com</w:t>
        </w:r>
      </w:hyperlink>
      <w:r>
        <w:rPr>
          <w:rFonts w:ascii="Times New Roman" w:hAnsi="Times New Roman"/>
          <w:sz w:val="20"/>
        </w:rPr>
        <w:t xml:space="preserve"> </w:t>
      </w:r>
    </w:p>
  </w:footnote>
  <w:footnote w:id="4">
    <w:p w14:paraId="424154D3" w14:textId="77777777" w:rsidR="00520CD4" w:rsidRPr="00520CD4" w:rsidRDefault="00520CD4" w:rsidP="00520CD4">
      <w:pPr>
        <w:pStyle w:val="Textodenotaderodap"/>
        <w:rPr>
          <w:rFonts w:ascii="Times New Roman" w:hAnsi="Times New Roman"/>
          <w:sz w:val="20"/>
        </w:rPr>
      </w:pPr>
    </w:p>
    <w:p w14:paraId="5FED943D" w14:textId="2F70B13B" w:rsidR="00520CD4" w:rsidRDefault="007B4B37" w:rsidP="00520CD4">
      <w:pPr>
        <w:pStyle w:val="Textodenotaderodap"/>
        <w:rPr>
          <w:rFonts w:ascii="Times New Roman" w:hAnsi="Times New Roman"/>
          <w:sz w:val="20"/>
        </w:rPr>
      </w:pPr>
      <w:r w:rsidRPr="0053712B">
        <w:rPr>
          <w:rStyle w:val="Refdenotaderodap"/>
          <w:rFonts w:ascii="Times New Roman" w:hAnsi="Times New Roman"/>
          <w:sz w:val="20"/>
        </w:rPr>
        <w:footnoteRef/>
      </w:r>
      <w:r w:rsidRPr="0053712B">
        <w:rPr>
          <w:rFonts w:ascii="Times New Roman" w:hAnsi="Times New Roman"/>
          <w:sz w:val="20"/>
        </w:rPr>
        <w:t xml:space="preserve"> </w:t>
      </w:r>
      <w:r w:rsidR="00520CD4">
        <w:rPr>
          <w:rFonts w:ascii="Times New Roman" w:hAnsi="Times New Roman"/>
          <w:sz w:val="20"/>
        </w:rPr>
        <w:t>Graduação em Psicologia (UFPB). Mestra em Educação (UFPB). Doutoranda em Ensino (UFS). Professora do Magistério Superior (UFT).</w:t>
      </w:r>
    </w:p>
    <w:p w14:paraId="76298B23" w14:textId="24AED2FC" w:rsidR="009068B7" w:rsidRPr="00F925C8" w:rsidRDefault="009068B7" w:rsidP="00520CD4">
      <w:pPr>
        <w:pStyle w:val="Textodenotaderodap"/>
        <w:rPr>
          <w:rFonts w:ascii="Times New Roman" w:hAnsi="Times New Roman"/>
          <w:sz w:val="20"/>
          <w:lang w:val="en-US"/>
        </w:rPr>
      </w:pPr>
      <w:proofErr w:type="spellStart"/>
      <w:r w:rsidRPr="00F925C8">
        <w:rPr>
          <w:rFonts w:ascii="Times New Roman" w:hAnsi="Times New Roman"/>
          <w:sz w:val="20"/>
          <w:lang w:val="en-US"/>
        </w:rPr>
        <w:t>Orcid</w:t>
      </w:r>
      <w:proofErr w:type="spellEnd"/>
      <w:r w:rsidRPr="00F925C8">
        <w:rPr>
          <w:rFonts w:ascii="Times New Roman" w:hAnsi="Times New Roman"/>
          <w:sz w:val="20"/>
          <w:lang w:val="en-US"/>
        </w:rPr>
        <w:t xml:space="preserve">: </w:t>
      </w:r>
      <w:hyperlink r:id="rId9" w:history="1">
        <w:r w:rsidR="00520CD4" w:rsidRPr="00F925C8">
          <w:rPr>
            <w:rStyle w:val="Hyperlink"/>
            <w:rFonts w:ascii="Times New Roman" w:hAnsi="Times New Roman"/>
            <w:sz w:val="20"/>
            <w:lang w:val="en-US"/>
          </w:rPr>
          <w:t>https://orcid.org/0000-0001-6164-7754</w:t>
        </w:r>
      </w:hyperlink>
      <w:r w:rsidR="00520CD4" w:rsidRPr="00F925C8">
        <w:rPr>
          <w:rFonts w:ascii="Times New Roman" w:hAnsi="Times New Roman"/>
          <w:sz w:val="20"/>
          <w:lang w:val="en-US"/>
        </w:rPr>
        <w:t xml:space="preserve"> </w:t>
      </w:r>
    </w:p>
    <w:p w14:paraId="5CB24C72" w14:textId="77777777" w:rsidR="00F925C8" w:rsidRDefault="009068B7" w:rsidP="00520CD4">
      <w:pPr>
        <w:pStyle w:val="Textodenotaderodap"/>
        <w:rPr>
          <w:rFonts w:ascii="Times New Roman" w:hAnsi="Times New Roman"/>
          <w:sz w:val="20"/>
          <w:lang w:val="en-US"/>
        </w:rPr>
      </w:pPr>
      <w:r w:rsidRPr="00F925C8">
        <w:rPr>
          <w:rFonts w:ascii="Times New Roman" w:hAnsi="Times New Roman"/>
          <w:sz w:val="20"/>
          <w:lang w:val="en-US"/>
        </w:rPr>
        <w:t xml:space="preserve">Lattes: </w:t>
      </w:r>
      <w:hyperlink r:id="rId10" w:history="1">
        <w:r w:rsidR="00F925C8" w:rsidRPr="00F5447B">
          <w:rPr>
            <w:rStyle w:val="Hyperlink"/>
            <w:rFonts w:ascii="Times New Roman" w:hAnsi="Times New Roman"/>
            <w:sz w:val="20"/>
            <w:lang w:val="en-US"/>
          </w:rPr>
          <w:t>http://lattes.cnpq.br/8583504938813564</w:t>
        </w:r>
      </w:hyperlink>
      <w:r w:rsidR="00F925C8">
        <w:rPr>
          <w:rFonts w:ascii="Times New Roman" w:hAnsi="Times New Roman"/>
          <w:sz w:val="20"/>
          <w:lang w:val="en-US"/>
        </w:rPr>
        <w:t xml:space="preserve"> </w:t>
      </w:r>
    </w:p>
    <w:p w14:paraId="63EDD35B" w14:textId="5FF63CD1" w:rsidR="00F925C8" w:rsidRDefault="00F925C8" w:rsidP="00520CD4">
      <w:pPr>
        <w:pStyle w:val="Textodenotaderodap"/>
        <w:rPr>
          <w:rFonts w:ascii="Times New Roman" w:hAnsi="Times New Roman"/>
          <w:sz w:val="20"/>
          <w:lang w:val="en-US"/>
        </w:rPr>
      </w:pPr>
      <w:r w:rsidRPr="00520CD4">
        <w:rPr>
          <w:rFonts w:ascii="Times New Roman" w:hAnsi="Times New Roman"/>
          <w:sz w:val="20"/>
          <w:lang w:val="en-US"/>
        </w:rPr>
        <w:t>ResearchGate:</w:t>
      </w:r>
      <w:r>
        <w:rPr>
          <w:rFonts w:ascii="Times New Roman" w:hAnsi="Times New Roman"/>
          <w:sz w:val="20"/>
          <w:lang w:val="en-US"/>
        </w:rPr>
        <w:t xml:space="preserve"> </w:t>
      </w:r>
      <w:hyperlink r:id="rId11" w:history="1">
        <w:r w:rsidRPr="00F5447B">
          <w:rPr>
            <w:rStyle w:val="Hyperlink"/>
            <w:rFonts w:ascii="Times New Roman" w:hAnsi="Times New Roman"/>
            <w:sz w:val="20"/>
            <w:lang w:val="en-US"/>
          </w:rPr>
          <w:t>https://www.researchgate.net/profile/Jemima-Silva-2</w:t>
        </w:r>
      </w:hyperlink>
      <w:r>
        <w:rPr>
          <w:rFonts w:ascii="Times New Roman" w:hAnsi="Times New Roman"/>
          <w:sz w:val="20"/>
          <w:lang w:val="en-US"/>
        </w:rPr>
        <w:t xml:space="preserve"> </w:t>
      </w:r>
    </w:p>
    <w:p w14:paraId="54C4B23A" w14:textId="3EE25FE0" w:rsidR="00F925C8" w:rsidRPr="00F925C8" w:rsidRDefault="00F925C8" w:rsidP="00520CD4">
      <w:pPr>
        <w:pStyle w:val="Textodenotaderodap"/>
        <w:rPr>
          <w:rFonts w:ascii="Times New Roman" w:hAnsi="Times New Roman"/>
          <w:sz w:val="20"/>
        </w:rPr>
      </w:pPr>
      <w:r w:rsidRPr="00F925C8">
        <w:rPr>
          <w:rFonts w:ascii="Times New Roman" w:hAnsi="Times New Roman"/>
          <w:iCs/>
          <w:sz w:val="20"/>
        </w:rPr>
        <w:t>E</w:t>
      </w:r>
      <w:r w:rsidR="009068B7" w:rsidRPr="00F925C8">
        <w:rPr>
          <w:rFonts w:ascii="Times New Roman" w:hAnsi="Times New Roman"/>
          <w:iCs/>
          <w:sz w:val="20"/>
        </w:rPr>
        <w:t>-mail:</w:t>
      </w:r>
      <w:r w:rsidR="009068B7" w:rsidRPr="00F925C8">
        <w:rPr>
          <w:rFonts w:ascii="Times New Roman" w:hAnsi="Times New Roman"/>
          <w:sz w:val="20"/>
        </w:rPr>
        <w:t xml:space="preserve"> </w:t>
      </w:r>
      <w:hyperlink r:id="rId12" w:history="1"/>
      <w:r w:rsidR="009068B7" w:rsidRPr="00F925C8">
        <w:rPr>
          <w:rFonts w:ascii="Times New Roman" w:hAnsi="Times New Roman"/>
          <w:sz w:val="20"/>
        </w:rPr>
        <w:t xml:space="preserve"> </w:t>
      </w:r>
      <w:hyperlink r:id="rId13" w:history="1">
        <w:r w:rsidRPr="00F5447B">
          <w:rPr>
            <w:rStyle w:val="Hyperlink"/>
            <w:rFonts w:ascii="Times New Roman" w:hAnsi="Times New Roman"/>
            <w:sz w:val="20"/>
          </w:rPr>
          <w:t>jemima@uft.edu.br</w:t>
        </w:r>
      </w:hyperlink>
      <w:r>
        <w:rPr>
          <w:rFonts w:ascii="Times New Roman" w:hAnsi="Times New Roman"/>
          <w:sz w:val="20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E6384" w14:textId="77777777" w:rsidR="004F7BF7" w:rsidRPr="004F7BF7" w:rsidRDefault="004F7BF7" w:rsidP="004F7BF7">
    <w:pPr>
      <w:pStyle w:val="Normal1"/>
      <w:jc w:val="center"/>
      <w:rPr>
        <w:rFonts w:ascii="Times New Roman" w:eastAsia="Times New Roman" w:hAnsi="Times New Roman" w:cs="Times New Roman"/>
        <w:b/>
        <w:bCs/>
        <w:lang w:val="pt-BR"/>
      </w:rPr>
    </w:pPr>
    <w:r w:rsidRPr="004F7BF7">
      <w:rPr>
        <w:rFonts w:ascii="Times New Roman" w:eastAsia="Times New Roman" w:hAnsi="Times New Roman" w:cs="Times New Roman"/>
        <w:b/>
        <w:bCs/>
        <w:lang w:val="pt-BR"/>
      </w:rPr>
      <w:t>IX Encontro de Pesquisa e Extensão UNITOP</w:t>
    </w:r>
  </w:p>
  <w:p w14:paraId="2C2CA0A9" w14:textId="77777777" w:rsidR="004F7BF7" w:rsidRPr="004E4991" w:rsidRDefault="004F7BF7" w:rsidP="004F7BF7">
    <w:pPr>
      <w:pStyle w:val="Normal1"/>
      <w:jc w:val="center"/>
      <w:rPr>
        <w:rFonts w:ascii="Times New Roman" w:eastAsia="Times New Roman" w:hAnsi="Times New Roman" w:cs="Times New Roman"/>
        <w:lang w:val="pt-BR"/>
      </w:rPr>
    </w:pPr>
    <w:r>
      <w:rPr>
        <w:rFonts w:ascii="Times New Roman" w:eastAsia="Times New Roman" w:hAnsi="Times New Roman" w:cs="Times New Roman"/>
        <w:lang w:val="pt-BR"/>
      </w:rPr>
      <w:t>Centro Universitário UNITOP</w:t>
    </w:r>
  </w:p>
  <w:p w14:paraId="471C47D7" w14:textId="77777777" w:rsidR="004F7BF7" w:rsidRPr="004E4991" w:rsidRDefault="004F7BF7" w:rsidP="004F7BF7">
    <w:pPr>
      <w:pStyle w:val="Normal1"/>
      <w:jc w:val="center"/>
      <w:rPr>
        <w:rFonts w:ascii="Times New Roman" w:eastAsia="Times New Roman" w:hAnsi="Times New Roman" w:cs="Times New Roman"/>
        <w:lang w:val="pt-BR"/>
      </w:rPr>
    </w:pPr>
    <w:r>
      <w:rPr>
        <w:rFonts w:ascii="Times New Roman" w:eastAsia="Times New Roman" w:hAnsi="Times New Roman" w:cs="Times New Roman"/>
        <w:lang w:val="pt-BR"/>
      </w:rPr>
      <w:t>02</w:t>
    </w:r>
    <w:r w:rsidRPr="004E4991">
      <w:rPr>
        <w:rFonts w:ascii="Times New Roman" w:eastAsia="Times New Roman" w:hAnsi="Times New Roman" w:cs="Times New Roman"/>
        <w:lang w:val="pt-BR"/>
      </w:rPr>
      <w:t xml:space="preserve"> de </w:t>
    </w:r>
    <w:r>
      <w:rPr>
        <w:rFonts w:ascii="Times New Roman" w:eastAsia="Times New Roman" w:hAnsi="Times New Roman" w:cs="Times New Roman"/>
        <w:lang w:val="pt-BR"/>
      </w:rPr>
      <w:t>dez</w:t>
    </w:r>
    <w:r w:rsidRPr="004E4991">
      <w:rPr>
        <w:rFonts w:ascii="Times New Roman" w:eastAsia="Times New Roman" w:hAnsi="Times New Roman" w:cs="Times New Roman"/>
        <w:lang w:val="pt-BR"/>
      </w:rPr>
      <w:t>embro de 202</w:t>
    </w:r>
    <w:r>
      <w:rPr>
        <w:rFonts w:ascii="Times New Roman" w:eastAsia="Times New Roman" w:hAnsi="Times New Roman" w:cs="Times New Roman"/>
        <w:lang w:val="pt-BR"/>
      </w:rPr>
      <w:t>3 - Presencial</w:t>
    </w:r>
  </w:p>
  <w:p w14:paraId="22FCD1C8" w14:textId="77777777" w:rsidR="004F7BF7" w:rsidRPr="00D353A0" w:rsidRDefault="004F7BF7" w:rsidP="004F7BF7">
    <w:pPr>
      <w:pStyle w:val="Cabealho"/>
      <w:rPr>
        <w:lang w:val="pt-BR"/>
      </w:rPr>
    </w:pPr>
  </w:p>
  <w:p w14:paraId="5808B4DB" w14:textId="77777777" w:rsidR="004F7BF7" w:rsidRDefault="00B72264" w:rsidP="004F7BF7">
    <w:pPr>
      <w:pStyle w:val="Cabealho"/>
      <w:pBdr>
        <w:bottom w:val="single" w:sz="12" w:space="1" w:color="auto"/>
      </w:pBdr>
      <w:jc w:val="center"/>
      <w:rPr>
        <w:b/>
        <w:bCs/>
      </w:rPr>
    </w:pPr>
    <w:r w:rsidRPr="004F7BF7">
      <w:rPr>
        <w:b/>
        <w:bCs/>
      </w:rPr>
      <w:t>RESUMO</w:t>
    </w:r>
  </w:p>
  <w:p w14:paraId="610F0F2C" w14:textId="77777777" w:rsidR="00B72264" w:rsidRPr="004F7BF7" w:rsidRDefault="00B72264" w:rsidP="004F7BF7">
    <w:pPr>
      <w:pStyle w:val="Cabealho"/>
      <w:jc w:val="center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67549E"/>
    <w:multiLevelType w:val="hybridMultilevel"/>
    <w:tmpl w:val="149022B4"/>
    <w:lvl w:ilvl="0" w:tplc="CCBCBC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78E0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0EBD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54AE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7E08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EE4C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54D6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FA02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02DE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7F61059B"/>
    <w:multiLevelType w:val="hybridMultilevel"/>
    <w:tmpl w:val="5C14F938"/>
    <w:lvl w:ilvl="0" w:tplc="6246B1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3E11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9A22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B877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F6BA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6A81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20C9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F470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2096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65570467">
    <w:abstractNumId w:val="0"/>
  </w:num>
  <w:num w:numId="2" w16cid:durableId="2303109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7C9"/>
    <w:rsid w:val="00000252"/>
    <w:rsid w:val="000045CD"/>
    <w:rsid w:val="0003180A"/>
    <w:rsid w:val="00035463"/>
    <w:rsid w:val="00055A4A"/>
    <w:rsid w:val="00087B89"/>
    <w:rsid w:val="000A5D9B"/>
    <w:rsid w:val="000B279F"/>
    <w:rsid w:val="000C00F9"/>
    <w:rsid w:val="000D7B0D"/>
    <w:rsid w:val="00145854"/>
    <w:rsid w:val="00166228"/>
    <w:rsid w:val="001915C3"/>
    <w:rsid w:val="001A6F7F"/>
    <w:rsid w:val="001C77DC"/>
    <w:rsid w:val="001F39CB"/>
    <w:rsid w:val="001F5A71"/>
    <w:rsid w:val="0020177A"/>
    <w:rsid w:val="00212D84"/>
    <w:rsid w:val="002276F2"/>
    <w:rsid w:val="00233EAD"/>
    <w:rsid w:val="00297BA3"/>
    <w:rsid w:val="00303884"/>
    <w:rsid w:val="00313E75"/>
    <w:rsid w:val="0035370F"/>
    <w:rsid w:val="00384D53"/>
    <w:rsid w:val="003876FA"/>
    <w:rsid w:val="003926F4"/>
    <w:rsid w:val="00393175"/>
    <w:rsid w:val="003A19FF"/>
    <w:rsid w:val="003D6B75"/>
    <w:rsid w:val="003F4758"/>
    <w:rsid w:val="004474E9"/>
    <w:rsid w:val="0047053A"/>
    <w:rsid w:val="004C0331"/>
    <w:rsid w:val="004C2CB8"/>
    <w:rsid w:val="004C626F"/>
    <w:rsid w:val="004D2F40"/>
    <w:rsid w:val="004E4991"/>
    <w:rsid w:val="004E5BA1"/>
    <w:rsid w:val="004E69C1"/>
    <w:rsid w:val="004E707C"/>
    <w:rsid w:val="004F39D0"/>
    <w:rsid w:val="004F7B6D"/>
    <w:rsid w:val="004F7BF7"/>
    <w:rsid w:val="00504381"/>
    <w:rsid w:val="00520CD4"/>
    <w:rsid w:val="00535F4B"/>
    <w:rsid w:val="00546209"/>
    <w:rsid w:val="005557AA"/>
    <w:rsid w:val="00560AD1"/>
    <w:rsid w:val="00563067"/>
    <w:rsid w:val="0059419D"/>
    <w:rsid w:val="00600035"/>
    <w:rsid w:val="00637C53"/>
    <w:rsid w:val="00641C35"/>
    <w:rsid w:val="00671D1E"/>
    <w:rsid w:val="00683A3A"/>
    <w:rsid w:val="006F3207"/>
    <w:rsid w:val="00702D6F"/>
    <w:rsid w:val="00783307"/>
    <w:rsid w:val="00790860"/>
    <w:rsid w:val="007B4B37"/>
    <w:rsid w:val="007B5D3A"/>
    <w:rsid w:val="007C0031"/>
    <w:rsid w:val="007C1E4C"/>
    <w:rsid w:val="0080498A"/>
    <w:rsid w:val="008432AE"/>
    <w:rsid w:val="00851DC6"/>
    <w:rsid w:val="00856F13"/>
    <w:rsid w:val="008846C5"/>
    <w:rsid w:val="008A47FD"/>
    <w:rsid w:val="008A6658"/>
    <w:rsid w:val="008D3A8F"/>
    <w:rsid w:val="008F7182"/>
    <w:rsid w:val="009068B7"/>
    <w:rsid w:val="00910C7D"/>
    <w:rsid w:val="0093141F"/>
    <w:rsid w:val="00941CC8"/>
    <w:rsid w:val="00943F45"/>
    <w:rsid w:val="009638C5"/>
    <w:rsid w:val="00973A12"/>
    <w:rsid w:val="00986469"/>
    <w:rsid w:val="009B4573"/>
    <w:rsid w:val="009D06FC"/>
    <w:rsid w:val="009D0E76"/>
    <w:rsid w:val="009D7017"/>
    <w:rsid w:val="009E2C6E"/>
    <w:rsid w:val="00A44C14"/>
    <w:rsid w:val="00A56637"/>
    <w:rsid w:val="00A761D1"/>
    <w:rsid w:val="00A77220"/>
    <w:rsid w:val="00A94CBB"/>
    <w:rsid w:val="00A95286"/>
    <w:rsid w:val="00AA3261"/>
    <w:rsid w:val="00AB688C"/>
    <w:rsid w:val="00AC684B"/>
    <w:rsid w:val="00AE727A"/>
    <w:rsid w:val="00B00CF8"/>
    <w:rsid w:val="00B25E4D"/>
    <w:rsid w:val="00B42AF6"/>
    <w:rsid w:val="00B44AB0"/>
    <w:rsid w:val="00B72264"/>
    <w:rsid w:val="00B76D2C"/>
    <w:rsid w:val="00B77109"/>
    <w:rsid w:val="00BB550A"/>
    <w:rsid w:val="00BF0CA8"/>
    <w:rsid w:val="00C16949"/>
    <w:rsid w:val="00CA3B5D"/>
    <w:rsid w:val="00CB0412"/>
    <w:rsid w:val="00CB1934"/>
    <w:rsid w:val="00CB6061"/>
    <w:rsid w:val="00CD495D"/>
    <w:rsid w:val="00D03439"/>
    <w:rsid w:val="00D217C9"/>
    <w:rsid w:val="00D24322"/>
    <w:rsid w:val="00D32C8E"/>
    <w:rsid w:val="00D353A0"/>
    <w:rsid w:val="00D40ABD"/>
    <w:rsid w:val="00D4342C"/>
    <w:rsid w:val="00D47EC1"/>
    <w:rsid w:val="00D658E0"/>
    <w:rsid w:val="00D94E8E"/>
    <w:rsid w:val="00DC73C9"/>
    <w:rsid w:val="00DE50B4"/>
    <w:rsid w:val="00E008B4"/>
    <w:rsid w:val="00E06F1E"/>
    <w:rsid w:val="00E772A3"/>
    <w:rsid w:val="00EA30ED"/>
    <w:rsid w:val="00EC5D44"/>
    <w:rsid w:val="00EE5168"/>
    <w:rsid w:val="00EF2027"/>
    <w:rsid w:val="00F16D5E"/>
    <w:rsid w:val="00F31903"/>
    <w:rsid w:val="00F370EF"/>
    <w:rsid w:val="00F426D6"/>
    <w:rsid w:val="00F925C8"/>
    <w:rsid w:val="00FB22E8"/>
    <w:rsid w:val="00FD6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3664BF"/>
  <w15:chartTrackingRefBased/>
  <w15:docId w15:val="{68C67BCB-B628-468E-9244-F274E3BAA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rlito" w:eastAsia="Carlito" w:hAnsi="Carlito" w:cs="Carlito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sz w:val="24"/>
      <w:szCs w:val="24"/>
      <w:lang w:val="en-US"/>
    </w:rPr>
  </w:style>
  <w:style w:type="paragraph" w:styleId="Ttulo1">
    <w:name w:val="heading 1"/>
    <w:basedOn w:val="Normal1"/>
    <w:next w:val="Normal1"/>
    <w:rsid w:val="00D217C9"/>
    <w:pPr>
      <w:keepNext/>
      <w:pBdr>
        <w:bottom w:val="single" w:sz="4" w:space="1" w:color="000000"/>
      </w:pBdr>
      <w:spacing w:before="240" w:after="120"/>
      <w:ind w:left="432" w:hanging="432"/>
      <w:outlineLvl w:val="0"/>
    </w:pPr>
    <w:rPr>
      <w:rFonts w:ascii="Caladea" w:eastAsia="Caladea" w:hAnsi="Caladea" w:cs="Caladea"/>
      <w:smallCaps/>
      <w:sz w:val="36"/>
      <w:szCs w:val="36"/>
    </w:rPr>
  </w:style>
  <w:style w:type="paragraph" w:styleId="Ttulo2">
    <w:name w:val="heading 2"/>
    <w:basedOn w:val="Normal1"/>
    <w:next w:val="Normal1"/>
    <w:rsid w:val="00D217C9"/>
    <w:pPr>
      <w:keepNext/>
      <w:spacing w:before="200" w:after="120"/>
      <w:ind w:left="576" w:hanging="576"/>
      <w:outlineLvl w:val="1"/>
    </w:pPr>
    <w:rPr>
      <w:rFonts w:ascii="Caladea" w:eastAsia="Caladea" w:hAnsi="Caladea" w:cs="Caladea"/>
      <w:smallCaps/>
      <w:sz w:val="32"/>
      <w:szCs w:val="32"/>
    </w:rPr>
  </w:style>
  <w:style w:type="paragraph" w:styleId="Ttulo3">
    <w:name w:val="heading 3"/>
    <w:basedOn w:val="Normal1"/>
    <w:next w:val="Normal1"/>
    <w:rsid w:val="00D217C9"/>
    <w:pPr>
      <w:keepNext/>
      <w:spacing w:before="140" w:after="120"/>
      <w:ind w:left="720" w:hanging="720"/>
      <w:outlineLvl w:val="2"/>
    </w:pPr>
    <w:rPr>
      <w:rFonts w:ascii="Caladea" w:eastAsia="Caladea" w:hAnsi="Caladea" w:cs="Caladea"/>
      <w:smallCaps/>
      <w:sz w:val="28"/>
      <w:szCs w:val="28"/>
    </w:rPr>
  </w:style>
  <w:style w:type="paragraph" w:styleId="Ttulo4">
    <w:name w:val="heading 4"/>
    <w:basedOn w:val="Normal1"/>
    <w:next w:val="Normal1"/>
    <w:rsid w:val="00D217C9"/>
    <w:pPr>
      <w:keepNext/>
      <w:spacing w:before="120" w:after="120"/>
      <w:ind w:left="864" w:hanging="864"/>
      <w:outlineLvl w:val="3"/>
    </w:pPr>
    <w:rPr>
      <w:rFonts w:ascii="Caladea" w:eastAsia="Caladea" w:hAnsi="Caladea" w:cs="Caladea"/>
      <w:i/>
      <w:smallCaps/>
      <w:sz w:val="27"/>
      <w:szCs w:val="27"/>
    </w:rPr>
  </w:style>
  <w:style w:type="paragraph" w:styleId="Ttulo5">
    <w:name w:val="heading 5"/>
    <w:basedOn w:val="Normal1"/>
    <w:next w:val="Normal1"/>
    <w:rsid w:val="00D217C9"/>
    <w:pPr>
      <w:keepNext/>
      <w:spacing w:before="120" w:after="60"/>
      <w:ind w:left="1008" w:hanging="1008"/>
      <w:outlineLvl w:val="4"/>
    </w:pPr>
    <w:rPr>
      <w:rFonts w:ascii="Caladea" w:eastAsia="Caladea" w:hAnsi="Caladea" w:cs="Caladea"/>
      <w:smallCaps/>
    </w:rPr>
  </w:style>
  <w:style w:type="paragraph" w:styleId="Ttulo6">
    <w:name w:val="heading 6"/>
    <w:basedOn w:val="Normal1"/>
    <w:next w:val="Normal1"/>
    <w:rsid w:val="00D217C9"/>
    <w:pPr>
      <w:keepNext/>
      <w:spacing w:before="60" w:after="60"/>
      <w:ind w:left="1152" w:hanging="1152"/>
      <w:outlineLvl w:val="5"/>
    </w:pPr>
    <w:rPr>
      <w:rFonts w:ascii="Caladea" w:eastAsia="Caladea" w:hAnsi="Caladea" w:cs="Caladea"/>
      <w:i/>
      <w:small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D217C9"/>
    <w:pPr>
      <w:widowControl w:val="0"/>
    </w:pPr>
    <w:rPr>
      <w:sz w:val="24"/>
      <w:szCs w:val="24"/>
      <w:lang w:val="en-US"/>
    </w:rPr>
  </w:style>
  <w:style w:type="paragraph" w:styleId="PargrafodaLista">
    <w:name w:val="List Paragraph"/>
    <w:basedOn w:val="Normal"/>
    <w:uiPriority w:val="34"/>
    <w:qFormat/>
    <w:rsid w:val="00393175"/>
    <w:pPr>
      <w:ind w:left="720"/>
      <w:contextualSpacing/>
    </w:pPr>
  </w:style>
  <w:style w:type="paragraph" w:styleId="Ttulo">
    <w:name w:val="Title"/>
    <w:basedOn w:val="Normal1"/>
    <w:next w:val="Normal1"/>
    <w:rsid w:val="00D217C9"/>
    <w:pPr>
      <w:keepNext/>
      <w:pBdr>
        <w:top w:val="single" w:sz="6" w:space="1" w:color="000000"/>
        <w:bottom w:val="single" w:sz="6" w:space="1" w:color="000000"/>
      </w:pBdr>
      <w:spacing w:before="240" w:after="120"/>
      <w:jc w:val="center"/>
    </w:pPr>
    <w:rPr>
      <w:rFonts w:ascii="Caladea" w:eastAsia="Caladea" w:hAnsi="Caladea" w:cs="Caladea"/>
      <w:b/>
      <w:smallCaps/>
      <w:sz w:val="56"/>
      <w:szCs w:val="56"/>
    </w:rPr>
  </w:style>
  <w:style w:type="paragraph" w:styleId="Subttulo">
    <w:name w:val="Subtitle"/>
    <w:basedOn w:val="Normal1"/>
    <w:next w:val="Normal1"/>
    <w:rsid w:val="00D217C9"/>
    <w:pPr>
      <w:keepNext/>
      <w:spacing w:before="60" w:after="120"/>
      <w:jc w:val="center"/>
    </w:pPr>
    <w:rPr>
      <w:rFonts w:ascii="Caladea" w:eastAsia="Caladea" w:hAnsi="Caladea" w:cs="Caladea"/>
      <w:smallCaps/>
      <w:sz w:val="36"/>
      <w:szCs w:val="3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E499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E499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4F7BF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4F7BF7"/>
    <w:rPr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4F7BF7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4F7BF7"/>
    <w:rPr>
      <w:sz w:val="24"/>
      <w:szCs w:val="24"/>
      <w:lang w:val="en-US"/>
    </w:rPr>
  </w:style>
  <w:style w:type="character" w:styleId="Hyperlink">
    <w:name w:val="Hyperlink"/>
    <w:uiPriority w:val="99"/>
    <w:unhideWhenUsed/>
    <w:rsid w:val="007B4B37"/>
    <w:rPr>
      <w:color w:val="0563C1"/>
      <w:u w:val="single"/>
    </w:rPr>
  </w:style>
  <w:style w:type="character" w:styleId="MenoPendente">
    <w:name w:val="Unresolved Mention"/>
    <w:uiPriority w:val="99"/>
    <w:semiHidden/>
    <w:unhideWhenUsed/>
    <w:rsid w:val="007B4B37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semiHidden/>
    <w:rsid w:val="007B4B37"/>
    <w:pPr>
      <w:widowControl/>
      <w:jc w:val="both"/>
    </w:pPr>
    <w:rPr>
      <w:rFonts w:ascii="Arial" w:eastAsia="Times New Roman" w:hAnsi="Arial" w:cs="Times New Roman"/>
      <w:szCs w:val="20"/>
      <w:lang w:val="pt-BR"/>
    </w:rPr>
  </w:style>
  <w:style w:type="character" w:customStyle="1" w:styleId="TextodenotaderodapChar">
    <w:name w:val="Texto de nota de rodapé Char"/>
    <w:link w:val="Textodenotaderodap"/>
    <w:semiHidden/>
    <w:rsid w:val="007B4B37"/>
    <w:rPr>
      <w:rFonts w:ascii="Arial" w:eastAsia="Times New Roman" w:hAnsi="Arial" w:cs="Times New Roman"/>
      <w:sz w:val="24"/>
    </w:rPr>
  </w:style>
  <w:style w:type="character" w:styleId="Refdenotaderodap">
    <w:name w:val="footnote reference"/>
    <w:semiHidden/>
    <w:rsid w:val="007B4B37"/>
    <w:rPr>
      <w:vertAlign w:val="superscript"/>
    </w:rPr>
  </w:style>
  <w:style w:type="paragraph" w:styleId="Corpodetexto">
    <w:name w:val="Body Text"/>
    <w:basedOn w:val="Normal"/>
    <w:link w:val="CorpodetextoChar"/>
    <w:rsid w:val="009068B7"/>
    <w:pPr>
      <w:widowControl/>
      <w:jc w:val="both"/>
    </w:pPr>
    <w:rPr>
      <w:rFonts w:ascii="Times New Roman" w:eastAsia="Times New Roman" w:hAnsi="Times New Roman" w:cs="Times New Roman"/>
      <w:iCs/>
      <w:lang w:val="pt-PT"/>
    </w:rPr>
  </w:style>
  <w:style w:type="character" w:customStyle="1" w:styleId="CorpodetextoChar">
    <w:name w:val="Corpo de texto Char"/>
    <w:link w:val="Corpodetexto"/>
    <w:rsid w:val="009068B7"/>
    <w:rPr>
      <w:rFonts w:ascii="Times New Roman" w:eastAsia="Times New Roman" w:hAnsi="Times New Roman" w:cs="Times New Roman"/>
      <w:iCs/>
      <w:sz w:val="24"/>
      <w:szCs w:val="24"/>
      <w:lang w:val="pt-PT"/>
    </w:rPr>
  </w:style>
  <w:style w:type="paragraph" w:styleId="NormalWeb">
    <w:name w:val="Normal (Web)"/>
    <w:basedOn w:val="Normal"/>
    <w:uiPriority w:val="99"/>
    <w:semiHidden/>
    <w:unhideWhenUsed/>
    <w:rsid w:val="00671D1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03180A"/>
    <w:rPr>
      <w:color w:val="954F72" w:themeColor="followedHyperlink"/>
      <w:u w:val="single"/>
    </w:rPr>
  </w:style>
  <w:style w:type="table" w:customStyle="1" w:styleId="TableNormal1">
    <w:name w:val="Table Normal1"/>
    <w:rsid w:val="00A56637"/>
    <w:pPr>
      <w:widowControl w:val="0"/>
    </w:pPr>
    <w:rPr>
      <w:sz w:val="24"/>
      <w:szCs w:val="24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872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405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278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65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0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99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33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53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4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mailto:adriano.angelo@gmail.com" TargetMode="External"/><Relationship Id="rId13" Type="http://schemas.openxmlformats.org/officeDocument/2006/relationships/hyperlink" Target="mailto:jemima@uft.edu.br" TargetMode="External"/><Relationship Id="rId3" Type="http://schemas.openxmlformats.org/officeDocument/2006/relationships/hyperlink" Target="mailto:sabrina.rsilva145@gmail.com" TargetMode="External"/><Relationship Id="rId7" Type="http://schemas.openxmlformats.org/officeDocument/2006/relationships/hyperlink" Target="mailto:autor1@fatec.sp.gov.br" TargetMode="External"/><Relationship Id="rId12" Type="http://schemas.openxmlformats.org/officeDocument/2006/relationships/hyperlink" Target="mailto:autor1@fatec.sp.gov.br" TargetMode="External"/><Relationship Id="rId2" Type="http://schemas.openxmlformats.org/officeDocument/2006/relationships/hyperlink" Target="https://lattes.cnpq.br/1169498039083337" TargetMode="External"/><Relationship Id="rId1" Type="http://schemas.openxmlformats.org/officeDocument/2006/relationships/hyperlink" Target="https://orcid.org/0009-0009-2368-0866" TargetMode="External"/><Relationship Id="rId6" Type="http://schemas.openxmlformats.org/officeDocument/2006/relationships/hyperlink" Target="https://www.researchgate.net/profile/Jose-Adriano-Angelo" TargetMode="External"/><Relationship Id="rId11" Type="http://schemas.openxmlformats.org/officeDocument/2006/relationships/hyperlink" Target="https://www.researchgate.net/profile/Jemima-Silva-2" TargetMode="External"/><Relationship Id="rId5" Type="http://schemas.openxmlformats.org/officeDocument/2006/relationships/hyperlink" Target="http://lattes.cnpq.br/6798455265595530" TargetMode="External"/><Relationship Id="rId10" Type="http://schemas.openxmlformats.org/officeDocument/2006/relationships/hyperlink" Target="http://lattes.cnpq.br/8583504938813564" TargetMode="External"/><Relationship Id="rId4" Type="http://schemas.openxmlformats.org/officeDocument/2006/relationships/hyperlink" Target="https://orcid.org/0000-0001-8598-654X" TargetMode="External"/><Relationship Id="rId9" Type="http://schemas.openxmlformats.org/officeDocument/2006/relationships/hyperlink" Target="https://orcid.org/0000-0001-6164-7754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2</Pages>
  <Words>539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3449</CharactersWithSpaces>
  <SharedDoc>false</SharedDoc>
  <HLinks>
    <vt:vector size="78" baseType="variant">
      <vt:variant>
        <vt:i4>3670100</vt:i4>
      </vt:variant>
      <vt:variant>
        <vt:i4>36</vt:i4>
      </vt:variant>
      <vt:variant>
        <vt:i4>0</vt:i4>
      </vt:variant>
      <vt:variant>
        <vt:i4>5</vt:i4>
      </vt:variant>
      <vt:variant>
        <vt:lpwstr>mailto:jemima@uft.edu.br</vt:lpwstr>
      </vt:variant>
      <vt:variant>
        <vt:lpwstr/>
      </vt:variant>
      <vt:variant>
        <vt:i4>7077900</vt:i4>
      </vt:variant>
      <vt:variant>
        <vt:i4>33</vt:i4>
      </vt:variant>
      <vt:variant>
        <vt:i4>0</vt:i4>
      </vt:variant>
      <vt:variant>
        <vt:i4>5</vt:i4>
      </vt:variant>
      <vt:variant>
        <vt:lpwstr>mailto:autor1@fatec.sp.gov.br</vt:lpwstr>
      </vt:variant>
      <vt:variant>
        <vt:lpwstr/>
      </vt:variant>
      <vt:variant>
        <vt:i4>2752624</vt:i4>
      </vt:variant>
      <vt:variant>
        <vt:i4>30</vt:i4>
      </vt:variant>
      <vt:variant>
        <vt:i4>0</vt:i4>
      </vt:variant>
      <vt:variant>
        <vt:i4>5</vt:i4>
      </vt:variant>
      <vt:variant>
        <vt:lpwstr>https://www.researchgate.net/profile/Jemima-Silva-2</vt:lpwstr>
      </vt:variant>
      <vt:variant>
        <vt:lpwstr/>
      </vt:variant>
      <vt:variant>
        <vt:i4>2949167</vt:i4>
      </vt:variant>
      <vt:variant>
        <vt:i4>27</vt:i4>
      </vt:variant>
      <vt:variant>
        <vt:i4>0</vt:i4>
      </vt:variant>
      <vt:variant>
        <vt:i4>5</vt:i4>
      </vt:variant>
      <vt:variant>
        <vt:lpwstr>http://lattes.cnpq.br/8583504938813564</vt:lpwstr>
      </vt:variant>
      <vt:variant>
        <vt:lpwstr/>
      </vt:variant>
      <vt:variant>
        <vt:i4>5439510</vt:i4>
      </vt:variant>
      <vt:variant>
        <vt:i4>24</vt:i4>
      </vt:variant>
      <vt:variant>
        <vt:i4>0</vt:i4>
      </vt:variant>
      <vt:variant>
        <vt:i4>5</vt:i4>
      </vt:variant>
      <vt:variant>
        <vt:lpwstr>https://orcid.org/0000-0001-6164-7754</vt:lpwstr>
      </vt:variant>
      <vt:variant>
        <vt:lpwstr/>
      </vt:variant>
      <vt:variant>
        <vt:i4>1048682</vt:i4>
      </vt:variant>
      <vt:variant>
        <vt:i4>21</vt:i4>
      </vt:variant>
      <vt:variant>
        <vt:i4>0</vt:i4>
      </vt:variant>
      <vt:variant>
        <vt:i4>5</vt:i4>
      </vt:variant>
      <vt:variant>
        <vt:lpwstr>mailto:adriano.angelo@gmail.com</vt:lpwstr>
      </vt:variant>
      <vt:variant>
        <vt:lpwstr/>
      </vt:variant>
      <vt:variant>
        <vt:i4>7077900</vt:i4>
      </vt:variant>
      <vt:variant>
        <vt:i4>18</vt:i4>
      </vt:variant>
      <vt:variant>
        <vt:i4>0</vt:i4>
      </vt:variant>
      <vt:variant>
        <vt:i4>5</vt:i4>
      </vt:variant>
      <vt:variant>
        <vt:lpwstr>mailto:autor1@fatec.sp.gov.br</vt:lpwstr>
      </vt:variant>
      <vt:variant>
        <vt:lpwstr/>
      </vt:variant>
      <vt:variant>
        <vt:i4>4259870</vt:i4>
      </vt:variant>
      <vt:variant>
        <vt:i4>15</vt:i4>
      </vt:variant>
      <vt:variant>
        <vt:i4>0</vt:i4>
      </vt:variant>
      <vt:variant>
        <vt:i4>5</vt:i4>
      </vt:variant>
      <vt:variant>
        <vt:lpwstr>https://www.researchgate.net/profile/Jose-Adriano-Angelo</vt:lpwstr>
      </vt:variant>
      <vt:variant>
        <vt:lpwstr/>
      </vt:variant>
      <vt:variant>
        <vt:i4>2818091</vt:i4>
      </vt:variant>
      <vt:variant>
        <vt:i4>12</vt:i4>
      </vt:variant>
      <vt:variant>
        <vt:i4>0</vt:i4>
      </vt:variant>
      <vt:variant>
        <vt:i4>5</vt:i4>
      </vt:variant>
      <vt:variant>
        <vt:lpwstr>http://lattes.cnpq.br/6798455265595530</vt:lpwstr>
      </vt:variant>
      <vt:variant>
        <vt:lpwstr/>
      </vt:variant>
      <vt:variant>
        <vt:i4>5963797</vt:i4>
      </vt:variant>
      <vt:variant>
        <vt:i4>9</vt:i4>
      </vt:variant>
      <vt:variant>
        <vt:i4>0</vt:i4>
      </vt:variant>
      <vt:variant>
        <vt:i4>5</vt:i4>
      </vt:variant>
      <vt:variant>
        <vt:lpwstr>https://orcid.org/0000-0001-8598-654X</vt:lpwstr>
      </vt:variant>
      <vt:variant>
        <vt:lpwstr/>
      </vt:variant>
      <vt:variant>
        <vt:i4>7733334</vt:i4>
      </vt:variant>
      <vt:variant>
        <vt:i4>6</vt:i4>
      </vt:variant>
      <vt:variant>
        <vt:i4>0</vt:i4>
      </vt:variant>
      <vt:variant>
        <vt:i4>5</vt:i4>
      </vt:variant>
      <vt:variant>
        <vt:lpwstr>mailto:sabrina.rsilva145@gmail.com</vt:lpwstr>
      </vt:variant>
      <vt:variant>
        <vt:lpwstr/>
      </vt:variant>
      <vt:variant>
        <vt:i4>3145842</vt:i4>
      </vt:variant>
      <vt:variant>
        <vt:i4>3</vt:i4>
      </vt:variant>
      <vt:variant>
        <vt:i4>0</vt:i4>
      </vt:variant>
      <vt:variant>
        <vt:i4>5</vt:i4>
      </vt:variant>
      <vt:variant>
        <vt:lpwstr>https://lattes.cnpq.br/1169498039083337</vt:lpwstr>
      </vt:variant>
      <vt:variant>
        <vt:lpwstr/>
      </vt:variant>
      <vt:variant>
        <vt:i4>5242901</vt:i4>
      </vt:variant>
      <vt:variant>
        <vt:i4>0</vt:i4>
      </vt:variant>
      <vt:variant>
        <vt:i4>0</vt:i4>
      </vt:variant>
      <vt:variant>
        <vt:i4>5</vt:i4>
      </vt:variant>
      <vt:variant>
        <vt:lpwstr>https://orcid.org/0009-0009-2368-0866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Adriano Angelo</cp:lastModifiedBy>
  <cp:revision>56</cp:revision>
  <dcterms:created xsi:type="dcterms:W3CDTF">2023-11-22T23:40:00Z</dcterms:created>
  <dcterms:modified xsi:type="dcterms:W3CDTF">2023-11-24T16:47:00Z</dcterms:modified>
</cp:coreProperties>
</file>