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EFEITOS DA FISIOTERAPIA NO PÓS CIRURGICO DE ARTRODESE DA COLUNA.</w:t>
        <w:br/>
        <w:br/>
        <w:br/>
        <w:br/>
        <w:t xml:space="preserve">                                                                                    Diego Lázaro Gomes de Araújo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Fisioterapeuta e Docente do curso de Fisioterapia. Faculdade Uninta Campus Itapipoca.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Itapipoca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Cear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á.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diego.lazaro.itapipoca@uninta.edu.br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Brena Marques Carneiro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Graduanda em Fisioterapia. Faculdade Uninta Campus Itapipoca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Itapipoca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Cear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á.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Brenacmarques@gmail.com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br/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Introdução: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 prevalência das dores crônicas na coluna são as dores cervicais e lombares, que podem ser elas de diferentes doenças osteomusculares e transtornos de discos intervertebrais. A técnica de descompressão e artrodese de um segmento da coluna é um dos métodos de tratamento utilizado nos pacientes com diagnostico de estenose ou hérnia de disco associada à instabilidade quando ocorre falha com o tratamento conservador. </w:t>
      </w:r>
      <w:r>
        <w:rPr>
          <w:rFonts w:ascii="Times New Roman" w:hAnsi="Times New Roman" w:cs="Times New Roman" w:eastAsia="Times New Roman"/>
          <w:color w:val="17365D"/>
          <w:spacing w:val="0"/>
          <w:position w:val="0"/>
          <w:sz w:val="24"/>
          <w:shd w:fill="auto" w:val="clear"/>
        </w:rPr>
        <w:t xml:space="preserve">Esse tratamento apresenta como desvantagens a eliminação do movimento do segmento afetado por fusão vertebral, em contrapartida leva a estabilidade.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Objetivo: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Avaliar o nível de satisfação dos pacientes e qualidade de vida no pós operatório de artrodese.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Método: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Trata-se de uma revisão bibliográfica desenvolvida no mês de Abril/2021, tendo como base de dados utilizados na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Biblioteca Virtual em Saúde (BVS)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e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Eletronic Librany Online (Scielo)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mediante os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Descritores em Ciências da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Saúde (DeCS):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Artodese, Lesões de Coluna e Fisioterapia. Foram encontrados dez artigos e selecionado apenas 5 por atenderem aos critérios de analise de base do meu estudo, publicados em português e dos últimos 11 anos.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Resultado: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 partir da leitura foi feita nos artigos abordados, pode-se observar e entender que um dos maiores fatores que fazem mais da metade da população buscar ajuda profissional, estão as dores na coluna, sendo a artrodese uma das opções de tratamento. No estudo feito, os resultados mostraram bons níveis de qualidade de vida em ambos os pacientes, retornando assim gradativamente para suas atividades e tendo cuidados durante os três primeiros meses em relação ao esforço fisico muito forçado. Dados mostrados, relatam que 80% da população sofre de queixas de dores crônicas na coluna, seja relacionada a idade, sobrepeso ou alguma outra causa externa, afetando assim sua redução de funcionalidade, seja no trabalho ou em suas atividades de vida diárias AVD´S. O numero é crescente de doenças degenerativas da coluna vertebral, e vem tendo um grande aumento nos últimos anos, devido a crescente expectativa de vida populacional.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Conclusão: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 possível observar que a grande quantidade de tempo e de recursos gastos com pacientes portadores desse tipo de problema, tendo em vista que a procura por tratamento aumenta a cada dia. Aumentando assim, a demanda em clinicas, PSF, e hospitais pelo tratamento, ocasionando um aumento de despesas com cuidados com a saúde. A prevalência de dor nas costas encontrada é importante e causa limitação e aumento na procura por serviços de saúde.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br/>
        <w:t xml:space="preserve">Palavras-chaves;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Fisioterapia; Artrodese; Lombalgias.</w:t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br/>
        <w:t xml:space="preserve">Referências:</w:t>
        <w:br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 Reis RJ, Pinheiro TMM, Navarro A, Martin MM. Perfil da demanda atendida em ambulatório de doenças profissionais e a presença de lesões por esforços repetitivos. Rev Saude Publica. 2000;34(3):292-8. </w:t>
      </w:r>
      <w:hyperlink xmlns:r="http://schemas.openxmlformats.org/officeDocument/2006/relationships" r:id="docRId0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https://doi.org/10.1590/S0034-89102000000300013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 </w:t>
        <w:br/>
        <w:t xml:space="preserve">2. Ferreira GD, Silva MC, Rombaldi AJ, Wrege ED, Siqueira FV, Hallal PC. Prevalência de dor nas costas e fatores associados em adultos do Sul do Brasil: estudo de base populacional. Rev Bras Fisioter. 2011;15(1):31-6. </w:t>
      </w:r>
      <w:hyperlink xmlns:r="http://schemas.openxmlformats.org/officeDocument/2006/relationships" r:id="docRId1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https://doi.org/10.1590/S1413-35552011005000001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 </w:t>
        <w:br/>
        <w:t xml:space="preserve">3. Meziat Filho N, Silva GA. Invalidez por dor nas costas entre segurados da Previdência Social do Brasil. Rev Saude Publica. 2011;45(3):494-502. </w:t>
      </w:r>
      <w:hyperlink xmlns:r="http://schemas.openxmlformats.org/officeDocument/2006/relationships" r:id="docRId2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https://doi.org/10.1590/S0034-89102011000300007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</w:t>
        <w:br/>
        <w:t xml:space="preserve">4. Silva MC, Fassa ACG, Valle NCJ. Dor lombar crônica em uma população adulta no Sul do Brasil: prevalência de fatores associados. Cad Saúde Pública. 2004;20(2):377-85. </w:t>
        <w:br/>
        <w:t xml:space="preserve">5. Ministério da Saúde, Secretaria de Políticas Públicas. Programa Nacional da Promoção de Atividade Física “Agita Brasil”: Atividade física e sua contribuição à qualidade de vida. Rev Saúde Pública. 2002;36(2):254-6.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doi.org/10.1590/S1413-35552011005000001" Id="docRId1" Type="http://schemas.openxmlformats.org/officeDocument/2006/relationships/hyperlink" /><Relationship Target="numbering.xml" Id="docRId3" Type="http://schemas.openxmlformats.org/officeDocument/2006/relationships/numbering" /><Relationship TargetMode="External" Target="https://doi.org/10.1590/S0034-89102000000300013" Id="docRId0" Type="http://schemas.openxmlformats.org/officeDocument/2006/relationships/hyperlink" /><Relationship TargetMode="External" Target="https://doi.org/10.1590/S0034-89102011000300007" Id="docRId2" Type="http://schemas.openxmlformats.org/officeDocument/2006/relationships/hyperlink" /><Relationship Target="styles.xml" Id="docRId4" Type="http://schemas.openxmlformats.org/officeDocument/2006/relationships/styles" /></Relationships>
</file>