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33B00" w14:textId="06F20AE8" w:rsidR="00566D94" w:rsidRPr="0010209B" w:rsidRDefault="00AB47F7" w:rsidP="00566D94">
      <w:pPr>
        <w:jc w:val="center"/>
        <w:rPr>
          <w:rFonts w:cs="Times New Roman"/>
          <w:b/>
          <w:bCs/>
          <w:sz w:val="28"/>
          <w:szCs w:val="28"/>
        </w:rPr>
      </w:pPr>
      <w:r w:rsidRPr="00F462F1">
        <w:rPr>
          <w:b/>
        </w:rPr>
        <w:t xml:space="preserve">O USO DE ESPAÇOS NÃO FORMAIS PARA O ENSINO DE BOTÂNICA NOS ANOS FINAIS COM ÊNFASE NOS FRUTOS AMAZÔNICOS: UM MEIO DE ENSINO, CONSERVAÇÃO E PRESERVAÇÃO DA FLORA </w:t>
      </w:r>
      <w:proofErr w:type="gramStart"/>
      <w:r w:rsidRPr="00F462F1">
        <w:rPr>
          <w:b/>
        </w:rPr>
        <w:t>LOCAL</w:t>
      </w:r>
      <w:proofErr w:type="gramEnd"/>
      <w:r w:rsidR="00566D94" w:rsidRPr="0010209B">
        <w:rPr>
          <w:rFonts w:cs="Times New Roman"/>
          <w:b/>
          <w:bCs/>
          <w:sz w:val="28"/>
          <w:szCs w:val="28"/>
        </w:rPr>
        <w:t xml:space="preserve"> </w:t>
      </w:r>
    </w:p>
    <w:p w14:paraId="5CEB221A" w14:textId="36D15DD9" w:rsidR="00566D94" w:rsidRPr="0010209B" w:rsidRDefault="00AB47F7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Marcos André Lima de Souza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1"/>
      </w:r>
      <w:r w:rsidR="00566D94" w:rsidRPr="0010209B">
        <w:rPr>
          <w:rFonts w:cs="Times New Roman"/>
          <w:sz w:val="20"/>
          <w:szCs w:val="18"/>
        </w:rPr>
        <w:t xml:space="preserve"> </w:t>
      </w:r>
    </w:p>
    <w:p w14:paraId="6BC4A6F7" w14:textId="6401D62C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Pr="0010209B">
        <w:rPr>
          <w:rFonts w:cs="Times New Roman"/>
          <w:sz w:val="20"/>
          <w:szCs w:val="18"/>
        </w:rPr>
        <w:t xml:space="preserve"> </w:t>
      </w:r>
      <w:r w:rsidR="00B74E7A" w:rsidRPr="00B74E7A">
        <w:rPr>
          <w:rFonts w:cs="Times New Roman"/>
          <w:sz w:val="20"/>
          <w:szCs w:val="18"/>
        </w:rPr>
        <w:t>maldsbio@gmail.com</w:t>
      </w:r>
    </w:p>
    <w:p w14:paraId="72465574" w14:textId="7B0B3C4B" w:rsidR="00566D94" w:rsidRDefault="00DD71A3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b/>
          <w:bCs/>
          <w:sz w:val="20"/>
          <w:szCs w:val="18"/>
        </w:rPr>
        <w:t xml:space="preserve">GT </w:t>
      </w:r>
      <w:proofErr w:type="gramStart"/>
      <w:r>
        <w:rPr>
          <w:rFonts w:cs="Times New Roman"/>
          <w:b/>
          <w:bCs/>
          <w:sz w:val="20"/>
          <w:szCs w:val="18"/>
        </w:rPr>
        <w:t>2</w:t>
      </w:r>
      <w:proofErr w:type="gramEnd"/>
      <w:r w:rsidR="00566D94" w:rsidRPr="0010209B">
        <w:rPr>
          <w:rFonts w:cs="Times New Roman"/>
          <w:b/>
          <w:bCs/>
          <w:sz w:val="20"/>
          <w:szCs w:val="18"/>
        </w:rPr>
        <w:t>:</w:t>
      </w:r>
      <w:r w:rsidR="00566D94" w:rsidRPr="0010209B">
        <w:rPr>
          <w:rFonts w:cs="Times New Roman"/>
          <w:sz w:val="20"/>
          <w:szCs w:val="18"/>
        </w:rPr>
        <w:t xml:space="preserve"> </w:t>
      </w:r>
      <w:r>
        <w:rPr>
          <w:rFonts w:cs="Times New Roman"/>
          <w:sz w:val="20"/>
          <w:szCs w:val="18"/>
        </w:rPr>
        <w:t xml:space="preserve">Educação , </w:t>
      </w:r>
      <w:proofErr w:type="spellStart"/>
      <w:r>
        <w:rPr>
          <w:rFonts w:cs="Times New Roman"/>
          <w:sz w:val="20"/>
          <w:szCs w:val="18"/>
        </w:rPr>
        <w:t>Interculturalidade</w:t>
      </w:r>
      <w:proofErr w:type="spellEnd"/>
      <w:r>
        <w:rPr>
          <w:rFonts w:cs="Times New Roman"/>
          <w:sz w:val="20"/>
          <w:szCs w:val="18"/>
        </w:rPr>
        <w:t xml:space="preserve"> e Desenvolvimento Humano na Amazônia</w:t>
      </w:r>
    </w:p>
    <w:p w14:paraId="323E4E7C" w14:textId="086C1858" w:rsidR="006C2AD6" w:rsidRDefault="004A2268" w:rsidP="006C2AD6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Instituição</w:t>
      </w:r>
      <w:r w:rsidR="00543433">
        <w:rPr>
          <w:rFonts w:cs="Times New Roman"/>
          <w:sz w:val="20"/>
          <w:szCs w:val="18"/>
        </w:rPr>
        <w:t xml:space="preserve">: </w:t>
      </w:r>
      <w:r w:rsidR="006C2AD6">
        <w:rPr>
          <w:rFonts w:cs="Times New Roman"/>
          <w:b/>
          <w:sz w:val="20"/>
          <w:szCs w:val="18"/>
        </w:rPr>
        <w:t>SEDUC/AM</w:t>
      </w:r>
      <w:r>
        <w:rPr>
          <w:rFonts w:cs="Times New Roman"/>
          <w:sz w:val="20"/>
          <w:szCs w:val="18"/>
        </w:rPr>
        <w:t xml:space="preserve"> </w:t>
      </w:r>
    </w:p>
    <w:p w14:paraId="0F492992" w14:textId="5FC08C86" w:rsidR="00566D94" w:rsidRPr="00C7014C" w:rsidRDefault="00566D94" w:rsidP="00C7014C">
      <w:pPr>
        <w:jc w:val="right"/>
        <w:rPr>
          <w:rFonts w:cs="Times New Roman"/>
          <w:b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Financiamento:</w:t>
      </w:r>
      <w:r w:rsidRPr="0010209B">
        <w:rPr>
          <w:rFonts w:cs="Times New Roman"/>
          <w:sz w:val="20"/>
          <w:szCs w:val="18"/>
        </w:rPr>
        <w:t xml:space="preserve"> </w:t>
      </w:r>
      <w:r w:rsidR="006C2AD6">
        <w:rPr>
          <w:rFonts w:cs="Times New Roman"/>
          <w:b/>
          <w:sz w:val="20"/>
          <w:szCs w:val="18"/>
        </w:rPr>
        <w:t>PCE/</w:t>
      </w:r>
      <w:r w:rsidR="00356CA9" w:rsidRPr="006C2AD6">
        <w:rPr>
          <w:rFonts w:cs="Times New Roman"/>
          <w:b/>
          <w:sz w:val="20"/>
          <w:szCs w:val="20"/>
        </w:rPr>
        <w:t xml:space="preserve">FAPEAM </w:t>
      </w:r>
      <w:r w:rsidR="006C2AD6" w:rsidRPr="006C2AD6">
        <w:rPr>
          <w:b/>
          <w:sz w:val="20"/>
          <w:szCs w:val="20"/>
        </w:rPr>
        <w:t>EDITAL N. 004/2021 - PCE</w:t>
      </w:r>
    </w:p>
    <w:p w14:paraId="04CC8535" w14:textId="77777777" w:rsidR="00566D94" w:rsidRDefault="00566D94" w:rsidP="00DF431A">
      <w:pPr>
        <w:jc w:val="center"/>
        <w:rPr>
          <w:rFonts w:cs="Times New Roman"/>
        </w:rPr>
      </w:pPr>
    </w:p>
    <w:p w14:paraId="7727732E" w14:textId="77777777" w:rsidR="00DF431A" w:rsidRPr="0010209B" w:rsidRDefault="00DF431A" w:rsidP="00DF431A">
      <w:pPr>
        <w:jc w:val="center"/>
        <w:rPr>
          <w:rFonts w:cs="Times New Roman"/>
        </w:rPr>
      </w:pPr>
    </w:p>
    <w:p w14:paraId="351EFA73" w14:textId="77777777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007AF076" w14:textId="0F253FAA" w:rsidR="00566D94" w:rsidRPr="0010209B" w:rsidRDefault="00B74E7A" w:rsidP="00566D94">
      <w:pPr>
        <w:spacing w:line="240" w:lineRule="auto"/>
        <w:rPr>
          <w:rFonts w:cs="Times New Roman"/>
          <w:szCs w:val="24"/>
        </w:rPr>
      </w:pPr>
      <w:r>
        <w:t xml:space="preserve">O uso de espaços não formais para o ensino de botânica nos anos finais com ênfase nos frutos Amazônicos: Um meio de ensino, conservação e preservação da flora local tem como motivação o estudo sobre os frutos amazônicos de forma que os alunos conheçam as principais características de </w:t>
      </w:r>
      <w:r>
        <w:t xml:space="preserve">diversos frutos da nossa região, </w:t>
      </w:r>
      <w:r>
        <w:t xml:space="preserve">pois o conhecimento como uma fonte de saber é uma ferramenta necessária para conseguirmos a conservação de nossa </w:t>
      </w:r>
      <w:proofErr w:type="gramStart"/>
      <w:r>
        <w:t>biodiversi</w:t>
      </w:r>
      <w:r>
        <w:t>dade .</w:t>
      </w:r>
      <w:proofErr w:type="gramEnd"/>
      <w:r>
        <w:t xml:space="preserve"> Segundo </w:t>
      </w:r>
      <w:proofErr w:type="spellStart"/>
      <w:r>
        <w:t>Schnetzler</w:t>
      </w:r>
      <w:proofErr w:type="spellEnd"/>
      <w:r>
        <w:t xml:space="preserve"> (1992), o</w:t>
      </w:r>
      <w:r>
        <w:t xml:space="preserve"> ensino de ciências, bem como o de várias outras disciplinas, antes, era feito de forma unidirecional, o professor transmitia informações sem tentar relacioná-las com as situações vividas no cotidiano do aluno, ou até mesmo sem buscar ouvir destes, suas dúvidas. Muitas vezes durante o processo de aprendizagem de ciências o professor é considerado um transmissor de ideias, onde fala </w:t>
      </w:r>
      <w:r>
        <w:t>a maior parte</w:t>
      </w:r>
      <w:r>
        <w:t xml:space="preserve"> do tempo durante as aulas esforçando-se em explanar o conteúdo para discentes, que em silêncio, devem internalizá-lo para serem expresso durante as avaliações. Segundo </w:t>
      </w:r>
      <w:proofErr w:type="spellStart"/>
      <w:r>
        <w:t>Giulietti</w:t>
      </w:r>
      <w:proofErr w:type="spellEnd"/>
      <w:r>
        <w:t xml:space="preserve"> </w:t>
      </w:r>
      <w:r>
        <w:t>(</w:t>
      </w:r>
      <w:r>
        <w:t>2005</w:t>
      </w:r>
      <w:r>
        <w:t>), o</w:t>
      </w:r>
      <w:r>
        <w:t xml:space="preserve"> Brasil tem a flora mais rica do mundo, com mais de 56.000 espécies de plantas quase 19% da flora mundial. Pois</w:t>
      </w:r>
      <w:r>
        <w:t>,</w:t>
      </w:r>
      <w:r>
        <w:t xml:space="preserve"> mesmo vivendo em uma região com uma das maiores floras do mundo</w:t>
      </w:r>
      <w:r>
        <w:t>,</w:t>
      </w:r>
      <w:r>
        <w:t xml:space="preserve"> grande</w:t>
      </w:r>
      <w:r>
        <w:t xml:space="preserve"> parte da </w:t>
      </w:r>
      <w:bookmarkStart w:id="0" w:name="_GoBack"/>
      <w:bookmarkEnd w:id="0"/>
      <w:r>
        <w:t>população Amazonense não conhece os frutos da região e de sua importância econômica para o nosso estado logo com a criação da carpoteca e o estudo so</w:t>
      </w:r>
      <w:r>
        <w:t>b</w:t>
      </w:r>
      <w:r>
        <w:t xml:space="preserve">re esses frutos </w:t>
      </w:r>
      <w:r>
        <w:t>foi</w:t>
      </w:r>
      <w:r>
        <w:t xml:space="preserve"> uma forma dos estudantes adquirirem estes conhecimentos e transmitirem para a comunidade em seu entorno</w:t>
      </w:r>
      <w:r w:rsidR="00AB47F7" w:rsidRPr="00667F07">
        <w:rPr>
          <w:rFonts w:cs="Times New Roman"/>
          <w:color w:val="000000"/>
          <w:szCs w:val="24"/>
          <w:shd w:val="clear" w:color="auto" w:fill="FAFAFA"/>
        </w:rPr>
        <w:t>.</w:t>
      </w:r>
      <w:r w:rsidR="003F454B" w:rsidRPr="0010209B">
        <w:rPr>
          <w:rFonts w:cs="Times New Roman"/>
          <w:szCs w:val="24"/>
        </w:rPr>
        <w:t xml:space="preserve"> </w:t>
      </w:r>
      <w:r>
        <w:t xml:space="preserve">Os pesquisadores bolsistas </w:t>
      </w:r>
      <w:r>
        <w:t>realizaram</w:t>
      </w:r>
      <w:r>
        <w:t xml:space="preserve"> a pesquisa na comunidade São Francisco sobre o conhecimento de determinadas espécies frutíferas e também sobre quais espécies de frutas amazônicas são mais consumidas pelos moradores do bairro e adjacências </w:t>
      </w:r>
      <w:r>
        <w:t xml:space="preserve">em que </w:t>
      </w:r>
      <w:proofErr w:type="gramStart"/>
      <w:r>
        <w:t>foram</w:t>
      </w:r>
      <w:proofErr w:type="gramEnd"/>
      <w:r>
        <w:t xml:space="preserve"> observadas</w:t>
      </w:r>
      <w:r>
        <w:t xml:space="preserve"> a relação entre o percentual de conhecimento de determina</w:t>
      </w:r>
      <w:r>
        <w:t>do fruto e a relação de consumo</w:t>
      </w:r>
      <w:r w:rsidR="00FE086E">
        <w:rPr>
          <w:rFonts w:cs="Times New Roman"/>
          <w:szCs w:val="24"/>
        </w:rPr>
        <w:t>.</w:t>
      </w:r>
      <w:r w:rsidR="00C7014C">
        <w:rPr>
          <w:rFonts w:cs="Times New Roman"/>
          <w:szCs w:val="24"/>
        </w:rPr>
        <w:t xml:space="preserve"> Tinham alunos do no 9º ano que conheciam, por exemplo, o cupuaçu congelado e o fruto in natura poucos estudantes tinham visto, o que foi oportunizado em sala de aula, nessa oportunidade buscou-se dialogar sobre o</w:t>
      </w:r>
      <w:r w:rsidR="00DF431A">
        <w:rPr>
          <w:rFonts w:cs="Times New Roman"/>
          <w:szCs w:val="24"/>
        </w:rPr>
        <w:t xml:space="preserve">s alimentos industrializados que chegaram </w:t>
      </w:r>
      <w:proofErr w:type="gramStart"/>
      <w:r w:rsidR="00DF431A">
        <w:rPr>
          <w:rFonts w:cs="Times New Roman"/>
          <w:szCs w:val="24"/>
        </w:rPr>
        <w:t>no</w:t>
      </w:r>
      <w:proofErr w:type="gramEnd"/>
      <w:r w:rsidR="00DF431A">
        <w:rPr>
          <w:rFonts w:cs="Times New Roman"/>
          <w:szCs w:val="24"/>
        </w:rPr>
        <w:t xml:space="preserve"> debate sobre </w:t>
      </w:r>
      <w:r w:rsidR="00C7014C">
        <w:rPr>
          <w:rFonts w:cs="Times New Roman"/>
          <w:szCs w:val="24"/>
        </w:rPr>
        <w:t xml:space="preserve"> agrotóxicos, os alunos, com isso, tiveram a oportunidade de </w:t>
      </w:r>
      <w:r w:rsidR="00DF431A">
        <w:rPr>
          <w:rFonts w:cs="Times New Roman"/>
          <w:szCs w:val="24"/>
        </w:rPr>
        <w:t>ter acesso e informações e debates sobre conteúdos de interesse público. Percebeu-se com a pesquisa que os estudantes de maior vulnerabilidade econômica apresentaram menos acesso aos frutos in natura.</w:t>
      </w:r>
    </w:p>
    <w:p w14:paraId="25504710" w14:textId="77777777" w:rsidR="00603AB7" w:rsidRPr="0010209B" w:rsidRDefault="00603AB7" w:rsidP="00566D94">
      <w:pPr>
        <w:spacing w:line="240" w:lineRule="auto"/>
        <w:rPr>
          <w:rFonts w:cs="Times New Roman"/>
          <w:b/>
          <w:bCs/>
          <w:szCs w:val="24"/>
        </w:rPr>
      </w:pPr>
    </w:p>
    <w:p w14:paraId="07679AD0" w14:textId="2645961B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Palavras-chave:</w:t>
      </w:r>
      <w:r w:rsidRPr="0010209B">
        <w:rPr>
          <w:rFonts w:cs="Times New Roman"/>
          <w:szCs w:val="24"/>
        </w:rPr>
        <w:t xml:space="preserve"> </w:t>
      </w:r>
      <w:r w:rsidR="00DD71A3">
        <w:rPr>
          <w:rFonts w:cs="Times New Roman"/>
          <w:szCs w:val="24"/>
        </w:rPr>
        <w:t>Anos Finais</w:t>
      </w:r>
      <w:r w:rsidRPr="0010209B">
        <w:rPr>
          <w:rFonts w:cs="Times New Roman"/>
          <w:szCs w:val="24"/>
        </w:rPr>
        <w:t xml:space="preserve">; </w:t>
      </w:r>
      <w:r w:rsidR="00DD71A3">
        <w:rPr>
          <w:rFonts w:cs="Times New Roman"/>
          <w:szCs w:val="24"/>
        </w:rPr>
        <w:t>Botânica</w:t>
      </w:r>
      <w:r w:rsidRPr="0010209B">
        <w:rPr>
          <w:rFonts w:cs="Times New Roman"/>
          <w:szCs w:val="24"/>
        </w:rPr>
        <w:t xml:space="preserve">; </w:t>
      </w:r>
      <w:r w:rsidR="00DD71A3">
        <w:rPr>
          <w:rFonts w:cs="Times New Roman"/>
          <w:szCs w:val="24"/>
        </w:rPr>
        <w:t>Ensino</w:t>
      </w:r>
      <w:r w:rsidRPr="0010209B">
        <w:rPr>
          <w:rFonts w:cs="Times New Roman"/>
          <w:szCs w:val="24"/>
        </w:rPr>
        <w:t>;</w:t>
      </w:r>
      <w:r w:rsidR="00DD71A3">
        <w:rPr>
          <w:rFonts w:cs="Times New Roman"/>
          <w:szCs w:val="24"/>
        </w:rPr>
        <w:t xml:space="preserve"> Espaços Não-Formais</w:t>
      </w:r>
      <w:r w:rsidRPr="0010209B">
        <w:rPr>
          <w:rFonts w:cs="Times New Roman"/>
          <w:szCs w:val="24"/>
        </w:rPr>
        <w:t xml:space="preserve">; </w:t>
      </w:r>
      <w:r w:rsidR="00DD71A3">
        <w:rPr>
          <w:rFonts w:cs="Times New Roman"/>
          <w:szCs w:val="24"/>
        </w:rPr>
        <w:t>Frutos Amazônicos</w:t>
      </w:r>
      <w:r w:rsidRPr="0010209B">
        <w:rPr>
          <w:rFonts w:cs="Times New Roman"/>
          <w:szCs w:val="24"/>
        </w:rPr>
        <w:t>.</w:t>
      </w:r>
      <w:r w:rsidR="003F454B" w:rsidRPr="0010209B">
        <w:rPr>
          <w:rFonts w:cs="Times New Roman"/>
          <w:szCs w:val="24"/>
        </w:rPr>
        <w:t xml:space="preserve"> </w:t>
      </w:r>
    </w:p>
    <w:p w14:paraId="2CAADD08" w14:textId="77777777" w:rsidR="00566D94" w:rsidRPr="0010209B" w:rsidRDefault="00566D94" w:rsidP="00566D94">
      <w:pPr>
        <w:rPr>
          <w:rFonts w:cs="Times New Roman"/>
        </w:rPr>
      </w:pPr>
    </w:p>
    <w:p w14:paraId="537529F9" w14:textId="77777777" w:rsidR="004408A8" w:rsidRPr="0010209B" w:rsidRDefault="003F454B" w:rsidP="003F454B">
      <w:pPr>
        <w:rPr>
          <w:rFonts w:cs="Times New Roman"/>
        </w:rPr>
      </w:pPr>
      <w:r w:rsidRPr="0010209B">
        <w:rPr>
          <w:rFonts w:cs="Times New Roman"/>
        </w:rPr>
        <w:t>REFERÊNCIAS</w:t>
      </w:r>
      <w:r w:rsidR="004408A8" w:rsidRPr="0010209B">
        <w:rPr>
          <w:rFonts w:cs="Times New Roman"/>
        </w:rPr>
        <w:t xml:space="preserve"> </w:t>
      </w:r>
    </w:p>
    <w:p w14:paraId="0C6D9B96" w14:textId="12C49CF4" w:rsidR="004408A8" w:rsidRDefault="00DD71A3" w:rsidP="003F454B">
      <w:proofErr w:type="gramStart"/>
      <w:r w:rsidRPr="00DD71A3">
        <w:rPr>
          <w:lang w:val="en-US"/>
        </w:rPr>
        <w:t>GIULIETTI, A. M.</w:t>
      </w:r>
      <w:r w:rsidRPr="00DD71A3">
        <w:rPr>
          <w:lang w:val="en-US"/>
        </w:rPr>
        <w:t xml:space="preserve"> et al. </w:t>
      </w:r>
      <w:r w:rsidRPr="00DD71A3">
        <w:rPr>
          <w:b/>
        </w:rPr>
        <w:t>Biodiversidade e conservação das plantas no Brasil</w:t>
      </w:r>
      <w:r>
        <w:t>.</w:t>
      </w:r>
      <w:proofErr w:type="gramEnd"/>
      <w:r>
        <w:t xml:space="preserve"> 2005.</w:t>
      </w:r>
    </w:p>
    <w:p w14:paraId="0C26F400" w14:textId="70008A24" w:rsidR="00DD71A3" w:rsidRPr="0010209B" w:rsidRDefault="00DD71A3" w:rsidP="003F454B">
      <w:pPr>
        <w:rPr>
          <w:rFonts w:cs="Times New Roman"/>
        </w:rPr>
      </w:pPr>
      <w:r>
        <w:t xml:space="preserve">SCHNETZLER, R.P. Construção do conhecimento e ensino de ciências. </w:t>
      </w:r>
      <w:r w:rsidRPr="00C7014C">
        <w:rPr>
          <w:b/>
        </w:rPr>
        <w:t>Em Aberto</w:t>
      </w:r>
      <w:r>
        <w:t>, 11(55): 17-22, 1992</w:t>
      </w:r>
      <w:r w:rsidR="00C7014C">
        <w:t>.</w:t>
      </w:r>
    </w:p>
    <w:p w14:paraId="04DCA879" w14:textId="77777777" w:rsidR="004408A8" w:rsidRPr="0010209B" w:rsidRDefault="004408A8" w:rsidP="003F454B">
      <w:pPr>
        <w:rPr>
          <w:rFonts w:cs="Times New Roman"/>
        </w:rPr>
      </w:pPr>
    </w:p>
    <w:p w14:paraId="6E2E493F" w14:textId="77777777" w:rsidR="003F454B" w:rsidRPr="0010209B" w:rsidRDefault="003F454B" w:rsidP="003F454B">
      <w:pPr>
        <w:rPr>
          <w:rFonts w:cs="Times New Roman"/>
        </w:rPr>
      </w:pPr>
    </w:p>
    <w:p w14:paraId="6367D54D" w14:textId="77777777" w:rsidR="00AB6C23" w:rsidRPr="0010209B" w:rsidRDefault="00AB6C23">
      <w:pPr>
        <w:rPr>
          <w:rFonts w:cs="Times New Roman"/>
        </w:rPr>
      </w:pPr>
    </w:p>
    <w:sectPr w:rsidR="00AB6C23" w:rsidRPr="0010209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62A60" w14:textId="77777777" w:rsidR="003949F4" w:rsidRDefault="003949F4" w:rsidP="00566D94">
      <w:pPr>
        <w:spacing w:line="240" w:lineRule="auto"/>
      </w:pPr>
      <w:r>
        <w:separator/>
      </w:r>
    </w:p>
  </w:endnote>
  <w:endnote w:type="continuationSeparator" w:id="0">
    <w:p w14:paraId="44B91C23" w14:textId="77777777" w:rsidR="003949F4" w:rsidRDefault="003949F4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D0E9A" w14:textId="77777777" w:rsidR="003949F4" w:rsidRDefault="003949F4" w:rsidP="00566D94">
      <w:pPr>
        <w:spacing w:line="240" w:lineRule="auto"/>
      </w:pPr>
      <w:r>
        <w:separator/>
      </w:r>
    </w:p>
  </w:footnote>
  <w:footnote w:type="continuationSeparator" w:id="0">
    <w:p w14:paraId="0E9D76AE" w14:textId="77777777" w:rsidR="003949F4" w:rsidRDefault="003949F4" w:rsidP="00566D94">
      <w:pPr>
        <w:spacing w:line="240" w:lineRule="auto"/>
      </w:pPr>
      <w:r>
        <w:continuationSeparator/>
      </w:r>
    </w:p>
  </w:footnote>
  <w:footnote w:id="1">
    <w:p w14:paraId="614372E4" w14:textId="192F7FD3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D71A3">
        <w:t xml:space="preserve">Especialista em Ensino de Ciências, Biólogo, professor da Secretaria de Estado de Educação e Desporto do </w:t>
      </w:r>
      <w:proofErr w:type="gramStart"/>
      <w:r w:rsidR="00DD71A3">
        <w:t>Amazonas –SEDUC</w:t>
      </w:r>
      <w:proofErr w:type="gramEnd"/>
      <w:r w:rsidR="00DD71A3">
        <w:t>/AM.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94"/>
    <w:rsid w:val="000E1E4A"/>
    <w:rsid w:val="0010209B"/>
    <w:rsid w:val="00356CA9"/>
    <w:rsid w:val="00371E1E"/>
    <w:rsid w:val="003949F4"/>
    <w:rsid w:val="003F454B"/>
    <w:rsid w:val="004408A8"/>
    <w:rsid w:val="004A2268"/>
    <w:rsid w:val="00543433"/>
    <w:rsid w:val="00566D94"/>
    <w:rsid w:val="00603AB7"/>
    <w:rsid w:val="006C2AD6"/>
    <w:rsid w:val="008F7D8F"/>
    <w:rsid w:val="009D6539"/>
    <w:rsid w:val="00AB47F7"/>
    <w:rsid w:val="00AB6C23"/>
    <w:rsid w:val="00AC7208"/>
    <w:rsid w:val="00AD40D5"/>
    <w:rsid w:val="00B74E7A"/>
    <w:rsid w:val="00BA0B1A"/>
    <w:rsid w:val="00BE4506"/>
    <w:rsid w:val="00BF1B4A"/>
    <w:rsid w:val="00C7014C"/>
    <w:rsid w:val="00C8296A"/>
    <w:rsid w:val="00DD02B8"/>
    <w:rsid w:val="00DD71A3"/>
    <w:rsid w:val="00DF431A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29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customStyle="1" w:styleId="Textopadro">
    <w:name w:val="Texto padrão"/>
    <w:basedOn w:val="Normal"/>
    <w:qFormat/>
    <w:rsid w:val="006C2AD6"/>
    <w:pPr>
      <w:spacing w:line="276" w:lineRule="auto"/>
      <w:ind w:firstLine="708"/>
    </w:pPr>
    <w:rPr>
      <w:rFonts w:eastAsia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customStyle="1" w:styleId="Textopadro">
    <w:name w:val="Texto padrão"/>
    <w:basedOn w:val="Normal"/>
    <w:qFormat/>
    <w:rsid w:val="006C2AD6"/>
    <w:pPr>
      <w:spacing w:line="276" w:lineRule="auto"/>
      <w:ind w:firstLine="708"/>
    </w:pPr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5CD0-D762-4E6E-B491-044E9766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Pe. Agostinho</cp:lastModifiedBy>
  <cp:revision>4</cp:revision>
  <dcterms:created xsi:type="dcterms:W3CDTF">2023-06-28T18:36:00Z</dcterms:created>
  <dcterms:modified xsi:type="dcterms:W3CDTF">2023-06-28T18:54:00Z</dcterms:modified>
</cp:coreProperties>
</file>