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0C" w:rsidRPr="00723BA2" w:rsidRDefault="00901970" w:rsidP="00DC5F56">
      <w:pPr>
        <w:tabs>
          <w:tab w:val="left" w:pos="3975"/>
        </w:tabs>
        <w:jc w:val="center"/>
        <w:rPr>
          <w:rFonts w:ascii="Times New Roman" w:hAnsi="Times New Roman" w:cs="Times New Roman"/>
          <w:b/>
          <w:bCs/>
          <w:sz w:val="24"/>
          <w:szCs w:val="24"/>
        </w:rPr>
      </w:pPr>
      <w:r w:rsidRPr="00723BA2">
        <w:rPr>
          <w:rFonts w:ascii="Times New Roman" w:hAnsi="Times New Roman" w:cs="Times New Roman"/>
          <w:b/>
          <w:bCs/>
          <w:sz w:val="24"/>
          <w:szCs w:val="24"/>
        </w:rPr>
        <w:t>Potencial Zeta, a química por trás das hemácias: Revisão de Literatura</w:t>
      </w:r>
    </w:p>
    <w:p w:rsidR="003E5FE1" w:rsidRPr="00723BA2" w:rsidRDefault="003E5FE1" w:rsidP="00C4062D">
      <w:pPr>
        <w:spacing w:after="0"/>
        <w:rPr>
          <w:b/>
          <w:sz w:val="24"/>
          <w:szCs w:val="24"/>
        </w:rPr>
      </w:pPr>
    </w:p>
    <w:p w:rsidR="008C3B38" w:rsidRPr="00723BA2" w:rsidRDefault="006F18C8" w:rsidP="008C3B38">
      <w:pPr>
        <w:spacing w:after="0"/>
        <w:jc w:val="center"/>
        <w:rPr>
          <w:rFonts w:ascii="Times New Roman" w:hAnsi="Times New Roman" w:cs="Times New Roman"/>
          <w:sz w:val="24"/>
          <w:szCs w:val="24"/>
        </w:rPr>
      </w:pPr>
      <w:r w:rsidRPr="00723BA2">
        <w:rPr>
          <w:rFonts w:ascii="Times New Roman" w:hAnsi="Times New Roman" w:cs="Times New Roman"/>
          <w:sz w:val="24"/>
          <w:szCs w:val="24"/>
        </w:rPr>
        <w:t>Antonio Neudimar Bastos Costa</w:t>
      </w:r>
      <w:r w:rsidR="003E5FE1" w:rsidRPr="00723BA2">
        <w:rPr>
          <w:rFonts w:ascii="Times New Roman" w:hAnsi="Times New Roman" w:cs="Times New Roman"/>
          <w:sz w:val="24"/>
          <w:szCs w:val="24"/>
        </w:rPr>
        <w:t>¹</w:t>
      </w:r>
      <w:r w:rsidR="00F70B2A" w:rsidRPr="00723BA2">
        <w:rPr>
          <w:rFonts w:ascii="Times New Roman" w:hAnsi="Times New Roman" w:cs="Times New Roman"/>
          <w:sz w:val="24"/>
          <w:szCs w:val="24"/>
        </w:rPr>
        <w:t xml:space="preserve">; </w:t>
      </w:r>
      <w:r w:rsidRPr="00723BA2">
        <w:rPr>
          <w:rFonts w:ascii="Times New Roman" w:hAnsi="Times New Roman" w:cs="Times New Roman"/>
          <w:sz w:val="24"/>
          <w:szCs w:val="24"/>
        </w:rPr>
        <w:t>Elaine Cristina Bezerra Bastos</w:t>
      </w:r>
      <w:r w:rsidR="00F70B2A" w:rsidRPr="00723BA2">
        <w:rPr>
          <w:rFonts w:ascii="Times New Roman" w:hAnsi="Times New Roman" w:cs="Times New Roman"/>
          <w:sz w:val="24"/>
          <w:szCs w:val="24"/>
        </w:rPr>
        <w:t xml:space="preserve"> ²</w:t>
      </w:r>
    </w:p>
    <w:p w:rsidR="008C3B38" w:rsidRPr="00723BA2" w:rsidRDefault="008C3B38" w:rsidP="008C3B38">
      <w:pPr>
        <w:spacing w:after="0"/>
        <w:jc w:val="center"/>
        <w:rPr>
          <w:rFonts w:ascii="Times New Roman" w:hAnsi="Times New Roman" w:cs="Times New Roman"/>
          <w:sz w:val="24"/>
          <w:szCs w:val="24"/>
        </w:rPr>
      </w:pPr>
    </w:p>
    <w:p w:rsidR="00307AD8" w:rsidRPr="00723BA2" w:rsidRDefault="008C3B38" w:rsidP="008C3B38">
      <w:pPr>
        <w:spacing w:after="0"/>
        <w:jc w:val="both"/>
        <w:rPr>
          <w:rFonts w:ascii="Times New Roman" w:hAnsi="Times New Roman" w:cs="Times New Roman"/>
          <w:sz w:val="24"/>
          <w:szCs w:val="24"/>
        </w:rPr>
      </w:pPr>
      <w:r w:rsidRPr="00723BA2">
        <w:rPr>
          <w:rFonts w:ascii="Times New Roman" w:hAnsi="Times New Roman" w:cs="Times New Roman"/>
          <w:sz w:val="24"/>
          <w:szCs w:val="24"/>
        </w:rPr>
        <w:t xml:space="preserve">¹ </w:t>
      </w:r>
      <w:r w:rsidR="00AC440E" w:rsidRPr="00723BA2">
        <w:rPr>
          <w:rFonts w:ascii="Times New Roman" w:hAnsi="Times New Roman" w:cs="Times New Roman"/>
          <w:sz w:val="24"/>
          <w:szCs w:val="24"/>
        </w:rPr>
        <w:t>Santa Casa de Misericórdia de Sobral</w:t>
      </w:r>
      <w:r w:rsidRPr="00723BA2">
        <w:rPr>
          <w:rFonts w:ascii="Times New Roman" w:hAnsi="Times New Roman" w:cs="Times New Roman"/>
          <w:sz w:val="24"/>
          <w:szCs w:val="24"/>
        </w:rPr>
        <w:t xml:space="preserve">. </w:t>
      </w:r>
      <w:r w:rsidR="00F70B2A" w:rsidRPr="00723BA2">
        <w:rPr>
          <w:rFonts w:ascii="Times New Roman" w:hAnsi="Times New Roman" w:cs="Times New Roman"/>
          <w:sz w:val="24"/>
          <w:szCs w:val="24"/>
        </w:rPr>
        <w:t>(</w:t>
      </w:r>
      <w:r w:rsidR="00AC440E" w:rsidRPr="00723BA2">
        <w:rPr>
          <w:rFonts w:ascii="Times New Roman" w:hAnsi="Times New Roman" w:cs="Times New Roman"/>
          <w:sz w:val="24"/>
          <w:szCs w:val="24"/>
        </w:rPr>
        <w:t>neudimar92@stacasa.com.br</w:t>
      </w:r>
      <w:r w:rsidR="00F70B2A" w:rsidRPr="00723BA2">
        <w:rPr>
          <w:rFonts w:ascii="Times New Roman" w:hAnsi="Times New Roman" w:cs="Times New Roman"/>
          <w:sz w:val="24"/>
          <w:szCs w:val="24"/>
        </w:rPr>
        <w:t>)</w:t>
      </w:r>
      <w:r w:rsidR="00CC0917" w:rsidRPr="00723BA2">
        <w:rPr>
          <w:rFonts w:ascii="Times New Roman" w:hAnsi="Times New Roman" w:cs="Times New Roman"/>
          <w:sz w:val="24"/>
          <w:szCs w:val="24"/>
        </w:rPr>
        <w:t>.</w:t>
      </w:r>
    </w:p>
    <w:p w:rsidR="00F70B2A" w:rsidRPr="00723BA2" w:rsidRDefault="00723BA2" w:rsidP="008C3B38">
      <w:pPr>
        <w:spacing w:after="0"/>
        <w:jc w:val="both"/>
        <w:rPr>
          <w:rFonts w:ascii="Times New Roman" w:hAnsi="Times New Roman" w:cs="Times New Roman"/>
          <w:sz w:val="24"/>
          <w:szCs w:val="24"/>
        </w:rPr>
      </w:pPr>
      <w:r w:rsidRPr="00723BA2">
        <w:rPr>
          <w:rFonts w:ascii="Times New Roman" w:hAnsi="Times New Roman" w:cs="Times New Roman"/>
          <w:sz w:val="24"/>
          <w:szCs w:val="24"/>
        </w:rPr>
        <w:t>² Santa Casa de Misericórdia de Sobral</w:t>
      </w:r>
      <w:r w:rsidR="00CC0917" w:rsidRPr="00723BA2">
        <w:rPr>
          <w:rFonts w:ascii="Times New Roman" w:hAnsi="Times New Roman" w:cs="Times New Roman"/>
          <w:sz w:val="24"/>
          <w:szCs w:val="24"/>
        </w:rPr>
        <w:t>.</w:t>
      </w:r>
      <w:r w:rsidRPr="00723BA2">
        <w:rPr>
          <w:rFonts w:ascii="Times New Roman" w:hAnsi="Times New Roman" w:cs="Times New Roman"/>
          <w:sz w:val="24"/>
          <w:szCs w:val="24"/>
        </w:rPr>
        <w:t xml:space="preserve"> (elainecrisbezerra@hotmail.com</w:t>
      </w:r>
    </w:p>
    <w:p w:rsidR="00DC5F56" w:rsidRPr="00723BA2" w:rsidRDefault="00DC5F56" w:rsidP="008C3B38">
      <w:pPr>
        <w:spacing w:after="0"/>
        <w:jc w:val="both"/>
        <w:rPr>
          <w:rFonts w:ascii="Times New Roman" w:hAnsi="Times New Roman" w:cs="Times New Roman"/>
          <w:sz w:val="24"/>
          <w:szCs w:val="24"/>
        </w:rPr>
      </w:pPr>
    </w:p>
    <w:p w:rsidR="00901970" w:rsidRPr="00723BA2" w:rsidRDefault="00B209B0" w:rsidP="00901970">
      <w:pPr>
        <w:spacing w:after="0"/>
        <w:jc w:val="both"/>
        <w:rPr>
          <w:rFonts w:ascii="Times New Roman" w:hAnsi="Times New Roman" w:cs="Times New Roman"/>
          <w:bCs/>
          <w:sz w:val="24"/>
          <w:szCs w:val="24"/>
        </w:rPr>
      </w:pPr>
      <w:r w:rsidRPr="00723BA2">
        <w:rPr>
          <w:rFonts w:ascii="Times New Roman" w:hAnsi="Times New Roman" w:cs="Times New Roman"/>
          <w:b/>
          <w:bCs/>
          <w:sz w:val="24"/>
          <w:szCs w:val="24"/>
        </w:rPr>
        <w:t>Introdução:</w:t>
      </w:r>
      <w:r w:rsidRPr="00723BA2">
        <w:rPr>
          <w:rFonts w:ascii="Times New Roman" w:hAnsi="Times New Roman" w:cs="Times New Roman"/>
          <w:bCs/>
          <w:sz w:val="24"/>
          <w:szCs w:val="24"/>
        </w:rPr>
        <w:t xml:space="preserve"> </w:t>
      </w:r>
      <w:r w:rsidR="00AF1D0C" w:rsidRPr="00723BA2">
        <w:rPr>
          <w:rFonts w:ascii="Times New Roman" w:hAnsi="Times New Roman" w:cs="Times New Roman"/>
          <w:sz w:val="24"/>
          <w:szCs w:val="24"/>
        </w:rPr>
        <w:t>A superfície da hemácia</w:t>
      </w:r>
      <w:r w:rsidR="00033692" w:rsidRPr="00723BA2">
        <w:rPr>
          <w:rFonts w:ascii="Times New Roman" w:hAnsi="Times New Roman" w:cs="Times New Roman"/>
          <w:sz w:val="24"/>
          <w:szCs w:val="24"/>
        </w:rPr>
        <w:t xml:space="preserve"> possui carga elétrica negativa que é principalmente conferida por sítios terminais das glicoproteínas e dos glicolipídeos. </w:t>
      </w:r>
      <w:r w:rsidR="00D609C1" w:rsidRPr="00723BA2">
        <w:rPr>
          <w:rFonts w:ascii="Times New Roman" w:hAnsi="Times New Roman" w:cs="Times New Roman"/>
          <w:sz w:val="24"/>
          <w:szCs w:val="24"/>
        </w:rPr>
        <w:t xml:space="preserve">A membrana plasmática possui gangliosídeos, os quais são glicoesfingolipídeos que contêm cabeças oligossacarídicas polares. Essas cabeças carregam uma carga negativa através de seus resíduos de ácido siálico. Todas as células da medula óssea apresentam ligação para a ferritina cationizada (FC) na sua superfície. Essa propriedade de superfície, de ligação e afinidade pela </w:t>
      </w:r>
      <w:r w:rsidR="00CF7F0A" w:rsidRPr="00723BA2">
        <w:rPr>
          <w:rFonts w:ascii="Times New Roman" w:hAnsi="Times New Roman" w:cs="Times New Roman"/>
          <w:sz w:val="24"/>
          <w:szCs w:val="24"/>
        </w:rPr>
        <w:t>FC</w:t>
      </w:r>
      <w:r w:rsidR="00D609C1" w:rsidRPr="00723BA2">
        <w:rPr>
          <w:rFonts w:ascii="Times New Roman" w:hAnsi="Times New Roman" w:cs="Times New Roman"/>
          <w:sz w:val="24"/>
          <w:szCs w:val="24"/>
        </w:rPr>
        <w:t>, que está diretamente relacionada com a interação célula–célula ou célula–substrato, é também conhecida como tensão superficial. Ela resulta, principalmente, da exposição superficial de segmentos moleculares hidrofóbicos de glicoproteínas. As hemácias comportam-se como partículas eletronegativas, e os grupos carboxílicos (COOH-) das sialoglicoproteínas integrantes da membrana eritrocitária são os maiores responsáveis pela eletronegatividade.</w:t>
      </w:r>
      <w:r w:rsidR="00CF7F0A" w:rsidRPr="00723BA2">
        <w:rPr>
          <w:rFonts w:ascii="Times New Roman" w:hAnsi="Times New Roman" w:cs="Times New Roman"/>
          <w:sz w:val="24"/>
          <w:szCs w:val="24"/>
        </w:rPr>
        <w:t xml:space="preserve"> Este trabalho tem como objetivo o entendimento do funcionamento do potencial zeta descrito na literatura. </w:t>
      </w:r>
      <w:r w:rsidR="00901970" w:rsidRPr="00723BA2">
        <w:rPr>
          <w:rFonts w:ascii="Times New Roman" w:hAnsi="Times New Roman" w:cs="Times New Roman"/>
          <w:b/>
          <w:bCs/>
          <w:sz w:val="24"/>
          <w:szCs w:val="24"/>
        </w:rPr>
        <w:t>Metodologia:</w:t>
      </w:r>
      <w:r w:rsidR="00901970" w:rsidRPr="00723BA2">
        <w:rPr>
          <w:rFonts w:ascii="Times New Roman" w:hAnsi="Times New Roman" w:cs="Times New Roman"/>
          <w:bCs/>
          <w:sz w:val="24"/>
          <w:szCs w:val="24"/>
        </w:rPr>
        <w:t xml:space="preserve"> O presente estudo trata-se de uma revisão de literatura com abordagem qualitativa de artigos das bases de dados SCIELO, LILACS, BIREME e GOOGLE ACADÊMICO. Foram utilizados os seguintes descritores: </w:t>
      </w:r>
      <w:r w:rsidR="00D609C1" w:rsidRPr="00723BA2">
        <w:rPr>
          <w:rFonts w:ascii="Times New Roman" w:hAnsi="Times New Roman" w:cs="Times New Roman"/>
          <w:bCs/>
          <w:sz w:val="24"/>
          <w:szCs w:val="24"/>
        </w:rPr>
        <w:t xml:space="preserve">potencial zeta, </w:t>
      </w:r>
      <w:r w:rsidR="0090786A">
        <w:rPr>
          <w:rFonts w:ascii="Times New Roman" w:hAnsi="Times New Roman" w:cs="Times New Roman"/>
          <w:bCs/>
          <w:sz w:val="24"/>
          <w:szCs w:val="24"/>
        </w:rPr>
        <w:t>a</w:t>
      </w:r>
      <w:r w:rsidR="0090786A" w:rsidRPr="00723BA2">
        <w:rPr>
          <w:rFonts w:ascii="Times New Roman" w:hAnsi="Times New Roman" w:cs="Times New Roman"/>
          <w:sz w:val="24"/>
          <w:szCs w:val="24"/>
        </w:rPr>
        <w:t xml:space="preserve">nálise </w:t>
      </w:r>
      <w:r w:rsidR="0090786A">
        <w:rPr>
          <w:rFonts w:ascii="Times New Roman" w:hAnsi="Times New Roman" w:cs="Times New Roman"/>
          <w:sz w:val="24"/>
          <w:szCs w:val="24"/>
        </w:rPr>
        <w:t>q</w:t>
      </w:r>
      <w:r w:rsidR="0090786A" w:rsidRPr="00723BA2">
        <w:rPr>
          <w:rFonts w:ascii="Times New Roman" w:hAnsi="Times New Roman" w:cs="Times New Roman"/>
          <w:sz w:val="24"/>
          <w:szCs w:val="24"/>
        </w:rPr>
        <w:t xml:space="preserve">uímica do </w:t>
      </w:r>
      <w:r w:rsidR="0090786A">
        <w:rPr>
          <w:rFonts w:ascii="Times New Roman" w:hAnsi="Times New Roman" w:cs="Times New Roman"/>
          <w:sz w:val="24"/>
          <w:szCs w:val="24"/>
        </w:rPr>
        <w:t>s</w:t>
      </w:r>
      <w:r w:rsidR="0090786A" w:rsidRPr="00723BA2">
        <w:rPr>
          <w:rFonts w:ascii="Times New Roman" w:hAnsi="Times New Roman" w:cs="Times New Roman"/>
          <w:sz w:val="24"/>
          <w:szCs w:val="24"/>
        </w:rPr>
        <w:t>angue</w:t>
      </w:r>
      <w:r w:rsidR="00D609C1" w:rsidRPr="00723BA2">
        <w:rPr>
          <w:rFonts w:ascii="Times New Roman" w:hAnsi="Times New Roman" w:cs="Times New Roman"/>
          <w:bCs/>
          <w:sz w:val="24"/>
          <w:szCs w:val="24"/>
        </w:rPr>
        <w:t xml:space="preserve"> e membrana plasmática</w:t>
      </w:r>
      <w:r w:rsidR="00901970" w:rsidRPr="00723BA2">
        <w:rPr>
          <w:rFonts w:ascii="Times New Roman" w:hAnsi="Times New Roman" w:cs="Times New Roman"/>
          <w:bCs/>
          <w:sz w:val="24"/>
          <w:szCs w:val="24"/>
        </w:rPr>
        <w:t>. Utilizou-se como critérios de inclusão e</w:t>
      </w:r>
      <w:r w:rsidR="00CF7F0A" w:rsidRPr="00723BA2">
        <w:rPr>
          <w:rFonts w:ascii="Times New Roman" w:hAnsi="Times New Roman" w:cs="Times New Roman"/>
          <w:bCs/>
          <w:sz w:val="24"/>
          <w:szCs w:val="24"/>
        </w:rPr>
        <w:t>studos completos disponíveis no</w:t>
      </w:r>
      <w:r w:rsidR="00901970" w:rsidRPr="00723BA2">
        <w:rPr>
          <w:rFonts w:ascii="Times New Roman" w:hAnsi="Times New Roman" w:cs="Times New Roman"/>
          <w:bCs/>
          <w:sz w:val="24"/>
          <w:szCs w:val="24"/>
        </w:rPr>
        <w:t xml:space="preserve"> idioma português e do ano de 2005 a 2020. Quanto aos critérios de exclusão não foram coletados estudos fora da temática principal da pesquisa e trabalhos com apenas resumos disponíveis.</w:t>
      </w:r>
      <w:r w:rsidR="00CF7F0A" w:rsidRPr="00723BA2">
        <w:rPr>
          <w:rFonts w:ascii="Times New Roman" w:hAnsi="Times New Roman" w:cs="Times New Roman"/>
          <w:bCs/>
          <w:sz w:val="24"/>
          <w:szCs w:val="24"/>
        </w:rPr>
        <w:t xml:space="preserve"> </w:t>
      </w:r>
      <w:r w:rsidR="00CF7F0A" w:rsidRPr="00723BA2">
        <w:rPr>
          <w:rFonts w:ascii="Times New Roman" w:hAnsi="Times New Roman" w:cs="Times New Roman"/>
          <w:b/>
          <w:bCs/>
          <w:sz w:val="24"/>
          <w:szCs w:val="24"/>
        </w:rPr>
        <w:t>Resultado e Discussões:</w:t>
      </w:r>
      <w:r w:rsidR="00CF7F0A" w:rsidRPr="00723BA2">
        <w:rPr>
          <w:rFonts w:ascii="Times New Roman" w:hAnsi="Times New Roman" w:cs="Times New Roman"/>
          <w:bCs/>
          <w:sz w:val="24"/>
          <w:szCs w:val="24"/>
        </w:rPr>
        <w:t xml:space="preserve"> </w:t>
      </w:r>
      <w:r w:rsidR="00CF7F0A" w:rsidRPr="00723BA2">
        <w:rPr>
          <w:rFonts w:ascii="Times New Roman" w:hAnsi="Times New Roman" w:cs="Times New Roman"/>
          <w:sz w:val="24"/>
          <w:szCs w:val="24"/>
        </w:rPr>
        <w:t>Como cargas iguais se repelem, os eritrócitos em suspensão permanecem separados uns dos outros em meio salino. Os eletrólitos contidos no meio envolvem cada hemácia como uma nuvem de íons positivos que se torna menos densa à medida que se distancia do glóbulo. A diferença de potencial entre a nuvem de cátions atraídos pelas cargas elétricas negativas da membrana eritrocitária e o meio é chamada de potencial zeta</w:t>
      </w:r>
      <w:r w:rsidR="00AF1D0C" w:rsidRPr="00723BA2">
        <w:rPr>
          <w:rFonts w:ascii="Times New Roman" w:hAnsi="Times New Roman" w:cs="Times New Roman"/>
          <w:sz w:val="24"/>
          <w:szCs w:val="24"/>
        </w:rPr>
        <w:t xml:space="preserve"> (PZ)</w:t>
      </w:r>
      <w:r w:rsidR="00CF7F0A" w:rsidRPr="00723BA2">
        <w:rPr>
          <w:rFonts w:ascii="Times New Roman" w:hAnsi="Times New Roman" w:cs="Times New Roman"/>
          <w:sz w:val="24"/>
          <w:szCs w:val="24"/>
        </w:rPr>
        <w:t xml:space="preserve">. O </w:t>
      </w:r>
      <w:r w:rsidR="00AF1D0C" w:rsidRPr="00723BA2">
        <w:rPr>
          <w:rFonts w:ascii="Times New Roman" w:hAnsi="Times New Roman" w:cs="Times New Roman"/>
          <w:sz w:val="24"/>
          <w:szCs w:val="24"/>
        </w:rPr>
        <w:t>PZ</w:t>
      </w:r>
      <w:r w:rsidR="00CF7F0A" w:rsidRPr="00723BA2">
        <w:rPr>
          <w:rFonts w:ascii="Times New Roman" w:hAnsi="Times New Roman" w:cs="Times New Roman"/>
          <w:sz w:val="24"/>
          <w:szCs w:val="24"/>
        </w:rPr>
        <w:t xml:space="preserve"> é a medida da interação das forças de atração de van der Waals e as forças eletrostáticas, ou seja, é a medida do potencial elétrico que circunda as partículas em suspensão de um coloide. Quanto maior é o </w:t>
      </w:r>
      <w:r w:rsidR="00AF1D0C" w:rsidRPr="00723BA2">
        <w:rPr>
          <w:rFonts w:ascii="Times New Roman" w:hAnsi="Times New Roman" w:cs="Times New Roman"/>
          <w:sz w:val="24"/>
          <w:szCs w:val="24"/>
        </w:rPr>
        <w:t>PZ</w:t>
      </w:r>
      <w:r w:rsidR="00CF7F0A" w:rsidRPr="00723BA2">
        <w:rPr>
          <w:rFonts w:ascii="Times New Roman" w:hAnsi="Times New Roman" w:cs="Times New Roman"/>
          <w:sz w:val="24"/>
          <w:szCs w:val="24"/>
        </w:rPr>
        <w:t xml:space="preserve"> mais estável é um coloide, pois as partículas carregadas se repelem umas às outras, e essa força supera a tendência natural à agregação, o que significa menor agregação e menor coagulação. </w:t>
      </w:r>
      <w:r w:rsidR="00CF7F0A" w:rsidRPr="00723BA2">
        <w:rPr>
          <w:rFonts w:ascii="Times New Roman" w:hAnsi="Times New Roman" w:cs="Times New Roman"/>
          <w:b/>
          <w:sz w:val="24"/>
          <w:szCs w:val="24"/>
        </w:rPr>
        <w:t>Conclusão:</w:t>
      </w:r>
      <w:r w:rsidR="00CF7F0A" w:rsidRPr="00723BA2">
        <w:rPr>
          <w:rFonts w:ascii="Times New Roman" w:hAnsi="Times New Roman" w:cs="Times New Roman"/>
          <w:sz w:val="24"/>
          <w:szCs w:val="24"/>
        </w:rPr>
        <w:t xml:space="preserve"> </w:t>
      </w:r>
      <w:r w:rsidR="00723BA2" w:rsidRPr="00723BA2">
        <w:rPr>
          <w:rFonts w:ascii="Times New Roman" w:hAnsi="Times New Roman" w:cs="Times New Roman"/>
          <w:sz w:val="24"/>
          <w:szCs w:val="24"/>
        </w:rPr>
        <w:t>O presente estudo pode de uma forma sintética, explicar o funcionamento químico do potencial zeta e demostrar sua importância no funcionamento do orgamismo.</w:t>
      </w:r>
    </w:p>
    <w:p w:rsidR="00C4062D" w:rsidRPr="00723BA2" w:rsidRDefault="00C4062D" w:rsidP="00F31B9A">
      <w:pPr>
        <w:spacing w:after="0"/>
        <w:jc w:val="both"/>
        <w:rPr>
          <w:rFonts w:ascii="Times New Roman" w:hAnsi="Times New Roman" w:cs="Times New Roman"/>
          <w:b/>
          <w:color w:val="FF0000"/>
          <w:sz w:val="24"/>
          <w:szCs w:val="24"/>
        </w:rPr>
      </w:pPr>
    </w:p>
    <w:p w:rsidR="00F31B9A" w:rsidRPr="00723BA2" w:rsidRDefault="00C4062D" w:rsidP="00C4062D">
      <w:pPr>
        <w:spacing w:after="0"/>
        <w:jc w:val="both"/>
        <w:rPr>
          <w:rFonts w:ascii="Times New Roman" w:hAnsi="Times New Roman" w:cs="Times New Roman"/>
          <w:color w:val="FF0000"/>
          <w:sz w:val="24"/>
          <w:szCs w:val="24"/>
        </w:rPr>
      </w:pPr>
      <w:r w:rsidRPr="00723BA2">
        <w:rPr>
          <w:rFonts w:ascii="Times New Roman" w:hAnsi="Times New Roman" w:cs="Times New Roman"/>
          <w:b/>
          <w:sz w:val="24"/>
          <w:szCs w:val="24"/>
        </w:rPr>
        <w:t>Keywords</w:t>
      </w:r>
      <w:r w:rsidR="00DC5F56" w:rsidRPr="00723BA2">
        <w:rPr>
          <w:rFonts w:ascii="Times New Roman" w:hAnsi="Times New Roman" w:cs="Times New Roman"/>
          <w:b/>
          <w:sz w:val="24"/>
          <w:szCs w:val="24"/>
        </w:rPr>
        <w:t xml:space="preserve"> ou Palavras-chave</w:t>
      </w:r>
      <w:r w:rsidR="00F31B9A" w:rsidRPr="00723BA2">
        <w:rPr>
          <w:rFonts w:ascii="Times New Roman" w:hAnsi="Times New Roman" w:cs="Times New Roman"/>
          <w:b/>
          <w:sz w:val="24"/>
          <w:szCs w:val="24"/>
        </w:rPr>
        <w:t>:</w:t>
      </w:r>
      <w:r w:rsidR="00723BA2" w:rsidRPr="00723BA2">
        <w:rPr>
          <w:rFonts w:ascii="Times New Roman" w:hAnsi="Times New Roman" w:cs="Times New Roman"/>
          <w:b/>
          <w:sz w:val="24"/>
          <w:szCs w:val="24"/>
        </w:rPr>
        <w:t xml:space="preserve"> </w:t>
      </w:r>
      <w:r w:rsidR="00723BA2" w:rsidRPr="00723BA2">
        <w:rPr>
          <w:rFonts w:ascii="Times New Roman" w:hAnsi="Times New Roman" w:cs="Times New Roman"/>
          <w:sz w:val="24"/>
          <w:szCs w:val="24"/>
        </w:rPr>
        <w:t>Potencial Zeta; Eritócitos; Análise Química do Sangue.</w:t>
      </w:r>
    </w:p>
    <w:p w:rsidR="00727B33" w:rsidRPr="00DC5F56" w:rsidRDefault="00727B33" w:rsidP="00F31B9A">
      <w:pPr>
        <w:spacing w:after="0"/>
        <w:jc w:val="both"/>
        <w:rPr>
          <w:rFonts w:ascii="Times New Roman" w:hAnsi="Times New Roman" w:cs="Times New Roman"/>
          <w:color w:val="FF0000"/>
          <w:sz w:val="24"/>
          <w:szCs w:val="24"/>
          <w:lang w:val="en-US"/>
        </w:rPr>
      </w:pPr>
    </w:p>
    <w:p w:rsidR="00727B33" w:rsidRPr="00DC5F56" w:rsidRDefault="00727B33" w:rsidP="00F31B9A">
      <w:pPr>
        <w:spacing w:after="0"/>
        <w:jc w:val="both"/>
        <w:rPr>
          <w:rFonts w:ascii="Times New Roman" w:hAnsi="Times New Roman" w:cs="Times New Roman"/>
          <w:sz w:val="24"/>
          <w:szCs w:val="24"/>
          <w:lang w:val="en-US"/>
        </w:rPr>
      </w:pPr>
    </w:p>
    <w:p w:rsidR="003E7889" w:rsidRPr="00DC5F56" w:rsidRDefault="003E7889" w:rsidP="001A56C9">
      <w:pPr>
        <w:spacing w:after="0"/>
        <w:jc w:val="both"/>
        <w:rPr>
          <w:rFonts w:ascii="Times New Roman" w:hAnsi="Times New Roman" w:cs="Times New Roman"/>
          <w:sz w:val="24"/>
          <w:szCs w:val="24"/>
          <w:lang w:val="en-US"/>
        </w:rPr>
      </w:pPr>
    </w:p>
    <w:sectPr w:rsidR="003E7889" w:rsidRPr="00DC5F56" w:rsidSect="00243660">
      <w:headerReference w:type="default" r:id="rId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FE5" w:rsidRDefault="00E26FE5" w:rsidP="00BF68BA">
      <w:pPr>
        <w:spacing w:after="0" w:line="240" w:lineRule="auto"/>
      </w:pPr>
      <w:r>
        <w:separator/>
      </w:r>
    </w:p>
  </w:endnote>
  <w:endnote w:type="continuationSeparator" w:id="1">
    <w:p w:rsidR="00E26FE5" w:rsidRDefault="00E26FE5" w:rsidP="00BF6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FE5" w:rsidRDefault="00E26FE5" w:rsidP="00BF68BA">
      <w:pPr>
        <w:spacing w:after="0" w:line="240" w:lineRule="auto"/>
      </w:pPr>
      <w:r>
        <w:separator/>
      </w:r>
    </w:p>
  </w:footnote>
  <w:footnote w:type="continuationSeparator" w:id="1">
    <w:p w:rsidR="00E26FE5" w:rsidRDefault="00E26FE5" w:rsidP="00BF6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BA" w:rsidRPr="00727B33" w:rsidRDefault="00C4062D" w:rsidP="00727B33">
    <w:pPr>
      <w:pStyle w:val="Cabealho"/>
      <w:jc w:val="center"/>
      <w:rPr>
        <w:color w:val="FF0000"/>
        <w:sz w:val="32"/>
        <w:szCs w:val="32"/>
      </w:rPr>
    </w:pPr>
    <w:r>
      <w:rPr>
        <w:noProof/>
        <w:lang w:eastAsia="pt-BR"/>
      </w:rPr>
      <w:drawing>
        <wp:inline distT="0" distB="0" distL="0" distR="0">
          <wp:extent cx="2047374" cy="13290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9320" cy="1349802"/>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07AD8"/>
    <w:rsid w:val="00033692"/>
    <w:rsid w:val="000B5AB4"/>
    <w:rsid w:val="000E630C"/>
    <w:rsid w:val="00186D79"/>
    <w:rsid w:val="001A56C9"/>
    <w:rsid w:val="00233E35"/>
    <w:rsid w:val="00243660"/>
    <w:rsid w:val="002C2BA3"/>
    <w:rsid w:val="0030363A"/>
    <w:rsid w:val="00307AD8"/>
    <w:rsid w:val="00317FB7"/>
    <w:rsid w:val="0039202A"/>
    <w:rsid w:val="003E5FE1"/>
    <w:rsid w:val="003E7889"/>
    <w:rsid w:val="003F244E"/>
    <w:rsid w:val="004E1A10"/>
    <w:rsid w:val="00534E0F"/>
    <w:rsid w:val="005432D6"/>
    <w:rsid w:val="005F2B5C"/>
    <w:rsid w:val="005F7D4D"/>
    <w:rsid w:val="0060795D"/>
    <w:rsid w:val="006F18C8"/>
    <w:rsid w:val="00723BA2"/>
    <w:rsid w:val="00727B33"/>
    <w:rsid w:val="00751E74"/>
    <w:rsid w:val="00757516"/>
    <w:rsid w:val="007D13E9"/>
    <w:rsid w:val="007E4415"/>
    <w:rsid w:val="00826A3F"/>
    <w:rsid w:val="008C3B38"/>
    <w:rsid w:val="008C742C"/>
    <w:rsid w:val="008D2CD7"/>
    <w:rsid w:val="00901970"/>
    <w:rsid w:val="0090786A"/>
    <w:rsid w:val="009219DB"/>
    <w:rsid w:val="00AC440E"/>
    <w:rsid w:val="00AF1D0C"/>
    <w:rsid w:val="00B209B0"/>
    <w:rsid w:val="00B83E32"/>
    <w:rsid w:val="00BB0670"/>
    <w:rsid w:val="00BB26E2"/>
    <w:rsid w:val="00BF68BA"/>
    <w:rsid w:val="00C4062D"/>
    <w:rsid w:val="00C53F85"/>
    <w:rsid w:val="00C66834"/>
    <w:rsid w:val="00CC0917"/>
    <w:rsid w:val="00CF7F0A"/>
    <w:rsid w:val="00D21661"/>
    <w:rsid w:val="00D609C1"/>
    <w:rsid w:val="00DB4183"/>
    <w:rsid w:val="00DC5F56"/>
    <w:rsid w:val="00DE4DBA"/>
    <w:rsid w:val="00E26FE5"/>
    <w:rsid w:val="00EA4C98"/>
    <w:rsid w:val="00EC362A"/>
    <w:rsid w:val="00EC7730"/>
    <w:rsid w:val="00F31B9A"/>
    <w:rsid w:val="00F70B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7AD8"/>
    <w:rPr>
      <w:color w:val="0563C1" w:themeColor="hyperlink"/>
      <w:u w:val="single"/>
    </w:rPr>
  </w:style>
  <w:style w:type="character" w:customStyle="1" w:styleId="UnresolvedMention">
    <w:name w:val="Unresolved Mention"/>
    <w:basedOn w:val="Fontepargpadro"/>
    <w:uiPriority w:val="99"/>
    <w:semiHidden/>
    <w:unhideWhenUsed/>
    <w:rsid w:val="00307AD8"/>
    <w:rPr>
      <w:color w:val="605E5C"/>
      <w:shd w:val="clear" w:color="auto" w:fill="E1DFDD"/>
    </w:rPr>
  </w:style>
  <w:style w:type="paragraph" w:styleId="Cabealho">
    <w:name w:val="header"/>
    <w:basedOn w:val="Normal"/>
    <w:link w:val="CabealhoChar"/>
    <w:uiPriority w:val="99"/>
    <w:unhideWhenUsed/>
    <w:rsid w:val="00BF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68BA"/>
  </w:style>
  <w:style w:type="paragraph" w:styleId="Rodap">
    <w:name w:val="footer"/>
    <w:basedOn w:val="Normal"/>
    <w:link w:val="RodapChar"/>
    <w:uiPriority w:val="99"/>
    <w:unhideWhenUsed/>
    <w:rsid w:val="00BF68BA"/>
    <w:pPr>
      <w:tabs>
        <w:tab w:val="center" w:pos="4252"/>
        <w:tab w:val="right" w:pos="8504"/>
      </w:tabs>
      <w:spacing w:after="0" w:line="240" w:lineRule="auto"/>
    </w:pPr>
  </w:style>
  <w:style w:type="character" w:customStyle="1" w:styleId="RodapChar">
    <w:name w:val="Rodapé Char"/>
    <w:basedOn w:val="Fontepargpadro"/>
    <w:link w:val="Rodap"/>
    <w:uiPriority w:val="99"/>
    <w:rsid w:val="00BF68BA"/>
  </w:style>
  <w:style w:type="paragraph" w:styleId="Textodebalo">
    <w:name w:val="Balloon Text"/>
    <w:basedOn w:val="Normal"/>
    <w:link w:val="TextodebaloChar"/>
    <w:uiPriority w:val="99"/>
    <w:semiHidden/>
    <w:unhideWhenUsed/>
    <w:rsid w:val="006F18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1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469</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CepaTech</dc:creator>
  <cp:lastModifiedBy>fabio.frota</cp:lastModifiedBy>
  <cp:revision>5</cp:revision>
  <cp:lastPrinted>2020-07-26T18:16:00Z</cp:lastPrinted>
  <dcterms:created xsi:type="dcterms:W3CDTF">2020-07-26T15:07:00Z</dcterms:created>
  <dcterms:modified xsi:type="dcterms:W3CDTF">2020-07-26T20:55:00Z</dcterms:modified>
</cp:coreProperties>
</file>