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FB61" w14:textId="77777777" w:rsidR="000028CE" w:rsidRPr="00490EEA" w:rsidRDefault="000028CE">
      <w:pPr>
        <w:jc w:val="center"/>
        <w:rPr>
          <w:rFonts w:ascii="Arial" w:eastAsia="Times New Roman" w:hAnsi="Arial" w:cs="Arial"/>
        </w:rPr>
      </w:pPr>
    </w:p>
    <w:p w14:paraId="2755857E" w14:textId="47D03DEC" w:rsidR="000028CE" w:rsidRDefault="00490EEA">
      <w:pPr>
        <w:jc w:val="center"/>
        <w:rPr>
          <w:rFonts w:ascii="Arial" w:eastAsia="Times New Roman" w:hAnsi="Arial" w:cs="Arial"/>
          <w:sz w:val="24"/>
          <w:szCs w:val="24"/>
        </w:rPr>
      </w:pPr>
      <w:r w:rsidRPr="00490EEA">
        <w:rPr>
          <w:rFonts w:ascii="Arial" w:eastAsia="Times New Roman" w:hAnsi="Arial" w:cs="Arial"/>
          <w:b/>
          <w:sz w:val="24"/>
          <w:szCs w:val="24"/>
        </w:rPr>
        <w:t>Ultrassonografia em Geral</w:t>
      </w:r>
      <w:r w:rsidR="00272279" w:rsidRPr="00490EE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EEF0AB" w14:textId="77777777" w:rsidR="000028CE" w:rsidRPr="00490EEA" w:rsidRDefault="000028CE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DE94708" w14:textId="45CDF61D" w:rsidR="000028CE" w:rsidRPr="00490EEA" w:rsidRDefault="00490EEA" w:rsidP="00490EE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 IMPORTÂNCIA DA ULTRASSONOGRAFIA PARA O DIAGNÓSTICO DIFERENCIAL DE TORÇÃO TESTICULAR E ORQUIEPIDIDIMITE: UMA REVISÃO INTEGRATIVA </w:t>
      </w:r>
    </w:p>
    <w:p w14:paraId="15B091AB" w14:textId="31DA3C5D" w:rsidR="000028CE" w:rsidRDefault="00D57814" w:rsidP="00E523D4">
      <w:pPr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</w:t>
      </w:r>
      <w:r w:rsidR="00033606">
        <w:rPr>
          <w:rFonts w:ascii="Arial" w:eastAsia="Times New Roman" w:hAnsi="Arial" w:cs="Arial"/>
          <w:b/>
          <w:bCs/>
          <w:sz w:val="24"/>
          <w:szCs w:val="24"/>
        </w:rPr>
        <w:t>IEIRA</w:t>
      </w:r>
      <w:r>
        <w:rPr>
          <w:rFonts w:ascii="Arial" w:eastAsia="Times New Roman" w:hAnsi="Arial" w:cs="Arial"/>
          <w:b/>
          <w:bCs/>
          <w:sz w:val="24"/>
          <w:szCs w:val="24"/>
        </w:rPr>
        <w:t>, L.L.P; M</w:t>
      </w:r>
      <w:r w:rsidR="00033606">
        <w:rPr>
          <w:rFonts w:ascii="Arial" w:eastAsia="Times New Roman" w:hAnsi="Arial" w:cs="Arial"/>
          <w:b/>
          <w:bCs/>
          <w:sz w:val="24"/>
          <w:szCs w:val="24"/>
        </w:rPr>
        <w:t>OTTA</w:t>
      </w:r>
      <w:r>
        <w:rPr>
          <w:rFonts w:ascii="Arial" w:eastAsia="Times New Roman" w:hAnsi="Arial" w:cs="Arial"/>
          <w:b/>
          <w:bCs/>
          <w:sz w:val="24"/>
          <w:szCs w:val="24"/>
        </w:rPr>
        <w:t>, R.F.O.S; M</w:t>
      </w:r>
      <w:r w:rsidR="00033606">
        <w:rPr>
          <w:rFonts w:ascii="Arial" w:eastAsia="Times New Roman" w:hAnsi="Arial" w:cs="Arial"/>
          <w:b/>
          <w:bCs/>
          <w:sz w:val="24"/>
          <w:szCs w:val="24"/>
        </w:rPr>
        <w:t>ILONES</w:t>
      </w:r>
      <w:r>
        <w:rPr>
          <w:rFonts w:ascii="Arial" w:eastAsia="Times New Roman" w:hAnsi="Arial" w:cs="Arial"/>
          <w:b/>
          <w:bCs/>
          <w:sz w:val="24"/>
          <w:szCs w:val="24"/>
        </w:rPr>
        <w:t>, M. E.S; L</w:t>
      </w:r>
      <w:r w:rsidR="00033606">
        <w:rPr>
          <w:rFonts w:ascii="Arial" w:eastAsia="Times New Roman" w:hAnsi="Arial" w:cs="Arial"/>
          <w:b/>
          <w:bCs/>
          <w:sz w:val="24"/>
          <w:szCs w:val="24"/>
        </w:rPr>
        <w:t xml:space="preserve">ISBOA, L.P.L; </w:t>
      </w:r>
      <w:r w:rsidR="00E523D4">
        <w:rPr>
          <w:rFonts w:ascii="Arial" w:eastAsia="Times New Roman" w:hAnsi="Arial" w:cs="Arial"/>
          <w:b/>
          <w:bCs/>
          <w:sz w:val="24"/>
          <w:szCs w:val="24"/>
        </w:rPr>
        <w:t>ALBUQUERQUE, L.T.C.</w:t>
      </w:r>
    </w:p>
    <w:p w14:paraId="5D6C8200" w14:textId="77777777" w:rsidR="00033606" w:rsidRPr="00D57814" w:rsidRDefault="00033606" w:rsidP="00490EEA">
      <w:pPr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73ABB91" w14:textId="5A9EC6FA" w:rsidR="00490EEA" w:rsidRPr="00490EEA" w:rsidRDefault="00490EEA" w:rsidP="00490E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EEA">
        <w:rPr>
          <w:rFonts w:ascii="Arial" w:eastAsia="Times New Roman" w:hAnsi="Arial" w:cs="Arial"/>
          <w:b/>
          <w:bCs/>
          <w:color w:val="000000"/>
        </w:rPr>
        <w:t xml:space="preserve">Introdução: </w:t>
      </w:r>
      <w:r w:rsidRPr="00490EEA">
        <w:rPr>
          <w:rFonts w:ascii="Arial" w:eastAsia="Times New Roman" w:hAnsi="Arial" w:cs="Arial"/>
          <w:color w:val="000000"/>
        </w:rPr>
        <w:t xml:space="preserve">A </w:t>
      </w:r>
      <w:proofErr w:type="spellStart"/>
      <w:r w:rsidRPr="00490EEA">
        <w:rPr>
          <w:rFonts w:ascii="Arial" w:eastAsia="Times New Roman" w:hAnsi="Arial" w:cs="Arial"/>
          <w:color w:val="000000"/>
        </w:rPr>
        <w:t>Orquiepididimite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 é caracterizada por uma inflamação </w:t>
      </w:r>
      <w:proofErr w:type="spellStart"/>
      <w:r w:rsidRPr="00490EEA">
        <w:rPr>
          <w:rFonts w:ascii="Arial" w:eastAsia="Times New Roman" w:hAnsi="Arial" w:cs="Arial"/>
          <w:color w:val="000000"/>
        </w:rPr>
        <w:t>epididimária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 e testicular, normalmente secundária a uma infecção pré-existente. Por outro lado, a torção testicular é definida como uma rotação do testículo em torno do seu cordão espermático, o que acarreta na redução do fluxo sanguíneo e, consequentemente, em uma isquemia. Essas duas condições apresentam uma mesma manifestação clínica, que é o escroto agudo, o qual é descrito por uma dor testicular intensa, edema regional e febre, portanto, a ultrassonografia é imprescindível para a realização de um diagnóstico diferencial dessas duas patologias e garantir, assim, o tratamento adequado.  </w:t>
      </w:r>
      <w:r w:rsidRPr="00490EEA">
        <w:rPr>
          <w:rFonts w:ascii="Arial" w:eastAsia="Times New Roman" w:hAnsi="Arial" w:cs="Arial"/>
          <w:b/>
          <w:bCs/>
          <w:color w:val="000000"/>
        </w:rPr>
        <w:t xml:space="preserve">Objetivo: </w:t>
      </w:r>
      <w:r w:rsidRPr="00490EEA">
        <w:rPr>
          <w:rFonts w:ascii="Arial" w:eastAsia="Times New Roman" w:hAnsi="Arial" w:cs="Arial"/>
          <w:color w:val="000000"/>
        </w:rPr>
        <w:t>Analisar a ultrassonografia como ferramenta para</w:t>
      </w:r>
      <w:r>
        <w:rPr>
          <w:rFonts w:ascii="Arial" w:eastAsia="Times New Roman" w:hAnsi="Arial" w:cs="Arial"/>
          <w:color w:val="000000"/>
        </w:rPr>
        <w:t xml:space="preserve"> </w:t>
      </w:r>
      <w:r w:rsidRPr="00490EEA">
        <w:rPr>
          <w:rFonts w:ascii="Arial" w:eastAsia="Times New Roman" w:hAnsi="Arial" w:cs="Arial"/>
          <w:color w:val="000000"/>
        </w:rPr>
        <w:t xml:space="preserve">diagnóstico diferencial entre </w:t>
      </w:r>
      <w:proofErr w:type="spellStart"/>
      <w:r w:rsidRPr="00490EEA">
        <w:rPr>
          <w:rFonts w:ascii="Arial" w:eastAsia="Times New Roman" w:hAnsi="Arial" w:cs="Arial"/>
          <w:color w:val="000000"/>
        </w:rPr>
        <w:t>orquiepididimite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 e torção testicular</w:t>
      </w:r>
      <w:r>
        <w:rPr>
          <w:rFonts w:ascii="Arial" w:eastAsia="Times New Roman" w:hAnsi="Arial" w:cs="Arial"/>
          <w:color w:val="000000"/>
        </w:rPr>
        <w:t xml:space="preserve">. </w:t>
      </w:r>
      <w:r w:rsidRPr="00490EEA">
        <w:rPr>
          <w:rFonts w:ascii="Arial" w:eastAsia="Times New Roman" w:hAnsi="Arial" w:cs="Arial"/>
          <w:color w:val="000000"/>
        </w:rPr>
        <w:t> </w:t>
      </w:r>
      <w:r w:rsidRPr="00490EEA">
        <w:rPr>
          <w:rFonts w:ascii="Arial" w:eastAsia="Times New Roman" w:hAnsi="Arial" w:cs="Arial"/>
          <w:b/>
          <w:bCs/>
          <w:color w:val="000000"/>
        </w:rPr>
        <w:t xml:space="preserve">Metodologia: </w:t>
      </w:r>
      <w:r w:rsidRPr="00490EEA">
        <w:rPr>
          <w:rFonts w:ascii="Arial" w:eastAsia="Times New Roman" w:hAnsi="Arial" w:cs="Arial"/>
          <w:color w:val="000000"/>
        </w:rPr>
        <w:t xml:space="preserve">Revisão integrativa nas bases de dados Medline (Via </w:t>
      </w:r>
      <w:proofErr w:type="spellStart"/>
      <w:r w:rsidRPr="00490EEA">
        <w:rPr>
          <w:rFonts w:ascii="Arial" w:eastAsia="Times New Roman" w:hAnsi="Arial" w:cs="Arial"/>
          <w:color w:val="000000"/>
        </w:rPr>
        <w:t>PubMed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) e </w:t>
      </w:r>
      <w:proofErr w:type="spellStart"/>
      <w:r w:rsidRPr="00490EEA">
        <w:rPr>
          <w:rFonts w:ascii="Arial" w:eastAsia="Times New Roman" w:hAnsi="Arial" w:cs="Arial"/>
          <w:color w:val="000000"/>
        </w:rPr>
        <w:t>Scielo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 com a estratégia de buscar: “</w:t>
      </w:r>
      <w:proofErr w:type="spellStart"/>
      <w:r w:rsidRPr="00490EEA">
        <w:rPr>
          <w:rFonts w:ascii="Arial" w:eastAsia="Times New Roman" w:hAnsi="Arial" w:cs="Arial"/>
          <w:color w:val="000000"/>
        </w:rPr>
        <w:t>ultrasound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490EEA">
        <w:rPr>
          <w:rFonts w:ascii="Arial" w:eastAsia="Times New Roman" w:hAnsi="Arial" w:cs="Arial"/>
          <w:color w:val="000000"/>
        </w:rPr>
        <w:t>orchiepididymitis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 OR testicular </w:t>
      </w:r>
      <w:proofErr w:type="spellStart"/>
      <w:r w:rsidRPr="00490EEA">
        <w:rPr>
          <w:rFonts w:ascii="Arial" w:eastAsia="Times New Roman" w:hAnsi="Arial" w:cs="Arial"/>
          <w:color w:val="000000"/>
        </w:rPr>
        <w:t>torsion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”. Utilizou-se como filtros artigos com no mínimo um ano de publicação. Como critérios de inclusão, artigos em todas as línguas e artigos que abordassem sobre o diagnóstico da torção testicular e da </w:t>
      </w:r>
      <w:proofErr w:type="spellStart"/>
      <w:r w:rsidRPr="00490EEA">
        <w:rPr>
          <w:rFonts w:ascii="Arial" w:eastAsia="Times New Roman" w:hAnsi="Arial" w:cs="Arial"/>
          <w:color w:val="000000"/>
        </w:rPr>
        <w:t>orquiepididimite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 pela USG. Já como critérios de exclusão, artigos que não focalizaram no diagnóstico das patologias. As etapas de seleção consistiram em leitura de títulos, resumos e artigos completos. </w:t>
      </w:r>
      <w:r w:rsidRPr="00490EEA">
        <w:rPr>
          <w:rFonts w:ascii="Arial" w:eastAsia="Times New Roman" w:hAnsi="Arial" w:cs="Arial"/>
          <w:b/>
          <w:bCs/>
          <w:color w:val="000000"/>
        </w:rPr>
        <w:t xml:space="preserve">Resultados/Discussão: </w:t>
      </w:r>
      <w:r w:rsidRPr="00490EEA">
        <w:rPr>
          <w:rFonts w:ascii="Arial" w:eastAsia="Times New Roman" w:hAnsi="Arial" w:cs="Arial"/>
          <w:color w:val="000000"/>
        </w:rPr>
        <w:t xml:space="preserve">Foram encontrados 107 artigos, 19 foram selecionados pelo título, oito pela leitura dos resumos e cinco pela leitura do artigo completo.  Através dos cinco artigos, observou-se que apesar dessas duas patologias apresentarem os mesmos sinais clínicos, elas possuem tratamentos completamente diferentes. Enquanto o método terapêutico para a </w:t>
      </w:r>
      <w:proofErr w:type="spellStart"/>
      <w:r w:rsidRPr="00490EEA">
        <w:rPr>
          <w:rFonts w:ascii="Arial" w:eastAsia="Times New Roman" w:hAnsi="Arial" w:cs="Arial"/>
          <w:color w:val="000000"/>
        </w:rPr>
        <w:t>orquiepididimite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 é realizado com anti-inflamatórios e repouso, a torção testicular requer uma intervenção cirúrgica imediata, o que evidencia a necessidade de um diagnóstico diferencial. Desse modo o exame padrão ouro para esse diagnóstico é a Ultrassonografia com Doppler, a qual em casos de torção testicular evidenciará o “Sinal do redemoinho”, que representa a torção do cordão espermático e uma ausência total ou parcial de fluxo sanguíneo no testículo afetado. </w:t>
      </w:r>
      <w:r w:rsidRPr="00490EEA">
        <w:rPr>
          <w:rFonts w:ascii="Arial" w:eastAsia="Times New Roman" w:hAnsi="Arial" w:cs="Arial"/>
          <w:b/>
          <w:bCs/>
          <w:color w:val="000000"/>
        </w:rPr>
        <w:t xml:space="preserve">Conclusão: </w:t>
      </w:r>
      <w:r w:rsidRPr="00490EEA">
        <w:rPr>
          <w:rFonts w:ascii="Arial" w:eastAsia="Times New Roman" w:hAnsi="Arial" w:cs="Arial"/>
          <w:color w:val="000000"/>
        </w:rPr>
        <w:t xml:space="preserve">A </w:t>
      </w:r>
      <w:r w:rsidRPr="00490EEA">
        <w:rPr>
          <w:rFonts w:ascii="Arial" w:eastAsia="Times New Roman" w:hAnsi="Arial" w:cs="Arial"/>
          <w:color w:val="000000"/>
        </w:rPr>
        <w:lastRenderedPageBreak/>
        <w:t xml:space="preserve">ultrassonografia com Doppler é o exame padrão ouro para o diagnóstico diferencial entre </w:t>
      </w:r>
      <w:proofErr w:type="spellStart"/>
      <w:r w:rsidRPr="00490EEA">
        <w:rPr>
          <w:rFonts w:ascii="Arial" w:eastAsia="Times New Roman" w:hAnsi="Arial" w:cs="Arial"/>
          <w:color w:val="000000"/>
        </w:rPr>
        <w:t>orquiepididimite</w:t>
      </w:r>
      <w:proofErr w:type="spellEnd"/>
      <w:r w:rsidRPr="00490EEA">
        <w:rPr>
          <w:rFonts w:ascii="Arial" w:eastAsia="Times New Roman" w:hAnsi="Arial" w:cs="Arial"/>
          <w:color w:val="000000"/>
        </w:rPr>
        <w:t xml:space="preserve"> e torção testicular, uma vez que ela é capaz de expor os sinais diferenciais que não são possíveis de observar no exame físico. </w:t>
      </w:r>
    </w:p>
    <w:p w14:paraId="546C2E6A" w14:textId="77777777" w:rsidR="00490EEA" w:rsidRDefault="00490EEA" w:rsidP="00490EEA">
      <w:pPr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14:paraId="4394014B" w14:textId="6EEBBF32" w:rsidR="00490EEA" w:rsidRDefault="00490EEA" w:rsidP="00490EEA">
      <w:pPr>
        <w:ind w:right="-568"/>
        <w:rPr>
          <w:rFonts w:ascii="Arial" w:eastAsia="Times New Roman" w:hAnsi="Arial" w:cs="Arial"/>
          <w:color w:val="000000"/>
          <w:sz w:val="24"/>
          <w:szCs w:val="24"/>
        </w:rPr>
      </w:pPr>
      <w:r w:rsidRPr="00490E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Palavras-chave: </w:t>
      </w:r>
      <w:r w:rsidRPr="00490EEA">
        <w:rPr>
          <w:rFonts w:ascii="Arial" w:eastAsia="Times New Roman" w:hAnsi="Arial" w:cs="Arial"/>
          <w:color w:val="000000"/>
          <w:sz w:val="24"/>
          <w:szCs w:val="24"/>
        </w:rPr>
        <w:t>Ultrassonografia. Torção do Cordão espermático.</w:t>
      </w:r>
      <w:r w:rsidR="00D57814">
        <w:rPr>
          <w:rFonts w:ascii="Arial" w:eastAsia="Times New Roman" w:hAnsi="Arial" w:cs="Arial"/>
          <w:color w:val="000000"/>
          <w:sz w:val="24"/>
          <w:szCs w:val="24"/>
        </w:rPr>
        <w:t xml:space="preserve"> Diagnóstico Diferencial. Escroto. Ultrassonografia Doppler. </w:t>
      </w:r>
    </w:p>
    <w:p w14:paraId="1D6B86C8" w14:textId="3FAC47DC" w:rsidR="00D57814" w:rsidRDefault="00D57814" w:rsidP="00490EEA">
      <w:pPr>
        <w:ind w:right="-56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Referências: </w:t>
      </w:r>
    </w:p>
    <w:p w14:paraId="33C76773" w14:textId="7934DA3F" w:rsidR="00E523D4" w:rsidRDefault="00E523D4" w:rsidP="00E523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EZZAHI, M. </w:t>
      </w:r>
      <w:proofErr w:type="gram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et  al.</w:t>
      </w:r>
      <w:proofErr w:type="gram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Neglected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trauma-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induced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testicular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torsion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: Clinical,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sonographic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surgical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correlation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in a 13-year-old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adolescent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>Radiol</w:t>
      </w:r>
      <w:proofErr w:type="spellEnd"/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Case Report</w:t>
      </w:r>
      <w:r w:rsidRPr="00E523D4">
        <w:rPr>
          <w:rFonts w:ascii="Arial" w:eastAsia="Times New Roman" w:hAnsi="Arial" w:cs="Arial"/>
          <w:color w:val="000000"/>
          <w:sz w:val="24"/>
          <w:szCs w:val="24"/>
        </w:rPr>
        <w:t>. Jul 2023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F964DE" w14:textId="77777777" w:rsidR="00E523D4" w:rsidRDefault="00E523D4" w:rsidP="00E523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F60EFF" w14:textId="033DE989" w:rsidR="00E523D4" w:rsidRDefault="00E523D4" w:rsidP="00E523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HOSOKAWA,T.</w:t>
      </w:r>
      <w:proofErr w:type="gram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et  al. Point-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care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ultrasonography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diagnosis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manual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detorsion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testicular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torsion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 Med </w:t>
      </w:r>
      <w:proofErr w:type="spellStart"/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>Ultrassound</w:t>
      </w:r>
      <w:proofErr w:type="spellEnd"/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2023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Oct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F972289" w14:textId="77777777" w:rsidR="00E523D4" w:rsidRDefault="00E523D4" w:rsidP="00E523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5B6400" w14:textId="747D3A99" w:rsidR="00E523D4" w:rsidRDefault="00E523D4" w:rsidP="00E523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KYAW, L. </w:t>
      </w:r>
      <w:proofErr w:type="gram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et  al.</w:t>
      </w:r>
      <w:proofErr w:type="gram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Management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acute testicular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pain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children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changing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trends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with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improvements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scrotal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ultrasonography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over 18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years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Singapore Medical </w:t>
      </w:r>
      <w:proofErr w:type="spellStart"/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. 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Feb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2022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B3FB3F7" w14:textId="77777777" w:rsidR="00E523D4" w:rsidRDefault="00E523D4" w:rsidP="00E523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5DE92E" w14:textId="0DAB0220" w:rsidR="00E523D4" w:rsidRDefault="00E523D4" w:rsidP="00E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REDDY, K. </w:t>
      </w:r>
      <w:proofErr w:type="gram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et  al.</w:t>
      </w:r>
      <w:proofErr w:type="gram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Testicular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Torsion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Irreversible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Loss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an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Adolescent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Male: A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Harrowing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Case Report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With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Emphasis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on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Timely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Intervention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Literature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Review. </w:t>
      </w:r>
      <w:proofErr w:type="spellStart"/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Cureus</w:t>
      </w:r>
      <w:proofErr w:type="spellEnd"/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E523D4">
        <w:rPr>
          <w:rFonts w:ascii="Arial" w:eastAsia="Times New Roman" w:hAnsi="Arial" w:cs="Arial"/>
          <w:color w:val="000000"/>
          <w:sz w:val="24"/>
          <w:szCs w:val="24"/>
        </w:rPr>
        <w:t>Jul 2023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5E7329B" w14:textId="77777777" w:rsidR="00E523D4" w:rsidRPr="00E523D4" w:rsidRDefault="00E523D4" w:rsidP="00E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605A" w14:textId="318D1D55" w:rsidR="00E523D4" w:rsidRPr="00E523D4" w:rsidRDefault="00E523D4" w:rsidP="00E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WANG, Z. et al. Testicular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ischemia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secondary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to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 acute </w:t>
      </w:r>
      <w:proofErr w:type="spellStart"/>
      <w:r w:rsidRPr="00E523D4">
        <w:rPr>
          <w:rFonts w:ascii="Arial" w:eastAsia="Times New Roman" w:hAnsi="Arial" w:cs="Arial"/>
          <w:color w:val="000000"/>
          <w:sz w:val="24"/>
          <w:szCs w:val="24"/>
        </w:rPr>
        <w:t>epididymitis</w:t>
      </w:r>
      <w:proofErr w:type="spellEnd"/>
      <w:r w:rsidRPr="00E523D4">
        <w:rPr>
          <w:rFonts w:ascii="Arial" w:eastAsia="Times New Roman" w:hAnsi="Arial" w:cs="Arial"/>
          <w:color w:val="000000"/>
          <w:sz w:val="24"/>
          <w:szCs w:val="24"/>
        </w:rPr>
        <w:t xml:space="preserve">: A case report. </w:t>
      </w:r>
      <w:r w:rsidRPr="00E5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Medicine</w:t>
      </w:r>
      <w:r w:rsidRPr="00E523D4">
        <w:rPr>
          <w:rFonts w:ascii="Arial" w:eastAsia="Times New Roman" w:hAnsi="Arial" w:cs="Arial"/>
          <w:color w:val="000000"/>
          <w:sz w:val="24"/>
          <w:szCs w:val="24"/>
        </w:rPr>
        <w:t>. May 2023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98E3C02" w14:textId="77777777" w:rsidR="00E523D4" w:rsidRPr="00E523D4" w:rsidRDefault="00E523D4" w:rsidP="00E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BB576" w14:textId="77777777" w:rsidR="00E523D4" w:rsidRPr="00E523D4" w:rsidRDefault="00E523D4" w:rsidP="00E523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D68FD" w14:textId="77777777" w:rsidR="00E523D4" w:rsidRPr="00E523D4" w:rsidRDefault="00E523D4" w:rsidP="00E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D235E" w14:textId="1F6151E6" w:rsidR="00033606" w:rsidRPr="00D57814" w:rsidRDefault="00E523D4" w:rsidP="00E523D4">
      <w:pPr>
        <w:ind w:right="-5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3D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33606" w:rsidRPr="00D57814" w:rsidSect="002F2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0F77" w14:textId="77777777" w:rsidR="002F2964" w:rsidRDefault="002F2964" w:rsidP="00E50F50">
      <w:pPr>
        <w:spacing w:after="0" w:line="240" w:lineRule="auto"/>
      </w:pPr>
      <w:r>
        <w:separator/>
      </w:r>
    </w:p>
  </w:endnote>
  <w:endnote w:type="continuationSeparator" w:id="0">
    <w:p w14:paraId="6F78F70A" w14:textId="77777777" w:rsidR="002F2964" w:rsidRDefault="002F2964" w:rsidP="00E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68D2" w14:textId="77777777" w:rsidR="008E2FB5" w:rsidRDefault="008E2F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7BC" w14:textId="77777777" w:rsidR="008E2FB5" w:rsidRDefault="008E2F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330D" w14:textId="77777777" w:rsidR="008E2FB5" w:rsidRDefault="008E2F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5DE8" w14:textId="77777777" w:rsidR="002F2964" w:rsidRDefault="002F2964" w:rsidP="00E50F50">
      <w:pPr>
        <w:spacing w:after="0" w:line="240" w:lineRule="auto"/>
      </w:pPr>
      <w:r>
        <w:separator/>
      </w:r>
    </w:p>
  </w:footnote>
  <w:footnote w:type="continuationSeparator" w:id="0">
    <w:p w14:paraId="0DC97B49" w14:textId="77777777" w:rsidR="002F2964" w:rsidRDefault="002F2964" w:rsidP="00E5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DC94" w14:textId="77777777" w:rsidR="008E2FB5" w:rsidRDefault="008E2F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64B6" w14:textId="77777777" w:rsidR="00E50F50" w:rsidRDefault="00E50F50">
    <w:pPr>
      <w:pStyle w:val="Cabealh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78A821" wp14:editId="0203B259">
          <wp:simplePos x="0" y="0"/>
          <wp:positionH relativeFrom="page">
            <wp:align>right</wp:align>
          </wp:positionH>
          <wp:positionV relativeFrom="paragraph">
            <wp:posOffset>-486410</wp:posOffset>
          </wp:positionV>
          <wp:extent cx="7553325" cy="1466850"/>
          <wp:effectExtent l="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85" b="2838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8300" w14:textId="77777777" w:rsidR="008E2FB5" w:rsidRDefault="008E2F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CE"/>
    <w:rsid w:val="000028CE"/>
    <w:rsid w:val="00033606"/>
    <w:rsid w:val="000519AB"/>
    <w:rsid w:val="000B2DD2"/>
    <w:rsid w:val="00137508"/>
    <w:rsid w:val="00217170"/>
    <w:rsid w:val="00220995"/>
    <w:rsid w:val="00272279"/>
    <w:rsid w:val="002F2964"/>
    <w:rsid w:val="003279AB"/>
    <w:rsid w:val="0040121A"/>
    <w:rsid w:val="00490EEA"/>
    <w:rsid w:val="004C5159"/>
    <w:rsid w:val="004D13D8"/>
    <w:rsid w:val="004D67EC"/>
    <w:rsid w:val="00511656"/>
    <w:rsid w:val="00540A3E"/>
    <w:rsid w:val="005E621C"/>
    <w:rsid w:val="007566EA"/>
    <w:rsid w:val="00782ADF"/>
    <w:rsid w:val="00796543"/>
    <w:rsid w:val="00886BC1"/>
    <w:rsid w:val="00893561"/>
    <w:rsid w:val="008B6477"/>
    <w:rsid w:val="008D37BE"/>
    <w:rsid w:val="008E2FB5"/>
    <w:rsid w:val="00AA15BF"/>
    <w:rsid w:val="00AB19EF"/>
    <w:rsid w:val="00B327DF"/>
    <w:rsid w:val="00BB334C"/>
    <w:rsid w:val="00C06436"/>
    <w:rsid w:val="00D04231"/>
    <w:rsid w:val="00D57814"/>
    <w:rsid w:val="00D7765C"/>
    <w:rsid w:val="00DD7A13"/>
    <w:rsid w:val="00E50F50"/>
    <w:rsid w:val="00E523D4"/>
    <w:rsid w:val="00E55163"/>
    <w:rsid w:val="00F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92846"/>
  <w15:docId w15:val="{DE0A2A7A-E743-49BF-9B3A-3FA9EDD0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F50"/>
  </w:style>
  <w:style w:type="paragraph" w:styleId="Rodap">
    <w:name w:val="footer"/>
    <w:basedOn w:val="Normal"/>
    <w:link w:val="RodapChar"/>
    <w:uiPriority w:val="99"/>
    <w:unhideWhenUsed/>
    <w:rsid w:val="00E5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F50"/>
  </w:style>
  <w:style w:type="paragraph" w:styleId="NormalWeb">
    <w:name w:val="Normal (Web)"/>
    <w:basedOn w:val="Normal"/>
    <w:uiPriority w:val="99"/>
    <w:semiHidden/>
    <w:unhideWhenUsed/>
    <w:rsid w:val="004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5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guilmer brito</dc:creator>
  <cp:lastModifiedBy>Larissa Pacheco</cp:lastModifiedBy>
  <cp:revision>4</cp:revision>
  <dcterms:created xsi:type="dcterms:W3CDTF">2024-03-18T22:49:00Z</dcterms:created>
  <dcterms:modified xsi:type="dcterms:W3CDTF">2024-03-18T23:00:00Z</dcterms:modified>
</cp:coreProperties>
</file>