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512F0" w14:textId="77777777" w:rsidR="00057159" w:rsidRPr="009D2682" w:rsidRDefault="005933E3">
      <w:pPr>
        <w:spacing w:before="240"/>
        <w:jc w:val="center"/>
        <w:rPr>
          <w:rFonts w:ascii="Times New Roman" w:eastAsia="Times New Roman" w:hAnsi="Times New Roman" w:cs="Times New Roman"/>
          <w:b/>
          <w:sz w:val="28"/>
          <w:szCs w:val="28"/>
        </w:rPr>
      </w:pPr>
      <w:r w:rsidRPr="009D2682">
        <w:rPr>
          <w:rFonts w:ascii="Times New Roman" w:eastAsia="Times New Roman" w:hAnsi="Times New Roman" w:cs="Times New Roman"/>
          <w:b/>
          <w:sz w:val="28"/>
          <w:szCs w:val="28"/>
        </w:rPr>
        <w:t>MORTALIDADE INFANTIL NO MUNICÍPIO DE PETROLINA DE 2012 A 2021</w:t>
      </w:r>
    </w:p>
    <w:p w14:paraId="34543B68" w14:textId="23D045CC" w:rsidR="00057159" w:rsidRDefault="009D2682">
      <w:pPr>
        <w:spacing w:before="240" w:after="2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Marques, S.E.F.R.</w:t>
      </w:r>
      <w:r w:rsidR="005933E3">
        <w:rPr>
          <w:rFonts w:ascii="Times New Roman" w:eastAsia="Times New Roman" w:hAnsi="Times New Roman" w:cs="Times New Roman"/>
          <w:sz w:val="20"/>
          <w:szCs w:val="20"/>
        </w:rPr>
        <w:t>¹</w:t>
      </w:r>
    </w:p>
    <w:p w14:paraId="73B4DA78" w14:textId="6E6BD297" w:rsidR="00B078F2" w:rsidRPr="00003F27" w:rsidRDefault="009D2682" w:rsidP="00003F27">
      <w:pPr>
        <w:spacing w:before="240" w:after="240"/>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Santos, K.J.S.</w:t>
      </w:r>
      <w:r w:rsidR="005933E3">
        <w:rPr>
          <w:rFonts w:ascii="Times New Roman" w:eastAsia="Times New Roman" w:hAnsi="Times New Roman" w:cs="Times New Roman"/>
          <w:sz w:val="20"/>
          <w:szCs w:val="20"/>
          <w:vertAlign w:val="superscript"/>
        </w:rPr>
        <w:t>2</w:t>
      </w:r>
    </w:p>
    <w:p w14:paraId="0F82D3B6" w14:textId="33BCF64C" w:rsidR="00057159" w:rsidRPr="001B36CA" w:rsidRDefault="005933E3">
      <w:pPr>
        <w:spacing w:before="240" w:after="240"/>
        <w:rPr>
          <w:rFonts w:ascii="Times New Roman" w:eastAsia="Times New Roman" w:hAnsi="Times New Roman" w:cs="Times New Roman"/>
          <w:sz w:val="24"/>
          <w:szCs w:val="24"/>
        </w:rPr>
      </w:pPr>
      <w:r w:rsidRPr="001B36CA">
        <w:rPr>
          <w:rFonts w:ascii="Times New Roman" w:eastAsia="Times New Roman" w:hAnsi="Times New Roman" w:cs="Times New Roman"/>
          <w:b/>
          <w:sz w:val="20"/>
          <w:szCs w:val="20"/>
        </w:rPr>
        <w:t>RESUMO</w:t>
      </w:r>
    </w:p>
    <w:p w14:paraId="4FA76B49" w14:textId="5F6005F5" w:rsidR="007C2D75" w:rsidRDefault="007C2D75" w:rsidP="00B078F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O Coeficiente de Mortalidade Infantil (CMI) é um dos indicadores usados para avaliação das condições de vida de uma determinada sociedade. A partir deste coeficiente é possível analisar o risco de morte por faixa etária, através de seus componentes:  Coeficiente de Mortalidade Neonatal Precoce (CMNP), Coeficiente de Mortalidade Neonatal Tardio (CMNT) e Coeficiente de Mortalidade Pós Neonatal (CMPN).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w:t>
      </w:r>
      <w:r w:rsidR="003A1C92" w:rsidRPr="001B36CA">
        <w:rPr>
          <w:rFonts w:ascii="Times New Roman" w:eastAsia="Times New Roman" w:hAnsi="Times New Roman" w:cs="Times New Roman"/>
          <w:sz w:val="24"/>
          <w:szCs w:val="24"/>
        </w:rPr>
        <w:t>I</w:t>
      </w:r>
      <w:r w:rsidRPr="001B36CA">
        <w:rPr>
          <w:rFonts w:ascii="Times New Roman" w:eastAsia="Times New Roman" w:hAnsi="Times New Roman" w:cs="Times New Roman"/>
          <w:sz w:val="24"/>
          <w:szCs w:val="24"/>
        </w:rPr>
        <w:t xml:space="preserve">dentificar e descrever o comportamento o CMI </w:t>
      </w:r>
      <w:r w:rsidR="000516AE" w:rsidRPr="001B36CA">
        <w:rPr>
          <w:rFonts w:ascii="Times New Roman" w:eastAsia="Times New Roman" w:hAnsi="Times New Roman" w:cs="Times New Roman"/>
          <w:sz w:val="24"/>
          <w:szCs w:val="24"/>
        </w:rPr>
        <w:t xml:space="preserve">bruto </w:t>
      </w:r>
      <w:r w:rsidRPr="001B36CA">
        <w:rPr>
          <w:rFonts w:ascii="Times New Roman" w:eastAsia="Times New Roman" w:hAnsi="Times New Roman" w:cs="Times New Roman"/>
          <w:sz w:val="24"/>
          <w:szCs w:val="24"/>
        </w:rPr>
        <w:t>e os CMNP, CMNT e CMPN no período de 2012 a 2021 no município de Petrolina-PE.</w:t>
      </w:r>
      <w:r w:rsidR="003A1C92">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Métodos</w:t>
      </w:r>
      <w:r>
        <w:rPr>
          <w:rFonts w:ascii="Times New Roman" w:eastAsia="Times New Roman" w:hAnsi="Times New Roman" w:cs="Times New Roman"/>
          <w:sz w:val="24"/>
          <w:szCs w:val="24"/>
        </w:rPr>
        <w:t xml:space="preserve">: </w:t>
      </w:r>
      <w:r w:rsidR="003A1C92">
        <w:rPr>
          <w:rFonts w:ascii="Times New Roman" w:eastAsia="Times New Roman" w:hAnsi="Times New Roman" w:cs="Times New Roman"/>
          <w:sz w:val="24"/>
          <w:szCs w:val="24"/>
        </w:rPr>
        <w:t xml:space="preserve">foi realizado um estudo descritivo de série temporal a partir dos dados </w:t>
      </w:r>
      <w:r>
        <w:rPr>
          <w:rFonts w:ascii="Times New Roman" w:eastAsia="Times New Roman" w:hAnsi="Times New Roman" w:cs="Times New Roman"/>
          <w:sz w:val="24"/>
          <w:szCs w:val="24"/>
        </w:rPr>
        <w:t>da plataforma DATASUS/</w:t>
      </w:r>
      <w:proofErr w:type="spellStart"/>
      <w:r>
        <w:rPr>
          <w:rFonts w:ascii="Times New Roman" w:eastAsia="Times New Roman" w:hAnsi="Times New Roman" w:cs="Times New Roman"/>
          <w:sz w:val="24"/>
          <w:szCs w:val="24"/>
        </w:rPr>
        <w:t>TabNET</w:t>
      </w:r>
      <w:proofErr w:type="spellEnd"/>
      <w:r w:rsidR="003A1C92">
        <w:rPr>
          <w:rFonts w:ascii="Times New Roman" w:eastAsia="Times New Roman" w:hAnsi="Times New Roman" w:cs="Times New Roman"/>
          <w:sz w:val="24"/>
          <w:szCs w:val="24"/>
        </w:rPr>
        <w:t xml:space="preserve">. Foi realizada análise estatística através </w:t>
      </w:r>
      <w:r>
        <w:rPr>
          <w:rFonts w:ascii="Times New Roman" w:eastAsia="Times New Roman" w:hAnsi="Times New Roman" w:cs="Times New Roman"/>
          <w:sz w:val="24"/>
          <w:szCs w:val="24"/>
        </w:rPr>
        <w:t>EXCEL</w:t>
      </w:r>
      <w:r w:rsidR="003A1C92">
        <w:rPr>
          <w:rFonts w:ascii="Times New Roman" w:eastAsia="Times New Roman" w:hAnsi="Times New Roman" w:cs="Times New Roman"/>
          <w:sz w:val="24"/>
          <w:szCs w:val="24"/>
        </w:rPr>
        <w:t xml:space="preserve"> para estabelecer os</w:t>
      </w:r>
      <w:r w:rsidR="00BB287F">
        <w:rPr>
          <w:rFonts w:ascii="Times New Roman" w:eastAsia="Times New Roman" w:hAnsi="Times New Roman" w:cs="Times New Roman"/>
          <w:sz w:val="24"/>
          <w:szCs w:val="24"/>
        </w:rPr>
        <w:t xml:space="preserve"> </w:t>
      </w:r>
      <w:r w:rsidR="003A1C92">
        <w:rPr>
          <w:rFonts w:ascii="Times New Roman" w:eastAsia="Times New Roman" w:hAnsi="Times New Roman" w:cs="Times New Roman"/>
          <w:sz w:val="24"/>
          <w:szCs w:val="24"/>
        </w:rPr>
        <w:t>CMI de cada ano</w:t>
      </w:r>
      <w:r>
        <w:rPr>
          <w:rFonts w:ascii="Times New Roman" w:eastAsia="Times New Roman" w:hAnsi="Times New Roman" w:cs="Times New Roman"/>
          <w:sz w:val="24"/>
          <w:szCs w:val="24"/>
        </w:rPr>
        <w:t xml:space="preserve">. </w:t>
      </w:r>
      <w:r w:rsidR="009E12F4">
        <w:rPr>
          <w:rFonts w:ascii="Times New Roman" w:eastAsia="Times New Roman" w:hAnsi="Times New Roman" w:cs="Times New Roman"/>
          <w:b/>
          <w:sz w:val="24"/>
          <w:szCs w:val="24"/>
        </w:rPr>
        <w:t>Resultados</w:t>
      </w:r>
      <w:r w:rsidR="009E12F4">
        <w:rPr>
          <w:rFonts w:ascii="Times New Roman" w:eastAsia="Times New Roman" w:hAnsi="Times New Roman" w:cs="Times New Roman"/>
          <w:sz w:val="24"/>
          <w:szCs w:val="24"/>
        </w:rPr>
        <w:t xml:space="preserve">: Os resultados revelaram que no período considerado o CMNP ficou em destaque quando comparado com os outros componentes do CMI com média de 9,15 (DP=0,7), representando mais que o dobro de óbitos em relação ao CMPN, e dentre suas causas, percebeu-se que as afecções originadas no período perinatal foram responsáveis pela maior frequência de óbitos infantis nesse período (51%), seguido das malformações congênitas (26%). </w:t>
      </w:r>
      <w:r w:rsidR="009E12F4">
        <w:rPr>
          <w:rFonts w:ascii="Times New Roman" w:eastAsia="Times New Roman" w:hAnsi="Times New Roman" w:cs="Times New Roman"/>
          <w:b/>
          <w:sz w:val="24"/>
          <w:szCs w:val="24"/>
        </w:rPr>
        <w:t>Conclusões:</w:t>
      </w:r>
      <w:r w:rsidR="009E12F4">
        <w:rPr>
          <w:rFonts w:ascii="Times New Roman" w:eastAsia="Times New Roman" w:hAnsi="Times New Roman" w:cs="Times New Roman"/>
          <w:sz w:val="24"/>
          <w:szCs w:val="24"/>
        </w:rPr>
        <w:t xml:space="preserve"> </w:t>
      </w:r>
      <w:r w:rsidR="0039400E">
        <w:rPr>
          <w:rFonts w:ascii="Times New Roman" w:eastAsia="Times New Roman" w:hAnsi="Times New Roman" w:cs="Times New Roman"/>
          <w:sz w:val="24"/>
          <w:szCs w:val="24"/>
        </w:rPr>
        <w:t>C</w:t>
      </w:r>
      <w:r w:rsidR="009E12F4">
        <w:rPr>
          <w:rFonts w:ascii="Times New Roman" w:eastAsia="Times New Roman" w:hAnsi="Times New Roman" w:cs="Times New Roman"/>
          <w:sz w:val="24"/>
          <w:szCs w:val="24"/>
        </w:rPr>
        <w:t xml:space="preserve">onhecer os coeficientes de mortalidade infantil e as principais causas de morte colabora para alertar sobre os riscos de morte em nascidos vivos antes de 1 ano de vida. Assim, </w:t>
      </w:r>
      <w:r w:rsidR="0039400E">
        <w:rPr>
          <w:rFonts w:ascii="Times New Roman" w:eastAsia="Times New Roman" w:hAnsi="Times New Roman" w:cs="Times New Roman"/>
          <w:sz w:val="24"/>
          <w:szCs w:val="24"/>
        </w:rPr>
        <w:t>ajuda a garantir</w:t>
      </w:r>
      <w:r w:rsidR="009E12F4">
        <w:rPr>
          <w:rFonts w:ascii="Times New Roman" w:eastAsia="Times New Roman" w:hAnsi="Times New Roman" w:cs="Times New Roman"/>
          <w:sz w:val="24"/>
          <w:szCs w:val="24"/>
        </w:rPr>
        <w:t xml:space="preserve"> uma maior visibilidade </w:t>
      </w:r>
      <w:r w:rsidR="0039400E">
        <w:rPr>
          <w:rFonts w:ascii="Times New Roman" w:eastAsia="Times New Roman" w:hAnsi="Times New Roman" w:cs="Times New Roman"/>
          <w:sz w:val="24"/>
          <w:szCs w:val="24"/>
        </w:rPr>
        <w:t>à</w:t>
      </w:r>
      <w:r w:rsidR="009E12F4">
        <w:rPr>
          <w:rFonts w:ascii="Times New Roman" w:eastAsia="Times New Roman" w:hAnsi="Times New Roman" w:cs="Times New Roman"/>
          <w:sz w:val="24"/>
          <w:szCs w:val="24"/>
        </w:rPr>
        <w:t xml:space="preserve">s principais causas que </w:t>
      </w:r>
      <w:r w:rsidR="0039400E">
        <w:rPr>
          <w:rFonts w:ascii="Times New Roman" w:eastAsia="Times New Roman" w:hAnsi="Times New Roman" w:cs="Times New Roman"/>
          <w:sz w:val="24"/>
          <w:szCs w:val="24"/>
        </w:rPr>
        <w:t>podem culminar</w:t>
      </w:r>
      <w:r w:rsidR="009E12F4">
        <w:rPr>
          <w:rFonts w:ascii="Times New Roman" w:eastAsia="Times New Roman" w:hAnsi="Times New Roman" w:cs="Times New Roman"/>
          <w:sz w:val="24"/>
          <w:szCs w:val="24"/>
        </w:rPr>
        <w:t xml:space="preserve"> nos maiores percentuais de óbitos infantis. </w:t>
      </w:r>
    </w:p>
    <w:p w14:paraId="1D41965D" w14:textId="4215A623" w:rsidR="00003F27" w:rsidRPr="00003F27" w:rsidRDefault="00003F27" w:rsidP="00003F27">
      <w:pPr>
        <w:spacing w:before="240" w:after="240" w:line="240" w:lineRule="auto"/>
        <w:rPr>
          <w:rFonts w:ascii="Times New Roman" w:eastAsia="Times New Roman" w:hAnsi="Times New Roman" w:cs="Times New Roman"/>
          <w:sz w:val="24"/>
          <w:szCs w:val="24"/>
        </w:rPr>
      </w:pPr>
      <w:proofErr w:type="spellStart"/>
      <w:r w:rsidRPr="00003F27">
        <w:rPr>
          <w:rFonts w:ascii="Times New Roman" w:eastAsia="Times New Roman" w:hAnsi="Times New Roman" w:cs="Times New Roman"/>
          <w:b/>
          <w:sz w:val="24"/>
          <w:szCs w:val="24"/>
        </w:rPr>
        <w:t>Email</w:t>
      </w:r>
      <w:proofErr w:type="spellEnd"/>
      <w:r w:rsidRPr="00003F27">
        <w:rPr>
          <w:rFonts w:ascii="Times New Roman" w:eastAsia="Times New Roman" w:hAnsi="Times New Roman" w:cs="Times New Roman"/>
          <w:b/>
          <w:sz w:val="24"/>
          <w:szCs w:val="24"/>
        </w:rPr>
        <w:t xml:space="preserve"> do autor principal: </w:t>
      </w:r>
      <w:hyperlink r:id="rId7" w:history="1">
        <w:r w:rsidRPr="00003F27">
          <w:rPr>
            <w:rStyle w:val="Hyperlink"/>
            <w:rFonts w:ascii="Times New Roman" w:eastAsia="Times New Roman" w:hAnsi="Times New Roman" w:cs="Times New Roman"/>
            <w:sz w:val="24"/>
            <w:szCs w:val="24"/>
          </w:rPr>
          <w:t>sara.esther@discente.univasf.edu.br</w:t>
        </w:r>
      </w:hyperlink>
    </w:p>
    <w:p w14:paraId="1A3460D7" w14:textId="004E7108" w:rsidR="00057159" w:rsidRDefault="005933E3" w:rsidP="00003F27">
      <w:pPr>
        <w:spacing w:before="240" w:line="240" w:lineRule="auto"/>
        <w:jc w:val="both"/>
        <w:rPr>
          <w:rFonts w:ascii="Times New Roman" w:hAnsi="Times New Roman" w:cs="Times New Roman"/>
          <w:color w:val="212529"/>
          <w:sz w:val="24"/>
          <w:szCs w:val="24"/>
          <w:shd w:val="clear" w:color="auto" w:fill="FFFFFF"/>
        </w:rPr>
      </w:pPr>
      <w:r w:rsidRPr="00003F27">
        <w:rPr>
          <w:rFonts w:ascii="Times New Roman" w:eastAsia="Times New Roman" w:hAnsi="Times New Roman" w:cs="Times New Roman"/>
          <w:b/>
          <w:sz w:val="24"/>
          <w:szCs w:val="24"/>
        </w:rPr>
        <w:t>Palavras-chaves:</w:t>
      </w:r>
      <w:r w:rsidRPr="00003F27">
        <w:rPr>
          <w:rFonts w:ascii="Times New Roman" w:eastAsia="Times New Roman" w:hAnsi="Times New Roman" w:cs="Times New Roman"/>
          <w:sz w:val="24"/>
          <w:szCs w:val="24"/>
        </w:rPr>
        <w:t xml:space="preserve"> </w:t>
      </w:r>
      <w:r w:rsidR="009D2682" w:rsidRPr="00003F27">
        <w:rPr>
          <w:rFonts w:ascii="Times New Roman" w:eastAsia="Times New Roman" w:hAnsi="Times New Roman" w:cs="Times New Roman"/>
          <w:sz w:val="24"/>
          <w:szCs w:val="24"/>
        </w:rPr>
        <w:t>Mortalidade Infantil;</w:t>
      </w:r>
      <w:r w:rsidR="009D2682" w:rsidRPr="00003F27">
        <w:rPr>
          <w:rFonts w:ascii="Times New Roman" w:hAnsi="Times New Roman" w:cs="Times New Roman"/>
          <w:color w:val="212529"/>
          <w:sz w:val="24"/>
          <w:szCs w:val="24"/>
          <w:shd w:val="clear" w:color="auto" w:fill="FFFFFF"/>
        </w:rPr>
        <w:t xml:space="preserve"> Petrolina;</w:t>
      </w:r>
      <w:r w:rsidR="00A41F67" w:rsidRPr="00003F27">
        <w:rPr>
          <w:rFonts w:ascii="Times New Roman" w:hAnsi="Times New Roman" w:cs="Times New Roman"/>
          <w:color w:val="212529"/>
          <w:sz w:val="24"/>
          <w:szCs w:val="24"/>
          <w:shd w:val="clear" w:color="auto" w:fill="FFFFFF"/>
        </w:rPr>
        <w:t xml:space="preserve"> </w:t>
      </w:r>
      <w:r w:rsidR="00B078F2" w:rsidRPr="00003F27">
        <w:rPr>
          <w:rFonts w:ascii="Times New Roman" w:hAnsi="Times New Roman" w:cs="Times New Roman"/>
          <w:color w:val="212529"/>
          <w:sz w:val="24"/>
          <w:szCs w:val="24"/>
          <w:shd w:val="clear" w:color="auto" w:fill="FFFFFF"/>
        </w:rPr>
        <w:t>Coeficientes.</w:t>
      </w:r>
    </w:p>
    <w:p w14:paraId="5C52EAD7" w14:textId="77777777" w:rsidR="00003F27" w:rsidRPr="00003F27" w:rsidRDefault="00003F27" w:rsidP="00003F27">
      <w:pPr>
        <w:spacing w:before="240" w:line="240" w:lineRule="auto"/>
        <w:jc w:val="both"/>
        <w:rPr>
          <w:rFonts w:ascii="Times New Roman" w:eastAsia="Times New Roman" w:hAnsi="Times New Roman" w:cs="Times New Roman"/>
          <w:sz w:val="24"/>
          <w:szCs w:val="24"/>
        </w:rPr>
      </w:pPr>
    </w:p>
    <w:p w14:paraId="066A31B0" w14:textId="77777777" w:rsidR="00003F27" w:rsidRDefault="00003F27" w:rsidP="00003F27">
      <w:pPr>
        <w:pStyle w:val="ABNT"/>
        <w:spacing w:after="0" w:line="240" w:lineRule="auto"/>
        <w:ind w:firstLine="0"/>
        <w:rPr>
          <w:color w:val="000000" w:themeColor="text1"/>
          <w:sz w:val="20"/>
          <w:szCs w:val="20"/>
        </w:rPr>
      </w:pPr>
      <w:r>
        <w:rPr>
          <w:color w:val="000000" w:themeColor="text1"/>
          <w:sz w:val="20"/>
          <w:szCs w:val="20"/>
        </w:rPr>
        <w:t xml:space="preserve">¹Medicina, UNIVASF, Petrolina-PE, </w:t>
      </w:r>
      <w:hyperlink r:id="rId8" w:history="1">
        <w:r w:rsidRPr="002D0F86">
          <w:rPr>
            <w:rStyle w:val="Hyperlink"/>
            <w:rFonts w:eastAsia="Times New Roman" w:cs="Times New Roman"/>
            <w:sz w:val="20"/>
            <w:szCs w:val="20"/>
          </w:rPr>
          <w:t>sara.esther@discente.univasf.edu.br</w:t>
        </w:r>
      </w:hyperlink>
    </w:p>
    <w:p w14:paraId="3300EDFA" w14:textId="77777777" w:rsidR="00003F27" w:rsidRDefault="00003F27" w:rsidP="00003F27">
      <w:pPr>
        <w:pStyle w:val="ABNT"/>
        <w:spacing w:after="0" w:line="240" w:lineRule="auto"/>
        <w:ind w:firstLine="0"/>
        <w:rPr>
          <w:color w:val="000000" w:themeColor="text1"/>
          <w:sz w:val="20"/>
          <w:szCs w:val="20"/>
        </w:rPr>
      </w:pPr>
    </w:p>
    <w:p w14:paraId="45B65CC6" w14:textId="77777777" w:rsidR="00003F27" w:rsidRDefault="00003F27" w:rsidP="00003F27">
      <w:pPr>
        <w:pStyle w:val="ABNT"/>
        <w:spacing w:after="0" w:line="240" w:lineRule="auto"/>
        <w:ind w:firstLine="0"/>
        <w:rPr>
          <w:color w:val="000000" w:themeColor="text1"/>
          <w:sz w:val="20"/>
          <w:szCs w:val="20"/>
        </w:rPr>
      </w:pPr>
      <w:r>
        <w:rPr>
          <w:color w:val="000000" w:themeColor="text1"/>
          <w:sz w:val="20"/>
          <w:szCs w:val="20"/>
        </w:rPr>
        <w:t>²</w:t>
      </w:r>
      <w:r w:rsidRPr="00B078F2">
        <w:rPr>
          <w:color w:val="000000" w:themeColor="text1"/>
          <w:sz w:val="20"/>
          <w:szCs w:val="20"/>
        </w:rPr>
        <w:t>Bacharelado em enfe</w:t>
      </w:r>
      <w:r>
        <w:rPr>
          <w:color w:val="000000" w:themeColor="text1"/>
          <w:sz w:val="20"/>
          <w:szCs w:val="20"/>
        </w:rPr>
        <w:t>rmagem, Professora na UNIVASF. Petrolina-PE, k</w:t>
      </w:r>
      <w:r w:rsidRPr="00B078F2">
        <w:rPr>
          <w:color w:val="000000" w:themeColor="text1"/>
          <w:sz w:val="20"/>
          <w:szCs w:val="20"/>
        </w:rPr>
        <w:t>amila.juliana@univasf.edu.br</w:t>
      </w:r>
    </w:p>
    <w:p w14:paraId="6673CBE1" w14:textId="23C5D696" w:rsidR="00057159" w:rsidRPr="00003F27" w:rsidRDefault="00057159" w:rsidP="00003F27">
      <w:pPr>
        <w:spacing w:before="240" w:line="240" w:lineRule="auto"/>
        <w:jc w:val="both"/>
        <w:rPr>
          <w:rFonts w:ascii="Times New Roman" w:eastAsia="Times New Roman" w:hAnsi="Times New Roman" w:cs="Times New Roman"/>
          <w:sz w:val="24"/>
          <w:szCs w:val="24"/>
        </w:rPr>
      </w:pPr>
    </w:p>
    <w:p w14:paraId="0361644A" w14:textId="7CD5DFA3" w:rsidR="00057159" w:rsidRDefault="005933E3" w:rsidP="00C31B96">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003F2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INTRODUÇÃO</w:t>
      </w:r>
    </w:p>
    <w:p w14:paraId="15EFE593" w14:textId="0E996A2E" w:rsidR="00057159" w:rsidRDefault="005933E3" w:rsidP="00003F27">
      <w:pPr>
        <w:spacing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 Brasil tem continuamente reduzido suas taxas de mortalidade infantil nas últimas</w:t>
      </w:r>
      <w:r w:rsidR="00F35CAF">
        <w:rPr>
          <w:rFonts w:ascii="Times New Roman" w:eastAsia="Times New Roman" w:hAnsi="Times New Roman" w:cs="Times New Roman"/>
          <w:sz w:val="24"/>
          <w:szCs w:val="24"/>
        </w:rPr>
        <w:t xml:space="preserve"> décadas. </w:t>
      </w:r>
      <w:r>
        <w:rPr>
          <w:rFonts w:ascii="Times New Roman" w:eastAsia="Times New Roman" w:hAnsi="Times New Roman" w:cs="Times New Roman"/>
          <w:sz w:val="24"/>
          <w:szCs w:val="24"/>
        </w:rPr>
        <w:t xml:space="preserve"> Fatores como a imunização para doenças </w:t>
      </w:r>
      <w:proofErr w:type="spellStart"/>
      <w:r>
        <w:rPr>
          <w:rFonts w:ascii="Times New Roman" w:eastAsia="Times New Roman" w:hAnsi="Times New Roman" w:cs="Times New Roman"/>
          <w:sz w:val="24"/>
          <w:szCs w:val="24"/>
        </w:rPr>
        <w:t>preveníveis</w:t>
      </w:r>
      <w:proofErr w:type="spellEnd"/>
      <w:r>
        <w:rPr>
          <w:rFonts w:ascii="Times New Roman" w:eastAsia="Times New Roman" w:hAnsi="Times New Roman" w:cs="Times New Roman"/>
          <w:sz w:val="24"/>
          <w:szCs w:val="24"/>
        </w:rPr>
        <w:t xml:space="preserve"> na infância, expansão do acesso à saúde e redução da pobreza extrema são fatores considerados influentes, </w:t>
      </w:r>
      <w:r w:rsidR="005847E1">
        <w:rPr>
          <w:rFonts w:ascii="Times New Roman" w:eastAsia="Times New Roman" w:hAnsi="Times New Roman" w:cs="Times New Roman"/>
          <w:sz w:val="24"/>
          <w:szCs w:val="24"/>
        </w:rPr>
        <w:t>contudo</w:t>
      </w:r>
      <w:r>
        <w:rPr>
          <w:rFonts w:ascii="Times New Roman" w:eastAsia="Times New Roman" w:hAnsi="Times New Roman" w:cs="Times New Roman"/>
          <w:sz w:val="24"/>
          <w:szCs w:val="24"/>
        </w:rPr>
        <w:t>,</w:t>
      </w:r>
      <w:r w:rsidR="00830472">
        <w:rPr>
          <w:rFonts w:ascii="Times New Roman" w:eastAsia="Times New Roman" w:hAnsi="Times New Roman" w:cs="Times New Roman"/>
          <w:sz w:val="24"/>
          <w:szCs w:val="24"/>
        </w:rPr>
        <w:t xml:space="preserve"> persistem </w:t>
      </w:r>
      <w:r>
        <w:rPr>
          <w:rFonts w:ascii="Times New Roman" w:eastAsia="Times New Roman" w:hAnsi="Times New Roman" w:cs="Times New Roman"/>
          <w:sz w:val="24"/>
          <w:szCs w:val="24"/>
        </w:rPr>
        <w:t xml:space="preserve">diferenças regionais no contexto brasileiro </w:t>
      </w:r>
      <w:r w:rsidR="00B260AE">
        <w:rPr>
          <w:rFonts w:ascii="Times New Roman" w:eastAsia="Times New Roman" w:hAnsi="Times New Roman" w:cs="Times New Roman"/>
          <w:sz w:val="24"/>
          <w:szCs w:val="24"/>
        </w:rPr>
        <w:fldChar w:fldCharType="begin" w:fldLock="1"/>
      </w:r>
      <w:r w:rsidR="00CC096B">
        <w:rPr>
          <w:rFonts w:ascii="Times New Roman" w:eastAsia="Times New Roman" w:hAnsi="Times New Roman" w:cs="Times New Roman"/>
          <w:sz w:val="24"/>
          <w:szCs w:val="24"/>
        </w:rPr>
        <w:instrText>ADDIN CSL_CITATION {"citationItems":[{"id":"ITEM-1","itemData":{"author":[{"dropping-particle":"","family":"Soares De Sousa","given":"Janaildo","non-dropping-particle":"","parse-names":false,"suffix":""},{"dropping-particle":"","family":"Ferreira Da Silva","given":"Andréa","non-dropping-particle":"","parse-names":false,"suffix":""},{"dropping-particle":"","family":"Nádia","given":"Filomena","non-dropping-particle":"","parse-names":false,"suffix":""},{"dropping-particle":"","family":"Bezerra","given":"Rodrigues","non-dropping-particle":"","parse-names":false,"suffix":""},{"dropping-particle":"","family":"Saraiva De Lira","given":"Jaqueline","non-dropping-particle":"","parse-names":false,"suffix":""}],"container-title":"Revista Brasileira de Estudos Regionais e Urbanos","id":"ITEM-1","issue":"2","issued":{"date-parts":[["2016"]]},"number-of-pages":"140-155","title":"ESTIMAÇÃO E ANÁLISE DOS FATORES DETERMINANTES DA REDUÇÃO DA TAXA DE MORTALIDADE INFANTIL NO BRASIL","type":"report","volume":"10"},"uris":["http://www.mendeley.com/documents/?uuid=050a6bca-e77e-326e-b8d3-608098fd87ee"]}],"mendeley":{"formattedCitation":"(SOARES DE SOUSA e colab., 2016)","plainTextFormattedCitation":"(SOARES DE SOUSA e colab., 2016)","previouslyFormattedCitation":"(SOARES DE SOUSA e colab., 2016)"},"properties":{"noteIndex":0},"schema":"https://github.com/citation-style-language/schema/raw/master/csl-citation.json"}</w:instrText>
      </w:r>
      <w:r w:rsidR="00B260AE">
        <w:rPr>
          <w:rFonts w:ascii="Times New Roman" w:eastAsia="Times New Roman" w:hAnsi="Times New Roman" w:cs="Times New Roman"/>
          <w:sz w:val="24"/>
          <w:szCs w:val="24"/>
        </w:rPr>
        <w:fldChar w:fldCharType="separate"/>
      </w:r>
      <w:r w:rsidR="00B260AE" w:rsidRPr="00B260AE">
        <w:rPr>
          <w:rFonts w:ascii="Times New Roman" w:eastAsia="Times New Roman" w:hAnsi="Times New Roman" w:cs="Times New Roman"/>
          <w:noProof/>
          <w:sz w:val="24"/>
          <w:szCs w:val="24"/>
        </w:rPr>
        <w:t>(SOARES DE SOUSA e colab., 2016)</w:t>
      </w:r>
      <w:r w:rsidR="00B260A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2F46FA6A" w14:textId="793E7777" w:rsidR="00057159" w:rsidRDefault="005933E3" w:rsidP="00003F27">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O Coeficiente de Mortalidade Infantil (CMI) é um dos indicadores</w:t>
      </w:r>
      <w:r w:rsidR="00332064">
        <w:rPr>
          <w:rFonts w:ascii="Times New Roman" w:eastAsia="Times New Roman" w:hAnsi="Times New Roman" w:cs="Times New Roman"/>
          <w:sz w:val="24"/>
          <w:szCs w:val="24"/>
        </w:rPr>
        <w:t xml:space="preserve"> mais </w:t>
      </w:r>
      <w:r w:rsidR="00E33AFA">
        <w:rPr>
          <w:rFonts w:ascii="Times New Roman" w:eastAsia="Times New Roman" w:hAnsi="Times New Roman" w:cs="Times New Roman"/>
          <w:sz w:val="24"/>
          <w:szCs w:val="24"/>
        </w:rPr>
        <w:t>utilizados para</w:t>
      </w:r>
      <w:r>
        <w:rPr>
          <w:rFonts w:ascii="Times New Roman" w:eastAsia="Times New Roman" w:hAnsi="Times New Roman" w:cs="Times New Roman"/>
          <w:sz w:val="24"/>
          <w:szCs w:val="24"/>
        </w:rPr>
        <w:t xml:space="preserve"> avaliação das condições de vida de uma determinada sociedade. Esse indicador é expresso através da relação entre o número de crianças que morrem antes de completar um ano </w:t>
      </w:r>
      <w:r w:rsidR="00E33AFA">
        <w:rPr>
          <w:rFonts w:ascii="Times New Roman" w:eastAsia="Times New Roman" w:hAnsi="Times New Roman" w:cs="Times New Roman"/>
          <w:sz w:val="24"/>
          <w:szCs w:val="24"/>
        </w:rPr>
        <w:t xml:space="preserve">e o </w:t>
      </w:r>
      <w:r w:rsidR="003631B0">
        <w:rPr>
          <w:rFonts w:ascii="Times New Roman" w:eastAsia="Times New Roman" w:hAnsi="Times New Roman" w:cs="Times New Roman"/>
          <w:sz w:val="24"/>
          <w:szCs w:val="24"/>
        </w:rPr>
        <w:t>número</w:t>
      </w:r>
      <w:r w:rsidR="00E33AFA">
        <w:rPr>
          <w:rFonts w:ascii="Times New Roman" w:eastAsia="Times New Roman" w:hAnsi="Times New Roman" w:cs="Times New Roman"/>
          <w:sz w:val="24"/>
          <w:szCs w:val="24"/>
        </w:rPr>
        <w:t xml:space="preserve"> de </w:t>
      </w:r>
      <w:r w:rsidR="003631B0">
        <w:rPr>
          <w:rFonts w:ascii="Times New Roman" w:eastAsia="Times New Roman" w:hAnsi="Times New Roman" w:cs="Times New Roman"/>
          <w:sz w:val="24"/>
          <w:szCs w:val="24"/>
        </w:rPr>
        <w:t>nascidos vivos</w:t>
      </w:r>
      <w:r>
        <w:rPr>
          <w:rFonts w:ascii="Times New Roman" w:eastAsia="Times New Roman" w:hAnsi="Times New Roman" w:cs="Times New Roman"/>
          <w:sz w:val="24"/>
          <w:szCs w:val="24"/>
        </w:rPr>
        <w:t xml:space="preserve"> </w:t>
      </w:r>
      <w:r w:rsidR="00154FD8">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determinado</w:t>
      </w:r>
      <w:r w:rsidR="00917EB0">
        <w:rPr>
          <w:rFonts w:ascii="Times New Roman" w:eastAsia="Times New Roman" w:hAnsi="Times New Roman" w:cs="Times New Roman"/>
          <w:sz w:val="24"/>
          <w:szCs w:val="24"/>
        </w:rPr>
        <w:t>s local e</w:t>
      </w:r>
      <w:r>
        <w:rPr>
          <w:rFonts w:ascii="Times New Roman" w:eastAsia="Times New Roman" w:hAnsi="Times New Roman" w:cs="Times New Roman"/>
          <w:sz w:val="24"/>
          <w:szCs w:val="24"/>
        </w:rPr>
        <w:t xml:space="preserve"> período </w:t>
      </w:r>
      <w:r w:rsidR="00A076E3">
        <w:rPr>
          <w:rFonts w:ascii="Times New Roman" w:eastAsia="Times New Roman" w:hAnsi="Times New Roman" w:cs="Times New Roman"/>
          <w:sz w:val="24"/>
          <w:szCs w:val="24"/>
        </w:rPr>
        <w:fldChar w:fldCharType="begin" w:fldLock="1"/>
      </w:r>
      <w:r w:rsidR="00A076E3">
        <w:rPr>
          <w:rFonts w:ascii="Times New Roman" w:eastAsia="Times New Roman" w:hAnsi="Times New Roman" w:cs="Times New Roman"/>
          <w:sz w:val="24"/>
          <w:szCs w:val="24"/>
        </w:rPr>
        <w:instrText>ADDIN CSL_CITATION {"citationItems":[{"id":"ITEM-1","itemData":{"DOI":"10.1590/1980-5497201700050005","ISSN":"1415790X","PMID":"28658372","abstract":"Objective: To analyze under-5 mortality rates and leading causes in Brazil and states in 1990 and 2015, using the Global Burden of Disease Study (GBD) 2015 estimates. Methods: The main sources of data for all-causes under-5 mortality and live births estimates were the mortality information system, surveys, and censuses. Proportions and rates per 1,000 live births (LB) were calculated for total deaths and leading causes. Results: Estimates of under-5 deaths in Brazil were 191,505 in 1990, and 51,226 in 2015, 90% of which were infant deaths. The rates per 1,000 LB showed a reduction of 67.6% from 1990 to 2015, achieving the proposed target established by the Millennium Development Goals (MDGs). The reduction generally was more than 60% in states, with a faster reduction in the poorest Northeast region. The ratio of the highest and lowest rates in the states decreased from 4.9 in 1990 to 2.3 in 2015, indicating a reduction in socioeconomic regional disparities. Although prematurity showed a 72% reduction, it still remains as the leading cause of death (COD), followed by diarrheal diseases in 1990, and congenital anomalies, birth asphyxia and septicemia neonatal in 2015. Conclusion: Under-5 mortality has decreased over the past 25 years, with reduction of regional disparities. However, pregnancy and childbirth-related causes remain as major causes of death, together with congenital anomalies. Intersectoral and specific public health policies must be continued to improve living conditions and health care in order to achieve further reduction of under-5 mortality rates in Brazil.","author":[{"dropping-particle":"","family":"França","given":"Elisabeth Barboza","non-dropping-particle":"","parse-names":false,"suffix":""},{"dropping-particle":"","family":"Lansky","given":"Sônia","non-dropping-particle":"","parse-names":false,"suffix":""},{"dropping-particle":"","family":"Rego","given":"Maria Albertina Santiago","non-dropping-particle":"","parse-names":false,"suffix":""},{"dropping-particle":"","family":"Malta","given":"Deborah Carvalho","non-dropping-particle":"","parse-names":false,"suffix":""},{"dropping-particle":"","family":"França","given":"Julia Santiago","non-dropping-particle":"","parse-names":false,"suffix":""},{"dropping-particle":"","family":"Teixeira","given":"Renato","non-dropping-particle":"","parse-names":false,"suffix":""},{"dropping-particle":"","family":"Porto","given":"Denise","non-dropping-particle":"","parse-names":false,"suffix":""},{"dropping-particle":"","family":"Almeida","given":"M. F.","non-dropping-particle":"De","parse-names":false,"suffix":""},{"dropping-particle":"","family":"Souza","given":"Maria de Fatima Marinho","non-dropping-particle":"de","parse-names":false,"suffix":""},{"dropping-particle":"","family":"Szwarcwald","given":"Célia Landman","non-dropping-particle":"","parse-names":false,"suffix":""},{"dropping-particle":"","family":"Mooney","given":"Meghan","non-dropping-particle":"","parse-names":false,"suffix":""},{"dropping-particle":"","family":"Naghavi","given":"Mohsen","non-dropping-particle":"","parse-names":false,"suffix":""},{"dropping-particle":"","family":"Vasconcelos","given":"Ana Maria Nogales","non-dropping-particle":"","parse-names":false,"suffix":""}],"container-title":"Revista Brasileira de Epidemiologia","id":"ITEM-1","issued":{"date-parts":[["2017"]]},"page":"46-60","title":"Leading causes of child mortality in Brazil, in 1990 and 2015: Estimates from the Global Burden of Disease study","type":"article-journal","volume":"20"},"uris":["http://www.mendeley.com/documents/?uuid=cc3f68fe-8814-40b0-bb59-cc798a3e1157"]}],"mendeley":{"formattedCitation":"(FRANÇA e colab., 2017)","plainTextFormattedCitation":"(FRANÇA e colab., 2017)","previouslyFormattedCitation":"(FRANÇA e colab., 2017)"},"properties":{"noteIndex":0},"schema":"https://github.com/citation-style-language/schema/raw/master/csl-citation.json"}</w:instrText>
      </w:r>
      <w:r w:rsidR="00A076E3">
        <w:rPr>
          <w:rFonts w:ascii="Times New Roman" w:eastAsia="Times New Roman" w:hAnsi="Times New Roman" w:cs="Times New Roman"/>
          <w:sz w:val="24"/>
          <w:szCs w:val="24"/>
        </w:rPr>
        <w:fldChar w:fldCharType="separate"/>
      </w:r>
      <w:r w:rsidR="00A076E3" w:rsidRPr="00A076E3">
        <w:rPr>
          <w:rFonts w:ascii="Times New Roman" w:eastAsia="Times New Roman" w:hAnsi="Times New Roman" w:cs="Times New Roman"/>
          <w:noProof/>
          <w:sz w:val="24"/>
          <w:szCs w:val="24"/>
        </w:rPr>
        <w:t>(FRANÇA e colab., 2017)</w:t>
      </w:r>
      <w:r w:rsidR="00A076E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A maior parte dos óbitos infantis concentram-se no primeiro ano, sobretudo no primeiro mês</w:t>
      </w:r>
      <w:r w:rsidR="00917EB0">
        <w:rPr>
          <w:rFonts w:ascii="Times New Roman" w:eastAsia="Times New Roman" w:hAnsi="Times New Roman" w:cs="Times New Roman"/>
          <w:sz w:val="24"/>
          <w:szCs w:val="24"/>
        </w:rPr>
        <w:t xml:space="preserve"> de vida</w:t>
      </w:r>
      <w:r>
        <w:rPr>
          <w:rFonts w:ascii="Times New Roman" w:eastAsia="Times New Roman" w:hAnsi="Times New Roman" w:cs="Times New Roman"/>
          <w:sz w:val="24"/>
          <w:szCs w:val="24"/>
        </w:rPr>
        <w:t>. Há uma elevada participação das causas perinatais, o que evidencia a importância dos fatores ligados à gestação, ao parto e ao pós-parto</w:t>
      </w:r>
      <w:r w:rsidR="00D04739">
        <w:rPr>
          <w:rFonts w:ascii="Times New Roman" w:eastAsia="Times New Roman" w:hAnsi="Times New Roman" w:cs="Times New Roman"/>
          <w:sz w:val="24"/>
          <w:szCs w:val="24"/>
        </w:rPr>
        <w:t xml:space="preserve"> imediato</w:t>
      </w:r>
      <w:r>
        <w:rPr>
          <w:rFonts w:ascii="Times New Roman" w:eastAsia="Times New Roman" w:hAnsi="Times New Roman" w:cs="Times New Roman"/>
          <w:sz w:val="24"/>
          <w:szCs w:val="24"/>
        </w:rPr>
        <w:t xml:space="preserve">, em geral </w:t>
      </w:r>
      <w:proofErr w:type="spellStart"/>
      <w:r>
        <w:rPr>
          <w:rFonts w:ascii="Times New Roman" w:eastAsia="Times New Roman" w:hAnsi="Times New Roman" w:cs="Times New Roman"/>
          <w:sz w:val="24"/>
          <w:szCs w:val="24"/>
        </w:rPr>
        <w:t>preveníveis</w:t>
      </w:r>
      <w:proofErr w:type="spellEnd"/>
      <w:r>
        <w:rPr>
          <w:rFonts w:ascii="Times New Roman" w:eastAsia="Times New Roman" w:hAnsi="Times New Roman" w:cs="Times New Roman"/>
          <w:sz w:val="24"/>
          <w:szCs w:val="24"/>
        </w:rPr>
        <w:t xml:space="preserve"> por meio de assistência à saúde de qualidade e uma maior atenção à prevenção de causas evitáveis </w:t>
      </w:r>
      <w:r w:rsidR="00A076E3">
        <w:rPr>
          <w:rFonts w:ascii="Times New Roman" w:eastAsia="Times New Roman" w:hAnsi="Times New Roman" w:cs="Times New Roman"/>
          <w:sz w:val="24"/>
          <w:szCs w:val="24"/>
        </w:rPr>
        <w:fldChar w:fldCharType="begin" w:fldLock="1"/>
      </w:r>
      <w:r w:rsidR="00CC096B">
        <w:rPr>
          <w:rFonts w:ascii="Times New Roman" w:eastAsia="Times New Roman" w:hAnsi="Times New Roman" w:cs="Times New Roman"/>
          <w:sz w:val="24"/>
          <w:szCs w:val="24"/>
        </w:rPr>
        <w:instrText>ADDIN CSL_CITATION {"citationItems":[{"id":"ITEM-1","itemData":{"author":[{"dropping-particle":"","family":"Soares De Sousa","given":"Janaildo","non-dropping-particle":"","parse-names":false,"suffix":""},{"dropping-particle":"","family":"Ferreira Da Silva","given":"Andréa","non-dropping-particle":"","parse-names":false,"suffix":""},{"dropping-particle":"","family":"Nádia","given":"Filomena","non-dropping-particle":"","parse-names":false,"suffix":""},{"dropping-particle":"","family":"Bezerra","given":"Rodrigues","non-dropping-particle":"","parse-names":false,"suffix":""},{"dropping-particle":"","family":"Saraiva De Lira","given":"Jaqueline","non-dropping-particle":"","parse-names":false,"suffix":""}],"container-title":"Revista Brasileira de Estudos Regionais e Urbanos","id":"ITEM-1","issue":"2","issued":{"date-parts":[["2016"]]},"number-of-pages":"140-155","title":"ESTIMAÇÃO E ANÁLISE DOS FATORES DETERMINANTES DA REDUÇÃO DA TAXA DE MORTALIDADE INFANTIL NO BRASIL","type":"report","volume":"10"},"uris":["http://www.mendeley.com/documents/?uuid=050a6bca-e77e-326e-b8d3-608098fd87ee"]},{"id":"ITEM-2","itemData":{"author":[{"dropping-particle":"","family":"Braun","given":"Luiza","non-dropping-particle":"","parse-names":false,"suffix":""},{"dropping-particle":"","family":"Nascimento","given":"Lirio","non-dropping-particle":"","parse-names":false,"suffix":""},{"dropping-particle":"","family":"Marquezini De Souza Melo","given":"Tayná","non-dropping-particle":"","parse-names":false,"suffix":""},{"dropping-particle":"","family":"Poton","given":"Wanêssa Lacerda","non-dropping-particle":"","parse-names":false,"suffix":""}],"id":"ITEM-2","issued":{"date-parts":[["2020","3"]]},"number-of-pages":"71-78","publisher-place":"Vitória","title":"Trend of infant mortality, and of its components, in Espírito Santo State/Brazil, from 2006 to 2016","type":"report"},"uris":["http://www.mendeley.com/documents/?uuid=1270fec1-4807-3363-adfe-2aa6f3549dad"]}],"mendeley":{"formattedCitation":"(BRAUN e colab., 2020; SOARES DE SOUSA e colab., 2016)","plainTextFormattedCitation":"(BRAUN e colab., 2020; SOARES DE SOUSA e colab., 2016)","previouslyFormattedCitation":"(BRAUN e colab., 2020; SOARES DE SOUSA e colab., 2016)"},"properties":{"noteIndex":0},"schema":"https://github.com/citation-style-language/schema/raw/master/csl-citation.json"}</w:instrText>
      </w:r>
      <w:r w:rsidR="00A076E3">
        <w:rPr>
          <w:rFonts w:ascii="Times New Roman" w:eastAsia="Times New Roman" w:hAnsi="Times New Roman" w:cs="Times New Roman"/>
          <w:sz w:val="24"/>
          <w:szCs w:val="24"/>
        </w:rPr>
        <w:fldChar w:fldCharType="separate"/>
      </w:r>
      <w:r w:rsidR="00A076E3" w:rsidRPr="00A076E3">
        <w:rPr>
          <w:rFonts w:ascii="Times New Roman" w:eastAsia="Times New Roman" w:hAnsi="Times New Roman" w:cs="Times New Roman"/>
          <w:noProof/>
          <w:sz w:val="24"/>
          <w:szCs w:val="24"/>
        </w:rPr>
        <w:t>(BRAUN e colab., 2020; SOARES DE SOUSA e colab., 2016)</w:t>
      </w:r>
      <w:r w:rsidR="00A076E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51018F52" w14:textId="5E7531E9" w:rsidR="00057159" w:rsidRDefault="005933E3" w:rsidP="00003F27">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Deste modo, observa-se que mesmo </w:t>
      </w:r>
      <w:r w:rsidR="00B6363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 faixa etária menor de um ano os óbitos não se distribuem igualmente, sendo necessário observá-los de forma mais detalhada. Para tal, divide-se o CMI em três subcomponentes, sendo eles o Componente de Mortalidade Neonatal Precoce (CMNP) que representa os óbitos ocorridos até o sexto dia de vida; o Componente de Mortalidade Neonatal Tardio (CMNT) com os ocorridos entre o sétimo e vigésimo sétimo dia de vida e o Componente de Mortalidade Pós- Neonatal (CMPN) com as crianças que morrem entre 28 e 364 dias de vida </w:t>
      </w:r>
      <w:r w:rsidR="00561ACF">
        <w:rPr>
          <w:rFonts w:ascii="Times New Roman" w:eastAsia="Times New Roman" w:hAnsi="Times New Roman" w:cs="Times New Roman"/>
          <w:sz w:val="24"/>
          <w:szCs w:val="24"/>
        </w:rPr>
        <w:fldChar w:fldCharType="begin" w:fldLock="1"/>
      </w:r>
      <w:r w:rsidR="00CC096B">
        <w:rPr>
          <w:rFonts w:ascii="Times New Roman" w:eastAsia="Times New Roman" w:hAnsi="Times New Roman" w:cs="Times New Roman"/>
          <w:sz w:val="24"/>
          <w:szCs w:val="24"/>
        </w:rPr>
        <w:instrText>ADDIN CSL_CITATION {"citationItems":[{"id":"ITEM-1","itemData":{"ISBN":"9788533416130","abstract":"2a. edição.","author":[{"dropping-particle":"","family":"MINISTÉRIO DA SAÚDE","given":"","non-dropping-particle":"","parse-names":false,"suffix":""},{"dropping-particle":"","family":"SECRETARIA DE VIGILÂNCIA À SAÚDE","given":"","non-dropping-particle":"","parse-names":false,"suffix":""},{"dropping-particle":"","family":"SECRETARIA DE ATENÇÃO À SAÚDE","given":"","non-dropping-particle":"","parse-names":false,"suffix":""}],"edition":"2","editor":[{"dropping-particle":"","family":"Editora MS","given":"","non-dropping-particle":"","parse-names":false,"suffix":""}],"id":"ITEM-1","issued":{"date-parts":[["2009"]]},"number-of-pages":"96","publisher":"Ministério da Saúde","publisher-place":"Brasília","title":"Manual de vigilância do óbito infantil e fetal e do Comitê de Prevenção do Óbito Infantil e Fetal","type":"book","volume":"Séria A"},"uris":["http://www.mendeley.com/documents/?uuid=389bc2d6-871e-3fbd-9d48-ad62fce75e17"]},{"id":"ITEM-2","itemData":{"author":[{"dropping-particle":"","family":"Soares De Sousa","given":"Janaildo","non-dropping-particle":"","parse-names":false,"suffix":""},{"dropping-particle":"","family":"Ferreira Da Silva","given":"Andréa","non-dropping-particle":"","parse-names":false,"suffix":""},{"dropping-particle":"","family":"Nádia","given":"Filomena","non-dropping-particle":"","parse-names":false,"suffix":""},{"dropping-particle":"","family":"Bezerra","given":"Rodrigues","non-dropping-particle":"","parse-names":false,"suffix":""},{"dropping-particle":"","family":"Saraiva De Lira","given":"Jaqueline","non-dropping-particle":"","parse-names":false,"suffix":""}],"container-title":"Revista Brasileira de Estudos Regionais e Urbanos","id":"ITEM-2","issue":"2","issued":{"date-parts":[["2016"]]},"number-of-pages":"140-155","title":"ESTIMAÇÃO E ANÁLISE DOS FATORES DETERMINANTES DA REDUÇÃO DA TAXA DE MORTALIDADE INFANTIL NO BRASIL","type":"report","volume":"10"},"uris":["http://www.mendeley.com/documents/?uuid=050a6bca-e77e-326e-b8d3-608098fd87ee"]}],"mendeley":{"formattedCitation":"(MINISTÉRIO DA SAÚDE e colab., 2009; SOARES DE SOUSA e colab., 2016)","plainTextFormattedCitation":"(MINISTÉRIO DA SAÚDE e colab., 2009; SOARES DE SOUSA e colab., 2016)","previouslyFormattedCitation":"(MINISTÉRIO DA SAÚDE e colab., 2009; SOARES DE SOUSA e colab., 2016)"},"properties":{"noteIndex":0},"schema":"https://github.com/citation-style-language/schema/raw/master/csl-citation.json"}</w:instrText>
      </w:r>
      <w:r w:rsidR="00561ACF">
        <w:rPr>
          <w:rFonts w:ascii="Times New Roman" w:eastAsia="Times New Roman" w:hAnsi="Times New Roman" w:cs="Times New Roman"/>
          <w:sz w:val="24"/>
          <w:szCs w:val="24"/>
        </w:rPr>
        <w:fldChar w:fldCharType="separate"/>
      </w:r>
      <w:r w:rsidR="00561ACF" w:rsidRPr="00561ACF">
        <w:rPr>
          <w:rFonts w:ascii="Times New Roman" w:eastAsia="Times New Roman" w:hAnsi="Times New Roman" w:cs="Times New Roman"/>
          <w:noProof/>
          <w:sz w:val="24"/>
          <w:szCs w:val="24"/>
        </w:rPr>
        <w:t>(MINISTÉRIO DA SAÚDE e colab., 2009; SOARES DE SOUSA e colab., 2016)</w:t>
      </w:r>
      <w:r w:rsidR="00561AC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43E41C53" w14:textId="6F133BFD" w:rsidR="00057159" w:rsidRDefault="005933E3" w:rsidP="00003F27">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6BB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ompreender o comportamento do fenômeno da mortalidade infantil é importante para que esforços possam ser empreendidos na redução do indicador, focando em aspectos que realmente resultem em redução da taxa. </w:t>
      </w:r>
      <w:r w:rsidRPr="00F174E0">
        <w:rPr>
          <w:rFonts w:ascii="Times New Roman" w:eastAsia="Times New Roman" w:hAnsi="Times New Roman" w:cs="Times New Roman"/>
          <w:sz w:val="24"/>
          <w:szCs w:val="24"/>
        </w:rPr>
        <w:t xml:space="preserve">Desta forma, a pesquisa teve como objetivo identificar e descrever o comportamento </w:t>
      </w:r>
      <w:r w:rsidR="00B36BBB" w:rsidRPr="00F174E0">
        <w:rPr>
          <w:rFonts w:ascii="Times New Roman" w:eastAsia="Times New Roman" w:hAnsi="Times New Roman" w:cs="Times New Roman"/>
          <w:sz w:val="24"/>
          <w:szCs w:val="24"/>
        </w:rPr>
        <w:t>d</w:t>
      </w:r>
      <w:r w:rsidRPr="00F174E0">
        <w:rPr>
          <w:rFonts w:ascii="Times New Roman" w:eastAsia="Times New Roman" w:hAnsi="Times New Roman" w:cs="Times New Roman"/>
          <w:sz w:val="24"/>
          <w:szCs w:val="24"/>
        </w:rPr>
        <w:t xml:space="preserve">o CMI </w:t>
      </w:r>
      <w:r w:rsidR="008F1D94" w:rsidRPr="00F174E0">
        <w:rPr>
          <w:rFonts w:ascii="Times New Roman" w:eastAsia="Times New Roman" w:hAnsi="Times New Roman" w:cs="Times New Roman"/>
          <w:sz w:val="24"/>
          <w:szCs w:val="24"/>
        </w:rPr>
        <w:t xml:space="preserve">bruto </w:t>
      </w:r>
      <w:r w:rsidRPr="00F174E0">
        <w:rPr>
          <w:rFonts w:ascii="Times New Roman" w:eastAsia="Times New Roman" w:hAnsi="Times New Roman" w:cs="Times New Roman"/>
          <w:sz w:val="24"/>
          <w:szCs w:val="24"/>
        </w:rPr>
        <w:t>e os CMNP, CMNT e CMPN no período de 2012 a 2021 no município de Petrolina-PE.</w:t>
      </w:r>
    </w:p>
    <w:p w14:paraId="4CA59DF9" w14:textId="3C680007" w:rsidR="00057159" w:rsidRDefault="005933E3" w:rsidP="00003F27">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03F2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MATERIAIS E MÉTODOS</w:t>
      </w:r>
    </w:p>
    <w:p w14:paraId="07057F30" w14:textId="349D0B74" w:rsidR="00057159" w:rsidRDefault="005933E3" w:rsidP="00003F2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Realizou-se um estudo </w:t>
      </w:r>
      <w:r w:rsidR="002A1B45">
        <w:rPr>
          <w:rFonts w:ascii="Times New Roman" w:eastAsia="Times New Roman" w:hAnsi="Times New Roman" w:cs="Times New Roman"/>
          <w:sz w:val="24"/>
          <w:szCs w:val="24"/>
        </w:rPr>
        <w:t xml:space="preserve">ecológico </w:t>
      </w:r>
      <w:r>
        <w:rPr>
          <w:rFonts w:ascii="Times New Roman" w:eastAsia="Times New Roman" w:hAnsi="Times New Roman" w:cs="Times New Roman"/>
          <w:sz w:val="24"/>
          <w:szCs w:val="24"/>
        </w:rPr>
        <w:t xml:space="preserve">de série temporal, </w:t>
      </w:r>
      <w:r w:rsidR="002A1B45">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qu</w:t>
      </w:r>
      <w:r w:rsidR="002A1B45">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descreve o comportamento epidemiológico da Mortalidade Infantil do município de Petrolina/PE no período de 2012 a 2021. Os dados coletados foram obtidos a partir da plataforma DATASUS do Departamento de Informática do Sistema Único de Saúde, na base de dados </w:t>
      </w:r>
      <w:proofErr w:type="spellStart"/>
      <w:r>
        <w:rPr>
          <w:rFonts w:ascii="Times New Roman" w:eastAsia="Times New Roman" w:hAnsi="Times New Roman" w:cs="Times New Roman"/>
          <w:sz w:val="24"/>
          <w:szCs w:val="24"/>
        </w:rPr>
        <w:t>TabNET</w:t>
      </w:r>
      <w:proofErr w:type="spellEnd"/>
      <w:r w:rsidR="007852CB" w:rsidRPr="00E41367">
        <w:rPr>
          <w:rFonts w:ascii="Times New Roman" w:eastAsia="Times New Roman" w:hAnsi="Times New Roman" w:cs="Times New Roman"/>
          <w:color w:val="000000"/>
          <w:sz w:val="24"/>
          <w:szCs w:val="24"/>
        </w:rPr>
        <w:t xml:space="preserve"> </w:t>
      </w:r>
      <w:r w:rsidR="00CD6D0F">
        <w:rPr>
          <w:rFonts w:ascii="Times New Roman" w:eastAsia="Times New Roman" w:hAnsi="Times New Roman" w:cs="Times New Roman"/>
          <w:color w:val="000000"/>
          <w:sz w:val="24"/>
          <w:szCs w:val="24"/>
        </w:rPr>
        <w:fldChar w:fldCharType="begin" w:fldLock="1"/>
      </w:r>
      <w:r w:rsidR="00D059A1">
        <w:rPr>
          <w:rFonts w:ascii="Times New Roman" w:eastAsia="Times New Roman" w:hAnsi="Times New Roman" w:cs="Times New Roman"/>
          <w:color w:val="000000"/>
          <w:sz w:val="24"/>
          <w:szCs w:val="24"/>
        </w:rPr>
        <w:instrText>ADDIN CSL_CITATION {"citationItems":[{"id":"ITEM-1","itemData":{"URL":"https://datasus.saude.gov.br/informacoes-de-saude-tabnet/","accessed":{"date-parts":[["2020","12","18"]]},"author":[{"dropping-particle":"","family":"Brasil. Ministério da Saúde","given":"","non-dropping-particle":"","parse-names":false,"suffix":""}],"container-title":"DATASUS","id":"ITEM-1","issued":{"date-parts":[["2021"]]},"title":"Acesso à Informação - Tabnet","type":"webpage"},"uris":["http://www.mendeley.com/documents/?uuid=bd301b6a-1949-4b6f-8074-e3e07bfcf275"]}],"mendeley":{"formattedCitation":"(BRASIL. MINISTÉRIO DA SAÚDE, 2021)","plainTextFormattedCitation":"(BRASIL. MINISTÉRIO DA SAÚDE, 2021)","previouslyFormattedCitation":"(BRASIL. MINISTÉRIO DA SAÚDE, 2021)"},"properties":{"noteIndex":0},"schema":"https://github.com/citation-style-language/schema/raw/master/csl-citation.json"}</w:instrText>
      </w:r>
      <w:r w:rsidR="00CD6D0F">
        <w:rPr>
          <w:rFonts w:ascii="Times New Roman" w:eastAsia="Times New Roman" w:hAnsi="Times New Roman" w:cs="Times New Roman"/>
          <w:color w:val="000000"/>
          <w:sz w:val="24"/>
          <w:szCs w:val="24"/>
        </w:rPr>
        <w:fldChar w:fldCharType="separate"/>
      </w:r>
      <w:r w:rsidR="00CD6D0F" w:rsidRPr="00CD6D0F">
        <w:rPr>
          <w:rFonts w:ascii="Times New Roman" w:eastAsia="Times New Roman" w:hAnsi="Times New Roman" w:cs="Times New Roman"/>
          <w:noProof/>
          <w:color w:val="000000"/>
          <w:sz w:val="24"/>
          <w:szCs w:val="24"/>
        </w:rPr>
        <w:t>(BRASIL. MINISTÉRIO DA SAÚDE, 2021)</w:t>
      </w:r>
      <w:r w:rsidR="00CD6D0F">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rPr>
        <w:t xml:space="preserve">. Através do software Excel 2013 foi realizada a análise descritiva dos </w:t>
      </w:r>
      <w:r>
        <w:rPr>
          <w:rFonts w:ascii="Times New Roman" w:eastAsia="Times New Roman" w:hAnsi="Times New Roman" w:cs="Times New Roman"/>
          <w:sz w:val="24"/>
          <w:szCs w:val="24"/>
        </w:rPr>
        <w:lastRenderedPageBreak/>
        <w:t>dados, que envolveu estabelecer frequências, proporções</w:t>
      </w:r>
      <w:r w:rsidR="002A1B45">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cálculo dos coeficientes </w:t>
      </w:r>
      <w:r w:rsidRPr="00181A64">
        <w:rPr>
          <w:rFonts w:ascii="Times New Roman" w:eastAsia="Times New Roman" w:hAnsi="Times New Roman" w:cs="Times New Roman"/>
          <w:sz w:val="24"/>
          <w:szCs w:val="24"/>
        </w:rPr>
        <w:t>brutos</w:t>
      </w:r>
      <w:r>
        <w:rPr>
          <w:rFonts w:ascii="Times New Roman" w:eastAsia="Times New Roman" w:hAnsi="Times New Roman" w:cs="Times New Roman"/>
          <w:sz w:val="24"/>
          <w:szCs w:val="24"/>
        </w:rPr>
        <w:t xml:space="preserve"> da mortalidade infantil</w:t>
      </w:r>
      <w:r w:rsidR="00E41367">
        <w:rPr>
          <w:rFonts w:ascii="Times New Roman" w:eastAsia="Times New Roman" w:hAnsi="Times New Roman" w:cs="Times New Roman"/>
          <w:sz w:val="24"/>
          <w:szCs w:val="24"/>
        </w:rPr>
        <w:t xml:space="preserve">, </w:t>
      </w:r>
      <w:r w:rsidR="00B97C93">
        <w:rPr>
          <w:rFonts w:ascii="Times New Roman" w:eastAsia="Times New Roman" w:hAnsi="Times New Roman" w:cs="Times New Roman"/>
          <w:sz w:val="24"/>
          <w:szCs w:val="24"/>
        </w:rPr>
        <w:t>que foram</w:t>
      </w:r>
      <w:r w:rsidR="002A1B45">
        <w:rPr>
          <w:rFonts w:ascii="Times New Roman" w:eastAsia="Times New Roman" w:hAnsi="Times New Roman" w:cs="Times New Roman"/>
          <w:sz w:val="24"/>
          <w:szCs w:val="24"/>
        </w:rPr>
        <w:t xml:space="preserve"> calculados a partir d</w:t>
      </w:r>
      <w:r>
        <w:rPr>
          <w:rFonts w:ascii="Times New Roman" w:eastAsia="Times New Roman" w:hAnsi="Times New Roman" w:cs="Times New Roman"/>
          <w:sz w:val="24"/>
          <w:szCs w:val="24"/>
        </w:rPr>
        <w:t xml:space="preserve">o número de óbitos </w:t>
      </w:r>
      <w:r w:rsidR="002A1B45">
        <w:rPr>
          <w:rFonts w:ascii="Times New Roman" w:eastAsia="Times New Roman" w:hAnsi="Times New Roman" w:cs="Times New Roman"/>
          <w:sz w:val="24"/>
          <w:szCs w:val="24"/>
        </w:rPr>
        <w:t xml:space="preserve">em menores de um ano, em indivíduos até 06 dias de vida, de 07 a 27 dias de vida e de 28 a 364 dias; </w:t>
      </w:r>
      <w:r>
        <w:rPr>
          <w:rFonts w:ascii="Times New Roman" w:eastAsia="Times New Roman" w:hAnsi="Times New Roman" w:cs="Times New Roman"/>
          <w:sz w:val="24"/>
          <w:szCs w:val="24"/>
        </w:rPr>
        <w:t>divididos pelo número de nascidos vivos no mesmo período e multiplicados por 1000, considerando o local de residência</w:t>
      </w:r>
      <w:r w:rsidR="007852CB">
        <w:rPr>
          <w:rFonts w:ascii="Times New Roman" w:eastAsia="Times New Roman" w:hAnsi="Times New Roman" w:cs="Times New Roman"/>
          <w:sz w:val="24"/>
          <w:szCs w:val="24"/>
        </w:rPr>
        <w:t xml:space="preserve"> </w:t>
      </w:r>
      <w:r w:rsidR="00D059A1">
        <w:rPr>
          <w:rFonts w:ascii="Times New Roman" w:eastAsia="Times New Roman" w:hAnsi="Times New Roman" w:cs="Times New Roman"/>
          <w:sz w:val="24"/>
          <w:szCs w:val="24"/>
        </w:rPr>
        <w:fldChar w:fldCharType="begin" w:fldLock="1"/>
      </w:r>
      <w:r w:rsidR="00990109">
        <w:rPr>
          <w:rFonts w:ascii="Times New Roman" w:eastAsia="Times New Roman" w:hAnsi="Times New Roman" w:cs="Times New Roman"/>
          <w:sz w:val="24"/>
          <w:szCs w:val="24"/>
        </w:rPr>
        <w:instrText>ADDIN CSL_CITATION {"citationItems":[{"id":"ITEM-1","itemData":{"ISBN":"9789275320051","author":[{"dropping-particle":"","family":"OPAS","given":"","non-dropping-particle":"","parse-names":false,"suffix":""}],"container-title":"OPAS/OMS | INDICADORES DE SAÚDE: Elementos Conceituais e Práticos","id":"ITEM-1","issued":{"date-parts":[["2008"]]},"page":"91","title":"Organização Pan-Americana da Saúde. Indicadores de saúde. Elementos conceituais e práticos","type":"article-journal"},"uris":["http://www.mendeley.com/documents/?uuid=1b3d7a4b-398b-4640-8091-46f2f6a1ee33"]},{"id":"ITEM-2","itemData":{"abstract":"Explica os conceitos gerais que fundamentam o uso de indicadores na análise da situação de saúde. Valendo-se da matriz geral e de um modelo de ficha de qualificação, apresenta elementos que propiciam a compreensão do significado de uma centena de indicadores, categorizados como demográficos, socioeconômicos, de mortalidade, de morbidade e fatores de risco, de recursos e de cobertura.","author":[{"dropping-particle":"","family":"Ripsa.","given":"Interagencial de Informação para a Saúde -","non-dropping-particle":"","parse-names":false,"suffix":""}],"container-title":"REDE Interagencial de Informação para a Saúde","id":"ITEM-2","issued":{"date-parts":[["2008"]]},"title":"Indicadores Básicos Para a Saúde No Brasil : Conceitos E Aplicações","type":"article-journal"},"uris":["http://www.mendeley.com/documents/?uuid=b7a14b5b-865b-4f53-aca4-9c7b98eba1d6"]}],"mendeley":{"formattedCitation":"(OPAS, 2008; RIPSA., 2008)","plainTextFormattedCitation":"(OPAS, 2008; RIPSA., 2008)","previouslyFormattedCitation":"(OPAS, 2008; RIPSA., 2008)"},"properties":{"noteIndex":0},"schema":"https://github.com/citation-style-language/schema/raw/master/csl-citation.json"}</w:instrText>
      </w:r>
      <w:r w:rsidR="00D059A1">
        <w:rPr>
          <w:rFonts w:ascii="Times New Roman" w:eastAsia="Times New Roman" w:hAnsi="Times New Roman" w:cs="Times New Roman"/>
          <w:sz w:val="24"/>
          <w:szCs w:val="24"/>
        </w:rPr>
        <w:fldChar w:fldCharType="separate"/>
      </w:r>
      <w:r w:rsidR="00D059A1" w:rsidRPr="00D059A1">
        <w:rPr>
          <w:rFonts w:ascii="Times New Roman" w:eastAsia="Times New Roman" w:hAnsi="Times New Roman" w:cs="Times New Roman"/>
          <w:noProof/>
          <w:sz w:val="24"/>
          <w:szCs w:val="24"/>
        </w:rPr>
        <w:t>(OPAS, 2008; RIPSA., 2008)</w:t>
      </w:r>
      <w:r w:rsidR="00D059A1">
        <w:rPr>
          <w:rFonts w:ascii="Times New Roman" w:eastAsia="Times New Roman" w:hAnsi="Times New Roman" w:cs="Times New Roman"/>
          <w:sz w:val="24"/>
          <w:szCs w:val="24"/>
        </w:rPr>
        <w:fldChar w:fldCharType="end"/>
      </w:r>
      <w:r w:rsidR="0053643F">
        <w:rPr>
          <w:rFonts w:eastAsia="Times New Roman"/>
        </w:rPr>
        <w:t xml:space="preserve"> e </w:t>
      </w:r>
      <w:r w:rsidR="00D059A1">
        <w:rPr>
          <w:rFonts w:ascii="Times New Roman" w:eastAsia="Times New Roman" w:hAnsi="Times New Roman" w:cs="Times New Roman"/>
          <w:sz w:val="24"/>
          <w:szCs w:val="24"/>
        </w:rPr>
        <w:t>calculados separadamente</w:t>
      </w:r>
      <w:r w:rsidR="002A1B45">
        <w:rPr>
          <w:rFonts w:ascii="Times New Roman" w:eastAsia="Times New Roman" w:hAnsi="Times New Roman" w:cs="Times New Roman"/>
          <w:sz w:val="24"/>
          <w:szCs w:val="24"/>
        </w:rPr>
        <w:t>.</w:t>
      </w:r>
    </w:p>
    <w:p w14:paraId="78ED00F1" w14:textId="77777777" w:rsidR="00057159" w:rsidRDefault="00057159" w:rsidP="00003F27">
      <w:pPr>
        <w:spacing w:line="360" w:lineRule="auto"/>
        <w:jc w:val="both"/>
        <w:rPr>
          <w:rFonts w:ascii="Times New Roman" w:eastAsia="Times New Roman" w:hAnsi="Times New Roman" w:cs="Times New Roman"/>
          <w:b/>
          <w:sz w:val="24"/>
          <w:szCs w:val="24"/>
        </w:rPr>
      </w:pPr>
    </w:p>
    <w:p w14:paraId="374A19B5" w14:textId="587FDDAC" w:rsidR="00057159" w:rsidRDefault="005933E3" w:rsidP="00003F27">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003F2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RESULTADOS E DISCUSSÃO</w:t>
      </w:r>
    </w:p>
    <w:p w14:paraId="30C90DD8" w14:textId="6DD75648" w:rsidR="00057159" w:rsidRDefault="005933E3" w:rsidP="00003F27">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No gráfico 1, observa-se o</w:t>
      </w:r>
      <w:r w:rsidR="004A5EAE">
        <w:rPr>
          <w:rFonts w:ascii="Times New Roman" w:eastAsia="Times New Roman" w:hAnsi="Times New Roman" w:cs="Times New Roman"/>
          <w:sz w:val="24"/>
          <w:szCs w:val="24"/>
        </w:rPr>
        <w:t xml:space="preserve"> </w:t>
      </w:r>
      <w:r w:rsidR="004730EC">
        <w:rPr>
          <w:rFonts w:ascii="Times New Roman" w:eastAsia="Times New Roman" w:hAnsi="Times New Roman" w:cs="Times New Roman"/>
          <w:sz w:val="24"/>
          <w:szCs w:val="24"/>
        </w:rPr>
        <w:t xml:space="preserve">CMI e seus componentes. O qual </w:t>
      </w:r>
      <w:r>
        <w:rPr>
          <w:rFonts w:ascii="Times New Roman" w:eastAsia="Times New Roman" w:hAnsi="Times New Roman" w:cs="Times New Roman"/>
          <w:sz w:val="24"/>
          <w:szCs w:val="24"/>
        </w:rPr>
        <w:t xml:space="preserve">não sofreu grandes variações no decorrer do período, situando-se em 15,4 óbitos a cada mil nascidos vivos no ano de 2021, com média no período de 15,84 (DP=0,51). Entre os componentes, o CMNP concentrou a maior frequência de óbitos, média de 9,15 (DP=0,7), representando mais que o dobro de óbitos em relação ao CMPN. Isso reflete a precariedade de ações preventivas voltadas principalmente para a redução da mortalidade de crianças de 0 a 6 dias, seja pela dificuldade no acesso e na utilização dos serviços de saúde, seja pela </w:t>
      </w:r>
      <w:r w:rsidR="008422EA">
        <w:rPr>
          <w:rFonts w:ascii="Times New Roman" w:eastAsia="Times New Roman" w:hAnsi="Times New Roman" w:cs="Times New Roman"/>
          <w:sz w:val="24"/>
          <w:szCs w:val="24"/>
        </w:rPr>
        <w:t xml:space="preserve">precária </w:t>
      </w:r>
      <w:r>
        <w:rPr>
          <w:rFonts w:ascii="Times New Roman" w:eastAsia="Times New Roman" w:hAnsi="Times New Roman" w:cs="Times New Roman"/>
          <w:sz w:val="24"/>
          <w:szCs w:val="24"/>
        </w:rPr>
        <w:t xml:space="preserve"> qualidade da assistência no pré-natal, no parto e ao recém-nascido, o que agrava os riscos de morte </w:t>
      </w:r>
      <w:r w:rsidR="00EA6A7A">
        <w:rPr>
          <w:rFonts w:ascii="Times New Roman" w:eastAsia="Times New Roman" w:hAnsi="Times New Roman" w:cs="Times New Roman"/>
          <w:sz w:val="24"/>
          <w:szCs w:val="24"/>
        </w:rPr>
        <w:t>no primei</w:t>
      </w:r>
      <w:r w:rsidR="004C248F">
        <w:rPr>
          <w:rFonts w:ascii="Times New Roman" w:eastAsia="Times New Roman" w:hAnsi="Times New Roman" w:cs="Times New Roman"/>
          <w:sz w:val="24"/>
          <w:szCs w:val="24"/>
        </w:rPr>
        <w:t>ro ano de vida, principalmente nos primeiros seis dias após o nascimento</w:t>
      </w:r>
      <w:r w:rsidR="00990109">
        <w:rPr>
          <w:rFonts w:ascii="Times New Roman" w:eastAsia="Times New Roman" w:hAnsi="Times New Roman" w:cs="Times New Roman"/>
          <w:sz w:val="24"/>
          <w:szCs w:val="24"/>
        </w:rPr>
        <w:t xml:space="preserve"> </w:t>
      </w:r>
      <w:r w:rsidR="00990109">
        <w:rPr>
          <w:rFonts w:ascii="Times New Roman" w:eastAsia="Times New Roman" w:hAnsi="Times New Roman" w:cs="Times New Roman"/>
          <w:sz w:val="24"/>
          <w:szCs w:val="24"/>
        </w:rPr>
        <w:fldChar w:fldCharType="begin" w:fldLock="1"/>
      </w:r>
      <w:r w:rsidR="00CC096B">
        <w:rPr>
          <w:rFonts w:ascii="Times New Roman" w:eastAsia="Times New Roman" w:hAnsi="Times New Roman" w:cs="Times New Roman"/>
          <w:sz w:val="24"/>
          <w:szCs w:val="24"/>
        </w:rPr>
        <w:instrText>ADDIN CSL_CITATION {"citationItems":[{"id":"ITEM-1","itemData":{"DOI":"10.5935/2446-5682.20200005","ISSN":"24465682","author":[{"dropping-particle":"de","family":"Araújo","given":"Renata Ferreira","non-dropping-particle":"","parse-names":false,"suffix":""},{"dropping-particle":"","family":"Costa","given":"Karén Kelyany Duarte","non-dropping-particle":"","parse-names":false,"suffix":""},{"dropping-particle":"","family":"Silva","given":"Francilene Maciel Ferreira","non-dropping-particle":"","parse-names":false,"suffix":""},{"dropping-particle":"","family":"Diniz","given":"Celia Regina","non-dropping-particle":"","parse-names":false,"suffix":""},{"dropping-particle":"","family":"Alves","given":"Mauricelia Macario","non-dropping-particle":"","parse-names":false,"suffix":""}],"container-title":"Revista Enfermagem Digital Cuidado e Promoção da Saúde","id":"ITEM-1","issue":"1","issued":{"date-parts":[["2020"]]},"title":"Índice de mortalidade infantil no Nordeste Brasileiro entre 2015 e 2017","type":"article-journal","volume":"5"},"uris":["http://www.mendeley.com/documents/?uuid=657aea91-2502-3c84-9b79-6296d7b1e6a1"]},{"id":"ITEM-2","itemData":{"author":[{"dropping-particle":"","family":"Soares De Sousa","given":"Janaildo","non-dropping-particle":"","parse-names":false,"suffix":""},{"dropping-particle":"","family":"Ferreira Da Silva","given":"Andréa","non-dropping-particle":"","parse-names":false,"suffix":""},{"dropping-particle":"","family":"Nádia","given":"Filomena","non-dropping-particle":"","parse-names":false,"suffix":""},{"dropping-particle":"","family":"Bezerra","given":"Rodrigues","non-dropping-particle":"","parse-names":false,"suffix":""},{"dropping-particle":"","family":"Saraiva De Lira","given":"Jaqueline","non-dropping-particle":"","parse-names":false,"suffix":""}],"container-title":"Revista Brasileira de Estudos Regionais e Urbanos","id":"ITEM-2","issue":"2","issued":{"date-parts":[["2016"]]},"number-of-pages":"140-155","title":"ESTIMAÇÃO E ANÁLISE DOS FATORES DETERMINANTES DA REDUÇÃO DA TAXA DE MORTALIDADE INFANTIL NO BRASIL","type":"report","volume":"10"},"uris":["http://www.mendeley.com/documents/?uuid=050a6bca-e77e-326e-b8d3-608098fd87ee"]}],"mendeley":{"formattedCitation":"(ARAÚJO e colab., 2020; SOARES DE SOUSA e colab., 2016)","plainTextFormattedCitation":"(ARAÚJO e colab., 2020; SOARES DE SOUSA e colab., 2016)","previouslyFormattedCitation":"(ARAÚJO e colab., 2020; SOARES DE SOUSA e colab., 2016)"},"properties":{"noteIndex":0},"schema":"https://github.com/citation-style-language/schema/raw/master/csl-citation.json"}</w:instrText>
      </w:r>
      <w:r w:rsidR="00990109">
        <w:rPr>
          <w:rFonts w:ascii="Times New Roman" w:eastAsia="Times New Roman" w:hAnsi="Times New Roman" w:cs="Times New Roman"/>
          <w:sz w:val="24"/>
          <w:szCs w:val="24"/>
        </w:rPr>
        <w:fldChar w:fldCharType="separate"/>
      </w:r>
      <w:r w:rsidR="00990109" w:rsidRPr="00990109">
        <w:rPr>
          <w:rFonts w:ascii="Times New Roman" w:eastAsia="Times New Roman" w:hAnsi="Times New Roman" w:cs="Times New Roman"/>
          <w:noProof/>
          <w:sz w:val="24"/>
          <w:szCs w:val="24"/>
        </w:rPr>
        <w:t>(ARAÚJO e colab., 2020; SOARES DE SOUSA e colab., 2016)</w:t>
      </w:r>
      <w:r w:rsidR="0099010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2C24F02F" w14:textId="77777777" w:rsidR="00057159" w:rsidRDefault="005933E3" w:rsidP="00003F27">
      <w:pPr>
        <w:spacing w:line="36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noProof/>
          <w:sz w:val="24"/>
          <w:szCs w:val="24"/>
        </w:rPr>
        <w:drawing>
          <wp:inline distT="114300" distB="114300" distL="114300" distR="114300" wp14:anchorId="1226C1B7" wp14:editId="540950A7">
            <wp:extent cx="4019550" cy="27813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023812" cy="2784249"/>
                    </a:xfrm>
                    <a:prstGeom prst="rect">
                      <a:avLst/>
                    </a:prstGeom>
                    <a:ln/>
                  </pic:spPr>
                </pic:pic>
              </a:graphicData>
            </a:graphic>
          </wp:inline>
        </w:drawing>
      </w:r>
      <w:bookmarkEnd w:id="0"/>
    </w:p>
    <w:p w14:paraId="760FF719" w14:textId="01F6F59C" w:rsidR="00057159" w:rsidRDefault="005933E3" w:rsidP="00003F2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Gráfico 2 apresenta a média dos Coeficientes de Mortalidade Infantil calculados no período de 2012 a 2021, obtendo-se um valor em torno de 9,15 óbitos a cada 1000 nascidos vivos na faixa de 0 a 6 dias; 2,52 óbitos a cada 1000 nascidos vivos na faixa de 7 a 27 dias e, por fim, 4,18 óbitos a cada 1000 nascidos vivos na faixa de 28 a 364 dias. A partir disso, é possível perceber um destaque para o CMNP, o qual sozinho é responsável pelo dobro dos óbitos do CNNT e quase o triplo do CMPN. Isso demonstra o elevado grau de vulnerabilidade dos nascidos vivos de 0 a 6 dias, sendo necessária, portanto, uma maior atenção à gestante e ao recém-nascido, tendo em vista a possibilidade de ocorrer asfixia intraparto, baixo peso ao nascer, as afecções respiratórias do </w:t>
      </w:r>
      <w:r w:rsidR="007852CB">
        <w:rPr>
          <w:rFonts w:ascii="Times New Roman" w:eastAsia="Times New Roman" w:hAnsi="Times New Roman" w:cs="Times New Roman"/>
          <w:sz w:val="24"/>
          <w:szCs w:val="24"/>
        </w:rPr>
        <w:t>recém-nascido</w:t>
      </w:r>
      <w:r>
        <w:rPr>
          <w:rFonts w:ascii="Times New Roman" w:eastAsia="Times New Roman" w:hAnsi="Times New Roman" w:cs="Times New Roman"/>
          <w:sz w:val="24"/>
          <w:szCs w:val="24"/>
        </w:rPr>
        <w:t>, as infecções e a prematuridade, que são fatores que ampliam o risco de morte desse grupo infantil</w:t>
      </w:r>
      <w:r w:rsidR="006E7877" w:rsidRPr="000E7F96">
        <w:rPr>
          <w:rFonts w:ascii="Times New Roman" w:eastAsia="Times New Roman" w:hAnsi="Times New Roman" w:cs="Times New Roman"/>
          <w:color w:val="000000"/>
          <w:sz w:val="24"/>
          <w:szCs w:val="24"/>
        </w:rPr>
        <w:t xml:space="preserve"> </w:t>
      </w:r>
      <w:r w:rsidR="00101524">
        <w:rPr>
          <w:rFonts w:ascii="Times New Roman" w:eastAsia="Times New Roman" w:hAnsi="Times New Roman" w:cs="Times New Roman"/>
          <w:color w:val="000000"/>
          <w:sz w:val="24"/>
          <w:szCs w:val="24"/>
        </w:rPr>
        <w:fldChar w:fldCharType="begin" w:fldLock="1"/>
      </w:r>
      <w:r w:rsidR="00CC096B">
        <w:rPr>
          <w:rFonts w:ascii="Times New Roman" w:eastAsia="Times New Roman" w:hAnsi="Times New Roman" w:cs="Times New Roman"/>
          <w:color w:val="000000"/>
          <w:sz w:val="24"/>
          <w:szCs w:val="24"/>
        </w:rPr>
        <w:instrText>ADDIN CSL_CITATION {"citationItems":[{"id":"ITEM-1","itemData":{"DOI":"10.5935/2446-5682.20200005","ISSN":"24465682","author":[{"dropping-particle":"de","family":"Araújo","given":"Renata Ferreira","non-dropping-particle":"","parse-names":false,"suffix":""},{"dropping-particle":"","family":"Costa","given":"Karén Kelyany Duarte","non-dropping-particle":"","parse-names":false,"suffix":""},{"dropping-particle":"","family":"Silva","given":"Francilene Maciel Ferreira","non-dropping-particle":"","parse-names":false,"suffix":""},{"dropping-particle":"","family":"Diniz","given":"Celia Regina","non-dropping-particle":"","parse-names":false,"suffix":""},{"dropping-particle":"","family":"Alves","given":"Mauricelia Macario","non-dropping-particle":"","parse-names":false,"suffix":""}],"container-title":"Revista Enfermagem Digital Cuidado e Promoção da Saúde","id":"ITEM-1","issue":"1","issued":{"date-parts":[["2020"]]},"title":"Índice de mortalidade infantil no Nordeste Brasileiro entre 2015 e 2017","type":"article-journal","volume":"5"},"uris":["http://www.mendeley.com/documents/?uuid=657aea91-2502-3c84-9b79-6296d7b1e6a1"]},{"id":"ITEM-2","itemData":{"author":[{"dropping-particle":"","family":"Soares De Sousa","given":"Janaildo","non-dropping-particle":"","parse-names":false,"suffix":""},{"dropping-particle":"","family":"Ferreira Da Silva","given":"Andréa","non-dropping-particle":"","parse-names":false,"suffix":""},{"dropping-particle":"","family":"Nádia","given":"Filomena","non-dropping-particle":"","parse-names":false,"suffix":""},{"dropping-particle":"","family":"Bezerra","given":"Rodrigues","non-dropping-particle":"","parse-names":false,"suffix":""},{"dropping-particle":"","family":"Saraiva De Lira","given":"Jaqueline","non-dropping-particle":"","parse-names":false,"suffix":""}],"container-title":"Revista Brasileira de Estudos Regionais e Urbanos","id":"ITEM-2","issue":"2","issued":{"date-parts":[["2016"]]},"number-of-pages":"140-155","title":"ESTIMAÇÃO E ANÁLISE DOS FATORES DETERMINANTES DA REDUÇÃO DA TAXA DE MORTALIDADE INFANTIL NO BRASIL","type":"report","volume":"10"},"uris":["http://www.mendeley.com/documents/?uuid=050a6bca-e77e-326e-b8d3-608098fd87ee"]},{"id":"ITEM-3","itemData":{"DOI":"10.1590/1413-81232021269.11542020","ISSN":"1678-4561","abstract":"&lt;p&gt;Resumo O artigo verifica se há relação entre a Taxa de Mortalidade Infantil (TMI) e o percentual de unidades de saúde que obtiveram boa classificação de desempenho na avaliação do Programa Nacional de Melhoria do Acesso e da Qualidade da atenção básica (PMAQ) nos estados brasileiros, e a similaridade entre estes estados em relação a essas variáveis. Utilizando-se de um estudo descritivo, foram analisados os resultados da avaliação de desempenho das unidades participantes do 3º ciclo do PMAQ (2015-2017) e a relação com a TMI (2015-2017). Foram realizadas análises descritivas, de correlação de Pearson e análise de cluster. Os resultados demonstraram que há correlação negativa e moderada (-0,534) entre a TMI e as unidades com boa classificação de desempenho e estatisticamente significante (p=0,005). Com a análise de cluster, foi possível verificar que estados de diferentes regiões apresentam similaridade nas variáveis do estudo. Enfim, existe relação entre a TMI às unidades com boa classificação de desempenho, além disso, verificou-se que a similaridade entre os estados vai além da região a que pertencem. Portanto, fica evidente a importância do investimento na qualificação da AB para o impacto efetivo na saúde da população.&lt;/p&gt;","author":[{"dropping-particle":"","family":"Hatisuka","given":"Marla Fabiula de Barros","non-dropping-particle":"","parse-names":false,"suffix":""},{"dropping-particle":"","family":"Moreira","given":"Ricardo Castanho","non-dropping-particle":"","parse-names":false,"suffix":""},{"dropping-particle":"","family":"Cabrera","given":"Marcos Aparecido Sarria","non-dropping-particle":"","parse-names":false,"suffix":""}],"container-title":"Ciência &amp; Saúde Coletiva","id":"ITEM-3","issue":"9","issued":{"date-parts":[["2021","9"]]},"page":"4341-4350","title":"Relação entre a avaliação de desempenho da atenção básica e a mortalidade infantil no Brasil","type":"article-journal","volume":"26"},"uris":["http://www.mendeley.com/documents/?uuid=d9b333d0-0f2c-3f28-9bdc-7445636a0f25"]}],"mendeley":{"formattedCitation":"(ARAÚJO e colab., 2020; HATISUKA e colab., 2021; SOARES DE SOUSA e colab., 2016)","plainTextFormattedCitation":"(ARAÚJO e colab., 2020; HATISUKA e colab., 2021; SOARES DE SOUSA e colab., 2016)","previouslyFormattedCitation":"(ARAÚJO e colab., 2020; HATISUKA e colab., 2021; SOARES DE SOUSA e colab., 2016)"},"properties":{"noteIndex":0},"schema":"https://github.com/citation-style-language/schema/raw/master/csl-citation.json"}</w:instrText>
      </w:r>
      <w:r w:rsidR="00101524">
        <w:rPr>
          <w:rFonts w:ascii="Times New Roman" w:eastAsia="Times New Roman" w:hAnsi="Times New Roman" w:cs="Times New Roman"/>
          <w:color w:val="000000"/>
          <w:sz w:val="24"/>
          <w:szCs w:val="24"/>
        </w:rPr>
        <w:fldChar w:fldCharType="separate"/>
      </w:r>
      <w:r w:rsidR="00CF0CED" w:rsidRPr="00CF0CED">
        <w:rPr>
          <w:rFonts w:ascii="Times New Roman" w:eastAsia="Times New Roman" w:hAnsi="Times New Roman" w:cs="Times New Roman"/>
          <w:noProof/>
          <w:color w:val="000000"/>
          <w:sz w:val="24"/>
          <w:szCs w:val="24"/>
        </w:rPr>
        <w:t>(ARAÚJO e colab., 2020; HATISUKA e colab., 2021; SOARES DE SOUSA e colab., 2016)</w:t>
      </w:r>
      <w:r w:rsidR="00101524">
        <w:rPr>
          <w:rFonts w:ascii="Times New Roman" w:eastAsia="Times New Roman" w:hAnsi="Times New Roman" w:cs="Times New Roman"/>
          <w:color w:val="000000"/>
          <w:sz w:val="24"/>
          <w:szCs w:val="24"/>
        </w:rPr>
        <w:fldChar w:fldCharType="end"/>
      </w:r>
      <w:r w:rsidR="00C56AEC">
        <w:rPr>
          <w:rFonts w:ascii="Times New Roman" w:eastAsia="Times New Roman" w:hAnsi="Times New Roman" w:cs="Times New Roman"/>
          <w:color w:val="000000"/>
          <w:sz w:val="24"/>
          <w:szCs w:val="24"/>
        </w:rPr>
        <w:t>.</w:t>
      </w:r>
      <w:r w:rsidR="00101524">
        <w:rPr>
          <w:rFonts w:ascii="Times New Roman" w:eastAsia="Times New Roman" w:hAnsi="Times New Roman" w:cs="Times New Roman"/>
          <w:color w:val="000000"/>
          <w:sz w:val="24"/>
          <w:szCs w:val="24"/>
        </w:rPr>
        <w:t xml:space="preserve"> </w:t>
      </w:r>
    </w:p>
    <w:p w14:paraId="5D877AA8" w14:textId="77777777" w:rsidR="00057159" w:rsidRDefault="00057159" w:rsidP="00003F27">
      <w:pPr>
        <w:spacing w:line="360" w:lineRule="auto"/>
        <w:ind w:firstLine="700"/>
        <w:jc w:val="both"/>
        <w:rPr>
          <w:rFonts w:ascii="Times New Roman" w:eastAsia="Times New Roman" w:hAnsi="Times New Roman" w:cs="Times New Roman"/>
          <w:sz w:val="24"/>
          <w:szCs w:val="24"/>
        </w:rPr>
      </w:pPr>
    </w:p>
    <w:p w14:paraId="3179738C" w14:textId="6083BB8F" w:rsidR="00057159" w:rsidRDefault="008805DF" w:rsidP="00003F27">
      <w:pPr>
        <w:spacing w:after="240" w:line="360" w:lineRule="auto"/>
        <w:jc w:val="center"/>
        <w:rPr>
          <w:rFonts w:ascii="Times New Roman" w:eastAsia="Times New Roman" w:hAnsi="Times New Roman" w:cs="Times New Roman"/>
          <w:sz w:val="30"/>
          <w:szCs w:val="30"/>
        </w:rPr>
      </w:pPr>
      <w:r w:rsidRPr="008805DF">
        <w:rPr>
          <w:rFonts w:ascii="Times New Roman" w:eastAsia="Times New Roman" w:hAnsi="Times New Roman" w:cs="Times New Roman"/>
          <w:noProof/>
          <w:sz w:val="30"/>
          <w:szCs w:val="30"/>
        </w:rPr>
        <w:drawing>
          <wp:inline distT="0" distB="0" distL="0" distR="0" wp14:anchorId="1EF8B740" wp14:editId="451BBF5B">
            <wp:extent cx="3933699" cy="26479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3178" cy="2654331"/>
                    </a:xfrm>
                    <a:prstGeom prst="rect">
                      <a:avLst/>
                    </a:prstGeom>
                  </pic:spPr>
                </pic:pic>
              </a:graphicData>
            </a:graphic>
          </wp:inline>
        </w:drawing>
      </w:r>
    </w:p>
    <w:p w14:paraId="1B5286A5" w14:textId="08045DC1" w:rsidR="00057159" w:rsidRDefault="005933E3" w:rsidP="00003F2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Gráfico 3 demonstra o percentual de óbitos infantis subdivididos por causa do período de 2012 a 2021. É possível observar um destaque de óbitos causados por algumas afecções originadas no período perinatal (51,1%), a qual inclui fetos e recém-nascidos afetados por fatores maternos como a principal afecção, seguido de transtornos relacionados à duração da gravidez</w:t>
      </w:r>
      <w:r w:rsidR="00BD6FBA">
        <w:rPr>
          <w:rFonts w:ascii="Times New Roman" w:eastAsia="Times New Roman" w:hAnsi="Times New Roman" w:cs="Times New Roman"/>
          <w:color w:val="000000"/>
          <w:sz w:val="24"/>
          <w:szCs w:val="24"/>
        </w:rPr>
        <w:t xml:space="preserve"> </w:t>
      </w:r>
      <w:r w:rsidR="00BD6FBA">
        <w:rPr>
          <w:rFonts w:ascii="Times New Roman" w:eastAsia="Times New Roman" w:hAnsi="Times New Roman" w:cs="Times New Roman"/>
          <w:color w:val="000000"/>
          <w:sz w:val="24"/>
          <w:szCs w:val="24"/>
        </w:rPr>
        <w:fldChar w:fldCharType="begin" w:fldLock="1"/>
      </w:r>
      <w:r w:rsidR="00101524">
        <w:rPr>
          <w:rFonts w:ascii="Times New Roman" w:eastAsia="Times New Roman" w:hAnsi="Times New Roman" w:cs="Times New Roman"/>
          <w:color w:val="000000"/>
          <w:sz w:val="24"/>
          <w:szCs w:val="24"/>
        </w:rPr>
        <w:instrText>ADDIN CSL_CITATION {"citationItems":[{"id":"ITEM-1","itemData":{"author":[{"dropping-particle":"","family":"Braun","given":"Luiza","non-dropping-particle":"","parse-names":false,"suffix":""},{"dropping-particle":"","family":"Nascimento","given":"Lirio","non-dropping-particle":"","parse-names":false,"suffix":""},{"dropping-particle":"","family":"Marquezini De Souza Melo","given":"Tayná","non-dropping-particle":"","parse-names":false,"suffix":""},{"dropping-particle":"","family":"Poton","given":"Wanêssa Lacerda","non-dropping-particle":"","parse-names":false,"suffix":""}],"id":"ITEM-1","issued":{"date-parts":[["2020","3"]]},"number-of-pages":"71-78","publisher-place":"Vitória","title":"Trend of infant mortality, and of its components, in Espírito Santo State/Brazil, from 2006 to 2016","type":"report"},"uris":["http://www.mendeley.com/documents/?uuid=1270fec1-4807-3363-adfe-2aa6f3549dad"]}],"mendeley":{"formattedCitation":"(BRAUN e colab., 2020)","plainTextFormattedCitation":"(BRAUN e colab., 2020)","previouslyFormattedCitation":"(BRAUN e colab., 2020)"},"properties":{"noteIndex":0},"schema":"https://github.com/citation-style-language/schema/raw/master/csl-citation.json"}</w:instrText>
      </w:r>
      <w:r w:rsidR="00BD6FBA">
        <w:rPr>
          <w:rFonts w:ascii="Times New Roman" w:eastAsia="Times New Roman" w:hAnsi="Times New Roman" w:cs="Times New Roman"/>
          <w:color w:val="000000"/>
          <w:sz w:val="24"/>
          <w:szCs w:val="24"/>
        </w:rPr>
        <w:fldChar w:fldCharType="separate"/>
      </w:r>
      <w:r w:rsidR="00BD6FBA" w:rsidRPr="00BD6FBA">
        <w:rPr>
          <w:rFonts w:ascii="Times New Roman" w:eastAsia="Times New Roman" w:hAnsi="Times New Roman" w:cs="Times New Roman"/>
          <w:noProof/>
          <w:color w:val="000000"/>
          <w:sz w:val="24"/>
          <w:szCs w:val="24"/>
        </w:rPr>
        <w:t>(BRAUN e colab., 2020)</w:t>
      </w:r>
      <w:r w:rsidR="00BD6FBA">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rPr>
        <w:t xml:space="preserve">. Além disso, nota-se que malformações congênitas, deformidades e anomalias cromossômicas representam o segundo maior percentual (25,8%) </w:t>
      </w:r>
      <w:r>
        <w:rPr>
          <w:rFonts w:ascii="Times New Roman" w:eastAsia="Times New Roman" w:hAnsi="Times New Roman" w:cs="Times New Roman"/>
          <w:sz w:val="24"/>
          <w:szCs w:val="24"/>
        </w:rPr>
        <w:lastRenderedPageBreak/>
        <w:t xml:space="preserve">dentre as causas de óbitos infantis, sendo que malformações congênitas do coração são significativas na estimativa desse percentual. </w:t>
      </w:r>
    </w:p>
    <w:p w14:paraId="4804380A" w14:textId="77777777" w:rsidR="00057159" w:rsidRDefault="00057159" w:rsidP="00003F27">
      <w:pPr>
        <w:spacing w:line="360" w:lineRule="auto"/>
        <w:jc w:val="both"/>
        <w:rPr>
          <w:rFonts w:ascii="Times New Roman" w:eastAsia="Times New Roman" w:hAnsi="Times New Roman" w:cs="Times New Roman"/>
          <w:b/>
          <w:sz w:val="24"/>
          <w:szCs w:val="24"/>
        </w:rPr>
      </w:pPr>
    </w:p>
    <w:p w14:paraId="64E6B823" w14:textId="77777777" w:rsidR="00057159" w:rsidRDefault="005933E3" w:rsidP="00003F27">
      <w:pPr>
        <w:spacing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0766FBCC" wp14:editId="4B336BD0">
            <wp:extent cx="4162425" cy="2886075"/>
            <wp:effectExtent l="0" t="0" r="9525" b="9525"/>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162425" cy="2886075"/>
                    </a:xfrm>
                    <a:prstGeom prst="rect">
                      <a:avLst/>
                    </a:prstGeom>
                    <a:ln/>
                  </pic:spPr>
                </pic:pic>
              </a:graphicData>
            </a:graphic>
          </wp:inline>
        </w:drawing>
      </w:r>
    </w:p>
    <w:p w14:paraId="0233151F" w14:textId="58263198" w:rsidR="00057159" w:rsidRDefault="005933E3" w:rsidP="00003F2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No Gráfico 4, nota-se as principais causas responsáveis pelos óbitos infantis de acordo com os componentes do Coeficiente de Mortalidade. No CNNP, é possível perceber que algumas afecções originadas no período perinatal têm maior relevância em comparação às demais, apresentando uma porcentagem de 78,92%. Já em relação ao CNNT, tanto afecções originadas no período perinatal quanto malformações congênitas, deformidades e anomalias foram as principais causas de óbitos nos nascidos vivos da faixa de 7 a 27 dias, sendo aquela (57,01%) quase o dobro desta (30,84%). Por fim, no CPN</w:t>
      </w:r>
      <w:r w:rsidR="006E7877">
        <w:rPr>
          <w:rFonts w:ascii="Times New Roman" w:eastAsia="Times New Roman" w:hAnsi="Times New Roman" w:cs="Times New Roman"/>
          <w:sz w:val="24"/>
          <w:szCs w:val="24"/>
        </w:rPr>
        <w:t xml:space="preserve">T que </w:t>
      </w:r>
      <w:r>
        <w:rPr>
          <w:rFonts w:ascii="Times New Roman" w:eastAsia="Times New Roman" w:hAnsi="Times New Roman" w:cs="Times New Roman"/>
          <w:sz w:val="24"/>
          <w:szCs w:val="24"/>
        </w:rPr>
        <w:t>as</w:t>
      </w:r>
      <w:r w:rsidR="006E7877">
        <w:rPr>
          <w:rFonts w:ascii="Times New Roman" w:eastAsia="Times New Roman" w:hAnsi="Times New Roman" w:cs="Times New Roman"/>
          <w:sz w:val="24"/>
          <w:szCs w:val="24"/>
        </w:rPr>
        <w:t xml:space="preserve"> causas mais frequentes foram</w:t>
      </w:r>
      <w:r>
        <w:rPr>
          <w:rFonts w:ascii="Times New Roman" w:eastAsia="Times New Roman" w:hAnsi="Times New Roman" w:cs="Times New Roman"/>
          <w:sz w:val="24"/>
          <w:szCs w:val="24"/>
        </w:rPr>
        <w:t xml:space="preserve"> as malformações congênitas, deformidades e anomalias. </w:t>
      </w:r>
      <w:r w:rsidR="006E7877">
        <w:rPr>
          <w:rFonts w:ascii="Times New Roman" w:eastAsia="Times New Roman" w:hAnsi="Times New Roman" w:cs="Times New Roman"/>
          <w:sz w:val="24"/>
          <w:szCs w:val="24"/>
        </w:rPr>
        <w:t>Deste modo</w:t>
      </w:r>
      <w:r>
        <w:rPr>
          <w:rFonts w:ascii="Times New Roman" w:eastAsia="Times New Roman" w:hAnsi="Times New Roman" w:cs="Times New Roman"/>
          <w:sz w:val="24"/>
          <w:szCs w:val="24"/>
        </w:rPr>
        <w:t xml:space="preserve">, </w:t>
      </w:r>
      <w:r w:rsidR="006E7877">
        <w:rPr>
          <w:rFonts w:ascii="Times New Roman" w:eastAsia="Times New Roman" w:hAnsi="Times New Roman" w:cs="Times New Roman"/>
          <w:sz w:val="24"/>
          <w:szCs w:val="24"/>
        </w:rPr>
        <w:t>observa-se que</w:t>
      </w:r>
      <w:r>
        <w:rPr>
          <w:rFonts w:ascii="Times New Roman" w:eastAsia="Times New Roman" w:hAnsi="Times New Roman" w:cs="Times New Roman"/>
          <w:sz w:val="24"/>
          <w:szCs w:val="24"/>
        </w:rPr>
        <w:t xml:space="preserve"> as afecções surgidas no período perinatal </w:t>
      </w:r>
      <w:r w:rsidR="00955151">
        <w:rPr>
          <w:rFonts w:ascii="Times New Roman" w:eastAsia="Times New Roman" w:hAnsi="Times New Roman" w:cs="Times New Roman"/>
          <w:sz w:val="24"/>
          <w:szCs w:val="24"/>
        </w:rPr>
        <w:t>podem contribuir</w:t>
      </w:r>
      <w:r>
        <w:rPr>
          <w:rFonts w:ascii="Times New Roman" w:eastAsia="Times New Roman" w:hAnsi="Times New Roman" w:cs="Times New Roman"/>
          <w:sz w:val="24"/>
          <w:szCs w:val="24"/>
        </w:rPr>
        <w:t xml:space="preserve"> significativamente p</w:t>
      </w:r>
      <w:r w:rsidR="006E7877">
        <w:rPr>
          <w:rFonts w:ascii="Times New Roman" w:eastAsia="Times New Roman" w:hAnsi="Times New Roman" w:cs="Times New Roman"/>
          <w:sz w:val="24"/>
          <w:szCs w:val="24"/>
        </w:rPr>
        <w:t>ara</w:t>
      </w:r>
      <w:r>
        <w:rPr>
          <w:rFonts w:ascii="Times New Roman" w:eastAsia="Times New Roman" w:hAnsi="Times New Roman" w:cs="Times New Roman"/>
          <w:sz w:val="24"/>
          <w:szCs w:val="24"/>
        </w:rPr>
        <w:t xml:space="preserve"> maior número de mortes de nascidos vivos até seus 27 dias</w:t>
      </w:r>
      <w:r w:rsidR="00961414">
        <w:rPr>
          <w:rFonts w:ascii="Times New Roman" w:eastAsia="Times New Roman" w:hAnsi="Times New Roman" w:cs="Times New Roman"/>
          <w:color w:val="000000"/>
          <w:sz w:val="24"/>
          <w:szCs w:val="24"/>
        </w:rPr>
        <w:t xml:space="preserve"> </w:t>
      </w:r>
      <w:r w:rsidR="00961414">
        <w:rPr>
          <w:rFonts w:ascii="Times New Roman" w:eastAsia="Times New Roman" w:hAnsi="Times New Roman" w:cs="Times New Roman"/>
          <w:color w:val="000000"/>
          <w:sz w:val="24"/>
          <w:szCs w:val="24"/>
        </w:rPr>
        <w:fldChar w:fldCharType="begin" w:fldLock="1"/>
      </w:r>
      <w:r w:rsidR="00CC096B">
        <w:rPr>
          <w:rFonts w:ascii="Times New Roman" w:eastAsia="Times New Roman" w:hAnsi="Times New Roman" w:cs="Times New Roman"/>
          <w:color w:val="000000"/>
          <w:sz w:val="24"/>
          <w:szCs w:val="24"/>
        </w:rPr>
        <w:instrText>ADDIN CSL_CITATION {"citationItems":[{"id":"ITEM-1","itemData":{"DOI":"10.5935/2446-5682.20200005","ISSN":"24465682","author":[{"dropping-particle":"de","family":"Araújo","given":"Renata Ferreira","non-dropping-particle":"","parse-names":false,"suffix":""},{"dropping-particle":"","family":"Costa","given":"Karén Kelyany Duarte","non-dropping-particle":"","parse-names":false,"suffix":""},{"dropping-particle":"","family":"Silva","given":"Francilene Maciel Ferreira","non-dropping-particle":"","parse-names":false,"suffix":""},{"dropping-particle":"","family":"Diniz","given":"Celia Regina","non-dropping-particle":"","parse-names":false,"suffix":""},{"dropping-particle":"","family":"Alves","given":"Mauricelia Macario","non-dropping-particle":"","parse-names":false,"suffix":""}],"container-title":"Revista Enfermagem Digital Cuidado e Promoção da Saúde","id":"ITEM-1","issue":"1","issued":{"date-parts":[["2020"]]},"title":"Índice de mortalidade infantil no Nordeste Brasileiro entre 2015 e 2017","type":"article-journal","volume":"5"},"uris":["http://www.mendeley.com/documents/?uuid=657aea91-2502-3c84-9b79-6296d7b1e6a1"]},{"id":"ITEM-2","itemData":{"author":[{"dropping-particle":"","family":"Soares De Sousa","given":"Janaildo","non-dropping-particle":"","parse-names":false,"suffix":""},{"dropping-particle":"","family":"Ferreira Da Silva","given":"Andréa","non-dropping-particle":"","parse-names":false,"suffix":""},{"dropping-particle":"","family":"Nádia","given":"Filomena","non-dropping-particle":"","parse-names":false,"suffix":""},{"dropping-particle":"","family":"Bezerra","given":"Rodrigues","non-dropping-particle":"","parse-names":false,"suffix":""},{"dropping-particle":"","family":"Saraiva De Lira","given":"Jaqueline","non-dropping-particle":"","parse-names":false,"suffix":""}],"container-title":"Revista Brasileira de Estudos Regionais e Urbanos","id":"ITEM-2","issue":"2","issued":{"date-parts":[["2016"]]},"number-of-pages":"140-155","title":"ESTIMAÇÃO E ANÁLISE DOS FATORES DETERMINANTES DA REDUÇÃO DA TAXA DE MORTALIDADE INFANTIL NO BRASIL","type":"report","volume":"10"},"uris":["http://www.mendeley.com/documents/?uuid=050a6bca-e77e-326e-b8d3-608098fd87ee"]}],"mendeley":{"formattedCitation":"(ARAÚJO e colab., 2020; SOARES DE SOUSA e colab., 2016)","plainTextFormattedCitation":"(ARAÚJO e colab., 2020; SOARES DE SOUSA e colab., 2016)","previouslyFormattedCitation":"(ARAÚJO e colab., 2020; SOARES DE SOUSA e colab., 2016)"},"properties":{"noteIndex":0},"schema":"https://github.com/citation-style-language/schema/raw/master/csl-citation.json"}</w:instrText>
      </w:r>
      <w:r w:rsidR="00961414">
        <w:rPr>
          <w:rFonts w:ascii="Times New Roman" w:eastAsia="Times New Roman" w:hAnsi="Times New Roman" w:cs="Times New Roman"/>
          <w:color w:val="000000"/>
          <w:sz w:val="24"/>
          <w:szCs w:val="24"/>
        </w:rPr>
        <w:fldChar w:fldCharType="separate"/>
      </w:r>
      <w:r w:rsidR="00961414" w:rsidRPr="00961414">
        <w:rPr>
          <w:rFonts w:ascii="Times New Roman" w:eastAsia="Times New Roman" w:hAnsi="Times New Roman" w:cs="Times New Roman"/>
          <w:noProof/>
          <w:color w:val="000000"/>
          <w:sz w:val="24"/>
          <w:szCs w:val="24"/>
        </w:rPr>
        <w:t>(ARAÚJO e colab., 2020; SOARES DE SOUSA e colab., 2016)</w:t>
      </w:r>
      <w:r w:rsidR="00961414">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rPr>
        <w:t xml:space="preserve">. </w:t>
      </w:r>
    </w:p>
    <w:p w14:paraId="7CBE0A25" w14:textId="77777777" w:rsidR="00057159" w:rsidRDefault="00057159" w:rsidP="00003F27">
      <w:pPr>
        <w:spacing w:line="360" w:lineRule="auto"/>
        <w:jc w:val="both"/>
        <w:rPr>
          <w:rFonts w:ascii="Times New Roman" w:eastAsia="Times New Roman" w:hAnsi="Times New Roman" w:cs="Times New Roman"/>
          <w:b/>
          <w:sz w:val="24"/>
          <w:szCs w:val="24"/>
        </w:rPr>
      </w:pPr>
    </w:p>
    <w:p w14:paraId="21981D04" w14:textId="2C075715" w:rsidR="00057159" w:rsidRDefault="008805DF" w:rsidP="00003F27">
      <w:pPr>
        <w:spacing w:after="240" w:line="360" w:lineRule="auto"/>
        <w:jc w:val="center"/>
        <w:rPr>
          <w:rFonts w:ascii="Times New Roman" w:eastAsia="Times New Roman" w:hAnsi="Times New Roman" w:cs="Times New Roman"/>
          <w:sz w:val="24"/>
          <w:szCs w:val="24"/>
        </w:rPr>
      </w:pPr>
      <w:r w:rsidRPr="008805DF">
        <w:rPr>
          <w:rFonts w:ascii="Times New Roman" w:eastAsia="Times New Roman" w:hAnsi="Times New Roman" w:cs="Times New Roman"/>
          <w:noProof/>
          <w:sz w:val="24"/>
          <w:szCs w:val="24"/>
        </w:rPr>
        <w:lastRenderedPageBreak/>
        <w:drawing>
          <wp:inline distT="0" distB="0" distL="0" distR="0" wp14:anchorId="5243854D" wp14:editId="4992B201">
            <wp:extent cx="4179571" cy="31718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5762" cy="3199290"/>
                    </a:xfrm>
                    <a:prstGeom prst="rect">
                      <a:avLst/>
                    </a:prstGeom>
                  </pic:spPr>
                </pic:pic>
              </a:graphicData>
            </a:graphic>
          </wp:inline>
        </w:drawing>
      </w:r>
    </w:p>
    <w:p w14:paraId="639DD853" w14:textId="1E164C75" w:rsidR="00057159" w:rsidRDefault="005933E3" w:rsidP="00003F27">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sidR="00003F2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CONCLUSÃO</w:t>
      </w:r>
    </w:p>
    <w:p w14:paraId="357B8C3F" w14:textId="791BEF31" w:rsidR="00C226EF" w:rsidRDefault="005933E3" w:rsidP="00003F27">
      <w:pPr>
        <w:spacing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resultados deste estudo confirmam que o perfil </w:t>
      </w:r>
      <w:r w:rsidR="006E7877">
        <w:rPr>
          <w:rFonts w:ascii="Times New Roman" w:eastAsia="Times New Roman" w:hAnsi="Times New Roman" w:cs="Times New Roman"/>
          <w:sz w:val="24"/>
          <w:szCs w:val="24"/>
        </w:rPr>
        <w:t>do CMI</w:t>
      </w:r>
      <w:r>
        <w:rPr>
          <w:rFonts w:ascii="Times New Roman" w:eastAsia="Times New Roman" w:hAnsi="Times New Roman" w:cs="Times New Roman"/>
          <w:sz w:val="24"/>
          <w:szCs w:val="24"/>
        </w:rPr>
        <w:t xml:space="preserve"> em Petrolina-PE, assim como os principais problemas associados </w:t>
      </w:r>
      <w:r w:rsidR="006E7877">
        <w:rPr>
          <w:rFonts w:ascii="Times New Roman" w:eastAsia="Times New Roman" w:hAnsi="Times New Roman" w:cs="Times New Roman"/>
          <w:sz w:val="24"/>
          <w:szCs w:val="24"/>
        </w:rPr>
        <w:t>demandam a</w:t>
      </w:r>
      <w:r>
        <w:rPr>
          <w:rFonts w:ascii="Times New Roman" w:eastAsia="Times New Roman" w:hAnsi="Times New Roman" w:cs="Times New Roman"/>
          <w:sz w:val="24"/>
          <w:szCs w:val="24"/>
        </w:rPr>
        <w:t xml:space="preserve"> consolidação de uma rede perinatal integrada, hierarquizada e universalizada</w:t>
      </w:r>
      <w:r w:rsidR="00C226EF">
        <w:rPr>
          <w:rFonts w:ascii="Times New Roman" w:eastAsia="Times New Roman" w:hAnsi="Times New Roman" w:cs="Times New Roman"/>
          <w:sz w:val="24"/>
          <w:szCs w:val="24"/>
        </w:rPr>
        <w:t>, além</w:t>
      </w:r>
      <w:r>
        <w:rPr>
          <w:rFonts w:ascii="Times New Roman" w:eastAsia="Times New Roman" w:hAnsi="Times New Roman" w:cs="Times New Roman"/>
          <w:sz w:val="24"/>
          <w:szCs w:val="24"/>
        </w:rPr>
        <w:t xml:space="preserve"> da qualificação dos processos assistenciais, em especial ao parto e ao nascimento</w:t>
      </w:r>
      <w:r w:rsidR="00C226EF">
        <w:rPr>
          <w:rFonts w:ascii="Times New Roman" w:eastAsia="Times New Roman" w:hAnsi="Times New Roman" w:cs="Times New Roman"/>
          <w:sz w:val="24"/>
          <w:szCs w:val="24"/>
        </w:rPr>
        <w:t xml:space="preserve">, considerando que o CMNP é o maior contribuinte para o patamar atual do CMI local. </w:t>
      </w:r>
    </w:p>
    <w:p w14:paraId="3980D8FF" w14:textId="49921069" w:rsidR="00057159" w:rsidRDefault="00C226EF" w:rsidP="00003F27">
      <w:pPr>
        <w:spacing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de uma rede integrada de atenção à gestação, parto e puerpério, faz-se necessário o monitoramento adequado do CMI e seus componentes</w:t>
      </w:r>
      <w:r w:rsidR="00184301">
        <w:rPr>
          <w:rFonts w:ascii="Times New Roman" w:eastAsia="Times New Roman" w:hAnsi="Times New Roman" w:cs="Times New Roman"/>
          <w:sz w:val="24"/>
          <w:szCs w:val="24"/>
        </w:rPr>
        <w:t>, com contínua qualificação dos sistemas de informação em saúde. Além disto, medidas para minimizar fatores de risco conhecidos como prematuridade e infecções perinatais devem ser implementados e encarados como prioritários para serviços de atenção à saúde da criança e saúde da mulher.</w:t>
      </w:r>
    </w:p>
    <w:p w14:paraId="1F11773F" w14:textId="2DA315E9" w:rsidR="00057159" w:rsidRDefault="005933E3" w:rsidP="00003F2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o acompanhamento das taxas de mortalidade na infância representa uma importante oportunidade para o desenvolvimento de estratégias preventivas direcionadas à redução do risco de morte nessa faixa etária, sobretudo no primeiro mês de vida. Principalmente através da expansão das políticas públicas </w:t>
      </w:r>
      <w:r w:rsidR="00184301">
        <w:rPr>
          <w:rFonts w:ascii="Times New Roman" w:eastAsia="Times New Roman" w:hAnsi="Times New Roman" w:cs="Times New Roman"/>
          <w:sz w:val="24"/>
          <w:szCs w:val="24"/>
        </w:rPr>
        <w:t xml:space="preserve">que garantam direitos fundamentais como acesso à acompanhamento de pré-natal e parto de qualidade. </w:t>
      </w:r>
    </w:p>
    <w:p w14:paraId="56036D34" w14:textId="77777777" w:rsidR="000330D7" w:rsidRDefault="000330D7" w:rsidP="00003F27">
      <w:pPr>
        <w:spacing w:line="360" w:lineRule="auto"/>
        <w:ind w:firstLine="567"/>
        <w:jc w:val="both"/>
        <w:rPr>
          <w:rFonts w:ascii="Times New Roman" w:eastAsia="Times New Roman" w:hAnsi="Times New Roman" w:cs="Times New Roman"/>
          <w:sz w:val="24"/>
          <w:szCs w:val="24"/>
        </w:rPr>
      </w:pPr>
    </w:p>
    <w:p w14:paraId="6092568E" w14:textId="77777777" w:rsidR="00057159" w:rsidRDefault="005933E3">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7B0C4E86" w14:textId="7A6AB154" w:rsidR="00CC096B" w:rsidRPr="00CC096B" w:rsidRDefault="005933E3" w:rsidP="000330D7">
      <w:pPr>
        <w:spacing w:before="240"/>
        <w:jc w:val="both"/>
        <w:rPr>
          <w:rFonts w:ascii="Times New Roman" w:hAnsi="Times New Roman" w:cs="Times New Roman"/>
          <w:noProof/>
          <w:sz w:val="24"/>
          <w:szCs w:val="24"/>
        </w:rPr>
      </w:pPr>
      <w:r>
        <w:rPr>
          <w:rFonts w:ascii="Times New Roman" w:eastAsia="Times New Roman" w:hAnsi="Times New Roman" w:cs="Times New Roman"/>
          <w:b/>
          <w:sz w:val="24"/>
          <w:szCs w:val="24"/>
        </w:rPr>
        <w:t xml:space="preserve"> </w:t>
      </w:r>
      <w:r w:rsidR="008705F1">
        <w:rPr>
          <w:rFonts w:ascii="Times New Roman" w:eastAsia="Times New Roman" w:hAnsi="Times New Roman" w:cs="Times New Roman"/>
          <w:sz w:val="24"/>
          <w:szCs w:val="24"/>
        </w:rPr>
        <w:fldChar w:fldCharType="begin" w:fldLock="1"/>
      </w:r>
      <w:r w:rsidR="008705F1">
        <w:rPr>
          <w:rFonts w:ascii="Times New Roman" w:eastAsia="Times New Roman" w:hAnsi="Times New Roman" w:cs="Times New Roman"/>
          <w:sz w:val="24"/>
          <w:szCs w:val="24"/>
        </w:rPr>
        <w:instrText xml:space="preserve">ADDIN Mendeley Bibliography CSL_BIBLIOGRAPHY </w:instrText>
      </w:r>
      <w:r w:rsidR="008705F1">
        <w:rPr>
          <w:rFonts w:ascii="Times New Roman" w:eastAsia="Times New Roman" w:hAnsi="Times New Roman" w:cs="Times New Roman"/>
          <w:sz w:val="24"/>
          <w:szCs w:val="24"/>
        </w:rPr>
        <w:fldChar w:fldCharType="separate"/>
      </w:r>
      <w:r w:rsidR="00CC096B" w:rsidRPr="00CC096B">
        <w:rPr>
          <w:rFonts w:ascii="Times New Roman" w:hAnsi="Times New Roman" w:cs="Times New Roman"/>
          <w:noProof/>
          <w:sz w:val="24"/>
          <w:szCs w:val="24"/>
        </w:rPr>
        <w:t xml:space="preserve">ARAÚJO, Renata Ferreira De e colab. </w:t>
      </w:r>
      <w:r w:rsidR="00CC096B" w:rsidRPr="00CC096B">
        <w:rPr>
          <w:rFonts w:ascii="Times New Roman" w:hAnsi="Times New Roman" w:cs="Times New Roman"/>
          <w:b/>
          <w:bCs/>
          <w:noProof/>
          <w:sz w:val="24"/>
          <w:szCs w:val="24"/>
        </w:rPr>
        <w:t>Índice de mortalidade infantil no Nordeste Brasileiro entre 2015 e 2017</w:t>
      </w:r>
      <w:r w:rsidR="00CC096B" w:rsidRPr="00CC096B">
        <w:rPr>
          <w:rFonts w:ascii="Times New Roman" w:hAnsi="Times New Roman" w:cs="Times New Roman"/>
          <w:noProof/>
          <w:sz w:val="24"/>
          <w:szCs w:val="24"/>
        </w:rPr>
        <w:t>. Revista Enfermagem Digital Cuidado e Promoção da Saúde, v. 5, n. 1, 2020.</w:t>
      </w:r>
    </w:p>
    <w:p w14:paraId="222D6989" w14:textId="77777777" w:rsidR="00CC096B" w:rsidRPr="00CC096B" w:rsidRDefault="00CC096B" w:rsidP="00CC096B">
      <w:pPr>
        <w:widowControl w:val="0"/>
        <w:autoSpaceDE w:val="0"/>
        <w:autoSpaceDN w:val="0"/>
        <w:adjustRightInd w:val="0"/>
        <w:spacing w:before="240" w:line="240" w:lineRule="auto"/>
        <w:rPr>
          <w:rFonts w:ascii="Times New Roman" w:hAnsi="Times New Roman" w:cs="Times New Roman"/>
          <w:noProof/>
          <w:sz w:val="24"/>
          <w:szCs w:val="24"/>
        </w:rPr>
      </w:pPr>
      <w:r w:rsidRPr="00CC096B">
        <w:rPr>
          <w:rFonts w:ascii="Times New Roman" w:hAnsi="Times New Roman" w:cs="Times New Roman"/>
          <w:noProof/>
          <w:sz w:val="24"/>
          <w:szCs w:val="24"/>
        </w:rPr>
        <w:t xml:space="preserve">BRASIL. MINISTÉRIO DA SAÚDE. </w:t>
      </w:r>
      <w:r w:rsidRPr="00CC096B">
        <w:rPr>
          <w:rFonts w:ascii="Times New Roman" w:hAnsi="Times New Roman" w:cs="Times New Roman"/>
          <w:b/>
          <w:bCs/>
          <w:noProof/>
          <w:sz w:val="24"/>
          <w:szCs w:val="24"/>
        </w:rPr>
        <w:t>Acesso à Informação - Tabnet</w:t>
      </w:r>
      <w:r w:rsidRPr="00CC096B">
        <w:rPr>
          <w:rFonts w:ascii="Times New Roman" w:hAnsi="Times New Roman" w:cs="Times New Roman"/>
          <w:noProof/>
          <w:sz w:val="24"/>
          <w:szCs w:val="24"/>
        </w:rPr>
        <w:t xml:space="preserve">. Disponível em: &lt;https://datasus.saude.gov.br/informacoes-de-saude-tabnet/&gt;. Acesso em: 18 dez 2020. </w:t>
      </w:r>
    </w:p>
    <w:p w14:paraId="4336742D" w14:textId="77777777" w:rsidR="00CC096B" w:rsidRPr="00CC096B" w:rsidRDefault="00CC096B" w:rsidP="00CC096B">
      <w:pPr>
        <w:widowControl w:val="0"/>
        <w:autoSpaceDE w:val="0"/>
        <w:autoSpaceDN w:val="0"/>
        <w:adjustRightInd w:val="0"/>
        <w:spacing w:before="240" w:line="240" w:lineRule="auto"/>
        <w:rPr>
          <w:rFonts w:ascii="Times New Roman" w:hAnsi="Times New Roman" w:cs="Times New Roman"/>
          <w:noProof/>
          <w:sz w:val="24"/>
          <w:szCs w:val="24"/>
        </w:rPr>
      </w:pPr>
      <w:r w:rsidRPr="00CC096B">
        <w:rPr>
          <w:rFonts w:ascii="Times New Roman" w:hAnsi="Times New Roman" w:cs="Times New Roman"/>
          <w:noProof/>
          <w:sz w:val="24"/>
          <w:szCs w:val="24"/>
        </w:rPr>
        <w:t xml:space="preserve">BRAUN, Luiza e colab. </w:t>
      </w:r>
      <w:r w:rsidRPr="00CC096B">
        <w:rPr>
          <w:rFonts w:ascii="Times New Roman" w:hAnsi="Times New Roman" w:cs="Times New Roman"/>
          <w:b/>
          <w:bCs/>
          <w:noProof/>
          <w:sz w:val="24"/>
          <w:szCs w:val="24"/>
        </w:rPr>
        <w:t>Trend of infant mortality, and of its components, in Espírito Santo State/Brazil, from 2006 to 2016</w:t>
      </w:r>
      <w:r w:rsidRPr="00CC096B">
        <w:rPr>
          <w:rFonts w:ascii="Times New Roman" w:hAnsi="Times New Roman" w:cs="Times New Roman"/>
          <w:noProof/>
          <w:sz w:val="24"/>
          <w:szCs w:val="24"/>
        </w:rPr>
        <w:t>. . Vitória: [s.n.], Mar 2020.</w:t>
      </w:r>
    </w:p>
    <w:p w14:paraId="1B13C029" w14:textId="77777777" w:rsidR="00CC096B" w:rsidRPr="00CC096B" w:rsidRDefault="00CC096B" w:rsidP="00CC096B">
      <w:pPr>
        <w:widowControl w:val="0"/>
        <w:autoSpaceDE w:val="0"/>
        <w:autoSpaceDN w:val="0"/>
        <w:adjustRightInd w:val="0"/>
        <w:spacing w:before="240" w:line="240" w:lineRule="auto"/>
        <w:rPr>
          <w:rFonts w:ascii="Times New Roman" w:hAnsi="Times New Roman" w:cs="Times New Roman"/>
          <w:noProof/>
          <w:sz w:val="24"/>
          <w:szCs w:val="24"/>
        </w:rPr>
      </w:pPr>
      <w:r w:rsidRPr="00CC096B">
        <w:rPr>
          <w:rFonts w:ascii="Times New Roman" w:hAnsi="Times New Roman" w:cs="Times New Roman"/>
          <w:noProof/>
          <w:sz w:val="24"/>
          <w:szCs w:val="24"/>
        </w:rPr>
        <w:t xml:space="preserve">FRANÇA, Elisabeth Barboza e colab. </w:t>
      </w:r>
      <w:r w:rsidRPr="00CC096B">
        <w:rPr>
          <w:rFonts w:ascii="Times New Roman" w:hAnsi="Times New Roman" w:cs="Times New Roman"/>
          <w:b/>
          <w:bCs/>
          <w:noProof/>
          <w:sz w:val="24"/>
          <w:szCs w:val="24"/>
        </w:rPr>
        <w:t>Leading causes of child mortality in Brazil, in 1990 and 2015: Estimates from the Global Burden of Disease study</w:t>
      </w:r>
      <w:r w:rsidRPr="00CC096B">
        <w:rPr>
          <w:rFonts w:ascii="Times New Roman" w:hAnsi="Times New Roman" w:cs="Times New Roman"/>
          <w:noProof/>
          <w:sz w:val="24"/>
          <w:szCs w:val="24"/>
        </w:rPr>
        <w:t>. Revista Brasileira de Epidemiologia, v. 20, p. 46–60, 2017.</w:t>
      </w:r>
    </w:p>
    <w:p w14:paraId="5FBFA841" w14:textId="77777777" w:rsidR="00CC096B" w:rsidRPr="00CC096B" w:rsidRDefault="00CC096B" w:rsidP="00CC096B">
      <w:pPr>
        <w:widowControl w:val="0"/>
        <w:autoSpaceDE w:val="0"/>
        <w:autoSpaceDN w:val="0"/>
        <w:adjustRightInd w:val="0"/>
        <w:spacing w:before="240" w:line="240" w:lineRule="auto"/>
        <w:rPr>
          <w:rFonts w:ascii="Times New Roman" w:hAnsi="Times New Roman" w:cs="Times New Roman"/>
          <w:noProof/>
          <w:sz w:val="24"/>
          <w:szCs w:val="24"/>
        </w:rPr>
      </w:pPr>
      <w:r w:rsidRPr="00CC096B">
        <w:rPr>
          <w:rFonts w:ascii="Times New Roman" w:hAnsi="Times New Roman" w:cs="Times New Roman"/>
          <w:noProof/>
          <w:sz w:val="24"/>
          <w:szCs w:val="24"/>
        </w:rPr>
        <w:t xml:space="preserve">HATISUKA, Marla Fabiula de Barros e MOREIRA, Ricardo Castanho e CABRERA, Marcos Aparecido Sarria. </w:t>
      </w:r>
      <w:r w:rsidRPr="00CC096B">
        <w:rPr>
          <w:rFonts w:ascii="Times New Roman" w:hAnsi="Times New Roman" w:cs="Times New Roman"/>
          <w:b/>
          <w:bCs/>
          <w:noProof/>
          <w:sz w:val="24"/>
          <w:szCs w:val="24"/>
        </w:rPr>
        <w:t>Relação entre a avaliação de desempenho da atenção básica e a mortalidade infantil no Brasil</w:t>
      </w:r>
      <w:r w:rsidRPr="00CC096B">
        <w:rPr>
          <w:rFonts w:ascii="Times New Roman" w:hAnsi="Times New Roman" w:cs="Times New Roman"/>
          <w:noProof/>
          <w:sz w:val="24"/>
          <w:szCs w:val="24"/>
        </w:rPr>
        <w:t>. Ciência &amp; Saúde Coletiva, v. 26, n. 9, p. 4341–4350, Set 2021.</w:t>
      </w:r>
    </w:p>
    <w:p w14:paraId="56A6AAC4" w14:textId="77777777" w:rsidR="00CC096B" w:rsidRPr="00CC096B" w:rsidRDefault="00CC096B" w:rsidP="00CC096B">
      <w:pPr>
        <w:widowControl w:val="0"/>
        <w:autoSpaceDE w:val="0"/>
        <w:autoSpaceDN w:val="0"/>
        <w:adjustRightInd w:val="0"/>
        <w:spacing w:before="240" w:line="240" w:lineRule="auto"/>
        <w:rPr>
          <w:rFonts w:ascii="Times New Roman" w:hAnsi="Times New Roman" w:cs="Times New Roman"/>
          <w:noProof/>
          <w:sz w:val="24"/>
          <w:szCs w:val="24"/>
        </w:rPr>
      </w:pPr>
      <w:r w:rsidRPr="00CC096B">
        <w:rPr>
          <w:rFonts w:ascii="Times New Roman" w:hAnsi="Times New Roman" w:cs="Times New Roman"/>
          <w:noProof/>
          <w:sz w:val="24"/>
          <w:szCs w:val="24"/>
        </w:rPr>
        <w:t xml:space="preserve">MINISTÉRIO DA SAÚDE e SECRETARIA DE VIGILÂNCIA À SAÚDE e SECRETARIA DE ATENÇÃO À SAÚDE. </w:t>
      </w:r>
      <w:r w:rsidRPr="00CC096B">
        <w:rPr>
          <w:rFonts w:ascii="Times New Roman" w:hAnsi="Times New Roman" w:cs="Times New Roman"/>
          <w:b/>
          <w:bCs/>
          <w:noProof/>
          <w:sz w:val="24"/>
          <w:szCs w:val="24"/>
        </w:rPr>
        <w:t>Manual de vigilância do óbito infantil e fetal e do Comitê de Prevenção do Óbito Infantil e Fetal</w:t>
      </w:r>
      <w:r w:rsidRPr="00CC096B">
        <w:rPr>
          <w:rFonts w:ascii="Times New Roman" w:hAnsi="Times New Roman" w:cs="Times New Roman"/>
          <w:noProof/>
          <w:sz w:val="24"/>
          <w:szCs w:val="24"/>
        </w:rPr>
        <w:t xml:space="preserve">. 2. ed. Brasília: Ministério da Saúde, 2009. v. Séria A. </w:t>
      </w:r>
    </w:p>
    <w:p w14:paraId="52F20349" w14:textId="77777777" w:rsidR="00CC096B" w:rsidRPr="00CC096B" w:rsidRDefault="00CC096B" w:rsidP="00CC096B">
      <w:pPr>
        <w:widowControl w:val="0"/>
        <w:autoSpaceDE w:val="0"/>
        <w:autoSpaceDN w:val="0"/>
        <w:adjustRightInd w:val="0"/>
        <w:spacing w:before="240" w:line="240" w:lineRule="auto"/>
        <w:rPr>
          <w:rFonts w:ascii="Times New Roman" w:hAnsi="Times New Roman" w:cs="Times New Roman"/>
          <w:noProof/>
          <w:sz w:val="24"/>
          <w:szCs w:val="24"/>
        </w:rPr>
      </w:pPr>
      <w:r w:rsidRPr="00CC096B">
        <w:rPr>
          <w:rFonts w:ascii="Times New Roman" w:hAnsi="Times New Roman" w:cs="Times New Roman"/>
          <w:noProof/>
          <w:sz w:val="24"/>
          <w:szCs w:val="24"/>
        </w:rPr>
        <w:t xml:space="preserve">OPAS. </w:t>
      </w:r>
      <w:r w:rsidRPr="00CC096B">
        <w:rPr>
          <w:rFonts w:ascii="Times New Roman" w:hAnsi="Times New Roman" w:cs="Times New Roman"/>
          <w:b/>
          <w:bCs/>
          <w:noProof/>
          <w:sz w:val="24"/>
          <w:szCs w:val="24"/>
        </w:rPr>
        <w:t>Organização Pan-Americana da Saúde. Indicadores de saúde. Elementos conceituais e práticos</w:t>
      </w:r>
      <w:r w:rsidRPr="00CC096B">
        <w:rPr>
          <w:rFonts w:ascii="Times New Roman" w:hAnsi="Times New Roman" w:cs="Times New Roman"/>
          <w:noProof/>
          <w:sz w:val="24"/>
          <w:szCs w:val="24"/>
        </w:rPr>
        <w:t>. OPAS/OMS | INDICADORES DE SAÚDE: Elementos Conceituais e Práticos, p. 91, 2008. Disponível em: &lt;https://www3.paho.org/hq/index.php?option=com_content&amp;view=article&amp;id=14405:health-indicators-conceptual-and-operational-considerations&amp;Itemid=0&amp;lang=pt#gsc.tab=0&gt;.</w:t>
      </w:r>
    </w:p>
    <w:p w14:paraId="2974D872" w14:textId="77777777" w:rsidR="00CC096B" w:rsidRPr="00CC096B" w:rsidRDefault="00CC096B" w:rsidP="00CC096B">
      <w:pPr>
        <w:widowControl w:val="0"/>
        <w:autoSpaceDE w:val="0"/>
        <w:autoSpaceDN w:val="0"/>
        <w:adjustRightInd w:val="0"/>
        <w:spacing w:before="240" w:line="240" w:lineRule="auto"/>
        <w:rPr>
          <w:rFonts w:ascii="Times New Roman" w:hAnsi="Times New Roman" w:cs="Times New Roman"/>
          <w:noProof/>
          <w:sz w:val="24"/>
          <w:szCs w:val="24"/>
        </w:rPr>
      </w:pPr>
      <w:r w:rsidRPr="00CC096B">
        <w:rPr>
          <w:rFonts w:ascii="Times New Roman" w:hAnsi="Times New Roman" w:cs="Times New Roman"/>
          <w:noProof/>
          <w:sz w:val="24"/>
          <w:szCs w:val="24"/>
        </w:rPr>
        <w:t xml:space="preserve">RIPSA., Interagencial de Informação para a Saúde -. </w:t>
      </w:r>
      <w:r w:rsidRPr="00CC096B">
        <w:rPr>
          <w:rFonts w:ascii="Times New Roman" w:hAnsi="Times New Roman" w:cs="Times New Roman"/>
          <w:b/>
          <w:bCs/>
          <w:noProof/>
          <w:sz w:val="24"/>
          <w:szCs w:val="24"/>
        </w:rPr>
        <w:t>Indicadores Básicos Para a Saúde No Brasil : Conceitos E Aplicações</w:t>
      </w:r>
      <w:r w:rsidRPr="00CC096B">
        <w:rPr>
          <w:rFonts w:ascii="Times New Roman" w:hAnsi="Times New Roman" w:cs="Times New Roman"/>
          <w:noProof/>
          <w:sz w:val="24"/>
          <w:szCs w:val="24"/>
        </w:rPr>
        <w:t>. REDE Interagencial de Informação para a Saúde, 2008.</w:t>
      </w:r>
    </w:p>
    <w:p w14:paraId="6E281126" w14:textId="52CB1792" w:rsidR="00057159" w:rsidRDefault="00CC096B" w:rsidP="005A2819">
      <w:pPr>
        <w:widowControl w:val="0"/>
        <w:autoSpaceDE w:val="0"/>
        <w:autoSpaceDN w:val="0"/>
        <w:adjustRightInd w:val="0"/>
        <w:spacing w:before="240" w:line="240" w:lineRule="auto"/>
      </w:pPr>
      <w:r w:rsidRPr="00CC096B">
        <w:rPr>
          <w:rFonts w:ascii="Times New Roman" w:hAnsi="Times New Roman" w:cs="Times New Roman"/>
          <w:noProof/>
          <w:sz w:val="24"/>
          <w:szCs w:val="24"/>
        </w:rPr>
        <w:t xml:space="preserve">SOARES DE SOUSA, Janaildo e colab. </w:t>
      </w:r>
      <w:r w:rsidRPr="00CC096B">
        <w:rPr>
          <w:rFonts w:ascii="Times New Roman" w:hAnsi="Times New Roman" w:cs="Times New Roman"/>
          <w:b/>
          <w:bCs/>
          <w:noProof/>
          <w:sz w:val="24"/>
          <w:szCs w:val="24"/>
        </w:rPr>
        <w:t>ESTIMAÇÃO E ANÁLISE DOS FATORES DETERMINANTES DA REDUÇÃO DA TAXA DE MORTALIDADE INFANTIL NO BRASIL</w:t>
      </w:r>
      <w:r w:rsidRPr="00CC096B">
        <w:rPr>
          <w:rFonts w:ascii="Times New Roman" w:hAnsi="Times New Roman" w:cs="Times New Roman"/>
          <w:noProof/>
          <w:sz w:val="24"/>
          <w:szCs w:val="24"/>
        </w:rPr>
        <w:t>. Revista Brasileira de Estudos Regionais e Urbanos. [S.l: s.n.], 2016. Disponível em: &lt;http://www.revistaaber.org.br&gt;.</w:t>
      </w:r>
      <w:r w:rsidR="008705F1">
        <w:rPr>
          <w:rFonts w:ascii="Times New Roman" w:eastAsia="Times New Roman" w:hAnsi="Times New Roman" w:cs="Times New Roman"/>
          <w:sz w:val="24"/>
          <w:szCs w:val="24"/>
        </w:rPr>
        <w:fldChar w:fldCharType="end"/>
      </w:r>
    </w:p>
    <w:sectPr w:rsidR="00057159" w:rsidSect="00B078F2">
      <w:headerReference w:type="default" r:id="rId13"/>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6E6FE" w14:textId="77777777" w:rsidR="001619C3" w:rsidRDefault="001619C3">
      <w:pPr>
        <w:spacing w:line="240" w:lineRule="auto"/>
      </w:pPr>
      <w:r>
        <w:separator/>
      </w:r>
    </w:p>
  </w:endnote>
  <w:endnote w:type="continuationSeparator" w:id="0">
    <w:p w14:paraId="3BB146C0" w14:textId="77777777" w:rsidR="001619C3" w:rsidRDefault="00161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2526" w14:textId="77777777" w:rsidR="001619C3" w:rsidRDefault="001619C3">
      <w:pPr>
        <w:spacing w:line="240" w:lineRule="auto"/>
      </w:pPr>
      <w:r>
        <w:separator/>
      </w:r>
    </w:p>
  </w:footnote>
  <w:footnote w:type="continuationSeparator" w:id="0">
    <w:p w14:paraId="113807FC" w14:textId="77777777" w:rsidR="001619C3" w:rsidRDefault="00161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855D8" w14:textId="77777777" w:rsidR="00057159" w:rsidRDefault="005933E3">
    <w:r>
      <w:rPr>
        <w:noProof/>
      </w:rPr>
      <w:drawing>
        <wp:inline distT="114300" distB="114300" distL="114300" distR="114300" wp14:anchorId="24795588" wp14:editId="5DD3113B">
          <wp:extent cx="5629275" cy="14859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9275" cy="14859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59"/>
    <w:rsid w:val="00003F27"/>
    <w:rsid w:val="000330D7"/>
    <w:rsid w:val="000516AE"/>
    <w:rsid w:val="00057159"/>
    <w:rsid w:val="000E7F96"/>
    <w:rsid w:val="00101524"/>
    <w:rsid w:val="00120CB6"/>
    <w:rsid w:val="00154FD8"/>
    <w:rsid w:val="001619C3"/>
    <w:rsid w:val="00181A64"/>
    <w:rsid w:val="00184301"/>
    <w:rsid w:val="001B36CA"/>
    <w:rsid w:val="001F552F"/>
    <w:rsid w:val="00207AAA"/>
    <w:rsid w:val="00223A5F"/>
    <w:rsid w:val="0028400D"/>
    <w:rsid w:val="00293090"/>
    <w:rsid w:val="002A1B45"/>
    <w:rsid w:val="002D13DF"/>
    <w:rsid w:val="00314BF4"/>
    <w:rsid w:val="00332064"/>
    <w:rsid w:val="003631B0"/>
    <w:rsid w:val="003640E6"/>
    <w:rsid w:val="00377633"/>
    <w:rsid w:val="0039400E"/>
    <w:rsid w:val="003A1C92"/>
    <w:rsid w:val="003A1EB7"/>
    <w:rsid w:val="003C3DC5"/>
    <w:rsid w:val="00442B5B"/>
    <w:rsid w:val="004730EC"/>
    <w:rsid w:val="004A5EAE"/>
    <w:rsid w:val="004C248F"/>
    <w:rsid w:val="004C2C14"/>
    <w:rsid w:val="004E49E3"/>
    <w:rsid w:val="0053643F"/>
    <w:rsid w:val="00561ACF"/>
    <w:rsid w:val="005847E1"/>
    <w:rsid w:val="005933E3"/>
    <w:rsid w:val="005A0E54"/>
    <w:rsid w:val="005A2819"/>
    <w:rsid w:val="005A2DAB"/>
    <w:rsid w:val="005C70D9"/>
    <w:rsid w:val="005E0FE1"/>
    <w:rsid w:val="0068155D"/>
    <w:rsid w:val="006E7877"/>
    <w:rsid w:val="006F29F5"/>
    <w:rsid w:val="007852CB"/>
    <w:rsid w:val="00797B81"/>
    <w:rsid w:val="007C2D75"/>
    <w:rsid w:val="00830472"/>
    <w:rsid w:val="008422EA"/>
    <w:rsid w:val="0085125F"/>
    <w:rsid w:val="008705F1"/>
    <w:rsid w:val="008805DF"/>
    <w:rsid w:val="008F1D94"/>
    <w:rsid w:val="008F58F5"/>
    <w:rsid w:val="00917EB0"/>
    <w:rsid w:val="00942591"/>
    <w:rsid w:val="00955151"/>
    <w:rsid w:val="00961414"/>
    <w:rsid w:val="00990109"/>
    <w:rsid w:val="009D2682"/>
    <w:rsid w:val="009E12F4"/>
    <w:rsid w:val="00A076E3"/>
    <w:rsid w:val="00A41F67"/>
    <w:rsid w:val="00A61E61"/>
    <w:rsid w:val="00B01EB1"/>
    <w:rsid w:val="00B078F2"/>
    <w:rsid w:val="00B260AE"/>
    <w:rsid w:val="00B36BBB"/>
    <w:rsid w:val="00B63631"/>
    <w:rsid w:val="00B86406"/>
    <w:rsid w:val="00B95093"/>
    <w:rsid w:val="00B97C93"/>
    <w:rsid w:val="00BA4899"/>
    <w:rsid w:val="00BB287F"/>
    <w:rsid w:val="00BD6FBA"/>
    <w:rsid w:val="00C06CB3"/>
    <w:rsid w:val="00C111D1"/>
    <w:rsid w:val="00C226EF"/>
    <w:rsid w:val="00C31B96"/>
    <w:rsid w:val="00C56AEC"/>
    <w:rsid w:val="00C83057"/>
    <w:rsid w:val="00C97FEF"/>
    <w:rsid w:val="00CC096B"/>
    <w:rsid w:val="00CC6F5F"/>
    <w:rsid w:val="00CD6D0F"/>
    <w:rsid w:val="00CE0DE0"/>
    <w:rsid w:val="00CF0CED"/>
    <w:rsid w:val="00D011C9"/>
    <w:rsid w:val="00D04739"/>
    <w:rsid w:val="00D059A1"/>
    <w:rsid w:val="00D363D8"/>
    <w:rsid w:val="00D41A77"/>
    <w:rsid w:val="00D63AD9"/>
    <w:rsid w:val="00DE6278"/>
    <w:rsid w:val="00E33AFA"/>
    <w:rsid w:val="00E41367"/>
    <w:rsid w:val="00E925D8"/>
    <w:rsid w:val="00EA6A7A"/>
    <w:rsid w:val="00EA7728"/>
    <w:rsid w:val="00F11EE8"/>
    <w:rsid w:val="00F174E0"/>
    <w:rsid w:val="00F35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26F69"/>
  <w15:docId w15:val="{02C1AD7F-A296-44EA-8CD7-B300DB57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7852CB"/>
    <w:pPr>
      <w:spacing w:line="240" w:lineRule="auto"/>
    </w:pPr>
  </w:style>
  <w:style w:type="character" w:styleId="TextodoEspaoReservado">
    <w:name w:val="Placeholder Text"/>
    <w:basedOn w:val="Fontepargpadro"/>
    <w:uiPriority w:val="99"/>
    <w:semiHidden/>
    <w:rsid w:val="007852CB"/>
    <w:rPr>
      <w:color w:val="808080"/>
    </w:rPr>
  </w:style>
  <w:style w:type="character" w:styleId="Refdecomentrio">
    <w:name w:val="annotation reference"/>
    <w:basedOn w:val="Fontepargpadro"/>
    <w:uiPriority w:val="99"/>
    <w:semiHidden/>
    <w:unhideWhenUsed/>
    <w:rsid w:val="006E7877"/>
    <w:rPr>
      <w:sz w:val="16"/>
      <w:szCs w:val="16"/>
    </w:rPr>
  </w:style>
  <w:style w:type="paragraph" w:styleId="Textodecomentrio">
    <w:name w:val="annotation text"/>
    <w:basedOn w:val="Normal"/>
    <w:link w:val="TextodecomentrioChar"/>
    <w:uiPriority w:val="99"/>
    <w:semiHidden/>
    <w:unhideWhenUsed/>
    <w:rsid w:val="006E78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7877"/>
    <w:rPr>
      <w:sz w:val="20"/>
      <w:szCs w:val="20"/>
    </w:rPr>
  </w:style>
  <w:style w:type="paragraph" w:styleId="Assuntodocomentrio">
    <w:name w:val="annotation subject"/>
    <w:basedOn w:val="Textodecomentrio"/>
    <w:next w:val="Textodecomentrio"/>
    <w:link w:val="AssuntodocomentrioChar"/>
    <w:uiPriority w:val="99"/>
    <w:semiHidden/>
    <w:unhideWhenUsed/>
    <w:rsid w:val="006E7877"/>
    <w:rPr>
      <w:b/>
      <w:bCs/>
    </w:rPr>
  </w:style>
  <w:style w:type="character" w:customStyle="1" w:styleId="AssuntodocomentrioChar">
    <w:name w:val="Assunto do comentário Char"/>
    <w:basedOn w:val="TextodecomentrioChar"/>
    <w:link w:val="Assuntodocomentrio"/>
    <w:uiPriority w:val="99"/>
    <w:semiHidden/>
    <w:rsid w:val="006E7877"/>
    <w:rPr>
      <w:b/>
      <w:bCs/>
      <w:sz w:val="20"/>
      <w:szCs w:val="20"/>
    </w:rPr>
  </w:style>
  <w:style w:type="paragraph" w:styleId="Cabealho">
    <w:name w:val="header"/>
    <w:basedOn w:val="Normal"/>
    <w:link w:val="CabealhoChar"/>
    <w:uiPriority w:val="99"/>
    <w:unhideWhenUsed/>
    <w:rsid w:val="003C3DC5"/>
    <w:pPr>
      <w:tabs>
        <w:tab w:val="center" w:pos="4252"/>
        <w:tab w:val="right" w:pos="8504"/>
      </w:tabs>
      <w:spacing w:line="240" w:lineRule="auto"/>
    </w:pPr>
  </w:style>
  <w:style w:type="character" w:customStyle="1" w:styleId="CabealhoChar">
    <w:name w:val="Cabeçalho Char"/>
    <w:basedOn w:val="Fontepargpadro"/>
    <w:link w:val="Cabealho"/>
    <w:uiPriority w:val="99"/>
    <w:rsid w:val="003C3DC5"/>
  </w:style>
  <w:style w:type="paragraph" w:styleId="Rodap">
    <w:name w:val="footer"/>
    <w:basedOn w:val="Normal"/>
    <w:link w:val="RodapChar"/>
    <w:uiPriority w:val="99"/>
    <w:unhideWhenUsed/>
    <w:rsid w:val="003C3DC5"/>
    <w:pPr>
      <w:tabs>
        <w:tab w:val="center" w:pos="4252"/>
        <w:tab w:val="right" w:pos="8504"/>
      </w:tabs>
      <w:spacing w:line="240" w:lineRule="auto"/>
    </w:pPr>
  </w:style>
  <w:style w:type="character" w:customStyle="1" w:styleId="RodapChar">
    <w:name w:val="Rodapé Char"/>
    <w:basedOn w:val="Fontepargpadro"/>
    <w:link w:val="Rodap"/>
    <w:uiPriority w:val="99"/>
    <w:rsid w:val="003C3DC5"/>
  </w:style>
  <w:style w:type="character" w:styleId="Hyperlink">
    <w:name w:val="Hyperlink"/>
    <w:basedOn w:val="Fontepargpadro"/>
    <w:uiPriority w:val="99"/>
    <w:unhideWhenUsed/>
    <w:rsid w:val="00B078F2"/>
    <w:rPr>
      <w:color w:val="0000FF" w:themeColor="hyperlink"/>
      <w:u w:val="single"/>
    </w:rPr>
  </w:style>
  <w:style w:type="paragraph" w:customStyle="1" w:styleId="ABNT">
    <w:name w:val="ABNT"/>
    <w:basedOn w:val="Normal"/>
    <w:qFormat/>
    <w:rsid w:val="00B078F2"/>
    <w:pPr>
      <w:spacing w:after="160" w:line="360" w:lineRule="auto"/>
      <w:ind w:firstLine="709"/>
      <w:jc w:val="both"/>
    </w:pPr>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72609">
      <w:bodyDiv w:val="1"/>
      <w:marLeft w:val="0"/>
      <w:marRight w:val="0"/>
      <w:marTop w:val="0"/>
      <w:marBottom w:val="0"/>
      <w:divBdr>
        <w:top w:val="none" w:sz="0" w:space="0" w:color="auto"/>
        <w:left w:val="none" w:sz="0" w:space="0" w:color="auto"/>
        <w:bottom w:val="none" w:sz="0" w:space="0" w:color="auto"/>
        <w:right w:val="none" w:sz="0" w:space="0" w:color="auto"/>
      </w:divBdr>
      <w:divsChild>
        <w:div w:id="353850134">
          <w:marLeft w:val="480"/>
          <w:marRight w:val="0"/>
          <w:marTop w:val="0"/>
          <w:marBottom w:val="0"/>
          <w:divBdr>
            <w:top w:val="none" w:sz="0" w:space="0" w:color="auto"/>
            <w:left w:val="none" w:sz="0" w:space="0" w:color="auto"/>
            <w:bottom w:val="none" w:sz="0" w:space="0" w:color="auto"/>
            <w:right w:val="none" w:sz="0" w:space="0" w:color="auto"/>
          </w:divBdr>
        </w:div>
        <w:div w:id="354505319">
          <w:marLeft w:val="480"/>
          <w:marRight w:val="0"/>
          <w:marTop w:val="0"/>
          <w:marBottom w:val="0"/>
          <w:divBdr>
            <w:top w:val="none" w:sz="0" w:space="0" w:color="auto"/>
            <w:left w:val="none" w:sz="0" w:space="0" w:color="auto"/>
            <w:bottom w:val="none" w:sz="0" w:space="0" w:color="auto"/>
            <w:right w:val="none" w:sz="0" w:space="0" w:color="auto"/>
          </w:divBdr>
        </w:div>
        <w:div w:id="1672175065">
          <w:marLeft w:val="480"/>
          <w:marRight w:val="0"/>
          <w:marTop w:val="0"/>
          <w:marBottom w:val="0"/>
          <w:divBdr>
            <w:top w:val="none" w:sz="0" w:space="0" w:color="auto"/>
            <w:left w:val="none" w:sz="0" w:space="0" w:color="auto"/>
            <w:bottom w:val="none" w:sz="0" w:space="0" w:color="auto"/>
            <w:right w:val="none" w:sz="0" w:space="0" w:color="auto"/>
          </w:divBdr>
        </w:div>
        <w:div w:id="1711345222">
          <w:marLeft w:val="480"/>
          <w:marRight w:val="0"/>
          <w:marTop w:val="0"/>
          <w:marBottom w:val="0"/>
          <w:divBdr>
            <w:top w:val="none" w:sz="0" w:space="0" w:color="auto"/>
            <w:left w:val="none" w:sz="0" w:space="0" w:color="auto"/>
            <w:bottom w:val="none" w:sz="0" w:space="0" w:color="auto"/>
            <w:right w:val="none" w:sz="0" w:space="0" w:color="auto"/>
          </w:divBdr>
        </w:div>
        <w:div w:id="598560145">
          <w:marLeft w:val="480"/>
          <w:marRight w:val="0"/>
          <w:marTop w:val="0"/>
          <w:marBottom w:val="0"/>
          <w:divBdr>
            <w:top w:val="none" w:sz="0" w:space="0" w:color="auto"/>
            <w:left w:val="none" w:sz="0" w:space="0" w:color="auto"/>
            <w:bottom w:val="none" w:sz="0" w:space="0" w:color="auto"/>
            <w:right w:val="none" w:sz="0" w:space="0" w:color="auto"/>
          </w:divBdr>
        </w:div>
        <w:div w:id="1115516720">
          <w:marLeft w:val="480"/>
          <w:marRight w:val="0"/>
          <w:marTop w:val="0"/>
          <w:marBottom w:val="0"/>
          <w:divBdr>
            <w:top w:val="none" w:sz="0" w:space="0" w:color="auto"/>
            <w:left w:val="none" w:sz="0" w:space="0" w:color="auto"/>
            <w:bottom w:val="none" w:sz="0" w:space="0" w:color="auto"/>
            <w:right w:val="none" w:sz="0" w:space="0" w:color="auto"/>
          </w:divBdr>
        </w:div>
      </w:divsChild>
    </w:div>
    <w:div w:id="880046545">
      <w:bodyDiv w:val="1"/>
      <w:marLeft w:val="0"/>
      <w:marRight w:val="0"/>
      <w:marTop w:val="0"/>
      <w:marBottom w:val="0"/>
      <w:divBdr>
        <w:top w:val="none" w:sz="0" w:space="0" w:color="auto"/>
        <w:left w:val="none" w:sz="0" w:space="0" w:color="auto"/>
        <w:bottom w:val="none" w:sz="0" w:space="0" w:color="auto"/>
        <w:right w:val="none" w:sz="0" w:space="0" w:color="auto"/>
      </w:divBdr>
    </w:div>
    <w:div w:id="1062824174">
      <w:bodyDiv w:val="1"/>
      <w:marLeft w:val="0"/>
      <w:marRight w:val="0"/>
      <w:marTop w:val="0"/>
      <w:marBottom w:val="0"/>
      <w:divBdr>
        <w:top w:val="none" w:sz="0" w:space="0" w:color="auto"/>
        <w:left w:val="none" w:sz="0" w:space="0" w:color="auto"/>
        <w:bottom w:val="none" w:sz="0" w:space="0" w:color="auto"/>
        <w:right w:val="none" w:sz="0" w:space="0" w:color="auto"/>
      </w:divBdr>
    </w:div>
    <w:div w:id="1246956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esther@discente.univasf.edu.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esther@discente.univasf.edu.br"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8A0A5A-EAC2-439A-B493-49926149B88B}">
  <we:reference id="wa104382081" version="1.55.1.0" store="pt-BR" storeType="OMEX"/>
  <we:alternateReferences>
    <we:reference id="wa104382081" version="1.55.1.0" store="" storeType="OMEX"/>
  </we:alternateReferences>
  <we:properties>
    <we:property name="MENDELEY_CITATIONS" value="[{&quot;citationID&quot;:&quot;MENDELEY_CITATION_0d8571b3-7eb3-40ff-8f64-db6ff0b8fc63&quot;,&quot;properties&quot;:{&quot;noteIndex&quot;:0},&quot;isEdited&quot;:false,&quot;manualOverride&quot;:{&quot;isManuallyOverridden&quot;:false,&quot;citeprocText&quot;:&quot;(Brasil. Ministério da Saúde, 2021)&quot;,&quot;manualOverrideText&quot;:&quot;&quot;},&quot;citationTag&quot;:&quot;MENDELEY_CITATION_v3_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&quot;,&quot;citationItems&quot;:[{&quot;id&quot;:&quot;18e268b0-0d74-3c76-97d5-24e09c33f453&quot;,&quot;itemData&quot;:{&quot;type&quot;:&quot;webpage&quot;,&quot;id&quot;:&quot;18e268b0-0d74-3c76-97d5-24e09c33f453&quot;,&quot;title&quot;:&quot;Acesso à Informação - Tabnet&quot;,&quot;author&quot;:[{&quot;family&quot;:&quot;Brasil. Ministério da Saúde&quot;,&quot;given&quot;:&quot;&quot;,&quot;parse-names&quot;:false,&quot;dropping-particle&quot;:&quot;&quot;,&quot;non-dropping-particle&quot;:&quot;&quot;}],&quot;container-title&quot;:&quot;DATASUS&quot;,&quot;accessed&quot;:{&quot;date-parts&quot;:[[2020,12,17]]},&quot;URL&quot;:&quot;https://datasus.saude.gov.br/informacoes-de-saude-tabnet/&quot;,&quot;issued&quot;:{&quot;date-parts&quot;:[[2021]]},&quot;container-title-short&quot;:&quot;&quot;},&quot;isTemporary&quot;:false}]},{&quot;citationID&quot;:&quot;MENDELEY_CITATION_0b7b8a4a-68bb-4960-b6a8-4171c41767c1&quot;,&quot;properties&quot;:{&quot;noteIndex&quot;:0},&quot;isEdited&quot;:false,&quot;manualOverride&quot;:{&quot;isManuallyOverridden&quot;:false,&quot;citeprocText&quot;:&quot;(Ministério da Saúde &amp;#38; DATASUS, 2017)&quot;,&quot;manualOverrideText&quot;:&quot;&quot;},&quot;citationTag&quot;:&quot;MENDELEY_CITATION_v3_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&quot;,&quot;citationItems&quot;:[{&quot;id&quot;:&quot;c59705a6-f1b7-309a-9554-e60786f8e87a&quot;,&quot;itemData&quot;:{&quot;type&quot;:&quot;report&quot;,&quot;id&quot;:&quot;c59705a6-f1b7-309a-9554-e60786f8e87a&quot;,&quot;title&quot;:&quot;Óbitos infantis-a partir de 1996 Notas Técnicas Origem dos dados&quot;,&quot;author&quot;:[{&quot;family&quot;:&quot;Ministério da Saúde&quot;,&quot;given&quot;:&quot;&quot;,&quot;parse-names&quot;:false,&quot;dropping-particle&quot;:&quot;&quot;,&quot;non-dropping-particle&quot;:&quot;&quot;},{&quot;family&quot;:&quot;DATASUS&quot;,&quot;given&quot;:&quot;&quot;,&quot;parse-names&quot;:false,&quot;dropping-particle&quot;:&quot;&quot;,&quot;non-dropping-particle&quot;:&quot;&quot;}],&quot;issued&quot;:{&quot;date-parts&quot;:[[2017]]},&quot;number-of-pages&quot;:&quot;1-14&quot;,&quot;container-title-short&quot;:&quot;&quot;},&quot;isTemporary&quot;:false}]},{&quot;citationID&quot;:&quot;MENDELEY_CITATION_fc1b6f3c-0506-4fc3-8760-f773f4887286&quot;,&quot;properties&quot;:{&quot;noteIndex&quot;:0},&quot;isEdited&quot;:false,&quot;manualOverride&quot;:{&quot;isManuallyOverridden&quot;:false,&quot;citeprocText&quot;:&quot;(Soares De Sousa et al., 2016)&quot;,&quot;manualOverrideText&quot;:&quot;&quot;},&quot;citationTag&quot;:&quot;MENDELEY_CITATION_v3_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&quot;,&quot;citationItems&quot;:[{&quot;id&quot;:&quot;050a6bca-e77e-326e-b8d3-608098fd87ee&quot;,&quot;itemData&quot;:{&quot;type&quot;:&quot;report&quot;,&quot;id&quot;:&quot;050a6bca-e77e-326e-b8d3-608098fd87ee&quot;,&quot;title&quot;:&quot;ESTIMAÇÃO E ANÁLISE DOS FATORES DETERMINANTES DA REDUÇÃO DA TAXA DE MORTALIDADE INFANTIL NO BRASIL* Robério Telmo Campos&quot;,&quot;author&quot;:[{&quot;family&quot;:&quot;Soares De Sousa&quot;,&quot;given&quot;:&quot;Janaildo&quot;,&quot;parse-names&quot;:false,&quot;dropping-particle&quot;:&quot;&quot;,&quot;non-dropping-particle&quot;:&quot;&quot;},{&quot;family&quot;:&quot;Ferreira Da Silva&quot;,&quot;given&quot;:&quot;Andréa&quot;,&quot;parse-names&quot;:false,&quot;dropping-particle&quot;:&quot;&quot;,&quot;non-dropping-particle&quot;:&quot;&quot;},{&quot;family&quot;:&quot;Nádia&quot;,&quot;given&quot;:&quot;Filomena&quot;,&quot;parse-names&quot;:false,&quot;dropping-particle&quot;:&quot;&quot;,&quot;non-dropping-particle&quot;:&quot;&quot;},{&quot;family&quot;:&quot;Bezerra&quot;,&quot;given&quot;:&quot;Rodrigues&quot;,&quot;parse-names&quot;:false,&quot;dropping-particle&quot;:&quot;&quot;,&quot;non-dropping-particle&quot;:&quot;&quot;},{&quot;family&quot;:&quot;Saraiva De Lira&quot;,&quot;given&quot;:&quot;Jaqueline&quot;,&quot;parse-names&quot;:false,&quot;dropping-particle&quot;:&quot;&quot;,&quot;non-dropping-particle&quot;:&quot;&quot;}],&quot;container-title&quot;:&quot;Revista Brasileira de Estudos Regionais e Urbanos&quot;,&quot;URL&quot;:&quot;http://www.revistaaber.org.br&quot;,&quot;issued&quot;:{&quot;date-parts&quot;:[[2016]]},&quot;number-of-pages&quot;:&quot;140-155&quot;,&quot;issue&quot;:&quot;2&quot;,&quot;volume&quot;:&quot;10&quot;,&quot;container-title-short&quot;:&quot;&quot;},&quot;isTemporary&quot;:false}]},{&quot;citationID&quot;:&quot;MENDELEY_CITATION_10f4d8c2-4429-462a-8ce7-da574d1e7d8a&quot;,&quot;properties&quot;:{&quot;noteIndex&quot;:0},&quot;isEdited&quot;:false,&quot;manualOverride&quot;:{&quot;isManuallyOverridden&quot;:false,&quot;citeprocText&quot;:&quot;(Araújo et al., 2020; Hatisuka et al., 2021; Soares De Sousa et al., 2016)&quot;,&quot;manualOverrideText&quot;:&quot;&quot;},&quot;citationTag&quot;:&quot;MENDELEY_CITATION_v3_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&quot;,&quot;citationItems&quot;:[{&quot;id&quot;:&quot;657aea91-2502-3c84-9b79-6296d7b1e6a1&quot;,&quot;itemData&quot;:{&quot;type&quot;:&quot;article-journal&quot;,&quot;id&quot;:&quot;657aea91-2502-3c84-9b79-6296d7b1e6a1&quot;,&quot;title&quot;:&quot;Índice de mortalidade infantil no Nordeste Brasileiro entre 2015 e 2017&quot;,&quot;author&quot;:[{&quot;family&quot;:&quot;Araújo&quot;,&quot;given&quot;:&quot;Renata Ferreira&quot;,&quot;parse-names&quot;:false,&quot;dropping-particle&quot;:&quot;de&quot;,&quot;non-dropping-particle&quot;:&quot;&quot;},{&quot;family&quot;:&quot;Costa&quot;,&quot;given&quot;:&quot;Karén Kelyany Duarte&quot;,&quot;parse-names&quot;:false,&quot;dropping-particle&quot;:&quot;&quot;,&quot;non-dropping-particle&quot;:&quot;&quot;},{&quot;family&quot;:&quot;Silva&quot;,&quot;given&quot;:&quot;Francilene Maciel Ferreira&quot;,&quot;parse-names&quot;:false,&quot;dropping-particle&quot;:&quot;&quot;,&quot;non-dropping-particle&quot;:&quot;&quot;},{&quot;family&quot;:&quot;Diniz&quot;,&quot;given&quot;:&quot;Celia Regina&quot;,&quot;parse-names&quot;:false,&quot;dropping-particle&quot;:&quot;&quot;,&quot;non-dropping-particle&quot;:&quot;&quot;},{&quot;family&quot;:&quot;Alves&quot;,&quot;given&quot;:&quot;Mauricelia Macario&quot;,&quot;parse-names&quot;:false,&quot;dropping-particle&quot;:&quot;&quot;,&quot;non-dropping-particle&quot;:&quot;&quot;}],&quot;container-title&quot;:&quot;Revista Enfermagem Digital Cuidado e Promoção da Saúde&quot;,&quot;DOI&quot;:&quot;10.5935/2446-5682.20200005&quot;,&quot;ISSN&quot;:&quot;24465682&quot;,&quot;issued&quot;:{&quot;date-parts&quot;:[[2020]]},&quot;issue&quot;:&quot;1&quot;,&quot;volume&quot;:&quot;5&quot;,&quot;container-title-short&quot;:&quot;&quot;},&quot;isTemporary&quot;:false},{&quot;id&quot;:&quot;050a6bca-e77e-326e-b8d3-608098fd87ee&quot;,&quot;itemData&quot;:{&quot;type&quot;:&quot;report&quot;,&quot;id&quot;:&quot;050a6bca-e77e-326e-b8d3-608098fd87ee&quot;,&quot;title&quot;:&quot;ESTIMAÇÃO E ANÁLISE DOS FATORES DETERMINANTES DA REDUÇÃO DA TAXA DE MORTALIDADE INFANTIL NO BRASIL* Robério Telmo Campos&quot;,&quot;author&quot;:[{&quot;family&quot;:&quot;Soares De Sousa&quot;,&quot;given&quot;:&quot;Janaildo&quot;,&quot;parse-names&quot;:false,&quot;dropping-particle&quot;:&quot;&quot;,&quot;non-dropping-particle&quot;:&quot;&quot;},{&quot;family&quot;:&quot;Ferreira Da Silva&quot;,&quot;given&quot;:&quot;Andréa&quot;,&quot;parse-names&quot;:false,&quot;dropping-particle&quot;:&quot;&quot;,&quot;non-dropping-particle&quot;:&quot;&quot;},{&quot;family&quot;:&quot;Nádia&quot;,&quot;given&quot;:&quot;Filomena&quot;,&quot;parse-names&quot;:false,&quot;dropping-particle&quot;:&quot;&quot;,&quot;non-dropping-particle&quot;:&quot;&quot;},{&quot;family&quot;:&quot;Bezerra&quot;,&quot;given&quot;:&quot;Rodrigues&quot;,&quot;parse-names&quot;:false,&quot;dropping-particle&quot;:&quot;&quot;,&quot;non-dropping-particle&quot;:&quot;&quot;},{&quot;family&quot;:&quot;Saraiva De Lira&quot;,&quot;given&quot;:&quot;Jaqueline&quot;,&quot;parse-names&quot;:false,&quot;dropping-particle&quot;:&quot;&quot;,&quot;non-dropping-particle&quot;:&quot;&quot;}],&quot;container-title&quot;:&quot;Revista Brasileira de Estudos Regionais e Urbanos&quot;,&quot;URL&quot;:&quot;http://www.revistaaber.org.br&quot;,&quot;issued&quot;:{&quot;date-parts&quot;:[[2016]]},&quot;number-of-pages&quot;:&quot;140-155&quot;,&quot;issue&quot;:&quot;2&quot;,&quot;volume&quot;:&quot;10&quot;,&quot;container-title-short&quot;:&quot;&quot;},&quot;isTemporary&quot;:false},{&quot;id&quot;:&quot;d9b333d0-0f2c-3f28-9bdc-7445636a0f25&quot;,&quot;itemData&quot;:{&quot;type&quot;:&quot;article-journal&quot;,&quot;id&quot;:&quot;d9b333d0-0f2c-3f28-9bdc-7445636a0f25&quot;,&quot;title&quot;:&quot;Relação entre a avaliação de desempenho da atenção básica e a mortalidade infantil no Brasil&quot;,&quot;author&quot;:[{&quot;family&quot;:&quot;Hatisuka&quot;,&quot;given&quot;:&quot;Marla Fabiula de Barros&quot;,&quot;parse-names&quot;:false,&quot;dropping-particle&quot;:&quot;&quot;,&quot;non-dropping-particle&quot;:&quot;&quot;},{&quot;family&quot;:&quot;Moreira&quot;,&quot;given&quot;:&quot;Ricardo Castanho&quot;,&quot;parse-names&quot;:false,&quot;dropping-particle&quot;:&quot;&quot;,&quot;non-dropping-particle&quot;:&quot;&quot;},{&quot;family&quot;:&quot;Cabrera&quot;,&quot;given&quot;:&quot;Marcos Aparecido Sarria&quot;,&quot;parse-names&quot;:false,&quot;dropping-particle&quot;:&quot;&quot;,&quot;non-dropping-particle&quot;:&quot;&quot;}],&quot;container-title&quot;:&quot;Ciência &amp; Saúde Coletiva&quot;,&quot;container-title-short&quot;:&quot;Cien Saude Colet&quot;,&quot;DOI&quot;:&quot;10.1590/1413-81232021269.11542020&quot;,&quot;ISSN&quot;:&quot;1678-4561&quot;,&quot;issued&quot;:{&quot;date-parts&quot;:[[2021,9]]},&quot;page&quot;:&quot;4341-4350&quot;,&quot;abstract&quot;:&quot;&lt;p&gt;Resumo O artigo verifica se há relação entre a Taxa de Mortalidade Infantil (TMI) e o percentual de unidades de saúde que obtiveram boa classificação de desempenho na avaliação do Programa Nacional de Melhoria do Acesso e da Qualidade da atenção básica (PMAQ) nos estados brasileiros, e a similaridade entre estes estados em relação a essas variáveis. Utilizando-se de um estudo descritivo, foram analisados os resultados da avaliação de desempenho das unidades participantes do 3º ciclo do PMAQ (2015-2017) e a relação com a TMI (2015-2017). Foram realizadas análises descritivas, de correlação de Pearson e análise de cluster. Os resultados demonstraram que há correlação negativa e moderada (-0,534) entre a TMI e as unidades com boa classificação de desempenho e estatisticamente significante (p=0,005). Com a análise de cluster, foi possível verificar que estados de diferentes regiões apresentam similaridade nas variáveis do estudo. Enfim, existe relação entre a TMI às unidades com boa classificação de desempenho, além disso, verificou-se que a similaridade entre os estados vai além da região a que pertencem. Portanto, fica evidente a importância do investimento na qualificação da AB para o impacto efetivo na saúde da população.&lt;/p&gt;&quot;,&quot;issue&quot;:&quot;9&quot;,&quot;volume&quot;:&quot;26&quot;},&quot;isTemporary&quot;:false}]},{&quot;citationID&quot;:&quot;MENDELEY_CITATION_6a585e3d-f63c-4829-9f16-e6f6f3d213da&quot;,&quot;properties&quot;:{&quot;noteIndex&quot;:0},&quot;isEdited&quot;:false,&quot;manualOverride&quot;:{&quot;isManuallyOverridden&quot;:false,&quot;citeprocText&quot;:&quot;(Braun et al., 2020)&quot;,&quot;manualOverrideText&quot;:&quot;&quot;},&quot;citationTag&quot;:&quot;MENDELEY_CITATION_v3_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&quot;,&quot;citationItems&quot;:[{&quot;id&quot;:&quot;1270fec1-4807-3363-adfe-2aa6f3549dad&quot;,&quot;itemData&quot;:{&quot;type&quot;:&quot;report&quot;,&quot;id&quot;:&quot;1270fec1-4807-3363-adfe-2aa6f3549dad&quot;,&quot;title&quot;:&quot;Trend of infant mortality, and of its components, in Espírito Santo State/Brazil, from 2006 to 2016&quot;,&quot;author&quot;:[{&quot;family&quot;:&quot;Braun&quot;,&quot;given&quot;:&quot;Luiza&quot;,&quot;parse-names&quot;:false,&quot;dropping-particle&quot;:&quot;&quot;,&quot;non-dropping-particle&quot;:&quot;&quot;},{&quot;family&quot;:&quot;Nascimento&quot;,&quot;given&quot;:&quot;Lirio&quot;,&quot;parse-names&quot;:false,&quot;dropping-particle&quot;:&quot;&quot;,&quot;non-dropping-particle&quot;:&quot;&quot;},{&quot;family&quot;:&quot;Marquezini De Souza Melo&quot;,&quot;given&quot;:&quot;Tayná&quot;,&quot;parse-names&quot;:false,&quot;dropping-particle&quot;:&quot;&quot;,&quot;non-dropping-particle&quot;:&quot;&quot;},{&quot;family&quot;:&quot;Poton&quot;,&quot;given&quot;:&quot;Wanêssa Lacerda&quot;,&quot;parse-names&quot;:false,&quot;dropping-particle&quot;:&quot;&quot;,&quot;non-dropping-particle&quot;:&quot;&quot;}],&quot;issued&quot;:{&quot;date-parts&quot;:[[2020,3]]},&quot;publisher-place&quot;:&quot;Vitória&quot;,&quot;number-of-pages&quot;:&quot;71-78&quot;,&quot;container-title-short&quot;:&quot;&quot;},&quot;isTemporary&quot;:false}]},{&quot;citationID&quot;:&quot;MENDELEY_CITATION_c62e675f-f7ca-482a-8f8b-5ca2ed0a0c60&quot;,&quot;properties&quot;:{&quot;noteIndex&quot;:0},&quot;isEdited&quot;:false,&quot;manualOverride&quot;:{&quot;isManuallyOverridden&quot;:false,&quot;citeprocText&quot;:&quot;(Araújo et al., 2020; Soares De Sousa et al., 2016)&quot;,&quot;manualOverrideText&quot;:&quot;&quot;},&quot;citationTag&quot;:&quot;MENDELEY_CITATION_v3_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&quot;,&quot;citationItems&quot;:[{&quot;id&quot;:&quot;657aea91-2502-3c84-9b79-6296d7b1e6a1&quot;,&quot;itemData&quot;:{&quot;type&quot;:&quot;article-journal&quot;,&quot;id&quot;:&quot;657aea91-2502-3c84-9b79-6296d7b1e6a1&quot;,&quot;title&quot;:&quot;Índice de mortalidade infantil no Nordeste Brasileiro entre 2015 e 2017&quot;,&quot;author&quot;:[{&quot;family&quot;:&quot;Araújo&quot;,&quot;given&quot;:&quot;Renata Ferreira&quot;,&quot;parse-names&quot;:false,&quot;dropping-particle&quot;:&quot;de&quot;,&quot;non-dropping-particle&quot;:&quot;&quot;},{&quot;family&quot;:&quot;Costa&quot;,&quot;given&quot;:&quot;Karén Kelyany Duarte&quot;,&quot;parse-names&quot;:false,&quot;dropping-particle&quot;:&quot;&quot;,&quot;non-dropping-particle&quot;:&quot;&quot;},{&quot;family&quot;:&quot;Silva&quot;,&quot;given&quot;:&quot;Francilene Maciel Ferreira&quot;,&quot;parse-names&quot;:false,&quot;dropping-particle&quot;:&quot;&quot;,&quot;non-dropping-particle&quot;:&quot;&quot;},{&quot;family&quot;:&quot;Diniz&quot;,&quot;given&quot;:&quot;Celia Regina&quot;,&quot;parse-names&quot;:false,&quot;dropping-particle&quot;:&quot;&quot;,&quot;non-dropping-particle&quot;:&quot;&quot;},{&quot;family&quot;:&quot;Alves&quot;,&quot;given&quot;:&quot;Mauricelia Macario&quot;,&quot;parse-names&quot;:false,&quot;dropping-particle&quot;:&quot;&quot;,&quot;non-dropping-particle&quot;:&quot;&quot;}],&quot;container-title&quot;:&quot;Revista Enfermagem Digital Cuidado e Promoção da Saúde&quot;,&quot;DOI&quot;:&quot;10.5935/2446-5682.20200005&quot;,&quot;ISSN&quot;:&quot;24465682&quot;,&quot;issued&quot;:{&quot;date-parts&quot;:[[2020]]},&quot;issue&quot;:&quot;1&quot;,&quot;volume&quot;:&quot;5&quot;,&quot;container-title-short&quot;:&quot;&quot;},&quot;isTemporary&quot;:false},{&quot;id&quot;:&quot;050a6bca-e77e-326e-b8d3-608098fd87ee&quot;,&quot;itemData&quot;:{&quot;type&quot;:&quot;report&quot;,&quot;id&quot;:&quot;050a6bca-e77e-326e-b8d3-608098fd87ee&quot;,&quot;title&quot;:&quot;ESTIMAÇÃO E ANÁLISE DOS FATORES DETERMINANTES DA REDUÇÃO DA TAXA DE MORTALIDADE INFANTIL NO BRASIL* Robério Telmo Campos&quot;,&quot;author&quot;:[{&quot;family&quot;:&quot;Soares De Sousa&quot;,&quot;given&quot;:&quot;Janaildo&quot;,&quot;parse-names&quot;:false,&quot;dropping-particle&quot;:&quot;&quot;,&quot;non-dropping-particle&quot;:&quot;&quot;},{&quot;family&quot;:&quot;Ferreira Da Silva&quot;,&quot;given&quot;:&quot;Andréa&quot;,&quot;parse-names&quot;:false,&quot;dropping-particle&quot;:&quot;&quot;,&quot;non-dropping-particle&quot;:&quot;&quot;},{&quot;family&quot;:&quot;Nádia&quot;,&quot;given&quot;:&quot;Filomena&quot;,&quot;parse-names&quot;:false,&quot;dropping-particle&quot;:&quot;&quot;,&quot;non-dropping-particle&quot;:&quot;&quot;},{&quot;family&quot;:&quot;Bezerra&quot;,&quot;given&quot;:&quot;Rodrigues&quot;,&quot;parse-names&quot;:false,&quot;dropping-particle&quot;:&quot;&quot;,&quot;non-dropping-particle&quot;:&quot;&quot;},{&quot;family&quot;:&quot;Saraiva De Lira&quot;,&quot;given&quot;:&quot;Jaqueline&quot;,&quot;parse-names&quot;:false,&quot;dropping-particle&quot;:&quot;&quot;,&quot;non-dropping-particle&quot;:&quot;&quot;}],&quot;container-title&quot;:&quot;Revista Brasileira de Estudos Regionais e Urbanos&quot;,&quot;URL&quot;:&quot;http://www.revistaaber.org.br&quot;,&quot;issued&quot;:{&quot;date-parts&quot;:[[2016]]},&quot;number-of-pages&quot;:&quot;140-155&quot;,&quot;issue&quot;:&quot;2&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5EB9-F5E0-415A-BE49-B895EBAD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5609</Words>
  <Characters>30289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Santos</dc:creator>
  <cp:lastModifiedBy>Heverton Garcia de Oliveira</cp:lastModifiedBy>
  <cp:revision>62</cp:revision>
  <dcterms:created xsi:type="dcterms:W3CDTF">2023-09-30T14:20:00Z</dcterms:created>
  <dcterms:modified xsi:type="dcterms:W3CDTF">2023-09-30T20:07:00Z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04603fc9-16e1-3c14-92fd-e08e0b8ba5b7</vt:lpwstr>
  </property>
  <property fmtid="{D5CDD505-2E9C-101B-9397-08002B2CF9AE}" pid="4" name="Mendeley Citation Style_1">
    <vt:lpwstr>http://www.zotero.org/styles/associacao-brasileira-de-normas-tecnicas-eceme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(Português - Brasil)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http://www.zotero.org/styles/associacao-brasileira-de-normas-tecnicas-eceme</vt:lpwstr>
  </property>
  <property fmtid="{D5CDD505-2E9C-101B-9397-08002B2CF9AE}" pid="16" name="Mendeley Recent Style Name 5_1">
    <vt:lpwstr>Escola de Comando e Estado-Maior do Exército - ABNT (Português - Brasil)</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