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D589" w14:textId="77777777" w:rsidR="00226F96" w:rsidRDefault="7802F54E">
      <w:pPr>
        <w:pStyle w:val="Ttulo"/>
        <w:spacing w:line="242" w:lineRule="auto"/>
      </w:pPr>
      <w:r>
        <w:t>AVALIAÇÃO DO USO DE ESCAMAS E ESPECTROSCOPIA NO INFRAVERMELHO PARA INVESTIGAR CONTAMINAÇÃO DA ÁGUA POR DERIVADO DE PETRÓLEO</w:t>
      </w:r>
    </w:p>
    <w:p w14:paraId="207F716B" w14:textId="77777777" w:rsidR="009273B7" w:rsidRDefault="009273B7" w:rsidP="009273B7">
      <w:pPr>
        <w:spacing w:before="226" w:line="247" w:lineRule="auto"/>
        <w:ind w:left="137" w:right="134"/>
        <w:jc w:val="center"/>
        <w:rPr>
          <w:b/>
          <w:sz w:val="20"/>
        </w:rPr>
      </w:pPr>
      <w:r>
        <w:rPr>
          <w:b/>
          <w:sz w:val="20"/>
        </w:rPr>
        <w:t>SILVA, M. F. L.</w:t>
      </w:r>
      <w:r w:rsidRPr="000A522D">
        <w:rPr>
          <w:b/>
          <w:sz w:val="20"/>
          <w:vertAlign w:val="superscript"/>
        </w:rPr>
        <w:t>1</w:t>
      </w:r>
      <w:r>
        <w:rPr>
          <w:b/>
          <w:sz w:val="20"/>
        </w:rPr>
        <w:t xml:space="preserve">; XAVIER, J. S. </w:t>
      </w:r>
      <w:r w:rsidRPr="00623D48">
        <w:rPr>
          <w:b/>
          <w:sz w:val="20"/>
          <w:vertAlign w:val="superscript"/>
        </w:rPr>
        <w:t>2</w:t>
      </w:r>
      <w:r>
        <w:rPr>
          <w:b/>
          <w:sz w:val="20"/>
        </w:rPr>
        <w:t>; ALVES, T.N.</w:t>
      </w:r>
      <w:r w:rsidRPr="00623D48">
        <w:rPr>
          <w:b/>
          <w:sz w:val="20"/>
          <w:vertAlign w:val="superscript"/>
        </w:rPr>
        <w:t>3</w:t>
      </w:r>
      <w:r>
        <w:rPr>
          <w:b/>
          <w:sz w:val="20"/>
        </w:rPr>
        <w:t>; GONDIM, M.T.S.</w:t>
      </w:r>
      <w:r>
        <w:rPr>
          <w:b/>
          <w:sz w:val="20"/>
          <w:vertAlign w:val="superscript"/>
        </w:rPr>
        <w:t>4</w:t>
      </w:r>
      <w:r>
        <w:rPr>
          <w:b/>
          <w:sz w:val="20"/>
        </w:rPr>
        <w:t xml:space="preserve">; </w:t>
      </w:r>
      <w:r w:rsidRPr="000A522D">
        <w:rPr>
          <w:b/>
          <w:sz w:val="20"/>
        </w:rPr>
        <w:t>VITORINO</w:t>
      </w:r>
      <w:r>
        <w:rPr>
          <w:b/>
          <w:sz w:val="20"/>
        </w:rPr>
        <w:t>,</w:t>
      </w:r>
      <w:r w:rsidRPr="000A522D">
        <w:rPr>
          <w:b/>
          <w:sz w:val="20"/>
        </w:rPr>
        <w:t xml:space="preserve"> G</w:t>
      </w:r>
      <w:r>
        <w:rPr>
          <w:b/>
          <w:sz w:val="20"/>
        </w:rPr>
        <w:t>.</w:t>
      </w:r>
      <w:r w:rsidRPr="000A522D">
        <w:rPr>
          <w:b/>
          <w:sz w:val="20"/>
        </w:rPr>
        <w:t xml:space="preserve"> B</w:t>
      </w:r>
      <w:r>
        <w:rPr>
          <w:b/>
          <w:sz w:val="20"/>
        </w:rPr>
        <w:t>. L.</w:t>
      </w:r>
      <w:r>
        <w:rPr>
          <w:b/>
          <w:sz w:val="20"/>
          <w:vertAlign w:val="superscript"/>
        </w:rPr>
        <w:t>5</w:t>
      </w:r>
      <w:r>
        <w:rPr>
          <w:b/>
          <w:sz w:val="20"/>
        </w:rPr>
        <w:t xml:space="preserve">; BRITO, </w:t>
      </w:r>
      <w:r w:rsidRPr="000A522D">
        <w:rPr>
          <w:b/>
          <w:sz w:val="20"/>
        </w:rPr>
        <w:t>A</w:t>
      </w:r>
      <w:r>
        <w:rPr>
          <w:b/>
          <w:sz w:val="20"/>
        </w:rPr>
        <w:t>.</w:t>
      </w:r>
      <w:r w:rsidRPr="000A522D">
        <w:rPr>
          <w:b/>
          <w:sz w:val="20"/>
        </w:rPr>
        <w:t xml:space="preserve"> M</w:t>
      </w:r>
      <w:r>
        <w:rPr>
          <w:b/>
          <w:sz w:val="20"/>
        </w:rPr>
        <w:t>.</w:t>
      </w:r>
      <w:r w:rsidRPr="000A522D">
        <w:rPr>
          <w:b/>
          <w:sz w:val="20"/>
        </w:rPr>
        <w:t xml:space="preserve"> S</w:t>
      </w:r>
      <w:r>
        <w:rPr>
          <w:b/>
          <w:sz w:val="20"/>
        </w:rPr>
        <w:t>.</w:t>
      </w:r>
      <w:r w:rsidRPr="000A522D">
        <w:rPr>
          <w:b/>
          <w:sz w:val="20"/>
        </w:rPr>
        <w:t xml:space="preserve"> S</w:t>
      </w:r>
      <w:r>
        <w:rPr>
          <w:b/>
          <w:sz w:val="20"/>
        </w:rPr>
        <w:t>.</w:t>
      </w:r>
      <w:r>
        <w:rPr>
          <w:b/>
          <w:sz w:val="20"/>
          <w:vertAlign w:val="superscript"/>
        </w:rPr>
        <w:t>6</w:t>
      </w:r>
    </w:p>
    <w:p w14:paraId="542EDFE6" w14:textId="77777777" w:rsidR="009273B7" w:rsidRDefault="009273B7" w:rsidP="009273B7">
      <w:pPr>
        <w:spacing w:before="149"/>
        <w:ind w:left="137" w:right="135"/>
        <w:jc w:val="center"/>
        <w:rPr>
          <w:sz w:val="20"/>
        </w:rPr>
      </w:pPr>
      <w:r>
        <w:rPr>
          <w:position w:val="6"/>
          <w:sz w:val="13"/>
        </w:rPr>
        <w:t>1</w:t>
      </w:r>
      <w:r w:rsidRPr="0085108C">
        <w:rPr>
          <w:sz w:val="20"/>
        </w:rPr>
        <w:t>mateussilvaf075</w:t>
      </w:r>
      <w:r>
        <w:rPr>
          <w:sz w:val="20"/>
        </w:rPr>
        <w:t xml:space="preserve">@gmail.com, UAST/UFRPE, iniciação científica; </w:t>
      </w:r>
      <w:r>
        <w:rPr>
          <w:position w:val="6"/>
          <w:sz w:val="13"/>
        </w:rPr>
        <w:t>2</w:t>
      </w:r>
      <w:r>
        <w:rPr>
          <w:sz w:val="20"/>
        </w:rPr>
        <w:t>jiselle.silva.xavier@gmail.com, UAST/UFRPE, iniciação científica</w:t>
      </w:r>
      <w:r>
        <w:rPr>
          <w:sz w:val="13"/>
        </w:rPr>
        <w:t xml:space="preserve">; </w:t>
      </w:r>
      <w:r>
        <w:rPr>
          <w:position w:val="6"/>
          <w:sz w:val="13"/>
        </w:rPr>
        <w:t>3</w:t>
      </w:r>
      <w:r>
        <w:rPr>
          <w:sz w:val="20"/>
        </w:rPr>
        <w:t>thamaranascimentoa@gmail.com, UAST/UFRPE, iniciação científica</w:t>
      </w:r>
      <w:r>
        <w:rPr>
          <w:sz w:val="13"/>
        </w:rPr>
        <w:t xml:space="preserve">; </w:t>
      </w:r>
      <w:r>
        <w:rPr>
          <w:position w:val="6"/>
          <w:sz w:val="13"/>
        </w:rPr>
        <w:t>4</w:t>
      </w:r>
      <w:r>
        <w:rPr>
          <w:sz w:val="20"/>
        </w:rPr>
        <w:t>tacianagondim@outlook.com, UAST/UFRPE, iniciação científica</w:t>
      </w:r>
      <w:r>
        <w:rPr>
          <w:sz w:val="13"/>
        </w:rPr>
        <w:t xml:space="preserve">; </w:t>
      </w:r>
      <w:r>
        <w:rPr>
          <w:position w:val="6"/>
          <w:sz w:val="13"/>
        </w:rPr>
        <w:t>5</w:t>
      </w:r>
      <w:r w:rsidRPr="00664AD6">
        <w:rPr>
          <w:sz w:val="20"/>
        </w:rPr>
        <w:t>gabrielbercley1@gmail.co</w:t>
      </w:r>
      <w:r>
        <w:rPr>
          <w:sz w:val="20"/>
        </w:rPr>
        <w:t>m, UAST/UFRPE, iniciação científica;</w:t>
      </w:r>
      <w:r>
        <w:rPr>
          <w:sz w:val="13"/>
        </w:rPr>
        <w:t xml:space="preserve"> </w:t>
      </w:r>
      <w:r>
        <w:rPr>
          <w:position w:val="6"/>
          <w:sz w:val="13"/>
        </w:rPr>
        <w:t>6</w:t>
      </w:r>
      <w:r>
        <w:rPr>
          <w:sz w:val="20"/>
        </w:rPr>
        <w:t>andrea.monteiros@ufrpe.br, UAST/UFRPE, Pesquisadora.</w:t>
      </w:r>
    </w:p>
    <w:p w14:paraId="41FB5531" w14:textId="55E3D56C" w:rsidR="7802F54E" w:rsidRDefault="7802F54E" w:rsidP="009273B7">
      <w:pPr>
        <w:spacing w:before="2" w:line="247" w:lineRule="auto"/>
        <w:ind w:right="136"/>
      </w:pPr>
    </w:p>
    <w:p w14:paraId="5404FB48" w14:textId="77777777" w:rsidR="00226F96" w:rsidRDefault="003264AA">
      <w:pPr>
        <w:pStyle w:val="Ttulo1"/>
      </w:pPr>
      <w:r>
        <w:t>Resumo</w:t>
      </w:r>
    </w:p>
    <w:p w14:paraId="5E28E3DA" w14:textId="60F01346" w:rsidR="00623D48" w:rsidRDefault="0085108C" w:rsidP="00623D48">
      <w:pPr>
        <w:pStyle w:val="Corpodetexto"/>
        <w:ind w:right="117" w:firstLine="2"/>
      </w:pPr>
      <w:r>
        <w:t xml:space="preserve">É de grande </w:t>
      </w:r>
      <w:r w:rsidR="00664AD6" w:rsidRPr="00664AD6">
        <w:t>importância a detecção de contaminantes derivados de petróleo em água</w:t>
      </w:r>
      <w:r>
        <w:t>.</w:t>
      </w:r>
      <w:r w:rsidR="001909D2">
        <w:t xml:space="preserve"> </w:t>
      </w:r>
      <w:r w:rsidR="00664AD6" w:rsidRPr="00664AD6">
        <w:t>O uso da espectroscopia na região do infravermelho em conjunto com tratamentos matemáticos e estatísticos vem sendo indicado como ferramenta na identificação de poluentes. Assim, o objetivo do traba</w:t>
      </w:r>
      <w:r w:rsidR="00664AD6">
        <w:t>lho foi usar escamas do</w:t>
      </w:r>
      <w:r w:rsidR="00664AD6" w:rsidRPr="00664AD6">
        <w:t xml:space="preserve"> peixe</w:t>
      </w:r>
      <w:r w:rsidR="00664AD6">
        <w:t xml:space="preserve"> tilápia</w:t>
      </w:r>
      <w:r w:rsidR="009273B7">
        <w:t xml:space="preserve"> do Nilo </w:t>
      </w:r>
      <w:r w:rsidR="009273B7">
        <w:t>(</w:t>
      </w:r>
      <w:r w:rsidR="009273B7" w:rsidRPr="007A6E65">
        <w:rPr>
          <w:i/>
          <w:iCs/>
        </w:rPr>
        <w:t>Oreochromis niloticus</w:t>
      </w:r>
      <w:r w:rsidR="009273B7">
        <w:t>)</w:t>
      </w:r>
      <w:r w:rsidR="00664AD6">
        <w:t xml:space="preserve"> e</w:t>
      </w:r>
      <w:r w:rsidR="00664AD6" w:rsidRPr="00664AD6">
        <w:t xml:space="preserve"> espectroscopia no infravermelho médio para </w:t>
      </w:r>
      <w:r w:rsidR="00664AD6">
        <w:t>avaliar</w:t>
      </w:r>
      <w:r w:rsidR="00664AD6" w:rsidRPr="00664AD6">
        <w:t xml:space="preserve"> contaminação da água por derivado de petróleo, utilizando a análise por componente principal</w:t>
      </w:r>
      <w:r w:rsidR="00A709AB">
        <w:t xml:space="preserve"> (PCA)</w:t>
      </w:r>
      <w:r w:rsidR="00664AD6" w:rsidRPr="00664AD6">
        <w:t>.</w:t>
      </w:r>
      <w:r w:rsidR="00664AD6">
        <w:t xml:space="preserve"> Para tanto, </w:t>
      </w:r>
      <w:r w:rsidR="00A709AB">
        <w:t>as</w:t>
      </w:r>
      <w:r w:rsidR="00664AD6" w:rsidRPr="00664AD6">
        <w:t xml:space="preserve"> escamas</w:t>
      </w:r>
      <w:r w:rsidR="00664AD6">
        <w:t xml:space="preserve"> de pe</w:t>
      </w:r>
      <w:r w:rsidR="00A709AB">
        <w:t xml:space="preserve">ixe fresco </w:t>
      </w:r>
      <w:r w:rsidR="00664AD6">
        <w:t xml:space="preserve">foram lavadas, secas e </w:t>
      </w:r>
      <w:r w:rsidR="00664AD6" w:rsidRPr="00664AD6">
        <w:t>expostas por 1h a três sistemas (água; água com 0,1% e com 10% de gasolina). As amostras foram analisadas no espectrofotômetro de infravermelho, utilizando o acessório de reflectância total atenuada (UATR), na faixa de 600 a 4000 cm</w:t>
      </w:r>
      <w:r w:rsidR="00664AD6" w:rsidRPr="00664AD6">
        <w:rPr>
          <w:vertAlign w:val="superscript"/>
        </w:rPr>
        <w:t>-1</w:t>
      </w:r>
      <w:r w:rsidR="00664AD6" w:rsidRPr="00664AD6">
        <w:t xml:space="preserve">, gerando </w:t>
      </w:r>
      <w:r w:rsidR="00D471FD">
        <w:t>24</w:t>
      </w:r>
      <w:r w:rsidR="00664AD6" w:rsidRPr="00664AD6">
        <w:t xml:space="preserve"> espectros, </w:t>
      </w:r>
      <w:r w:rsidR="00A709AB">
        <w:t xml:space="preserve">que </w:t>
      </w:r>
      <w:r w:rsidR="00664AD6" w:rsidRPr="00664AD6">
        <w:t xml:space="preserve">foram avaliados por meio da PCA. Mesmo necessitando de mais amostras para ter uma melhor avalição do método proposto, </w:t>
      </w:r>
      <w:r w:rsidR="007038C6" w:rsidRPr="007038C6">
        <w:t xml:space="preserve">o modelo precisou apenas de </w:t>
      </w:r>
      <w:r w:rsidR="00C561E1">
        <w:t>1</w:t>
      </w:r>
      <w:r w:rsidR="007038C6" w:rsidRPr="007038C6">
        <w:t xml:space="preserve"> PC para explicar </w:t>
      </w:r>
      <w:r w:rsidR="007038C6">
        <w:t xml:space="preserve">100% </w:t>
      </w:r>
      <w:r w:rsidR="007038C6" w:rsidRPr="007038C6">
        <w:t>da informação</w:t>
      </w:r>
      <w:r w:rsidR="007038C6">
        <w:t>, apresentando</w:t>
      </w:r>
      <w:r w:rsidR="00664AD6" w:rsidRPr="00664AD6">
        <w:t xml:space="preserve"> uma boa separação entre os grupos dos diferentes sistemas analisados</w:t>
      </w:r>
      <w:r w:rsidR="007038C6">
        <w:t>.</w:t>
      </w:r>
      <w:r w:rsidR="00C561E1">
        <w:t xml:space="preserve"> </w:t>
      </w:r>
      <w:r w:rsidR="007038C6">
        <w:t xml:space="preserve">Assim, </w:t>
      </w:r>
      <w:r w:rsidR="00664AD6" w:rsidRPr="00664AD6">
        <w:t>de forma preliminar</w:t>
      </w:r>
      <w:r w:rsidR="007038C6">
        <w:t xml:space="preserve">, é possível indicar </w:t>
      </w:r>
      <w:r w:rsidR="00664AD6" w:rsidRPr="00664AD6">
        <w:t xml:space="preserve">a potencialidade do sistema, na </w:t>
      </w:r>
      <w:r w:rsidR="007038C6">
        <w:t>avaliação</w:t>
      </w:r>
      <w:r w:rsidR="00664AD6" w:rsidRPr="00664AD6">
        <w:t xml:space="preserve"> da contaminação da água por derivado de petróleo.</w:t>
      </w:r>
    </w:p>
    <w:p w14:paraId="61BA1535" w14:textId="6486C896" w:rsidR="00226F96" w:rsidRDefault="00226F96" w:rsidP="7802F54E">
      <w:pPr>
        <w:pStyle w:val="Corpodetexto"/>
        <w:ind w:right="117" w:firstLine="2"/>
        <w:jc w:val="center"/>
        <w:rPr>
          <w:color w:val="000099"/>
        </w:rPr>
      </w:pPr>
    </w:p>
    <w:p w14:paraId="3ACC8B7D" w14:textId="21BCA8B5" w:rsidR="00226F96" w:rsidRDefault="003264AA">
      <w:pPr>
        <w:pStyle w:val="Corpodetexto"/>
        <w:ind w:right="116" w:firstLine="14"/>
      </w:pPr>
      <w:r>
        <w:rPr>
          <w:b/>
        </w:rPr>
        <w:t xml:space="preserve">Palavras–chave: </w:t>
      </w:r>
      <w:r w:rsidR="00C73469">
        <w:t xml:space="preserve">Gasolina; PCA ; </w:t>
      </w:r>
      <w:r w:rsidR="007038C6">
        <w:t>Poluentes</w:t>
      </w:r>
      <w:r w:rsidR="00840220">
        <w:t>;</w:t>
      </w:r>
    </w:p>
    <w:p w14:paraId="54101034" w14:textId="27549C8D" w:rsidR="00226F96" w:rsidRDefault="00226F96">
      <w:pPr>
        <w:pStyle w:val="Corpodetexto"/>
        <w:ind w:left="2726"/>
        <w:rPr>
          <w:color w:val="000099"/>
        </w:rPr>
      </w:pPr>
    </w:p>
    <w:p w14:paraId="074A73E9" w14:textId="77777777" w:rsidR="001909D2" w:rsidRDefault="001909D2">
      <w:pPr>
        <w:pStyle w:val="Corpodetexto"/>
        <w:ind w:left="2726"/>
      </w:pPr>
    </w:p>
    <w:p w14:paraId="4E4D5D07" w14:textId="77777777" w:rsidR="00226F96" w:rsidRDefault="003264AA">
      <w:pPr>
        <w:pStyle w:val="Ttulo1"/>
      </w:pPr>
      <w:r>
        <w:t>INTRODUÇÃO</w:t>
      </w:r>
    </w:p>
    <w:p w14:paraId="08F6B5E8" w14:textId="302B0AAA" w:rsidR="00226F96" w:rsidRDefault="00E64D4A" w:rsidP="007A6E65">
      <w:pPr>
        <w:pStyle w:val="Corpodetexto"/>
        <w:spacing w:before="240"/>
        <w:ind w:right="116"/>
      </w:pPr>
      <w:r>
        <w:t>A contaminação por</w:t>
      </w:r>
      <w:r w:rsidR="007038C6">
        <w:t xml:space="preserve"> derivados de petróleo</w:t>
      </w:r>
      <w:r>
        <w:t xml:space="preserve"> </w:t>
      </w:r>
      <w:r w:rsidR="00803A1E">
        <w:t>a</w:t>
      </w:r>
      <w:r w:rsidR="001E3802">
        <w:t>feta</w:t>
      </w:r>
      <w:r w:rsidR="001E3802" w:rsidRPr="001E3802">
        <w:t xml:space="preserve"> os ecossistemas aquáticos</w:t>
      </w:r>
      <w:r w:rsidR="00803A1E">
        <w:t xml:space="preserve">, </w:t>
      </w:r>
      <w:r>
        <w:t>sendo</w:t>
      </w:r>
      <w:r w:rsidR="001E3802" w:rsidRPr="001E3802">
        <w:t xml:space="preserve"> prejudicial à saúde humana e à</w:t>
      </w:r>
      <w:r w:rsidR="00850A8E">
        <w:t xml:space="preserve"> diversidade de organismos vivo</w:t>
      </w:r>
      <w:r w:rsidR="00087880">
        <w:t>s</w:t>
      </w:r>
      <w:r w:rsidR="00803A1E">
        <w:t xml:space="preserve"> </w:t>
      </w:r>
      <w:r w:rsidR="00206416" w:rsidRPr="00206416">
        <w:rPr>
          <w:lang w:val="pt-BR"/>
        </w:rPr>
        <w:t>(</w:t>
      </w:r>
      <w:r w:rsidR="00372BE9" w:rsidRPr="00372BE9">
        <w:rPr>
          <w:lang w:val="pt-BR"/>
        </w:rPr>
        <w:t>RADELYUK</w:t>
      </w:r>
      <w:r w:rsidR="00206416" w:rsidRPr="00206416">
        <w:rPr>
          <w:lang w:val="pt-BR"/>
        </w:rPr>
        <w:t xml:space="preserve"> et al, 2021).</w:t>
      </w:r>
      <w:r w:rsidR="007038C6">
        <w:t xml:space="preserve"> </w:t>
      </w:r>
      <w:r w:rsidR="00850A8E">
        <w:t>Em geral, este contaminante é</w:t>
      </w:r>
      <w:r w:rsidR="00206416">
        <w:t xml:space="preserve"> determinad</w:t>
      </w:r>
      <w:r w:rsidR="00850A8E">
        <w:t>o</w:t>
      </w:r>
      <w:r w:rsidR="007038C6">
        <w:t xml:space="preserve"> em águas por métodos </w:t>
      </w:r>
      <w:r w:rsidR="00850A8E">
        <w:t>que</w:t>
      </w:r>
      <w:r w:rsidR="007038C6">
        <w:t xml:space="preserve"> são bastante sensíveis, m</w:t>
      </w:r>
      <w:r w:rsidR="00850A8E">
        <w:t xml:space="preserve">as de custo relativamente alto </w:t>
      </w:r>
      <w:r w:rsidR="007038C6">
        <w:t>(</w:t>
      </w:r>
      <w:r w:rsidR="00D279C9">
        <w:t xml:space="preserve">MONTAGNER et al, 2017). </w:t>
      </w:r>
      <w:r w:rsidR="007038C6">
        <w:t>Assim, se faz necessário o desenvolvimento de metodologias simples e de baixo custo, como uma forma inicial de rastreamento, que poder</w:t>
      </w:r>
      <w:r w:rsidR="00D279C9">
        <w:t>á</w:t>
      </w:r>
      <w:r w:rsidR="007038C6">
        <w:t xml:space="preserve"> fazer um levantamento da situação do ambiente, e assim confirmar ou não a suspeita de contaminação</w:t>
      </w:r>
      <w:r w:rsidR="00B34C3E">
        <w:t xml:space="preserve"> </w:t>
      </w:r>
      <w:r w:rsidR="007038C6">
        <w:t>(</w:t>
      </w:r>
      <w:r w:rsidR="00D279C9">
        <w:t>SERRANO et al, 2004; HASS et al, 2016)</w:t>
      </w:r>
      <w:r w:rsidR="007038C6">
        <w:t xml:space="preserve">. Vale ressaltar, que a depender da contaminação no meio aquático, várias espécies irão sofrer, incluindo os peixes. </w:t>
      </w:r>
      <w:r w:rsidR="00B34C3E">
        <w:t xml:space="preserve">Então, </w:t>
      </w:r>
      <w:r w:rsidR="007038C6">
        <w:t xml:space="preserve">será que algum vestígio de derivados de petróleo em água ficaria evidenciado </w:t>
      </w:r>
      <w:r w:rsidR="00B34C3E">
        <w:t>em partes de</w:t>
      </w:r>
      <w:r w:rsidR="007038C6">
        <w:t xml:space="preserve"> ani</w:t>
      </w:r>
      <w:r w:rsidR="00B34C3E">
        <w:t>mais aquáticos, por exemplos, nas</w:t>
      </w:r>
      <w:r w:rsidR="007038C6">
        <w:t xml:space="preserve"> escama</w:t>
      </w:r>
      <w:r w:rsidR="00B34C3E">
        <w:t>s</w:t>
      </w:r>
      <w:r w:rsidR="007038C6">
        <w:t xml:space="preserve">? Para </w:t>
      </w:r>
      <w:r w:rsidR="00087880">
        <w:t>responder a esta que</w:t>
      </w:r>
      <w:r w:rsidR="00B34C3E">
        <w:t>s</w:t>
      </w:r>
      <w:r w:rsidR="00087880">
        <w:t>tão</w:t>
      </w:r>
      <w:r w:rsidR="007038C6">
        <w:t xml:space="preserve"> </w:t>
      </w:r>
      <w:r w:rsidR="007038C6">
        <w:lastRenderedPageBreak/>
        <w:t>escolhemos a tilápia do Nilo</w:t>
      </w:r>
      <w:r w:rsidR="00B20DC2">
        <w:t xml:space="preserve"> (</w:t>
      </w:r>
      <w:r w:rsidR="00840220" w:rsidRPr="007A6E65">
        <w:rPr>
          <w:i/>
          <w:iCs/>
        </w:rPr>
        <w:t>Oreochromis niloticus</w:t>
      </w:r>
      <w:r w:rsidR="00B20DC2">
        <w:t>)</w:t>
      </w:r>
      <w:r w:rsidR="00803A1E">
        <w:t xml:space="preserve"> </w:t>
      </w:r>
      <w:r w:rsidR="007038C6">
        <w:t>(</w:t>
      </w:r>
      <w:r w:rsidR="00D279C9">
        <w:t>VICENTE</w:t>
      </w:r>
      <w:r w:rsidR="00B34C3E">
        <w:t xml:space="preserve"> et al</w:t>
      </w:r>
      <w:r w:rsidR="007038C6">
        <w:t>, 2013)</w:t>
      </w:r>
      <w:r w:rsidR="00B34C3E">
        <w:t>, onde as</w:t>
      </w:r>
      <w:r w:rsidR="007038C6">
        <w:t xml:space="preserve"> escamas são ciclóides, normalmente fina, subcircular e com a maritagem lisa. Quimicamente, são constituídas </w:t>
      </w:r>
      <w:r w:rsidR="00087880">
        <w:t>por</w:t>
      </w:r>
      <w:r w:rsidR="007038C6">
        <w:t xml:space="preserve"> duas regiões: uma fase inorgânica, composta principalmente por </w:t>
      </w:r>
      <w:r w:rsidR="00D4343F" w:rsidRPr="00D4343F">
        <w:t>hidroxiapatita</w:t>
      </w:r>
      <w:r w:rsidR="007038C6">
        <w:t>, e uma fase o</w:t>
      </w:r>
      <w:r w:rsidR="00087880">
        <w:t>rgânica, composta</w:t>
      </w:r>
      <w:r w:rsidR="007038C6">
        <w:t xml:space="preserve"> por </w:t>
      </w:r>
      <w:r w:rsidR="00D279C9">
        <w:t>colágeno (IKOMA</w:t>
      </w:r>
      <w:r w:rsidR="004D780D">
        <w:t xml:space="preserve"> et al, 2003).</w:t>
      </w:r>
      <w:r w:rsidR="00523A01">
        <w:t xml:space="preserve"> A</w:t>
      </w:r>
      <w:r w:rsidR="007038C6">
        <w:t xml:space="preserve"> espectroscopia na região do infravermelho</w:t>
      </w:r>
      <w:r w:rsidR="00523A01">
        <w:t xml:space="preserve"> é um métod</w:t>
      </w:r>
      <w:r w:rsidR="006A4043">
        <w:t>o</w:t>
      </w:r>
      <w:r w:rsidR="00523A01">
        <w:t xml:space="preserve"> de detecção que </w:t>
      </w:r>
      <w:r w:rsidR="007038C6">
        <w:t>merece destaque</w:t>
      </w:r>
      <w:r w:rsidR="00523A01">
        <w:t xml:space="preserve">, </w:t>
      </w:r>
      <w:r w:rsidR="007038C6">
        <w:t>devido a ser não-destrutiva, não-invasiva</w:t>
      </w:r>
      <w:r w:rsidR="00850A8E">
        <w:t xml:space="preserve"> e</w:t>
      </w:r>
      <w:r w:rsidR="007038C6">
        <w:t xml:space="preserve"> não necessita de reagentes</w:t>
      </w:r>
      <w:r w:rsidR="00803A1E">
        <w:t xml:space="preserve"> </w:t>
      </w:r>
      <w:r w:rsidR="00D279C9">
        <w:t>(HASS et al, 2016)</w:t>
      </w:r>
      <w:r w:rsidR="007038C6">
        <w:t xml:space="preserve">. </w:t>
      </w:r>
      <w:r w:rsidR="00333A21">
        <w:t>No entanto, p</w:t>
      </w:r>
      <w:r w:rsidR="007038C6">
        <w:t>ara inferir conhecimentos químicos sobre os dados espectrais gerados</w:t>
      </w:r>
      <w:r w:rsidR="00333A21">
        <w:t>,</w:t>
      </w:r>
      <w:r w:rsidR="007038C6">
        <w:t xml:space="preserve"> </w:t>
      </w:r>
      <w:r w:rsidR="00087880">
        <w:t xml:space="preserve">existe a necessidade de </w:t>
      </w:r>
      <w:r w:rsidR="007038C6">
        <w:t>utiliza</w:t>
      </w:r>
      <w:r w:rsidR="00087880">
        <w:t>r</w:t>
      </w:r>
      <w:r w:rsidR="007038C6">
        <w:t xml:space="preserve"> modelos matemáticos e estatísticos </w:t>
      </w:r>
      <w:r w:rsidR="00333A21">
        <w:t>(BEEBE et al, 1998</w:t>
      </w:r>
      <w:r w:rsidR="007038C6">
        <w:t>). O método de análise exploratória</w:t>
      </w:r>
      <w:r w:rsidR="00333A21">
        <w:t xml:space="preserve"> PCA </w:t>
      </w:r>
      <w:r w:rsidR="007038C6">
        <w:t>(Principal Component Analysis</w:t>
      </w:r>
      <w:r w:rsidR="00333A21">
        <w:t>)</w:t>
      </w:r>
      <w:r w:rsidR="007038C6">
        <w:t xml:space="preserve"> permite o reconhecimento de similar</w:t>
      </w:r>
      <w:r w:rsidR="00523A01">
        <w:t>idades ou diferenças</w:t>
      </w:r>
      <w:r w:rsidR="007038C6">
        <w:t xml:space="preserve"> entre as variáveis </w:t>
      </w:r>
      <w:r w:rsidR="00333A21">
        <w:t>(BEEBE et al, 1998).</w:t>
      </w:r>
      <w:r w:rsidR="00803A1E">
        <w:t xml:space="preserve"> </w:t>
      </w:r>
      <w:r w:rsidR="007038C6">
        <w:t>Dentro deste contexto, o objetivo do trabalho foi usar escamas de tilápia</w:t>
      </w:r>
      <w:r w:rsidR="007A6E65">
        <w:t xml:space="preserve"> (</w:t>
      </w:r>
      <w:r w:rsidR="007A6E65" w:rsidRPr="007A6E65">
        <w:rPr>
          <w:i/>
          <w:iCs/>
        </w:rPr>
        <w:t>Oreochromis niloticus</w:t>
      </w:r>
      <w:r w:rsidR="007A6E65">
        <w:t>)</w:t>
      </w:r>
      <w:r w:rsidR="007038C6">
        <w:t>, espectroscopia no infravermelho médio e análises por componentes principais (PCA)</w:t>
      </w:r>
      <w:r w:rsidR="00CE797E">
        <w:t>;</w:t>
      </w:r>
      <w:r w:rsidR="007038C6">
        <w:t xml:space="preserve"> para avaliar se é possível detectar contaminação na</w:t>
      </w:r>
      <w:r w:rsidR="00333A21">
        <w:t xml:space="preserve"> água por derivados de petróleo, no caso específico gasolina em água.</w:t>
      </w:r>
    </w:p>
    <w:p w14:paraId="7BAD2905" w14:textId="6108336D" w:rsidR="00226F96" w:rsidRDefault="00226F96" w:rsidP="7802F54E">
      <w:pPr>
        <w:pStyle w:val="Corpodetexto"/>
        <w:spacing w:line="274" w:lineRule="exact"/>
        <w:ind w:left="3079"/>
        <w:rPr>
          <w:color w:val="000099"/>
        </w:rPr>
      </w:pPr>
    </w:p>
    <w:p w14:paraId="3D0B974F" w14:textId="77777777" w:rsidR="00226F96" w:rsidRDefault="003264AA">
      <w:pPr>
        <w:pStyle w:val="Ttulo1"/>
      </w:pPr>
      <w:r>
        <w:t>MATERIAL E MÉTODOS</w:t>
      </w:r>
    </w:p>
    <w:p w14:paraId="00B87A29" w14:textId="5A00E883" w:rsidR="004D780D" w:rsidRDefault="004D780D" w:rsidP="00803A1E">
      <w:pPr>
        <w:pStyle w:val="Corpodetexto"/>
        <w:spacing w:before="1"/>
        <w:ind w:left="134" w:right="135"/>
      </w:pPr>
      <w:r>
        <w:t xml:space="preserve">As amostras utilizadas foram de escamas do peixe tilápia adquiridas </w:t>
      </w:r>
      <w:r w:rsidR="00B619C0">
        <w:t xml:space="preserve">numa peixaria </w:t>
      </w:r>
      <w:r w:rsidR="00087880">
        <w:t>em</w:t>
      </w:r>
      <w:r w:rsidR="00B619C0">
        <w:t xml:space="preserve"> Serra Talhada</w:t>
      </w:r>
      <w:r w:rsidR="00803A1E">
        <w:t>-PE</w:t>
      </w:r>
      <w:r>
        <w:t xml:space="preserve">. </w:t>
      </w:r>
      <w:r w:rsidR="00803A1E">
        <w:t>As</w:t>
      </w:r>
      <w:r>
        <w:t xml:space="preserve"> escamas foram lavadas com água corrente e secas ao ar livre por </w:t>
      </w:r>
      <w:r w:rsidR="00803A1E">
        <w:t>48h</w:t>
      </w:r>
      <w:r>
        <w:t>. Para simulação da água contaminada, utilizou-se gasolina comercial. Em um funil de separação</w:t>
      </w:r>
      <w:r w:rsidR="009F2B2A">
        <w:t xml:space="preserve"> de</w:t>
      </w:r>
      <w:r>
        <w:t xml:space="preserve"> 750 mL</w:t>
      </w:r>
      <w:r w:rsidR="00B619C0">
        <w:t xml:space="preserve"> foi transferido o volume d</w:t>
      </w:r>
      <w:r w:rsidR="00126EE2">
        <w:t>e água e</w:t>
      </w:r>
      <w:r>
        <w:t xml:space="preserve"> combustível. A mistura foi agitada </w:t>
      </w:r>
      <w:r w:rsidR="00803A1E">
        <w:t xml:space="preserve">por </w:t>
      </w:r>
      <w:r w:rsidR="00707A61">
        <w:t>10</w:t>
      </w:r>
      <w:r>
        <w:t xml:space="preserve"> min</w:t>
      </w:r>
      <w:r w:rsidR="00CE797E">
        <w:t>utos</w:t>
      </w:r>
      <w:r>
        <w:t xml:space="preserve"> e deixada em repouso por 1 h. Em seguida, a escama foi transferida para um frasco </w:t>
      </w:r>
      <w:r w:rsidR="00523A01">
        <w:t>contendo 130</w:t>
      </w:r>
      <w:r w:rsidR="00F80AD0">
        <w:t xml:space="preserve"> </w:t>
      </w:r>
      <w:r w:rsidR="00523A01">
        <w:t>mL de água contaminada</w:t>
      </w:r>
      <w:r w:rsidR="00B619C0">
        <w:t xml:space="preserve">. Foram montados </w:t>
      </w:r>
      <w:r w:rsidR="003E3C06">
        <w:t>3</w:t>
      </w:r>
      <w:r w:rsidR="00B619C0">
        <w:t xml:space="preserve"> s</w:t>
      </w:r>
      <w:r>
        <w:t>i</w:t>
      </w:r>
      <w:r w:rsidR="00B619C0">
        <w:t>s</w:t>
      </w:r>
      <w:r>
        <w:t>temas</w:t>
      </w:r>
      <w:r w:rsidR="00087880">
        <w:t xml:space="preserve"> em duplicatas: </w:t>
      </w:r>
      <w:r w:rsidR="00523A01">
        <w:t>água sem contaminação</w:t>
      </w:r>
      <w:r w:rsidR="00087880">
        <w:t>, água contaminada por gasolina com 0,1%(v/v) e água contaminada por gasolina com 10% (v/v).</w:t>
      </w:r>
      <w:r>
        <w:t xml:space="preserve"> </w:t>
      </w:r>
      <w:r w:rsidR="00087880">
        <w:t>Em cada um, duas escamas</w:t>
      </w:r>
      <w:r>
        <w:t xml:space="preserve"> fo</w:t>
      </w:r>
      <w:r w:rsidR="00087880">
        <w:t>ram</w:t>
      </w:r>
      <w:r>
        <w:t xml:space="preserve"> imersa</w:t>
      </w:r>
      <w:r w:rsidR="00087880">
        <w:t>s</w:t>
      </w:r>
      <w:r>
        <w:t xml:space="preserve"> </w:t>
      </w:r>
      <w:r w:rsidR="00087880">
        <w:t>e deixadas por um tempo</w:t>
      </w:r>
      <w:r>
        <w:t xml:space="preserve"> de 60 min</w:t>
      </w:r>
      <w:r w:rsidR="00CE797E">
        <w:t>utos</w:t>
      </w:r>
      <w:r>
        <w:t>.</w:t>
      </w:r>
      <w:r w:rsidR="00087880">
        <w:t xml:space="preserve"> </w:t>
      </w:r>
      <w:r>
        <w:t>Para a obtenção dos espectros foi utilizado um espect</w:t>
      </w:r>
      <w:r w:rsidR="00B619C0">
        <w:t>rofotômetro de infravermelho FT</w:t>
      </w:r>
      <w:r>
        <w:t>IR</w:t>
      </w:r>
      <w:r w:rsidR="00087880">
        <w:t>, com o acess</w:t>
      </w:r>
      <w:r w:rsidR="00126EE2">
        <w:t>ó</w:t>
      </w:r>
      <w:r w:rsidR="00087880">
        <w:t xml:space="preserve">rio </w:t>
      </w:r>
      <w:r w:rsidR="00D471FD" w:rsidRPr="00D471FD">
        <w:t>de reflectância total atenuada (UATR)</w:t>
      </w:r>
      <w:r>
        <w:t>. A região espectral de trabalho foi de 4000 a 600 cm</w:t>
      </w:r>
      <w:r w:rsidRPr="00B619C0">
        <w:rPr>
          <w:vertAlign w:val="superscript"/>
        </w:rPr>
        <w:t>-1</w:t>
      </w:r>
      <w:r w:rsidR="00523A01">
        <w:t>,resolução</w:t>
      </w:r>
      <w:r>
        <w:t xml:space="preserve"> 4 cm</w:t>
      </w:r>
      <w:r w:rsidRPr="00B619C0">
        <w:rPr>
          <w:vertAlign w:val="superscript"/>
        </w:rPr>
        <w:t>-1</w:t>
      </w:r>
      <w:r w:rsidR="00803A1E">
        <w:t xml:space="preserve"> e </w:t>
      </w:r>
      <w:r>
        <w:t>8 varreduras. Cada amostra de escama foi medida duas vezes</w:t>
      </w:r>
      <w:r w:rsidR="00D471FD">
        <w:t>, totalizando 24 espectros (12 medidas do lado liso e 12 medidas do lado rugoso da escama)</w:t>
      </w:r>
      <w:r>
        <w:t xml:space="preserve">. Os dados </w:t>
      </w:r>
      <w:r w:rsidR="00523A01">
        <w:t>foram avaliados por PCA</w:t>
      </w:r>
      <w:r>
        <w:t xml:space="preserve"> usando o software The Unscrambler® X, versão 10.2.</w:t>
      </w:r>
    </w:p>
    <w:p w14:paraId="40331CCF" w14:textId="11816B2A" w:rsidR="00226F96" w:rsidRDefault="7802F54E" w:rsidP="004D780D">
      <w:pPr>
        <w:pStyle w:val="Corpodetexto"/>
        <w:spacing w:before="1"/>
        <w:ind w:left="134" w:right="135"/>
        <w:jc w:val="center"/>
      </w:pPr>
      <w:r w:rsidRPr="7802F54E">
        <w:rPr>
          <w:color w:val="000099"/>
        </w:rPr>
        <w:t xml:space="preserve"> </w:t>
      </w:r>
    </w:p>
    <w:p w14:paraId="03E50799" w14:textId="77777777" w:rsidR="00226F96" w:rsidRDefault="003264AA">
      <w:pPr>
        <w:pStyle w:val="Ttulo1"/>
      </w:pPr>
      <w:r>
        <w:t>RESULTADOS E DISCUSSÃO</w:t>
      </w:r>
    </w:p>
    <w:p w14:paraId="046121B9" w14:textId="4492A323" w:rsidR="00D4343F" w:rsidRDefault="00AF64EE" w:rsidP="00803A1E">
      <w:pPr>
        <w:pStyle w:val="Corpodetexto"/>
        <w:ind w:right="116"/>
      </w:pPr>
      <w:r>
        <w:t>A massa e espessura média d</w:t>
      </w:r>
      <w:r w:rsidR="00D4343F">
        <w:t>as</w:t>
      </w:r>
      <w:r>
        <w:t xml:space="preserve"> escama</w:t>
      </w:r>
      <w:r w:rsidR="00D4343F">
        <w:t>s utilizadas</w:t>
      </w:r>
      <w:r w:rsidR="00DD7E3B">
        <w:t xml:space="preserve"> foi de 0,0355g </w:t>
      </w:r>
      <w:r>
        <w:t>e 0,26mm, respectivamente.</w:t>
      </w:r>
      <w:r w:rsidR="00D4343F">
        <w:t xml:space="preserve"> </w:t>
      </w:r>
      <w:r>
        <w:t>A Figura 1</w:t>
      </w:r>
      <w:r w:rsidR="00CE797E">
        <w:t>A</w:t>
      </w:r>
      <w:r>
        <w:t xml:space="preserve"> apresenta o perfil espectral dos dois lados da escama (liso e rugoso)</w:t>
      </w:r>
      <w:r w:rsidR="00D471FD">
        <w:t>. Observa-se</w:t>
      </w:r>
      <w:r>
        <w:t xml:space="preserve"> uma diferença no perfil, </w:t>
      </w:r>
      <w:r w:rsidR="00B11AED">
        <w:t>porque a amostra foi analisada</w:t>
      </w:r>
      <w:r>
        <w:t xml:space="preserve"> diretamente na su</w:t>
      </w:r>
      <w:r w:rsidR="00B11AED">
        <w:t>perfície do cristal de diamante</w:t>
      </w:r>
      <w:r>
        <w:t xml:space="preserve"> e qualquer alteração no contato com a amostra</w:t>
      </w:r>
      <w:r w:rsidR="00840220">
        <w:t xml:space="preserve"> é</w:t>
      </w:r>
      <w:r>
        <w:t xml:space="preserve"> </w:t>
      </w:r>
      <w:r w:rsidR="00CE797E">
        <w:t>foi</w:t>
      </w:r>
      <w:r>
        <w:t xml:space="preserve"> sinalizado.</w:t>
      </w:r>
      <w:r w:rsidR="0056052F">
        <w:t xml:space="preserve"> Para caracterizar as principais bandas da composição da escama, utilizou-se apenas o espectro do lado liso.</w:t>
      </w:r>
      <w:r w:rsidR="00B11AED">
        <w:t xml:space="preserve"> A banda larga observada em 3300 cm</w:t>
      </w:r>
      <w:r w:rsidR="00B11AED">
        <w:rPr>
          <w:vertAlign w:val="superscript"/>
        </w:rPr>
        <w:t xml:space="preserve"> -</w:t>
      </w:r>
      <w:r w:rsidR="00B11AED" w:rsidRPr="00D4343F">
        <w:rPr>
          <w:vertAlign w:val="superscript"/>
        </w:rPr>
        <w:t>1</w:t>
      </w:r>
      <w:r w:rsidR="00B11AED">
        <w:t xml:space="preserve"> corresponde às vibrações de estiramentos dos grupos NH e OH, presentes no colágeno. As três bandas em 1633cm</w:t>
      </w:r>
      <w:r w:rsidR="00B11AED" w:rsidRPr="00D4343F">
        <w:rPr>
          <w:vertAlign w:val="superscript"/>
        </w:rPr>
        <w:t>-1</w:t>
      </w:r>
      <w:r w:rsidR="00B11AED">
        <w:t>, 1548cm</w:t>
      </w:r>
      <w:r w:rsidR="00B11AED" w:rsidRPr="00D4343F">
        <w:rPr>
          <w:vertAlign w:val="superscript"/>
        </w:rPr>
        <w:t>-1</w:t>
      </w:r>
      <w:r w:rsidR="00B11AED">
        <w:t xml:space="preserve"> e 1236cm</w:t>
      </w:r>
      <w:r w:rsidR="00B11AED" w:rsidRPr="00D4343F">
        <w:rPr>
          <w:vertAlign w:val="superscript"/>
        </w:rPr>
        <w:t>-1</w:t>
      </w:r>
      <w:r w:rsidR="00B11AED">
        <w:t>, correspondem, a amida (I), amida (II) e amida (III) da estrutura do colágeno, respectivamente. A banda em 1035 cm</w:t>
      </w:r>
      <w:r w:rsidR="00B11AED" w:rsidRPr="00D4343F">
        <w:rPr>
          <w:vertAlign w:val="superscript"/>
        </w:rPr>
        <w:t>-1</w:t>
      </w:r>
      <w:r w:rsidR="00B11AED">
        <w:t xml:space="preserve"> corresponde as vibrações dos íons fosfatos da hidroxiapatita. Já o</w:t>
      </w:r>
      <w:r w:rsidR="007C0AC4">
        <w:t>s</w:t>
      </w:r>
      <w:r w:rsidR="00B11AED">
        <w:t xml:space="preserve"> pico</w:t>
      </w:r>
      <w:r w:rsidR="007C0AC4">
        <w:t>s</w:t>
      </w:r>
      <w:r w:rsidR="00B11AED">
        <w:t xml:space="preserve"> em 873cm</w:t>
      </w:r>
      <w:r w:rsidR="00B11AED" w:rsidRPr="00375B9C">
        <w:rPr>
          <w:vertAlign w:val="superscript"/>
        </w:rPr>
        <w:t>-1</w:t>
      </w:r>
      <w:r w:rsidR="00B11AED">
        <w:t xml:space="preserve"> e 1453 cm</w:t>
      </w:r>
      <w:r w:rsidR="00B11AED" w:rsidRPr="00D4343F">
        <w:rPr>
          <w:vertAlign w:val="superscript"/>
        </w:rPr>
        <w:t>-1</w:t>
      </w:r>
      <w:r w:rsidR="007C0AC4">
        <w:t xml:space="preserve"> correspondem</w:t>
      </w:r>
      <w:r w:rsidR="00B11AED">
        <w:t xml:space="preserve"> à ligação C-O dos grupos carbonatos incorporados na apatita (IKOMA, et al, 2003; </w:t>
      </w:r>
      <w:r w:rsidR="00B11AED" w:rsidRPr="00BE4310">
        <w:t>SANTOS et al, 2009).</w:t>
      </w:r>
    </w:p>
    <w:p w14:paraId="1D575EF8" w14:textId="77777777" w:rsidR="00D4343F" w:rsidRDefault="00375B9C" w:rsidP="00375B9C">
      <w:pPr>
        <w:pStyle w:val="Corpodetexto"/>
        <w:ind w:left="0" w:right="116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74BE7C" wp14:editId="4CBC7B7B">
                <wp:simplePos x="0" y="0"/>
                <wp:positionH relativeFrom="column">
                  <wp:posOffset>53975</wp:posOffset>
                </wp:positionH>
                <wp:positionV relativeFrom="paragraph">
                  <wp:posOffset>49530</wp:posOffset>
                </wp:positionV>
                <wp:extent cx="5438775" cy="2105025"/>
                <wp:effectExtent l="0" t="0" r="9525" b="952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2105025"/>
                          <a:chOff x="0" y="0"/>
                          <a:chExt cx="5438775" cy="210502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1775" y="85725"/>
                            <a:ext cx="26670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D2912" w14:textId="77777777" w:rsidR="00375B9C" w:rsidRDefault="00375B9C">
                              <w: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774B04" w14:textId="77777777" w:rsidR="00375B9C" w:rsidRDefault="00375B9C" w:rsidP="00375B9C">
                              <w: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4BE7C" id="Grupo 9" o:spid="_x0000_s1026" style="position:absolute;left:0;text-align:left;margin-left:4.25pt;margin-top:3.9pt;width:428.25pt;height:165.75pt;z-index:251663360" coordsize="54387,2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left:27717;top:857;width:26670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top:857;width:5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E5D2912" w14:textId="77777777" w:rsidR="00375B9C" w:rsidRDefault="00375B9C">
                        <w:r>
                          <w:t>A)</w:t>
                        </w:r>
                      </w:p>
                    </w:txbxContent>
                  </v:textbox>
                </v:shape>
                <v:shape id="Caixa de Texto 2" o:spid="_x0000_s1029" type="#_x0000_t202" style="position:absolute;left:28194;width:5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6774B04" w14:textId="77777777" w:rsidR="00375B9C" w:rsidRDefault="00375B9C" w:rsidP="00375B9C">
                        <w:r>
                          <w:t>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75D9EEC1" wp14:editId="44A9507C">
            <wp:extent cx="2876550" cy="2266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22BD" w14:textId="77777777" w:rsidR="00623D48" w:rsidRDefault="00D4343F" w:rsidP="00623D48">
      <w:pPr>
        <w:ind w:left="122" w:right="110" w:firstLine="19"/>
        <w:jc w:val="both"/>
      </w:pPr>
      <w:r>
        <w:rPr>
          <w:b/>
        </w:rPr>
        <w:t xml:space="preserve">Figura 1. </w:t>
      </w:r>
      <w:r w:rsidR="00375B9C">
        <w:rPr>
          <w:b/>
        </w:rPr>
        <w:t>A)</w:t>
      </w:r>
      <w:r w:rsidRPr="00D4343F">
        <w:t>Perfil da escama (lado liso e lado rugoso).</w:t>
      </w:r>
      <w:r w:rsidR="00375B9C">
        <w:t xml:space="preserve">  </w:t>
      </w:r>
      <w:r w:rsidR="00375B9C" w:rsidRPr="00375B9C">
        <w:rPr>
          <w:b/>
        </w:rPr>
        <w:t>B)</w:t>
      </w:r>
      <w:r w:rsidR="00375B9C" w:rsidRPr="00D4343F">
        <w:t xml:space="preserve">Perfil </w:t>
      </w:r>
      <w:r w:rsidR="00375B9C" w:rsidRPr="00375B9C">
        <w:t>da gasolina comercial e a escama de tilápia (lado</w:t>
      </w:r>
      <w:r w:rsidR="00375B9C">
        <w:t xml:space="preserve"> liso)</w:t>
      </w:r>
      <w:r w:rsidR="00375B9C" w:rsidRPr="00D4343F">
        <w:t>.</w:t>
      </w:r>
    </w:p>
    <w:p w14:paraId="13B893EA" w14:textId="751377B7" w:rsidR="00AF64EE" w:rsidRPr="00B11AED" w:rsidRDefault="00AF64EE" w:rsidP="00623D48">
      <w:pPr>
        <w:ind w:left="122" w:right="110" w:firstLine="19"/>
        <w:jc w:val="both"/>
        <w:rPr>
          <w:sz w:val="24"/>
        </w:rPr>
      </w:pPr>
      <w:r w:rsidRPr="00B11AED">
        <w:rPr>
          <w:sz w:val="24"/>
        </w:rPr>
        <w:t xml:space="preserve">Na Figura </w:t>
      </w:r>
      <w:r w:rsidR="00375B9C" w:rsidRPr="00B11AED">
        <w:rPr>
          <w:sz w:val="24"/>
        </w:rPr>
        <w:t>1</w:t>
      </w:r>
      <w:r w:rsidR="00D61BAC">
        <w:rPr>
          <w:sz w:val="24"/>
        </w:rPr>
        <w:t xml:space="preserve">B </w:t>
      </w:r>
      <w:r w:rsidRPr="00B11AED">
        <w:rPr>
          <w:sz w:val="24"/>
        </w:rPr>
        <w:t>estão os espectros da gasolina e a escama (lado liso).</w:t>
      </w:r>
      <w:r w:rsidR="0056052F" w:rsidRPr="00B11AED">
        <w:rPr>
          <w:sz w:val="24"/>
        </w:rPr>
        <w:t xml:space="preserve"> </w:t>
      </w:r>
      <w:r w:rsidRPr="00B11AED">
        <w:rPr>
          <w:sz w:val="24"/>
        </w:rPr>
        <w:t>Nas regiões de estiramento (2968</w:t>
      </w:r>
      <w:r w:rsidR="00E84F6E">
        <w:rPr>
          <w:sz w:val="24"/>
        </w:rPr>
        <w:t xml:space="preserve"> </w:t>
      </w:r>
      <w:r w:rsidRPr="00B11AED">
        <w:rPr>
          <w:sz w:val="24"/>
        </w:rPr>
        <w:t>cm</w:t>
      </w:r>
      <w:r w:rsidRPr="00B11AED">
        <w:rPr>
          <w:sz w:val="24"/>
          <w:vertAlign w:val="superscript"/>
        </w:rPr>
        <w:t>-1</w:t>
      </w:r>
      <w:r w:rsidRPr="00B11AED">
        <w:rPr>
          <w:sz w:val="24"/>
        </w:rPr>
        <w:t xml:space="preserve"> a 2862</w:t>
      </w:r>
      <w:r w:rsidR="00E84F6E">
        <w:rPr>
          <w:sz w:val="24"/>
        </w:rPr>
        <w:t xml:space="preserve"> </w:t>
      </w:r>
      <w:r w:rsidRPr="00B11AED">
        <w:rPr>
          <w:sz w:val="24"/>
        </w:rPr>
        <w:t>cm</w:t>
      </w:r>
      <w:r w:rsidRPr="00B11AED">
        <w:rPr>
          <w:sz w:val="24"/>
          <w:vertAlign w:val="superscript"/>
        </w:rPr>
        <w:t>-1</w:t>
      </w:r>
      <w:r w:rsidRPr="00B11AED">
        <w:rPr>
          <w:sz w:val="24"/>
        </w:rPr>
        <w:t>) e deformação angular (1425cm</w:t>
      </w:r>
      <w:r w:rsidRPr="00B11AED">
        <w:rPr>
          <w:sz w:val="24"/>
          <w:vertAlign w:val="superscript"/>
        </w:rPr>
        <w:t>-1</w:t>
      </w:r>
      <w:r w:rsidRPr="00B11AED">
        <w:rPr>
          <w:sz w:val="24"/>
        </w:rPr>
        <w:t xml:space="preserve"> a 1364cm</w:t>
      </w:r>
      <w:r w:rsidRPr="00B11AED">
        <w:rPr>
          <w:sz w:val="24"/>
          <w:vertAlign w:val="superscript"/>
        </w:rPr>
        <w:t>-1</w:t>
      </w:r>
      <w:r w:rsidRPr="00B11AED">
        <w:rPr>
          <w:sz w:val="24"/>
        </w:rPr>
        <w:t xml:space="preserve">) do CH, indicando os picos referentes às bandas vibracionais dos hidrocarbonetos </w:t>
      </w:r>
      <w:r w:rsidR="00B11AED" w:rsidRPr="00B11AED">
        <w:rPr>
          <w:sz w:val="24"/>
        </w:rPr>
        <w:t>d</w:t>
      </w:r>
      <w:r w:rsidRPr="00B11AED">
        <w:rPr>
          <w:sz w:val="24"/>
        </w:rPr>
        <w:t>a molécula de gasolina e estiramentos das amidas I e II, característicos da estrutura do colágeno das escamas. A região que mais s</w:t>
      </w:r>
      <w:r w:rsidR="00E84F6E">
        <w:rPr>
          <w:sz w:val="24"/>
        </w:rPr>
        <w:t xml:space="preserve">e diferencia está abaixo de 725 </w:t>
      </w:r>
      <w:r w:rsidRPr="00B11AED">
        <w:rPr>
          <w:sz w:val="24"/>
        </w:rPr>
        <w:t>cm</w:t>
      </w:r>
      <w:r w:rsidRPr="00B11AED">
        <w:rPr>
          <w:sz w:val="24"/>
          <w:vertAlign w:val="superscript"/>
        </w:rPr>
        <w:t>-1</w:t>
      </w:r>
      <w:r w:rsidRPr="00B11AED">
        <w:rPr>
          <w:sz w:val="24"/>
        </w:rPr>
        <w:t xml:space="preserve">, onde indica a presença de grupos aromáticos </w:t>
      </w:r>
      <w:r w:rsidR="00B11AED" w:rsidRPr="00B11AED">
        <w:rPr>
          <w:sz w:val="24"/>
        </w:rPr>
        <w:t>d</w:t>
      </w:r>
      <w:r w:rsidRPr="00B11AED">
        <w:rPr>
          <w:sz w:val="24"/>
        </w:rPr>
        <w:t>a gasolina (</w:t>
      </w:r>
      <w:r w:rsidR="00D4343F" w:rsidRPr="00B11AED">
        <w:rPr>
          <w:sz w:val="24"/>
        </w:rPr>
        <w:t>SILVERSTEIN, 2006).</w:t>
      </w:r>
      <w:r w:rsidR="00BE4310" w:rsidRPr="00B11AED">
        <w:rPr>
          <w:sz w:val="24"/>
        </w:rPr>
        <w:t xml:space="preserve"> </w:t>
      </w:r>
      <w:r w:rsidR="0056052F" w:rsidRPr="00B11AED">
        <w:rPr>
          <w:sz w:val="24"/>
        </w:rPr>
        <w:t>A partir dos dados brutos</w:t>
      </w:r>
      <w:r w:rsidRPr="00B11AED">
        <w:rPr>
          <w:sz w:val="24"/>
        </w:rPr>
        <w:t xml:space="preserve"> e lado rugoso, foram realizadas diferentes análises </w:t>
      </w:r>
      <w:r w:rsidR="0056052F" w:rsidRPr="00B11AED">
        <w:rPr>
          <w:sz w:val="24"/>
        </w:rPr>
        <w:t>PCA</w:t>
      </w:r>
      <w:r w:rsidRPr="00B11AED">
        <w:rPr>
          <w:sz w:val="24"/>
        </w:rPr>
        <w:t xml:space="preserve"> para investigação da in</w:t>
      </w:r>
      <w:r w:rsidR="0056052F" w:rsidRPr="00B11AED">
        <w:rPr>
          <w:sz w:val="24"/>
        </w:rPr>
        <w:t>fluência dos meios (</w:t>
      </w:r>
      <w:r w:rsidRPr="00B11AED">
        <w:rPr>
          <w:sz w:val="24"/>
        </w:rPr>
        <w:t xml:space="preserve">escamas secas, escamas dentro da água, escama na presença de água contaminada com gasolina 0,1% e 10%). Observa-se na Figura </w:t>
      </w:r>
      <w:r w:rsidR="00375B9C" w:rsidRPr="00B11AED">
        <w:rPr>
          <w:sz w:val="24"/>
        </w:rPr>
        <w:t>2</w:t>
      </w:r>
      <w:r w:rsidRPr="00B11AED">
        <w:rPr>
          <w:sz w:val="24"/>
        </w:rPr>
        <w:t xml:space="preserve"> a formação de 2 grandes grupos (escamas secas de um lado e as escamas molhadas de outro). </w:t>
      </w:r>
    </w:p>
    <w:p w14:paraId="2B0F3706" w14:textId="77777777" w:rsidR="00375B9C" w:rsidRDefault="00375B9C" w:rsidP="00375B9C">
      <w:pPr>
        <w:pStyle w:val="Corpodetexto"/>
        <w:ind w:right="116" w:firstLine="568"/>
        <w:jc w:val="center"/>
      </w:pPr>
      <w:r w:rsidRPr="00AF61F0">
        <w:rPr>
          <w:noProof/>
          <w:lang w:val="pt-BR" w:eastAsia="pt-BR"/>
        </w:rPr>
        <w:drawing>
          <wp:inline distT="0" distB="0" distL="0" distR="0" wp14:anchorId="2E816DF4" wp14:editId="3663F95E">
            <wp:extent cx="3086100" cy="1477292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805" cy="14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B1CF" w14:textId="77777777" w:rsidR="00AF64EE" w:rsidRPr="00375B9C" w:rsidRDefault="00AF64EE" w:rsidP="00375B9C">
      <w:pPr>
        <w:pStyle w:val="Corpodetexto"/>
        <w:ind w:right="116"/>
        <w:rPr>
          <w:sz w:val="22"/>
        </w:rPr>
      </w:pPr>
      <w:r w:rsidRPr="00375B9C">
        <w:rPr>
          <w:b/>
          <w:sz w:val="22"/>
        </w:rPr>
        <w:t xml:space="preserve">Figura </w:t>
      </w:r>
      <w:r w:rsidR="00375B9C" w:rsidRPr="00375B9C">
        <w:rPr>
          <w:b/>
          <w:sz w:val="22"/>
        </w:rPr>
        <w:t>2.</w:t>
      </w:r>
      <w:r w:rsidRPr="00375B9C">
        <w:rPr>
          <w:sz w:val="22"/>
        </w:rPr>
        <w:t xml:space="preserve"> Gráfico dos escores das amostras de escama (lado rugoso) seca e molhada. Região 725 a 660cm</w:t>
      </w:r>
      <w:r w:rsidRPr="00375B9C">
        <w:rPr>
          <w:sz w:val="22"/>
          <w:vertAlign w:val="superscript"/>
        </w:rPr>
        <w:t>-1</w:t>
      </w:r>
      <w:r w:rsidRPr="00375B9C">
        <w:rPr>
          <w:sz w:val="22"/>
        </w:rPr>
        <w:t>.</w:t>
      </w:r>
    </w:p>
    <w:p w14:paraId="0BB7F066" w14:textId="03DA0E22" w:rsidR="00AF64EE" w:rsidRDefault="00AF64EE" w:rsidP="00CC528D">
      <w:pPr>
        <w:pStyle w:val="Corpodetexto"/>
        <w:ind w:right="116"/>
      </w:pPr>
      <w:r>
        <w:t xml:space="preserve">Para uma análise mais detalhada, abordou-se </w:t>
      </w:r>
      <w:r w:rsidR="00FA5822">
        <w:t>a PCA com</w:t>
      </w:r>
      <w:r>
        <w:t xml:space="preserve"> água contaminada ou não (Figura </w:t>
      </w:r>
      <w:r w:rsidR="00375B9C">
        <w:t>3</w:t>
      </w:r>
      <w:r>
        <w:t xml:space="preserve">a), onde obteve-se uma separação evidente entre os três grupos (água, água com 0,1% </w:t>
      </w:r>
      <w:r w:rsidR="00B11AED">
        <w:t xml:space="preserve">e </w:t>
      </w:r>
      <w:r>
        <w:t>10% de gasolina), sendo necessária apena 1 PC para explicar 100% da informação. Vale ressaltar, qu</w:t>
      </w:r>
      <w:r w:rsidR="00375B9C">
        <w:t>e para um modelo mais robusto/</w:t>
      </w:r>
      <w:r>
        <w:t xml:space="preserve">confiável, é preciso aumentar a quantidade de amostras. Fica evidente a separação de grupos na presença da água contaminada, independente do lado da escama, pois com o lado liso observou-se a mesma tendência, com 2 PCs explicando 100% da informação, Figura </w:t>
      </w:r>
      <w:r w:rsidR="00375B9C">
        <w:t>3</w:t>
      </w:r>
      <w:r>
        <w:t>.</w:t>
      </w:r>
    </w:p>
    <w:p w14:paraId="2A8E3441" w14:textId="77777777" w:rsidR="00B11AED" w:rsidRDefault="00B11AED" w:rsidP="00CC528D">
      <w:pPr>
        <w:pStyle w:val="Corpodetexto"/>
        <w:ind w:right="116"/>
      </w:pPr>
    </w:p>
    <w:p w14:paraId="2C7758C1" w14:textId="77777777" w:rsidR="003F7DB2" w:rsidRDefault="003F7DB2" w:rsidP="00CC528D">
      <w:pPr>
        <w:pStyle w:val="Corpodetexto"/>
        <w:ind w:right="116"/>
      </w:pPr>
    </w:p>
    <w:p w14:paraId="7994A2B6" w14:textId="77777777" w:rsidR="00B11AED" w:rsidRDefault="00B11AED" w:rsidP="00CC528D">
      <w:pPr>
        <w:pStyle w:val="Corpodetexto"/>
        <w:ind w:right="116"/>
      </w:pPr>
    </w:p>
    <w:p w14:paraId="56332A52" w14:textId="3F0A303C" w:rsidR="00B11AED" w:rsidRDefault="00B11AED" w:rsidP="00CC528D">
      <w:pPr>
        <w:pStyle w:val="Corpodetexto"/>
        <w:ind w:right="116"/>
      </w:pPr>
    </w:p>
    <w:p w14:paraId="03EB7A50" w14:textId="77777777" w:rsidR="00AF64EE" w:rsidRDefault="00BE4310" w:rsidP="00AF64EE">
      <w:pPr>
        <w:pStyle w:val="Corpodetexto"/>
        <w:ind w:right="116" w:firstLine="568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46248D1" wp14:editId="39904036">
                <wp:simplePos x="0" y="0"/>
                <wp:positionH relativeFrom="column">
                  <wp:posOffset>244475</wp:posOffset>
                </wp:positionH>
                <wp:positionV relativeFrom="paragraph">
                  <wp:posOffset>38735</wp:posOffset>
                </wp:positionV>
                <wp:extent cx="5191125" cy="1458595"/>
                <wp:effectExtent l="0" t="0" r="9525" b="825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458595"/>
                          <a:chOff x="0" y="0"/>
                          <a:chExt cx="5191125" cy="1458595"/>
                        </a:xfrm>
                      </wpg:grpSpPr>
                      <pic:pic xmlns:pic="http://schemas.openxmlformats.org/drawingml/2006/picture">
                        <pic:nvPicPr>
                          <pic:cNvPr id="12" name="Imagem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925" y="0"/>
                            <a:ext cx="2362200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3556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3D1CE" w14:textId="77777777" w:rsidR="0075745C" w:rsidRPr="00B47330" w:rsidRDefault="0075745C" w:rsidP="0075745C">
                              <w:pPr>
                                <w:rPr>
                                  <w:b/>
                                  <w:lang w:val="pt-BR"/>
                                </w:rPr>
                              </w:pPr>
                              <w:r w:rsidRPr="00B47330">
                                <w:rPr>
                                  <w:b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248D1" id="Grupo 13" o:spid="_x0000_s1030" style="position:absolute;left:0;text-align:left;margin-left:19.25pt;margin-top:3.05pt;width:408.75pt;height:114.85pt;z-index:251668480" coordsize="51911,14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">
                <v:shape id="Imagem 12" o:spid="_x0000_s1031" type="#_x0000_t75" style="position:absolute;left:28289;width:23622;height:14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">
                  <v:imagedata r:id="rId12" o:title=""/>
                </v:shape>
                <v:shape id="Caixa de Texto 2" o:spid="_x0000_s1032" type="#_x0000_t202" style="position:absolute;top:381;width:355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9B3D1CE" w14:textId="77777777" w:rsidR="0075745C" w:rsidRPr="00B47330" w:rsidRDefault="0075745C" w:rsidP="0075745C">
                        <w:pPr>
                          <w:rPr>
                            <w:b/>
                            <w:lang w:val="pt-BR"/>
                          </w:rPr>
                        </w:pPr>
                        <w:r w:rsidRPr="00B47330">
                          <w:rPr>
                            <w:b/>
                          </w:rPr>
                          <w:t>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745C" w:rsidRPr="0075745C">
        <w:rPr>
          <w:noProof/>
          <w:lang w:val="pt-BR" w:eastAsia="pt-BR"/>
        </w:rPr>
        <w:drawing>
          <wp:anchor distT="0" distB="0" distL="114300" distR="114300" simplePos="0" relativeHeight="251665408" behindDoc="1" locked="0" layoutInCell="1" allowOverlap="1" wp14:anchorId="6DFC19A0" wp14:editId="7B7010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7830" cy="1551305"/>
            <wp:effectExtent l="0" t="0" r="0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FFF76" w14:textId="77777777" w:rsidR="00AF64EE" w:rsidRDefault="00AF64EE" w:rsidP="00AF64EE">
      <w:pPr>
        <w:pStyle w:val="Corpodetexto"/>
        <w:ind w:right="116" w:firstLine="568"/>
      </w:pPr>
    </w:p>
    <w:p w14:paraId="0FB85F1C" w14:textId="77777777" w:rsidR="00AF64EE" w:rsidRDefault="00AF64EE" w:rsidP="00AF64EE">
      <w:pPr>
        <w:pStyle w:val="Corpodetexto"/>
        <w:ind w:right="116" w:firstLine="568"/>
      </w:pPr>
    </w:p>
    <w:p w14:paraId="2F2577C9" w14:textId="77777777" w:rsidR="00AF64EE" w:rsidRDefault="00AF64EE" w:rsidP="00AF64EE">
      <w:pPr>
        <w:pStyle w:val="Corpodetexto"/>
        <w:ind w:right="116" w:firstLine="568"/>
      </w:pPr>
    </w:p>
    <w:p w14:paraId="4B711FDA" w14:textId="77777777" w:rsidR="00AF64EE" w:rsidRDefault="00AF64EE" w:rsidP="00AF64EE">
      <w:pPr>
        <w:pStyle w:val="Corpodetexto"/>
        <w:ind w:right="116" w:firstLine="568"/>
      </w:pPr>
    </w:p>
    <w:p w14:paraId="4DDFD320" w14:textId="77777777" w:rsidR="00AF64EE" w:rsidRDefault="00AF64EE" w:rsidP="00AF64EE">
      <w:pPr>
        <w:pStyle w:val="Corpodetexto"/>
        <w:ind w:right="116" w:firstLine="568"/>
      </w:pPr>
    </w:p>
    <w:p w14:paraId="1EB33FCE" w14:textId="77777777" w:rsidR="00AF64EE" w:rsidRDefault="00AF64EE" w:rsidP="00AF64EE">
      <w:pPr>
        <w:pStyle w:val="Corpodetexto"/>
        <w:ind w:right="116" w:firstLine="568"/>
      </w:pPr>
    </w:p>
    <w:p w14:paraId="5DA378C2" w14:textId="77777777" w:rsidR="00AF64EE" w:rsidRDefault="00AF64EE" w:rsidP="00AF64EE">
      <w:pPr>
        <w:pStyle w:val="Corpodetexto"/>
        <w:ind w:right="116" w:firstLine="568"/>
      </w:pPr>
    </w:p>
    <w:p w14:paraId="635C89C9" w14:textId="77777777" w:rsidR="00AF64EE" w:rsidRDefault="00AF64EE" w:rsidP="00AF64EE">
      <w:pPr>
        <w:pStyle w:val="Corpodetexto"/>
        <w:ind w:right="116" w:firstLine="568"/>
      </w:pPr>
    </w:p>
    <w:p w14:paraId="701EBFA7" w14:textId="047F491D" w:rsidR="00AF64EE" w:rsidRPr="00375B9C" w:rsidRDefault="00AF64EE" w:rsidP="00B11AED">
      <w:pPr>
        <w:pStyle w:val="Corpodetexto"/>
        <w:ind w:left="0" w:right="116"/>
        <w:rPr>
          <w:sz w:val="22"/>
          <w:szCs w:val="22"/>
        </w:rPr>
      </w:pPr>
      <w:r w:rsidRPr="00375B9C">
        <w:rPr>
          <w:b/>
          <w:sz w:val="22"/>
          <w:szCs w:val="22"/>
        </w:rPr>
        <w:t xml:space="preserve">Figura </w:t>
      </w:r>
      <w:r w:rsidR="00682227">
        <w:rPr>
          <w:b/>
          <w:sz w:val="22"/>
          <w:szCs w:val="22"/>
        </w:rPr>
        <w:t>3</w:t>
      </w:r>
      <w:r w:rsidR="00375B9C" w:rsidRPr="00375B9C">
        <w:rPr>
          <w:b/>
          <w:sz w:val="22"/>
          <w:szCs w:val="22"/>
        </w:rPr>
        <w:t>.</w:t>
      </w:r>
      <w:r w:rsidR="005D3B04">
        <w:rPr>
          <w:sz w:val="22"/>
          <w:szCs w:val="22"/>
        </w:rPr>
        <w:t xml:space="preserve"> a) E</w:t>
      </w:r>
      <w:r w:rsidRPr="00375B9C">
        <w:rPr>
          <w:sz w:val="22"/>
          <w:szCs w:val="22"/>
        </w:rPr>
        <w:t>scores das amostras de escama (lado rugoso</w:t>
      </w:r>
      <w:r w:rsidR="005D3B04">
        <w:rPr>
          <w:sz w:val="22"/>
          <w:szCs w:val="22"/>
        </w:rPr>
        <w:t>) com e sem contaminação. b)E</w:t>
      </w:r>
      <w:r w:rsidRPr="00375B9C">
        <w:rPr>
          <w:sz w:val="22"/>
          <w:szCs w:val="22"/>
        </w:rPr>
        <w:t xml:space="preserve">scores das amostras </w:t>
      </w:r>
      <w:r w:rsidR="005D3B04">
        <w:rPr>
          <w:sz w:val="22"/>
          <w:szCs w:val="22"/>
        </w:rPr>
        <w:t>(</w:t>
      </w:r>
      <w:r w:rsidR="0056052F">
        <w:rPr>
          <w:sz w:val="22"/>
          <w:szCs w:val="22"/>
        </w:rPr>
        <w:t>lado liso) com água contaminada</w:t>
      </w:r>
      <w:r w:rsidRPr="00375B9C">
        <w:rPr>
          <w:sz w:val="22"/>
          <w:szCs w:val="22"/>
        </w:rPr>
        <w:t>. Região 725 a 660cm</w:t>
      </w:r>
      <w:r w:rsidRPr="00375B9C">
        <w:rPr>
          <w:sz w:val="22"/>
          <w:szCs w:val="22"/>
          <w:vertAlign w:val="superscript"/>
        </w:rPr>
        <w:t>-1</w:t>
      </w:r>
      <w:r w:rsidRPr="00375B9C">
        <w:rPr>
          <w:sz w:val="22"/>
          <w:szCs w:val="22"/>
        </w:rPr>
        <w:t>.</w:t>
      </w:r>
    </w:p>
    <w:p w14:paraId="66AB6F7D" w14:textId="25943513" w:rsidR="00226F96" w:rsidRDefault="00226F96" w:rsidP="7802F54E">
      <w:pPr>
        <w:pStyle w:val="Corpodetexto"/>
        <w:spacing w:before="1"/>
        <w:ind w:left="0"/>
        <w:jc w:val="center"/>
        <w:rPr>
          <w:color w:val="000099"/>
        </w:rPr>
      </w:pPr>
    </w:p>
    <w:p w14:paraId="59E0F822" w14:textId="77777777" w:rsidR="00226F96" w:rsidRDefault="003264AA" w:rsidP="00B11AED">
      <w:pPr>
        <w:pStyle w:val="Ttulo1"/>
        <w:ind w:left="0"/>
      </w:pPr>
      <w:r>
        <w:t>CONCLUSÕES</w:t>
      </w:r>
    </w:p>
    <w:p w14:paraId="269C1582" w14:textId="77777777" w:rsidR="00226F96" w:rsidRDefault="00542379" w:rsidP="00B11AED">
      <w:pPr>
        <w:pStyle w:val="Corpodetexto"/>
        <w:ind w:left="0" w:right="116"/>
      </w:pPr>
      <w:r w:rsidRPr="00542379">
        <w:t>Apesar da necessidade de aumentar a quantidade de amostras para uma avaliação mais robusta, mesmo com os resultados iniciais</w:t>
      </w:r>
      <w:r w:rsidR="00803A1E">
        <w:t>,</w:t>
      </w:r>
      <w:r w:rsidRPr="00542379">
        <w:t xml:space="preserve"> foi possível observar uma potencialidade do métod</w:t>
      </w:r>
      <w:r w:rsidR="00FA5822">
        <w:t>o proposto, empregando a escama</w:t>
      </w:r>
      <w:r w:rsidR="00803A1E">
        <w:t>,</w:t>
      </w:r>
      <w:r w:rsidRPr="00542379">
        <w:t xml:space="preserve"> infravermelho médio</w:t>
      </w:r>
      <w:r w:rsidR="00803A1E">
        <w:t xml:space="preserve"> e PCA</w:t>
      </w:r>
      <w:r w:rsidRPr="00542379">
        <w:t xml:space="preserve">, </w:t>
      </w:r>
      <w:r w:rsidR="00FA5822">
        <w:t>na</w:t>
      </w:r>
      <w:r w:rsidRPr="00542379">
        <w:t xml:space="preserve"> indicação da contaminação da água por derivado de petróleo.</w:t>
      </w:r>
    </w:p>
    <w:p w14:paraId="4CF1D7F2" w14:textId="648C22FB" w:rsidR="00226F96" w:rsidRDefault="00226F96" w:rsidP="7802F54E">
      <w:pPr>
        <w:pStyle w:val="Corpodetexto"/>
        <w:ind w:left="3079"/>
        <w:rPr>
          <w:color w:val="000099"/>
        </w:rPr>
      </w:pPr>
    </w:p>
    <w:p w14:paraId="74F62FD5" w14:textId="77777777" w:rsidR="00226F96" w:rsidRDefault="003264AA" w:rsidP="00B11AED">
      <w:pPr>
        <w:pStyle w:val="Ttulo1"/>
        <w:ind w:left="0"/>
      </w:pPr>
      <w:r>
        <w:t>AGRADECIMENTOS</w:t>
      </w:r>
    </w:p>
    <w:p w14:paraId="2396052D" w14:textId="77777777" w:rsidR="00542379" w:rsidRDefault="00B11AED" w:rsidP="00B11AED">
      <w:pPr>
        <w:pStyle w:val="Corpodetexto"/>
        <w:ind w:left="0"/>
      </w:pPr>
      <w:r>
        <w:t>UAST/UFRPE; FACEPE/</w:t>
      </w:r>
      <w:r w:rsidR="00542379" w:rsidRPr="00542379">
        <w:t>PRONEX/NUQAAPE (APQ-0346-1.06/14</w:t>
      </w:r>
      <w:r w:rsidR="00BE4310">
        <w:t>)</w:t>
      </w:r>
      <w:r>
        <w:t>;</w:t>
      </w:r>
      <w:r w:rsidR="00542379" w:rsidRPr="00542379">
        <w:t xml:space="preserve"> a prof</w:t>
      </w:r>
      <w:r>
        <w:t>a</w:t>
      </w:r>
      <w:r w:rsidR="00542379" w:rsidRPr="00542379">
        <w:t xml:space="preserve"> Maria Fernanda Pimentel Avelar (DEQ/UFPE) pelo uso do software The Unscrambler </w:t>
      </w:r>
      <w:r w:rsidR="00BE4310">
        <w:t xml:space="preserve">X, ao </w:t>
      </w:r>
      <w:r w:rsidR="00542379" w:rsidRPr="00542379">
        <w:t xml:space="preserve">Grupo de Análises Químicas em Serra Talhada. </w:t>
      </w:r>
    </w:p>
    <w:p w14:paraId="4D51607F" w14:textId="3A703D2A" w:rsidR="00226F96" w:rsidRDefault="00226F96" w:rsidP="7802F54E">
      <w:pPr>
        <w:pStyle w:val="Corpodetexto"/>
        <w:ind w:left="0"/>
        <w:jc w:val="center"/>
        <w:rPr>
          <w:color w:val="000099"/>
        </w:rPr>
      </w:pPr>
    </w:p>
    <w:p w14:paraId="45EFB71C" w14:textId="77777777" w:rsidR="00226F96" w:rsidRPr="00C73469" w:rsidRDefault="003264AA" w:rsidP="00B11AED">
      <w:pPr>
        <w:pStyle w:val="Ttulo1"/>
        <w:ind w:left="0"/>
        <w:rPr>
          <w:lang w:val="en-US"/>
        </w:rPr>
      </w:pPr>
      <w:r w:rsidRPr="00C73469">
        <w:rPr>
          <w:lang w:val="en-US"/>
        </w:rPr>
        <w:t>REFERÊNCIAS</w:t>
      </w:r>
    </w:p>
    <w:p w14:paraId="1850983F" w14:textId="48895EC4" w:rsidR="00206416" w:rsidRPr="00C73469" w:rsidRDefault="00BE4310" w:rsidP="00B11AED">
      <w:pPr>
        <w:pStyle w:val="Corpodetexto"/>
        <w:ind w:left="0" w:right="20"/>
        <w:rPr>
          <w:lang w:val="en-US"/>
        </w:rPr>
      </w:pPr>
      <w:r w:rsidRPr="00C73469">
        <w:rPr>
          <w:lang w:val="en-US"/>
        </w:rPr>
        <w:t xml:space="preserve">BEEBE, K. R; RANDY, J. P; SEASHOLTZ, M. B; </w:t>
      </w:r>
      <w:r w:rsidR="00333A21" w:rsidRPr="00C73469">
        <w:rPr>
          <w:lang w:val="en-US"/>
        </w:rPr>
        <w:t xml:space="preserve">Chemometrics: A practical guide, 1a ed, Wiley </w:t>
      </w:r>
      <w:proofErr w:type="spellStart"/>
      <w:r w:rsidR="00333A21" w:rsidRPr="00C73469">
        <w:rPr>
          <w:lang w:val="en-US"/>
        </w:rPr>
        <w:t>Interscience</w:t>
      </w:r>
      <w:proofErr w:type="spellEnd"/>
      <w:r w:rsidR="00333A21" w:rsidRPr="00C73469">
        <w:rPr>
          <w:lang w:val="en-US"/>
        </w:rPr>
        <w:t>: New York, 1998.</w:t>
      </w:r>
    </w:p>
    <w:p w14:paraId="66ED7204" w14:textId="77777777" w:rsidR="00830EE2" w:rsidRDefault="00830EE2" w:rsidP="00B11AED">
      <w:pPr>
        <w:pStyle w:val="Corpodetexto"/>
        <w:ind w:left="0" w:right="20"/>
        <w:rPr>
          <w:lang w:val="en-US"/>
        </w:rPr>
      </w:pPr>
      <w:r w:rsidRPr="00830EE2">
        <w:rPr>
          <w:lang w:val="en-US"/>
        </w:rPr>
        <w:t xml:space="preserve">HASS, J; MIZAIKOFF, B. Advances in Mid-Infrared Spectroscopy for Chemical Analysis. </w:t>
      </w:r>
      <w:r w:rsidRPr="00372BE9">
        <w:rPr>
          <w:i/>
          <w:lang w:val="en-US"/>
        </w:rPr>
        <w:t>Annual R</w:t>
      </w:r>
      <w:r w:rsidR="00372BE9" w:rsidRPr="00372BE9">
        <w:rPr>
          <w:i/>
          <w:lang w:val="en-US"/>
        </w:rPr>
        <w:t>eview of Analytical Chemistry</w:t>
      </w:r>
      <w:r w:rsidR="00372BE9">
        <w:rPr>
          <w:lang w:val="en-US"/>
        </w:rPr>
        <w:t xml:space="preserve"> </w:t>
      </w:r>
      <w:r w:rsidRPr="00830EE2">
        <w:rPr>
          <w:lang w:val="en-US"/>
        </w:rPr>
        <w:t xml:space="preserve">9, </w:t>
      </w:r>
      <w:r w:rsidR="00372BE9">
        <w:rPr>
          <w:lang w:val="en-US"/>
        </w:rPr>
        <w:t>p45, 2016</w:t>
      </w:r>
      <w:r w:rsidRPr="00830EE2">
        <w:rPr>
          <w:lang w:val="en-US"/>
        </w:rPr>
        <w:t xml:space="preserve">. </w:t>
      </w:r>
    </w:p>
    <w:p w14:paraId="3E3BE815" w14:textId="0F207621" w:rsidR="00617828" w:rsidRPr="001909D2" w:rsidRDefault="00617828" w:rsidP="00B11AED">
      <w:pPr>
        <w:pStyle w:val="Corpodetexto"/>
        <w:ind w:left="0" w:right="20"/>
        <w:rPr>
          <w:lang w:val="pt-BR"/>
        </w:rPr>
      </w:pPr>
      <w:r w:rsidRPr="00D279C9">
        <w:rPr>
          <w:lang w:val="en-US"/>
        </w:rPr>
        <w:t xml:space="preserve">IKOMA, T; KOBAYASHI, H; TANAKA, J; WALSH, D; MANN, S. </w:t>
      </w:r>
      <w:proofErr w:type="spellStart"/>
      <w:r w:rsidRPr="00D279C9">
        <w:rPr>
          <w:lang w:val="en-US"/>
        </w:rPr>
        <w:t>Microstruture</w:t>
      </w:r>
      <w:proofErr w:type="spellEnd"/>
      <w:r w:rsidRPr="00D279C9">
        <w:rPr>
          <w:lang w:val="en-US"/>
        </w:rPr>
        <w:t xml:space="preserve">, mechanical and biomimetic properties of fish scales from </w:t>
      </w:r>
      <w:proofErr w:type="spellStart"/>
      <w:r w:rsidRPr="00D279C9">
        <w:rPr>
          <w:lang w:val="en-US"/>
        </w:rPr>
        <w:t>Pagrus</w:t>
      </w:r>
      <w:proofErr w:type="spellEnd"/>
      <w:r w:rsidRPr="00D279C9">
        <w:rPr>
          <w:lang w:val="en-US"/>
        </w:rPr>
        <w:t xml:space="preserve"> major. </w:t>
      </w:r>
      <w:proofErr w:type="spellStart"/>
      <w:r w:rsidRPr="001909D2">
        <w:rPr>
          <w:i/>
          <w:lang w:val="pt-BR"/>
        </w:rPr>
        <w:t>Journal</w:t>
      </w:r>
      <w:proofErr w:type="spellEnd"/>
      <w:r w:rsidRPr="001909D2">
        <w:rPr>
          <w:i/>
          <w:lang w:val="pt-BR"/>
        </w:rPr>
        <w:t xml:space="preserve"> </w:t>
      </w:r>
      <w:proofErr w:type="spellStart"/>
      <w:r w:rsidRPr="001909D2">
        <w:rPr>
          <w:i/>
          <w:lang w:val="pt-BR"/>
        </w:rPr>
        <w:t>of</w:t>
      </w:r>
      <w:proofErr w:type="spellEnd"/>
      <w:r w:rsidRPr="001909D2">
        <w:rPr>
          <w:i/>
          <w:lang w:val="pt-BR"/>
        </w:rPr>
        <w:t xml:space="preserve"> </w:t>
      </w:r>
      <w:proofErr w:type="spellStart"/>
      <w:r w:rsidRPr="001909D2">
        <w:rPr>
          <w:i/>
          <w:lang w:val="pt-BR"/>
        </w:rPr>
        <w:t>Structural</w:t>
      </w:r>
      <w:proofErr w:type="spellEnd"/>
      <w:r w:rsidRPr="001909D2">
        <w:rPr>
          <w:i/>
          <w:lang w:val="pt-BR"/>
        </w:rPr>
        <w:t xml:space="preserve"> </w:t>
      </w:r>
      <w:proofErr w:type="spellStart"/>
      <w:r w:rsidRPr="001909D2">
        <w:rPr>
          <w:i/>
          <w:lang w:val="pt-BR"/>
        </w:rPr>
        <w:t>Biology</w:t>
      </w:r>
      <w:proofErr w:type="spellEnd"/>
      <w:r w:rsidR="00372BE9" w:rsidRPr="001909D2">
        <w:rPr>
          <w:lang w:val="pt-BR"/>
        </w:rPr>
        <w:t>,</w:t>
      </w:r>
      <w:r w:rsidRPr="001909D2">
        <w:rPr>
          <w:lang w:val="pt-BR"/>
        </w:rPr>
        <w:t xml:space="preserve"> 142, </w:t>
      </w:r>
      <w:r w:rsidR="00372BE9" w:rsidRPr="001909D2">
        <w:rPr>
          <w:lang w:val="pt-BR"/>
        </w:rPr>
        <w:t>p</w:t>
      </w:r>
      <w:r w:rsidRPr="001909D2">
        <w:rPr>
          <w:lang w:val="pt-BR"/>
        </w:rPr>
        <w:t>327</w:t>
      </w:r>
      <w:r w:rsidR="00372BE9" w:rsidRPr="001909D2">
        <w:rPr>
          <w:lang w:val="pt-BR"/>
        </w:rPr>
        <w:t>, 2003</w:t>
      </w:r>
      <w:r w:rsidRPr="001909D2">
        <w:rPr>
          <w:lang w:val="pt-BR"/>
        </w:rPr>
        <w:t>.</w:t>
      </w:r>
    </w:p>
    <w:p w14:paraId="1B43454C" w14:textId="71A8B200" w:rsidR="00C42B68" w:rsidRDefault="00C42B68" w:rsidP="00B11AED">
      <w:pPr>
        <w:pStyle w:val="Corpodetexto"/>
        <w:ind w:left="0" w:right="20"/>
        <w:rPr>
          <w:lang w:val="en-US"/>
        </w:rPr>
      </w:pPr>
      <w:r w:rsidRPr="00C42B68">
        <w:t xml:space="preserve">MONTAGNER, C. C; VIDAL, C; ACAYABA, R. D. Contaminantes emergentes em matrizes aquáticas do Brasil: cenário atual e aspectos analíticos, ecotoxicológicos e regulatórios. </w:t>
      </w:r>
      <w:proofErr w:type="spellStart"/>
      <w:r w:rsidRPr="00C42B68">
        <w:rPr>
          <w:i/>
          <w:lang w:val="en-US"/>
        </w:rPr>
        <w:t>Química</w:t>
      </w:r>
      <w:proofErr w:type="spellEnd"/>
      <w:r w:rsidRPr="00C42B68">
        <w:rPr>
          <w:i/>
          <w:lang w:val="en-US"/>
        </w:rPr>
        <w:t xml:space="preserve"> Nova</w:t>
      </w:r>
      <w:r>
        <w:rPr>
          <w:lang w:val="en-US"/>
        </w:rPr>
        <w:t xml:space="preserve">, </w:t>
      </w:r>
      <w:r w:rsidRPr="00C42B68">
        <w:rPr>
          <w:lang w:val="en-US"/>
        </w:rPr>
        <w:t>40</w:t>
      </w:r>
      <w:r>
        <w:rPr>
          <w:lang w:val="en-US"/>
        </w:rPr>
        <w:t>(</w:t>
      </w:r>
      <w:r w:rsidRPr="00C42B68">
        <w:rPr>
          <w:lang w:val="en-US"/>
        </w:rPr>
        <w:t>9</w:t>
      </w:r>
      <w:r>
        <w:rPr>
          <w:lang w:val="en-US"/>
        </w:rPr>
        <w:t>)</w:t>
      </w:r>
      <w:r w:rsidRPr="00C42B68">
        <w:rPr>
          <w:lang w:val="en-US"/>
        </w:rPr>
        <w:t>, p1094</w:t>
      </w:r>
      <w:r>
        <w:rPr>
          <w:lang w:val="en-US"/>
        </w:rPr>
        <w:t>,</w:t>
      </w:r>
      <w:r w:rsidRPr="00C42B68">
        <w:rPr>
          <w:lang w:val="en-US"/>
        </w:rPr>
        <w:t xml:space="preserve"> 2017.</w:t>
      </w:r>
    </w:p>
    <w:p w14:paraId="7EC63C03" w14:textId="2FC19D87" w:rsidR="004671E6" w:rsidRPr="001909D2" w:rsidRDefault="004671E6" w:rsidP="00B11AED">
      <w:pPr>
        <w:pStyle w:val="Corpodetexto"/>
        <w:ind w:left="0" w:right="20"/>
        <w:rPr>
          <w:lang w:val="pt-BR"/>
        </w:rPr>
      </w:pPr>
      <w:r w:rsidRPr="00372BE9">
        <w:rPr>
          <w:lang w:val="en-US"/>
        </w:rPr>
        <w:t>RADELYUK, I; TUSSUPOVA, K; KLEMES, J. J; PERSSON, K. M. Oil refinery and water pollution in the context of sustainable</w:t>
      </w:r>
      <w:r>
        <w:rPr>
          <w:lang w:val="en-US"/>
        </w:rPr>
        <w:t xml:space="preserve"> </w:t>
      </w:r>
      <w:r w:rsidRPr="00372BE9">
        <w:rPr>
          <w:lang w:val="en-US"/>
        </w:rPr>
        <w:t xml:space="preserve">development: Developing and developed countries. </w:t>
      </w:r>
      <w:proofErr w:type="spellStart"/>
      <w:r w:rsidRPr="001909D2">
        <w:rPr>
          <w:lang w:val="pt-BR"/>
        </w:rPr>
        <w:t>Journal</w:t>
      </w:r>
      <w:proofErr w:type="spellEnd"/>
      <w:r w:rsidRPr="001909D2">
        <w:rPr>
          <w:lang w:val="pt-BR"/>
        </w:rPr>
        <w:t xml:space="preserve"> </w:t>
      </w:r>
      <w:proofErr w:type="spellStart"/>
      <w:r w:rsidRPr="001909D2">
        <w:rPr>
          <w:lang w:val="pt-BR"/>
        </w:rPr>
        <w:t>of</w:t>
      </w:r>
      <w:proofErr w:type="spellEnd"/>
      <w:r w:rsidRPr="001909D2">
        <w:rPr>
          <w:lang w:val="pt-BR"/>
        </w:rPr>
        <w:t xml:space="preserve"> </w:t>
      </w:r>
      <w:proofErr w:type="spellStart"/>
      <w:r w:rsidRPr="001909D2">
        <w:rPr>
          <w:lang w:val="pt-BR"/>
        </w:rPr>
        <w:t>Cleaner</w:t>
      </w:r>
      <w:proofErr w:type="spellEnd"/>
      <w:r w:rsidRPr="001909D2">
        <w:rPr>
          <w:lang w:val="pt-BR"/>
        </w:rPr>
        <w:t xml:space="preserve"> </w:t>
      </w:r>
      <w:proofErr w:type="spellStart"/>
      <w:r w:rsidRPr="001909D2">
        <w:rPr>
          <w:lang w:val="pt-BR"/>
        </w:rPr>
        <w:t>Production</w:t>
      </w:r>
      <w:proofErr w:type="spellEnd"/>
      <w:r w:rsidRPr="001909D2">
        <w:rPr>
          <w:lang w:val="pt-BR"/>
        </w:rPr>
        <w:t xml:space="preserve"> 302, p126987, 2021.</w:t>
      </w:r>
    </w:p>
    <w:p w14:paraId="15F94344" w14:textId="59055201" w:rsidR="004671E6" w:rsidRDefault="004671E6" w:rsidP="00B11AED">
      <w:pPr>
        <w:pStyle w:val="Corpodetexto"/>
        <w:ind w:left="0" w:right="20"/>
      </w:pPr>
      <w:r>
        <w:t>SANTOS, E. DE B, VIEIRA, E. F. DA S, CESTARI, A. R, BARRETO, L. S. Caracterização de escamas do peixe piau (Leporinus elongatus) e sua aplicação na remoção de Cu(II) de meio aquoso, Química Nova, 32 (1), 134-138, 2009.</w:t>
      </w:r>
    </w:p>
    <w:p w14:paraId="16964B11" w14:textId="0BE85A88" w:rsidR="00B11AED" w:rsidRPr="001909D2" w:rsidRDefault="00D279C9" w:rsidP="00B11AED">
      <w:pPr>
        <w:pStyle w:val="Corpodetexto"/>
        <w:ind w:left="0" w:right="20"/>
        <w:rPr>
          <w:lang w:val="pt-BR"/>
        </w:rPr>
      </w:pPr>
      <w:r w:rsidRPr="00C42B68">
        <w:rPr>
          <w:lang w:val="en-US"/>
        </w:rPr>
        <w:t xml:space="preserve">SERRANO, A, GALLEGO, M, Direct screening and confirmation of </w:t>
      </w:r>
      <w:r w:rsidR="00FA5822">
        <w:rPr>
          <w:lang w:val="en-US"/>
        </w:rPr>
        <w:t xml:space="preserve">benzene, toluene, ethylbenzene </w:t>
      </w:r>
      <w:r w:rsidRPr="00C42B68">
        <w:rPr>
          <w:lang w:val="en-US"/>
        </w:rPr>
        <w:t xml:space="preserve">in water. </w:t>
      </w:r>
      <w:r w:rsidRPr="001909D2">
        <w:rPr>
          <w:i/>
          <w:lang w:val="pt-BR"/>
        </w:rPr>
        <w:t xml:space="preserve">J. </w:t>
      </w:r>
      <w:proofErr w:type="spellStart"/>
      <w:r w:rsidRPr="001909D2">
        <w:rPr>
          <w:i/>
          <w:lang w:val="pt-BR"/>
        </w:rPr>
        <w:t>Chromatogr</w:t>
      </w:r>
      <w:proofErr w:type="spellEnd"/>
      <w:r w:rsidRPr="001909D2">
        <w:rPr>
          <w:i/>
          <w:lang w:val="pt-BR"/>
        </w:rPr>
        <w:t>. A</w:t>
      </w:r>
      <w:r w:rsidRPr="001909D2">
        <w:rPr>
          <w:lang w:val="pt-BR"/>
        </w:rPr>
        <w:t>, v. 1045, p. 181-188, 2004.</w:t>
      </w:r>
      <w:r w:rsidR="00B11AED" w:rsidRPr="001909D2">
        <w:rPr>
          <w:lang w:val="pt-BR"/>
        </w:rPr>
        <w:t xml:space="preserve"> </w:t>
      </w:r>
    </w:p>
    <w:p w14:paraId="1ECA89F8" w14:textId="6BE5BDAA" w:rsidR="00D279C9" w:rsidRPr="00903286" w:rsidRDefault="00D4343F" w:rsidP="00B11AED">
      <w:pPr>
        <w:pStyle w:val="Corpodetexto"/>
        <w:ind w:left="0" w:right="20"/>
        <w:rPr>
          <w:lang w:val="en-US"/>
        </w:rPr>
      </w:pPr>
      <w:r>
        <w:t>SILVERSTEIN, M. R; Identificação espectrométrica de compostos</w:t>
      </w:r>
      <w:r w:rsidR="00B11AED">
        <w:t xml:space="preserve"> </w:t>
      </w:r>
      <w:r>
        <w:t xml:space="preserve">orgânicos, 7ª Ed. </w:t>
      </w:r>
      <w:r w:rsidRPr="00903286">
        <w:rPr>
          <w:lang w:val="en-US"/>
        </w:rPr>
        <w:t>LTC: São Paulo, 2006.</w:t>
      </w:r>
    </w:p>
    <w:p w14:paraId="5B1BAACF" w14:textId="77777777" w:rsidR="00D279C9" w:rsidRPr="00903286" w:rsidRDefault="00FA5822" w:rsidP="00B11AED">
      <w:pPr>
        <w:pStyle w:val="Corpodetexto"/>
        <w:ind w:left="0" w:right="20"/>
        <w:rPr>
          <w:lang w:val="en-US"/>
        </w:rPr>
      </w:pPr>
      <w:r>
        <w:rPr>
          <w:lang w:val="en-US"/>
        </w:rPr>
        <w:t xml:space="preserve">VICENTE, I.S.T. </w:t>
      </w:r>
      <w:r w:rsidR="00903286" w:rsidRPr="00D279C9">
        <w:rPr>
          <w:lang w:val="en-US"/>
        </w:rPr>
        <w:t>FONSECA-ALVES, C.</w:t>
      </w:r>
      <w:r>
        <w:rPr>
          <w:lang w:val="en-US"/>
        </w:rPr>
        <w:t xml:space="preserve"> </w:t>
      </w:r>
      <w:r w:rsidR="00903286" w:rsidRPr="00D279C9">
        <w:rPr>
          <w:lang w:val="en-US"/>
        </w:rPr>
        <w:t>E.</w:t>
      </w:r>
      <w:r>
        <w:rPr>
          <w:lang w:val="en-US"/>
        </w:rPr>
        <w:t xml:space="preserve"> </w:t>
      </w:r>
      <w:r w:rsidR="00617828" w:rsidRPr="00D279C9">
        <w:rPr>
          <w:lang w:val="en-US"/>
        </w:rPr>
        <w:t>Impact of Introduced Nile tilapia (</w:t>
      </w:r>
      <w:proofErr w:type="spellStart"/>
      <w:r w:rsidR="00617828" w:rsidRPr="00D279C9">
        <w:rPr>
          <w:lang w:val="en-US"/>
        </w:rPr>
        <w:t>Oerochromis</w:t>
      </w:r>
      <w:proofErr w:type="spellEnd"/>
      <w:r w:rsidR="00617828" w:rsidRPr="00D279C9">
        <w:rPr>
          <w:lang w:val="en-US"/>
        </w:rPr>
        <w:t xml:space="preserve"> </w:t>
      </w:r>
      <w:proofErr w:type="spellStart"/>
      <w:r w:rsidR="00617828" w:rsidRPr="00D279C9">
        <w:rPr>
          <w:lang w:val="en-US"/>
        </w:rPr>
        <w:t>niloticus</w:t>
      </w:r>
      <w:proofErr w:type="spellEnd"/>
      <w:r w:rsidR="00617828" w:rsidRPr="00D279C9">
        <w:rPr>
          <w:lang w:val="en-US"/>
        </w:rPr>
        <w:t>) on</w:t>
      </w:r>
      <w:r w:rsidR="00617828">
        <w:rPr>
          <w:lang w:val="en-US"/>
        </w:rPr>
        <w:t xml:space="preserve"> </w:t>
      </w:r>
      <w:r w:rsidR="00617828" w:rsidRPr="00D279C9">
        <w:rPr>
          <w:lang w:val="en-US"/>
        </w:rPr>
        <w:t xml:space="preserve">Non-native Aquatic Ecosystems. </w:t>
      </w:r>
      <w:r w:rsidR="00617828" w:rsidRPr="00903286">
        <w:rPr>
          <w:i/>
          <w:lang w:val="en-US"/>
        </w:rPr>
        <w:t>Pakistan Journal of Biological Sciences</w:t>
      </w:r>
      <w:r w:rsidR="00903286">
        <w:rPr>
          <w:lang w:val="en-US"/>
        </w:rPr>
        <w:t>, 16(3), p</w:t>
      </w:r>
      <w:r w:rsidR="00617828" w:rsidRPr="00D279C9">
        <w:rPr>
          <w:lang w:val="en-US"/>
        </w:rPr>
        <w:t>121</w:t>
      </w:r>
      <w:r w:rsidR="00903286">
        <w:rPr>
          <w:lang w:val="en-US"/>
        </w:rPr>
        <w:t>, 2013</w:t>
      </w:r>
      <w:r w:rsidR="00617828" w:rsidRPr="00D279C9">
        <w:rPr>
          <w:lang w:val="en-US"/>
        </w:rPr>
        <w:t>.</w:t>
      </w:r>
    </w:p>
    <w:sectPr w:rsidR="00D279C9" w:rsidRPr="00903286" w:rsidSect="00B34C3E">
      <w:headerReference w:type="default" r:id="rId14"/>
      <w:pgSz w:w="11910" w:h="16840"/>
      <w:pgMar w:top="2360" w:right="1580" w:bottom="10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CACF" w14:textId="77777777" w:rsidR="00801953" w:rsidRDefault="00801953">
      <w:r>
        <w:separator/>
      </w:r>
    </w:p>
  </w:endnote>
  <w:endnote w:type="continuationSeparator" w:id="0">
    <w:p w14:paraId="217F9339" w14:textId="77777777" w:rsidR="00801953" w:rsidRDefault="008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AC7F" w14:textId="77777777" w:rsidR="00801953" w:rsidRDefault="00801953">
      <w:r>
        <w:separator/>
      </w:r>
    </w:p>
  </w:footnote>
  <w:footnote w:type="continuationSeparator" w:id="0">
    <w:p w14:paraId="50934B8B" w14:textId="77777777" w:rsidR="00801953" w:rsidRDefault="0080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7F89" w14:textId="77777777" w:rsidR="00226F96" w:rsidRDefault="003264AA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3360" behindDoc="1" locked="0" layoutInCell="1" allowOverlap="1" wp14:anchorId="46A2CC37" wp14:editId="6E813863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96"/>
    <w:rsid w:val="00061407"/>
    <w:rsid w:val="00087880"/>
    <w:rsid w:val="000A522D"/>
    <w:rsid w:val="000B1406"/>
    <w:rsid w:val="000E0875"/>
    <w:rsid w:val="001128FE"/>
    <w:rsid w:val="00126EE2"/>
    <w:rsid w:val="001909D2"/>
    <w:rsid w:val="001C5E17"/>
    <w:rsid w:val="001D0EAF"/>
    <w:rsid w:val="001E3802"/>
    <w:rsid w:val="00206416"/>
    <w:rsid w:val="00226F96"/>
    <w:rsid w:val="002637C5"/>
    <w:rsid w:val="00270454"/>
    <w:rsid w:val="003264AA"/>
    <w:rsid w:val="00333A21"/>
    <w:rsid w:val="00372BE9"/>
    <w:rsid w:val="00375B9C"/>
    <w:rsid w:val="003967FE"/>
    <w:rsid w:val="003C30BB"/>
    <w:rsid w:val="003E3C06"/>
    <w:rsid w:val="003F7DB2"/>
    <w:rsid w:val="00460563"/>
    <w:rsid w:val="004671E6"/>
    <w:rsid w:val="004C6035"/>
    <w:rsid w:val="004D780D"/>
    <w:rsid w:val="004F2577"/>
    <w:rsid w:val="00523A01"/>
    <w:rsid w:val="00541F1D"/>
    <w:rsid w:val="00542379"/>
    <w:rsid w:val="0055491E"/>
    <w:rsid w:val="0056052F"/>
    <w:rsid w:val="005B4311"/>
    <w:rsid w:val="005D3B04"/>
    <w:rsid w:val="00617828"/>
    <w:rsid w:val="00623D48"/>
    <w:rsid w:val="00637294"/>
    <w:rsid w:val="0065104B"/>
    <w:rsid w:val="00664AD6"/>
    <w:rsid w:val="0066706E"/>
    <w:rsid w:val="00682227"/>
    <w:rsid w:val="006A4043"/>
    <w:rsid w:val="007038C6"/>
    <w:rsid w:val="00707A61"/>
    <w:rsid w:val="0075745C"/>
    <w:rsid w:val="007A6E65"/>
    <w:rsid w:val="007C0AC4"/>
    <w:rsid w:val="00801953"/>
    <w:rsid w:val="00803A1E"/>
    <w:rsid w:val="008218A9"/>
    <w:rsid w:val="00827A6D"/>
    <w:rsid w:val="00830EE2"/>
    <w:rsid w:val="00840220"/>
    <w:rsid w:val="00850A8E"/>
    <w:rsid w:val="0085108C"/>
    <w:rsid w:val="00903286"/>
    <w:rsid w:val="00910665"/>
    <w:rsid w:val="009208BB"/>
    <w:rsid w:val="009273B7"/>
    <w:rsid w:val="00927951"/>
    <w:rsid w:val="00995223"/>
    <w:rsid w:val="009F2B2A"/>
    <w:rsid w:val="00A00804"/>
    <w:rsid w:val="00A3340E"/>
    <w:rsid w:val="00A709AB"/>
    <w:rsid w:val="00A77C3D"/>
    <w:rsid w:val="00AC3F53"/>
    <w:rsid w:val="00AF64EE"/>
    <w:rsid w:val="00B11AED"/>
    <w:rsid w:val="00B136C0"/>
    <w:rsid w:val="00B20DC2"/>
    <w:rsid w:val="00B34C3E"/>
    <w:rsid w:val="00B619C0"/>
    <w:rsid w:val="00BE4310"/>
    <w:rsid w:val="00C11288"/>
    <w:rsid w:val="00C42B68"/>
    <w:rsid w:val="00C561E1"/>
    <w:rsid w:val="00C73469"/>
    <w:rsid w:val="00CA6AA8"/>
    <w:rsid w:val="00CC528D"/>
    <w:rsid w:val="00CE797E"/>
    <w:rsid w:val="00D279C9"/>
    <w:rsid w:val="00D4343F"/>
    <w:rsid w:val="00D471FD"/>
    <w:rsid w:val="00D61BAC"/>
    <w:rsid w:val="00DA058C"/>
    <w:rsid w:val="00DD7E3B"/>
    <w:rsid w:val="00E64D4A"/>
    <w:rsid w:val="00E8395F"/>
    <w:rsid w:val="00E84F6E"/>
    <w:rsid w:val="00F15924"/>
    <w:rsid w:val="00F70575"/>
    <w:rsid w:val="00F80AD0"/>
    <w:rsid w:val="00FA5822"/>
    <w:rsid w:val="7802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784C"/>
  <w15:docId w15:val="{F4F97D0D-D762-48B8-978C-27BB3C04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35" w:right="13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1" w:right="249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0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9D2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60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5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563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563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DD5B-62B4-4439-9873-4E55ACF9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1557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andreamonteiro</dc:creator>
  <cp:lastModifiedBy>MATEUS FILIPE</cp:lastModifiedBy>
  <cp:revision>2</cp:revision>
  <dcterms:created xsi:type="dcterms:W3CDTF">2022-09-07T13:26:00Z</dcterms:created>
  <dcterms:modified xsi:type="dcterms:W3CDTF">2022-09-07T13:26:00Z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2022-08-10T00:00:00Z</vt:filetime>
  </property>
</Properties>
</file>