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 INFLUÊNCIA AFRO-BRASILEIRA: CONHECER E RECRIAR AS HERANÇAS DOS NEGROS AFRICANOS NO MARANHÃO</w:t>
      </w:r>
      <w:r w:rsidDel="00000000" w:rsidR="00000000" w:rsidRPr="00000000">
        <w:rPr>
          <w:b w:val="1"/>
          <w:sz w:val="28"/>
          <w:szCs w:val="28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/>
      </w:pPr>
      <w:r w:rsidDel="00000000" w:rsidR="00000000" w:rsidRPr="00000000">
        <w:rPr>
          <w:rtl w:val="0"/>
        </w:rPr>
        <w:t xml:space="preserve">FREIRE, Layana</w:t>
      </w:r>
      <w:r w:rsidDel="00000000" w:rsidR="00000000" w:rsidRPr="00000000">
        <w:rPr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/>
      </w:pPr>
      <w:r w:rsidDel="00000000" w:rsidR="00000000" w:rsidRPr="00000000">
        <w:rPr>
          <w:rtl w:val="0"/>
        </w:rPr>
        <w:t xml:space="preserve">PERINI, Janine </w:t>
      </w:r>
      <w:r w:rsidDel="00000000" w:rsidR="00000000" w:rsidRPr="00000000">
        <w:rPr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/>
      </w:pPr>
      <w:r w:rsidDel="00000000" w:rsidR="00000000" w:rsidRPr="00000000">
        <w:rPr>
          <w:rtl w:val="0"/>
        </w:rPr>
        <w:t xml:space="preserve">MONTEIRO, Ismael </w:t>
      </w:r>
      <w:r w:rsidDel="00000000" w:rsidR="00000000" w:rsidRPr="00000000">
        <w:rPr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/>
      </w:pPr>
      <w:r w:rsidDel="00000000" w:rsidR="00000000" w:rsidRPr="00000000">
        <w:rPr>
          <w:rtl w:val="0"/>
        </w:rPr>
        <w:t xml:space="preserve">AMORIM, Sabrina </w:t>
      </w:r>
      <w:r w:rsidDel="00000000" w:rsidR="00000000" w:rsidRPr="00000000">
        <w:rPr>
          <w:vertAlign w:val="superscript"/>
        </w:rPr>
        <w:footnoteReference w:customMarkFollows="0" w:id="4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/>
      </w:pPr>
      <w:r w:rsidDel="00000000" w:rsidR="00000000" w:rsidRPr="00000000">
        <w:rPr>
          <w:rtl w:val="0"/>
        </w:rPr>
        <w:t xml:space="preserve">MORAES, Mateus</w:t>
      </w:r>
      <w:r w:rsidDel="00000000" w:rsidR="00000000" w:rsidRPr="00000000">
        <w:rPr>
          <w:vertAlign w:val="superscript"/>
        </w:rPr>
        <w:footnoteReference w:customMarkFollows="0"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/>
      </w:pPr>
      <w:r w:rsidDel="00000000" w:rsidR="00000000" w:rsidRPr="00000000">
        <w:rPr>
          <w:rtl w:val="0"/>
        </w:rPr>
        <w:t xml:space="preserve">CARVALHO, Laiane </w:t>
      </w:r>
      <w:r w:rsidDel="00000000" w:rsidR="00000000" w:rsidRPr="00000000">
        <w:rPr>
          <w:vertAlign w:val="superscript"/>
        </w:rPr>
        <w:footnoteReference w:customMarkFollows="0" w:id="6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/>
      </w:pPr>
      <w:r w:rsidDel="00000000" w:rsidR="00000000" w:rsidRPr="00000000">
        <w:rPr>
          <w:rtl w:val="0"/>
        </w:rPr>
        <w:t xml:space="preserve">RODRIGUES, Socorro</w:t>
      </w:r>
      <w:r w:rsidDel="00000000" w:rsidR="00000000" w:rsidRPr="00000000">
        <w:rPr>
          <w:vertAlign w:val="superscript"/>
        </w:rPr>
        <w:footnoteReference w:customMarkFollows="0" w:id="7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/>
      </w:pPr>
      <w:r w:rsidDel="00000000" w:rsidR="00000000" w:rsidRPr="00000000">
        <w:rPr>
          <w:rtl w:val="0"/>
        </w:rPr>
        <w:t xml:space="preserve">SOUSA, Glória</w:t>
      </w:r>
      <w:r w:rsidDel="00000000" w:rsidR="00000000" w:rsidRPr="00000000">
        <w:rPr>
          <w:vertAlign w:val="superscript"/>
        </w:rPr>
        <w:footnoteReference w:customMarkFollows="0" w:id="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/>
      </w:pPr>
      <w:r w:rsidDel="00000000" w:rsidR="00000000" w:rsidRPr="00000000">
        <w:rPr>
          <w:rtl w:val="0"/>
        </w:rPr>
        <w:t xml:space="preserve">SOUSA, Leusaírla</w:t>
      </w:r>
      <w:r w:rsidDel="00000000" w:rsidR="00000000" w:rsidRPr="00000000">
        <w:rPr>
          <w:vertAlign w:val="superscript"/>
        </w:rPr>
        <w:footnoteReference w:customMarkFollows="0" w:id="9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/>
      </w:pPr>
      <w:r w:rsidDel="00000000" w:rsidR="00000000" w:rsidRPr="00000000">
        <w:rPr>
          <w:rtl w:val="0"/>
        </w:rPr>
        <w:t xml:space="preserve">VALENTIM, Mairla</w:t>
      </w:r>
      <w:r w:rsidDel="00000000" w:rsidR="00000000" w:rsidRPr="00000000">
        <w:rPr>
          <w:vertAlign w:val="superscript"/>
        </w:rPr>
        <w:footnoteReference w:customMarkFollows="0" w:id="1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                          CARVALHO, Karyne¹²</w:t>
      </w:r>
    </w:p>
    <w:p w:rsidR="00000000" w:rsidDel="00000000" w:rsidP="00000000" w:rsidRDefault="00000000" w:rsidRPr="00000000" w14:paraId="0000000E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                           JUNIOR, Raimundo¹³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INTRODUÇÃO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presente trabalho aborda sobre o Programa Institucional de Bolsistas de Iniciação à Docência (PIBID), vinculado ao curso de Licenciatura em Linguagens e Códigos Língua Portuguesa (LLCLP), do Centro de Ciências de São Bernardo (CCSB), da Universidade Federal do Maranhão (UFMA). As ações aqui relatadas foram realizadas no período de novembro de 2022 a abril de 2024, na Escola Municipal Professora Célia Cristina Pereira dos Reis, no município de São Bernardo/MA.  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finalidade do presente trabalho consiste em refletir sobre o subprojeto intitulado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 influência afro-brasileira: conhecer e recriar as heranças dos negros africanos no Maranhão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desenvolvido com o intuito de contribuir na formação dos alunos das séries finais do Ensino Fundamental, ampliando seus conhecimentos sobre as influências africanas no Maranhão, levando os alunos a apreciarem e respeitarem a arte e cultura afro-brasileira e refletir sobre os conceitos de preconceito, racismo e pertencimento.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Em nossos estudos sobre essa temática, discorremos sobre os textos do antropólogo e professor Kabengele Munanga: especialista em antropologia da sociedade afro-brasileira e combatente do racismo na sociedade. “Partimos da concepção de que o problema fundamental não está na raça, que é uma classificação pseudo científica rejeitada pelos próprios cientistas da área biológica. O nó do problema está no racismo que hierarquiza, desumaniza e justifica a discriminação existente” (Munanga, 2022, p.121).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Para Munanga, o racismo está enraizado em nossa sociedade. Diante disso é uma pauta relevante que deveria ser mais discorrida no campo educacional. “Essa questão provoca uma reflexão complexa que abarca notadamente o político, o jurídico e a educação. É essa reflexão que está no âmago dos intermináveis debates sobre ação afirmativa e a obrigatoriedade do multiculturalismo na educação (...)” (Munanga, 2022, p. 118).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Racismo, desigualdade racial e pertencimento foram algumas pautas discutidas no decorrer da aplicação de nosso projeto. Porém, é primordial ressaltar sobre a relevância da cultura afro-brasileira na qual baseamo-nos para a realização das ações. Para tanto, fundamenta-se numa proposta interdisciplinar envolvendo as áreas de Língua Portuguesa e Artes Visuais, a partir das quais, expomos a cultura e sua diversidade para os discentes.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partir do presente relato, apresentaremos a nossa experiência, dividindo esse trabalho nas seguintes seções: na metodologia descrevemos os procedimentos e estratégias utilizadas ao longo do percurso metodológico percorridos no projeto do PIBID. Nos resultados e discussão, será exposto uma reflexão mediante os resultados e dados experienciais adquiridos durante as ações; e nas considerações finais apresentamos os impactos e a relevância da experiência no programa para a nossa construção acadêmica e profissional.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METODOLOGIA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 projeto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 influência afro-brasileira: conhecer e recriar as heranças dos negros africanos no Maranhão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foi aplicado na escola de Ensino Fundamental, Escola Municipal Célia Cristina Pereira dos Reis, que está localizada no município de São Bernardo, estado do Maranhão. O projeto foi realizado ao longo de 6 aulas, nas turmas de 9° ano, no turno vespertino, sob a supervisão do professor Ismael Monteiro. As ações do projeto foram divididas em três (03) dias. Em cada dia aplicava-se duas aulas de 50 minutos cada. 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No primeiro dia, nos apresentamos aos alunos da escola, e apresentamos a temática do projeto e as dinâmicas da aula. Logo em seguida, de interação inicial, com o objetivo de envolver mais os alunos, fizemos algumas brincadeiras do conhecimento deles, mas as apresentamos como sendo brincadeiras de origem africana, a exemplo 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pengo-pengo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que é conhecido popularmente como cabo de guerra: uma variação da brincadeira africana.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Em seguida houve uma apreciação musical a partir da canção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Maranhão meu tesouro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meu torrão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cantada na voz da cantora maranhense,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Alcione. Este momento foi seguido de uma reflexão sobre as imagens evocadas na canção, carregada de forte referência à cultura maranhense com elementos da linguagem, da flora e fauna. Em seguida, foi apresentado aos alunos imagens 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vídeos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relacionados à cultura africana como a capoeira, tambor de crioula, bumba meu boi e culinária. 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No segundo dia do projeto houve um resgate das ações do primeiro dia, seguida da proposta por meio de uma aula expositiva e dialogada com os alunos. Depois, partimos para o momento da oficina de produção, em que os alunos foram dispostos em grupos para a confecção de artefatos que remetiam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à cultura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africana, tais como: máscaras, chocalhos, bonecas abayomi, desenhos, frases e cartazes. Na Imagem 1, podemos observar algumas atividades desenvolvidas durante o processo.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171717"/>
          <w:sz w:val="20"/>
          <w:szCs w:val="20"/>
          <w:rtl w:val="0"/>
        </w:rPr>
        <w:t xml:space="preserve">Imagem 1- Atividades do projeto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A influência afro-brasileira: conhecer e recriar as heranças dos negros africanos no Maranhão,</w:t>
      </w:r>
      <w:r w:rsidDel="00000000" w:rsidR="00000000" w:rsidRPr="00000000">
        <w:rPr>
          <w:rFonts w:ascii="Times New Roman" w:cs="Times New Roman" w:eastAsia="Times New Roman" w:hAnsi="Times New Roman"/>
          <w:color w:val="171717"/>
          <w:sz w:val="20"/>
          <w:szCs w:val="20"/>
          <w:rtl w:val="0"/>
        </w:rPr>
        <w:t xml:space="preserve"> desenvolvidas na Escola Municipal Célia Cristina Pereira dos Reis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171717"/>
          <w:sz w:val="20"/>
          <w:szCs w:val="20"/>
        </w:rPr>
        <w:drawing>
          <wp:inline distB="0" distT="0" distL="0" distR="0">
            <wp:extent cx="2927350" cy="286575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865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171717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171717"/>
          <w:sz w:val="20"/>
          <w:szCs w:val="20"/>
          <w:rtl w:val="0"/>
        </w:rPr>
        <w:t xml:space="preserve">Fonte: Acervo dos pibidianos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No terceiro dia, sendo esse a culminância do projeto, fizemos uma palestra sobre os temas que envolvem a cultura africana: igualdade, racismo e pertencimento cultural. Para este dia, organizamos, também, uma exposição das produções, um desfile, protagonizado pelos próprios alunos e a produção de um mural com fotos da cultura africana no Maranhão. E por fim, realizamos uma conversa avaliativa com a pergunta central: qual o impacto que o tema teve em cada um individualmente? 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RESULTADOS E DISCUSSÕES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Os africanos contribuíram para a cultura brasileira em uma enormidade de aspectos: dança, música, religião, culinária e idioma. Esses povos trouxeram uma rica e milenar cultura, que até os dias de hoje se reflete na nossa sociedade. Herdamos a cultura africana, que se transformou e se adaptou à convivência com outras esferas culturais, como a indígena e a europeia. O projeto vem trazer a importância de conhecer a cultura afro e sua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influência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na construção cultural maranhense.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Diante dos resultados obtidos foi possível observar que os objetivos esperados foram alcançados, uma vez que, trabalhamos dentro da sala de aula temas de influências africanas que constituem a cultura maranhense. Segundo Munanga: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268" w:firstLine="0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O Brasil, um país que nasceu justamente do encontro de culturas e civilizações,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não pode se ausentar desse debate. O melhor caminho, a meu ver, é aquele que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acompanha a dinâmica da sociedade através das reivindicações de suas comunidades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e não aquele que se refugia numa abordagem superada da mistura racial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...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)” (Munanga, 2015, p. 22).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268" w:firstLine="0"/>
        <w:jc w:val="both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Em vista disto, foi essencial trazer para a sala de aula a capoeira, o tambor de crioula, o bumba meu boi, as brincadeiras e a culinária que demarcam as influências da cultura africana na cultura maranhense, valorizando, assim, a identidade cultural do nosso estado.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CONSIDERAÇÕES FINAIS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Esse projeto possibilitou conhecer de forma mais aprofundada a história da cultura maranhense, a partir das influências africanas que moldaram os diferentes aspectos da sociedade brasileira como um todo. Assim, toda a experiência do subprojeto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A influência afro-brasileira: conhecer e recriar as heranças dos negros africanos no Maranhão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foi significativa e satisfatória no alcance do objetivo de contribuir na formação dos estudantes, ampliando seus conhecimentos sobre as influências africanas no Maranhão, levando os alunos a apreciarem e respeitarem a arte e cultura afro-brasileira e refletir sobre os conceitos de preconceito, racismo e pertencimento.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 ações aqui relatadas representam um aprendizado significativo, pois, por meio de cada momento partilhado com os alunos na sala de aula contribuiu sobremaneira para a nossa formação docente, levando marcas para a nossa formação profissional.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Desde o início do programa já nos foi possível perceber a importância da docência como elemento de formação humana e cidadã, e mais tarde presenciamos tudo isso na prática. Paulo Freire em seu livro Pedagogia da Autonomia, destaca que “Educação não transforma o mundo, educação muda as pessoas e as pessoas transformam o mundo” Freire (1996, p. 27).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Desse modo, podemos refletir que sem o pensamento crítico não conseguimos transformar o mundo e o PIBID proporcionou aprimorar o conhecimento, fundamentar nossa prática e desenvolver habilidades didáticas e metodologias, enriquecendo nossa formação como futuros professores de Língua Portuguesa.  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AGRADECIMENTOS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Gostaria de agradecer a todos os colegas que contribuíram para esse trabalho, pela colaboração e apoio. A nossa Coordenadora do PIBID que se empenhou bastante ao longo desses anos, nos dando a oportunidade de aprendizado incrível. Ao supervisor docente que se esforçou para organizar nossa ida à escola e também pelos momentos de diálogos.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REFERÊNCIAS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FREIRE, Paulo.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Pedagogia da Autonomia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Cidade: São Paulo. Editora, Ega. 1996.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MUNANGA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Kabengele.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Por que ensinar a história da África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do negro no Brasil de hoje?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Ed. Cidade: São Paulo. Editora,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Instituto de Estudos Brasileiros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2015.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MUNANGA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Kabengele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O mundo e a diversidade: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questões em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debate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Cidade: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São Paulo.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Editora,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Estudos Avançados, 2022.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Palavras-chave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Cultura.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PIBID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Maranhão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</w:t>
      </w:r>
    </w:p>
    <w:sectPr>
      <w:headerReference r:id="rId8" w:type="default"/>
      <w:footerReference r:id="rId9" w:type="default"/>
      <w:pgSz w:h="16838" w:w="11906" w:orient="portrait"/>
      <w:pgMar w:bottom="1648" w:top="2260" w:left="1701" w:right="1134" w:header="1701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Liberation Serif"/>
  <w:font w:name="Liberation Sans"/>
  <w:font w:name="Georgia"/>
  <w:font w:name="Times New Roman"/>
  <w:font w:name="Cambr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5"/>
        <w:tab w:val="right" w:leader="none" w:pos="9071"/>
      </w:tabs>
      <w:jc w:val="center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-1123674</wp:posOffset>
          </wp:positionH>
          <wp:positionV relativeFrom="paragraph">
            <wp:posOffset>221524</wp:posOffset>
          </wp:positionV>
          <wp:extent cx="7620233" cy="727947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80204"/>
                  <a:stretch>
                    <a:fillRect/>
                  </a:stretch>
                </pic:blipFill>
                <pic:spPr>
                  <a:xfrm>
                    <a:off x="0" y="0"/>
                    <a:ext cx="7620233" cy="72794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Este trabalho é fruto das experiências vivenciadas no Programa PIBID da Universidade Federal do Maranhão (UFMA), na área de Linguagens e Códigos Língua Portuguesa no Centro de Ciências de São Bernardo, com apoio da CAPES.</w:t>
      </w:r>
    </w:p>
  </w:footnote>
  <w:footnote w:id="1"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Discente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Layana Ellen Silva Freire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graduanda do Curso de Licenciatura em Liguagens e Códigos Língua Portuguesa, na Universidade Federal do Maranhão (UFMA); no Centro de Ciências de São Bernardo (CCSB)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u w:val="none"/>
          <w:rtl w:val="0"/>
        </w:rPr>
        <w:t xml:space="preserve">. </w:t>
      </w:r>
      <w:hyperlink r:id="rId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layana.ellen@discente.ufma.br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Professora Dra. Janine Alessandra Perini que atua como Docente Orientador/Coordenador de Área no subprojeto de PIBID da Universidade Federal do Maranhão (UFMA), no Centro de Ciências de São Bernardo (CCSB). </w:t>
      </w:r>
      <w:hyperlink r:id="rId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janine.perini@ufma.br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</w:footnote>
  <w:footnote w:id="3"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Professor efetivo de Língua Portuguesa dos anos finais do Ensino Fundamental (SEMECT/São Bernardo-MA).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Discente Sabrina Yarla Viana de Amorim, graduanda do Curso de Licenciatura em Liguagens e Códigos Língua Portuguesa, na Universidade Federal do Maranhão (UFMA); no Centro de Ciências de São Bernardo (CCSB). </w:t>
      </w:r>
      <w:hyperlink r:id="rId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sabrina.yarla@discente.ufma.br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Discente Mateus Henrique Costa Moraes, graduando do Curso de Licenciatura em Liguagens e Códigos Língua Portuguesa, na Universidade Federal do Maranhão (UFMA); no Centro de Ciências de São Bernardo (CCSB)</w:t>
      </w:r>
      <w:hyperlink r:id="rId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.matheus.hcm@discente.ufma.</w:t>
        </w:r>
      </w:hyperlink>
      <w:hyperlink r:id="rId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6"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Discente Laiane da Silva Carvalho, graduanda do Curso de Licenciatura em Liguagens e Códigos Língua Portuguesa, na Universidade Federal do Maranhão (UFMA); no Centro de Ciências de São Bernardo (CCSB).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carvalho.laiane@discente.ufma.br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7"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Discente Maria do Socorro Costa de Oliveira Rodrigues, graduanda do Curso de Licenciatura em Liguagens e Códigos Língua Portuguesa, na Universidade Federal do Maranhão (UFMA); no Centro de Ciências de São Bernardo (CCSB)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.maria.sco@discente.ufma.</w:t>
        </w:r>
      </w:hyperlink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8"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Discente Glória Maria Da Conceição de Sousa, graduanda do Curso de Licenciatura em Liguagens e Códigos Língua Portuguesa, na Universidade Federal do Maranhão (UFMA); no Centro de Ciências de São Bernardo (CCSB)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.gloria.sousa@discente.ufma.</w:t>
        </w:r>
      </w:hyperlink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9"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Discente Leusaírla Castro Sousa, graduanda do Curso de Licenciatura em Liguagens e Códigos Língua Portuguesa na Universidade Federal do Maranhão (UFMA); no Centro de Ciências de São Bernardo (CCSB)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.leusairla.castro@discente.ufma.</w:t>
        </w:r>
      </w:hyperlink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10"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Discente Mairla Pereira Valentim, graduanda do Curso de Licenciatura em Liguagens e Códigos Língua Portuguesa, na Universidade Federal do Maranhão (UFMA); no Centro de Ciências de São Bernardo (CCSB).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mairla.valentim@discente.ufma.</w:t>
        </w:r>
      </w:hyperlink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¹² Discente Karyne Rodrigues Carvalho, graduanda do Curso de Licenciatura em Liguagens e Códigos Língua Portuguesa, na Universidade Federal do Maranhão (UFMA); no Centro de Ciências de São Bernardo (CCSB).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karyne.rodrigues@discente.ufma.br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¹³ Discente Raimundo Augusto de Sousa Junior, graduando do Curso de Licenciatura em Liguagens e Códigos Língua Portuguesa, na Universidade Federal do Maranhão (UFMA); no Centro de Ciências de São Bernardo (CCSB).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0"/>
            <w:szCs w:val="20"/>
            <w:u w:val="single"/>
            <w:rtl w:val="0"/>
          </w:rPr>
          <w:t xml:space="preserve">raimundo.asj@discente.ufma.br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-1101902</wp:posOffset>
          </wp:positionH>
          <wp:positionV relativeFrom="paragraph">
            <wp:posOffset>-1058360</wp:posOffset>
          </wp:positionV>
          <wp:extent cx="7586345" cy="164592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1079" l="0" r="0" t="10348"/>
                  <a:stretch>
                    <a:fillRect/>
                  </a:stretch>
                </pic:blipFill>
                <pic:spPr>
                  <a:xfrm>
                    <a:off x="0" y="0"/>
                    <a:ext cx="7586345" cy="16459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<Relationships xmlns="http://schemas.openxmlformats.org/package/2006/relationships"><Relationship Id="rId11" Type="http://schemas.openxmlformats.org/officeDocument/2006/relationships/hyperlink" Target="mailto:.leusairla.castro@discente.ufma.br" TargetMode="External"/><Relationship Id="rId10" Type="http://schemas.openxmlformats.org/officeDocument/2006/relationships/hyperlink" Target="mailto:.gloria.sousa@discente.ufma.br" TargetMode="External"/><Relationship Id="rId13" Type="http://schemas.openxmlformats.org/officeDocument/2006/relationships/hyperlink" Target="mailto:mairla.valentim@discente.ufma.br" TargetMode="External"/><Relationship Id="rId12" Type="http://schemas.openxmlformats.org/officeDocument/2006/relationships/hyperlink" Target="mailto:.leusairla.castro@discente.ufma.br" TargetMode="External"/><Relationship Id="rId1" Type="http://schemas.openxmlformats.org/officeDocument/2006/relationships/hyperlink" Target="mailto:layana.ellen@discente.ufma.br" TargetMode="External"/><Relationship Id="rId2" Type="http://schemas.openxmlformats.org/officeDocument/2006/relationships/hyperlink" Target="mailto:janine.perini@ufma.br" TargetMode="External"/><Relationship Id="rId3" Type="http://schemas.openxmlformats.org/officeDocument/2006/relationships/hyperlink" Target="mailto:sabrina.yarla@discente.ufma.br" TargetMode="External"/><Relationship Id="rId4" Type="http://schemas.openxmlformats.org/officeDocument/2006/relationships/hyperlink" Target="mailto:.matheus.hcm@discente.ufma.br" TargetMode="External"/><Relationship Id="rId9" Type="http://schemas.openxmlformats.org/officeDocument/2006/relationships/hyperlink" Target="mailto:.gloria.sousa@discente.ufma.br" TargetMode="External"/><Relationship Id="rId15" Type="http://schemas.openxmlformats.org/officeDocument/2006/relationships/hyperlink" Target="mailto:karyne.rodrigues@discente.ufma.br" TargetMode="External"/><Relationship Id="rId14" Type="http://schemas.openxmlformats.org/officeDocument/2006/relationships/hyperlink" Target="mailto:mairla.valentim@discente.ufma.br" TargetMode="External"/><Relationship Id="rId16" Type="http://schemas.openxmlformats.org/officeDocument/2006/relationships/hyperlink" Target="mailto:raimundo.asj@discente.ufma.br" TargetMode="External"/><Relationship Id="rId5" Type="http://schemas.openxmlformats.org/officeDocument/2006/relationships/hyperlink" Target="mailto:.matheus.hcm@discente.ufma.br" TargetMode="External"/><Relationship Id="rId6" Type="http://schemas.openxmlformats.org/officeDocument/2006/relationships/hyperlink" Target="mailto:carvalho.laiane@discente.ufma.br" TargetMode="External"/><Relationship Id="rId7" Type="http://schemas.openxmlformats.org/officeDocument/2006/relationships/hyperlink" Target="mailto:.maria.sco@discente.ufma.br" TargetMode="External"/><Relationship Id="rId8" Type="http://schemas.openxmlformats.org/officeDocument/2006/relationships/hyperlink" Target="mailto:.maria.sco@discente.ufma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