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0AB0D" w14:textId="77777777" w:rsidR="003A2832" w:rsidRDefault="003A2832" w:rsidP="00367D8F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b/>
          <w:sz w:val="36"/>
          <w:szCs w:val="36"/>
        </w:rPr>
      </w:pPr>
    </w:p>
    <w:p w14:paraId="2870AB72" w14:textId="54BB8CEA" w:rsidR="00367D8F" w:rsidRPr="00301CC5" w:rsidRDefault="00D26CB9" w:rsidP="003A2832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301CC5">
        <w:rPr>
          <w:rFonts w:ascii="Arial" w:hAnsi="Arial" w:cs="Arial"/>
          <w:b/>
          <w:sz w:val="36"/>
          <w:szCs w:val="36"/>
          <w:lang w:val="pt-BR"/>
        </w:rPr>
        <w:t xml:space="preserve">Propriedades de barreira de revestimentos </w:t>
      </w:r>
      <w:r w:rsidR="003A2832" w:rsidRPr="00301CC5">
        <w:rPr>
          <w:rFonts w:ascii="Arial" w:hAnsi="Arial" w:cs="Arial"/>
          <w:b/>
          <w:sz w:val="36"/>
          <w:szCs w:val="36"/>
          <w:lang w:val="pt-BR"/>
        </w:rPr>
        <w:t xml:space="preserve">epóxi-sílica </w:t>
      </w:r>
      <w:r w:rsidRPr="00301CC5">
        <w:rPr>
          <w:rFonts w:ascii="Arial" w:hAnsi="Arial" w:cs="Arial"/>
          <w:b/>
          <w:sz w:val="36"/>
          <w:szCs w:val="36"/>
          <w:lang w:val="pt-BR"/>
        </w:rPr>
        <w:t>para proteção de aço de reforço</w:t>
      </w:r>
      <w:r w:rsidR="003A2832" w:rsidRPr="00301CC5">
        <w:rPr>
          <w:rFonts w:ascii="Arial" w:hAnsi="Arial" w:cs="Arial"/>
          <w:b/>
          <w:sz w:val="36"/>
          <w:szCs w:val="36"/>
          <w:lang w:val="pt-BR"/>
        </w:rPr>
        <w:t xml:space="preserve"> contra corrosão</w:t>
      </w:r>
    </w:p>
    <w:p w14:paraId="53BBD78D" w14:textId="77777777" w:rsidR="003A2832" w:rsidRPr="00292660" w:rsidRDefault="003A2832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056DFDB3" w14:textId="5946F71F" w:rsidR="00393B26" w:rsidRPr="0006527A" w:rsidRDefault="00763FDB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Mayara C</w:t>
      </w:r>
      <w:r w:rsidR="00D26CB9">
        <w:rPr>
          <w:rFonts w:ascii="Arial" w:hAnsi="Arial" w:cs="Arial"/>
          <w:b/>
          <w:szCs w:val="24"/>
          <w:u w:val="single"/>
          <w:lang w:val="pt-BR"/>
        </w:rPr>
        <w:t>.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Uvida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Andressa Trentin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>,</w:t>
      </w:r>
      <w:r w:rsidR="00CD7C2E">
        <w:rPr>
          <w:rFonts w:ascii="Arial" w:hAnsi="Arial" w:cs="Arial"/>
          <w:b/>
          <w:szCs w:val="24"/>
          <w:lang w:val="pt-BR"/>
        </w:rPr>
        <w:t xml:space="preserve"> Adriana de A. Almeida</w:t>
      </w:r>
      <w:r w:rsidR="00D26CB9" w:rsidRPr="00D26CB9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CD7C2E">
        <w:rPr>
          <w:rFonts w:ascii="Arial" w:hAnsi="Arial" w:cs="Arial"/>
          <w:b/>
          <w:szCs w:val="24"/>
          <w:lang w:val="pt-BR"/>
        </w:rPr>
        <w:t>,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 </w:t>
      </w:r>
      <w:r w:rsidR="000974CF">
        <w:rPr>
          <w:rFonts w:ascii="Arial" w:hAnsi="Arial" w:cs="Arial"/>
          <w:b/>
          <w:szCs w:val="24"/>
          <w:lang w:val="pt-BR"/>
        </w:rPr>
        <w:t>Celso V. Santilli</w:t>
      </w:r>
      <w:r w:rsidR="000974CF" w:rsidRPr="000974CF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974CF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Peter Hammer</w:t>
      </w:r>
      <w:r w:rsidR="000974CF" w:rsidRPr="000974CF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5F280E0F" w14:textId="4F10E43B" w:rsidR="0006527A" w:rsidRDefault="0006527A" w:rsidP="00281808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281808">
        <w:rPr>
          <w:rFonts w:ascii="Arial" w:hAnsi="Arial" w:cs="Arial"/>
          <w:b/>
          <w:lang w:val="pt-BR"/>
        </w:rPr>
        <w:t xml:space="preserve">Universidade Estadual Paulista (UNESP), Instituto de Química, Araraquara, SP, Brasil </w:t>
      </w:r>
    </w:p>
    <w:p w14:paraId="45B648D8" w14:textId="578D1548" w:rsidR="00763FDB" w:rsidRPr="00763FDB" w:rsidRDefault="00763FDB" w:rsidP="003A2832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mayara</w:t>
      </w:r>
      <w:r w:rsidR="004A2B67">
        <w:rPr>
          <w:rFonts w:ascii="Arial" w:hAnsi="Arial" w:cs="Arial"/>
          <w:szCs w:val="24"/>
          <w:lang w:val="pt-BR"/>
        </w:rPr>
        <w:t>.</w:t>
      </w:r>
      <w:r>
        <w:rPr>
          <w:rFonts w:ascii="Arial" w:hAnsi="Arial" w:cs="Arial"/>
          <w:szCs w:val="24"/>
          <w:lang w:val="pt-BR"/>
        </w:rPr>
        <w:t>uvida@unesp.br</w:t>
      </w:r>
    </w:p>
    <w:p w14:paraId="7F551FBA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7FAF31FB" w14:textId="1E1D678F" w:rsidR="00393B26" w:rsidRPr="004A2B67" w:rsidRDefault="00897F80" w:rsidP="00281808">
      <w:pPr>
        <w:spacing w:line="276" w:lineRule="auto"/>
        <w:rPr>
          <w:rFonts w:ascii="Arial" w:hAnsi="Arial" w:cs="Arial"/>
          <w:szCs w:val="24"/>
          <w:lang w:val="pt-BR"/>
        </w:rPr>
      </w:pPr>
      <w:r w:rsidRPr="004A2B67">
        <w:rPr>
          <w:rFonts w:ascii="Arial" w:hAnsi="Arial" w:cs="Arial"/>
          <w:szCs w:val="24"/>
          <w:lang w:val="pt-BR"/>
        </w:rPr>
        <w:t>R</w:t>
      </w:r>
      <w:r w:rsidR="006B21F6" w:rsidRPr="004A2B67">
        <w:rPr>
          <w:rFonts w:ascii="Arial" w:hAnsi="Arial" w:cs="Arial"/>
          <w:szCs w:val="24"/>
          <w:lang w:val="pt-BR"/>
        </w:rPr>
        <w:t>ESUMO</w:t>
      </w:r>
      <w:r w:rsidRPr="004A2B67">
        <w:rPr>
          <w:rFonts w:ascii="Arial" w:hAnsi="Arial" w:cs="Arial"/>
          <w:szCs w:val="24"/>
          <w:lang w:val="pt-BR"/>
        </w:rPr>
        <w:t>:</w:t>
      </w:r>
    </w:p>
    <w:p w14:paraId="64A62B44" w14:textId="3E431140" w:rsidR="00D26CB9" w:rsidRPr="004A2B67" w:rsidRDefault="00281808" w:rsidP="003A2832">
      <w:pPr>
        <w:spacing w:line="240" w:lineRule="auto"/>
        <w:rPr>
          <w:rFonts w:ascii="Arial" w:hAnsi="Arial" w:cs="Arial"/>
          <w:szCs w:val="24"/>
          <w:lang w:val="pt-BR"/>
        </w:rPr>
      </w:pPr>
      <w:r w:rsidRPr="004A2B67">
        <w:rPr>
          <w:rFonts w:ascii="Arial" w:hAnsi="Arial" w:cs="Arial"/>
          <w:szCs w:val="24"/>
          <w:lang w:val="pt-BR"/>
        </w:rPr>
        <w:t>A corrosão do aço de reforço é a principal causa de falha de estruturas de concreto armado e, na ausência de manutenção preventiva, resulta em tragédias e implicações financeiras, sociais e ambientais. O alto valor de pH da solução de poro do concreto (pH ± 14) contribui para a formação de uma fina camada de óxido passivo na superfície do vergalhão de aço, no entanto, íons agressivos como cloretos podem permear essa barreira</w:t>
      </w:r>
      <w:r w:rsidR="00D26CB9" w:rsidRPr="004A2B67">
        <w:rPr>
          <w:rFonts w:ascii="Arial" w:hAnsi="Arial" w:cs="Arial"/>
          <w:szCs w:val="24"/>
          <w:vertAlign w:val="superscript"/>
          <w:lang w:val="pt-BR"/>
        </w:rPr>
        <w:t>[1]</w:t>
      </w:r>
      <w:r w:rsidRPr="004A2B67">
        <w:rPr>
          <w:rFonts w:ascii="Arial" w:hAnsi="Arial" w:cs="Arial"/>
          <w:szCs w:val="24"/>
          <w:lang w:val="pt-BR"/>
        </w:rPr>
        <w:t>.</w:t>
      </w:r>
      <w:r w:rsidR="003A2832" w:rsidRPr="004A2B67">
        <w:rPr>
          <w:rFonts w:ascii="Arial" w:hAnsi="Arial" w:cs="Arial"/>
          <w:szCs w:val="24"/>
          <w:lang w:val="pt-BR"/>
        </w:rPr>
        <w:t xml:space="preserve"> </w:t>
      </w:r>
      <w:r w:rsidRPr="004A2B67">
        <w:rPr>
          <w:rFonts w:ascii="Arial" w:hAnsi="Arial" w:cs="Arial"/>
          <w:szCs w:val="24"/>
          <w:lang w:val="pt-BR"/>
        </w:rPr>
        <w:t>Para superar esses problemas, novos materiais nanocompósitos à base de híbridos orgânico-inorgânicos, combinando polímeros e materiais cerâmicos em uma única fase, mostraram-se promissores como revestimentos anticorrosivos</w:t>
      </w:r>
      <w:r w:rsidR="00D26CB9" w:rsidRPr="004A2B67">
        <w:rPr>
          <w:rFonts w:ascii="Arial" w:hAnsi="Arial" w:cs="Arial"/>
          <w:szCs w:val="24"/>
          <w:vertAlign w:val="superscript"/>
          <w:lang w:val="pt-BR"/>
        </w:rPr>
        <w:t>[2]</w:t>
      </w:r>
      <w:r w:rsidR="003A2832" w:rsidRPr="004A2B67">
        <w:rPr>
          <w:rFonts w:ascii="Arial" w:hAnsi="Arial" w:cs="Arial"/>
          <w:szCs w:val="24"/>
          <w:lang w:val="pt-BR"/>
        </w:rPr>
        <w:t xml:space="preserve">. </w:t>
      </w:r>
      <w:r w:rsidRPr="004A2B67">
        <w:rPr>
          <w:rFonts w:ascii="Arial" w:hAnsi="Arial" w:cs="Arial"/>
          <w:szCs w:val="24"/>
          <w:lang w:val="pt-BR"/>
        </w:rPr>
        <w:t xml:space="preserve">Híbridos epóxi-sílica foram preparados a partir da reação de cura de </w:t>
      </w:r>
      <w:r w:rsidR="00D26CB9" w:rsidRPr="004A2B67">
        <w:rPr>
          <w:rFonts w:ascii="Arial" w:hAnsi="Arial" w:cs="Arial"/>
          <w:szCs w:val="24"/>
          <w:lang w:val="pt-BR"/>
        </w:rPr>
        <w:t>poli (bisfenol-A-</w:t>
      </w:r>
      <w:proofErr w:type="spellStart"/>
      <w:r w:rsidR="00D26CB9" w:rsidRPr="004A2B67">
        <w:rPr>
          <w:rFonts w:ascii="Arial" w:hAnsi="Arial" w:cs="Arial"/>
          <w:szCs w:val="24"/>
          <w:lang w:val="pt-BR"/>
        </w:rPr>
        <w:t>co</w:t>
      </w:r>
      <w:proofErr w:type="spellEnd"/>
      <w:r w:rsidR="00D26CB9" w:rsidRPr="004A2B67">
        <w:rPr>
          <w:rFonts w:ascii="Arial" w:hAnsi="Arial" w:cs="Arial"/>
          <w:szCs w:val="24"/>
          <w:lang w:val="pt-BR"/>
        </w:rPr>
        <w:t xml:space="preserve">-epicloridrina) </w:t>
      </w:r>
      <w:r w:rsidRPr="004A2B67">
        <w:rPr>
          <w:rFonts w:ascii="Arial" w:hAnsi="Arial" w:cs="Arial"/>
          <w:szCs w:val="24"/>
          <w:lang w:val="pt-BR"/>
        </w:rPr>
        <w:t>(DGBEA) com</w:t>
      </w:r>
      <w:r w:rsidR="00D26CB9" w:rsidRPr="004A2B67">
        <w:rPr>
          <w:rFonts w:ascii="Arial" w:hAnsi="Arial" w:cs="Arial"/>
          <w:szCs w:val="24"/>
          <w:lang w:val="pt-BR"/>
        </w:rPr>
        <w:t xml:space="preserve"> (3-glicidoxipropil) trimetoxisilano (GPTMS) utilizando o </w:t>
      </w:r>
      <w:r w:rsidRPr="004A2B67">
        <w:rPr>
          <w:rFonts w:ascii="Arial" w:hAnsi="Arial" w:cs="Arial"/>
          <w:szCs w:val="24"/>
          <w:lang w:val="pt-BR"/>
        </w:rPr>
        <w:t>dietiltriamina (DETA)</w:t>
      </w:r>
      <w:r w:rsidR="00D26CB9" w:rsidRPr="004A2B67">
        <w:rPr>
          <w:rFonts w:ascii="Arial" w:hAnsi="Arial" w:cs="Arial"/>
          <w:szCs w:val="24"/>
          <w:lang w:val="pt-BR"/>
        </w:rPr>
        <w:t xml:space="preserve">, seguida da </w:t>
      </w:r>
      <w:r w:rsidR="004A2B67" w:rsidRPr="004A2B67">
        <w:rPr>
          <w:rFonts w:ascii="Arial" w:hAnsi="Arial" w:cs="Arial"/>
          <w:szCs w:val="24"/>
          <w:lang w:val="pt-BR"/>
        </w:rPr>
        <w:t>reações</w:t>
      </w:r>
      <w:r w:rsidR="00D26CB9" w:rsidRPr="004A2B67">
        <w:rPr>
          <w:rFonts w:ascii="Arial" w:hAnsi="Arial" w:cs="Arial"/>
          <w:szCs w:val="24"/>
          <w:lang w:val="pt-BR"/>
        </w:rPr>
        <w:t xml:space="preserve"> de hidrólise e condensação do processo sol-gel para o</w:t>
      </w:r>
      <w:r w:rsidR="004A2B67" w:rsidRPr="004A2B67">
        <w:rPr>
          <w:rFonts w:ascii="Arial" w:hAnsi="Arial" w:cs="Arial"/>
          <w:szCs w:val="24"/>
          <w:lang w:val="pt-BR"/>
        </w:rPr>
        <w:t xml:space="preserve"> tetraetoxisilano</w:t>
      </w:r>
      <w:r w:rsidR="00D26CB9" w:rsidRPr="004A2B67">
        <w:rPr>
          <w:rFonts w:ascii="Arial" w:hAnsi="Arial" w:cs="Arial"/>
          <w:szCs w:val="24"/>
          <w:lang w:val="pt-BR"/>
        </w:rPr>
        <w:t xml:space="preserve"> </w:t>
      </w:r>
      <w:r w:rsidR="004A2B67" w:rsidRPr="004A2B67">
        <w:rPr>
          <w:rFonts w:ascii="Arial" w:hAnsi="Arial" w:cs="Arial"/>
          <w:szCs w:val="24"/>
          <w:lang w:val="pt-BR"/>
        </w:rPr>
        <w:t>(</w:t>
      </w:r>
      <w:r w:rsidR="00D26CB9" w:rsidRPr="004A2B67">
        <w:rPr>
          <w:rFonts w:ascii="Arial" w:hAnsi="Arial" w:cs="Arial"/>
          <w:szCs w:val="24"/>
          <w:lang w:val="pt-BR"/>
        </w:rPr>
        <w:t>TEOS</w:t>
      </w:r>
      <w:r w:rsidR="004A2B67" w:rsidRPr="004A2B67">
        <w:rPr>
          <w:rFonts w:ascii="Arial" w:hAnsi="Arial" w:cs="Arial"/>
          <w:szCs w:val="24"/>
          <w:lang w:val="pt-BR"/>
        </w:rPr>
        <w:t>)</w:t>
      </w:r>
      <w:r w:rsidR="00301CC5" w:rsidRPr="004A2B67">
        <w:rPr>
          <w:rFonts w:ascii="Arial" w:hAnsi="Arial" w:cs="Arial"/>
          <w:szCs w:val="24"/>
          <w:lang w:val="pt-BR"/>
        </w:rPr>
        <w:t xml:space="preserve"> </w:t>
      </w:r>
      <w:r w:rsidR="00D26CB9" w:rsidRPr="004A2B67">
        <w:rPr>
          <w:rFonts w:ascii="Arial" w:hAnsi="Arial" w:cs="Arial"/>
          <w:szCs w:val="24"/>
          <w:lang w:val="pt-BR"/>
        </w:rPr>
        <w:t xml:space="preserve">e GPTMS. Revestimentos com espessura </w:t>
      </w:r>
      <w:r w:rsidR="003A2832" w:rsidRPr="004A2B67">
        <w:rPr>
          <w:rFonts w:ascii="Arial" w:hAnsi="Arial" w:cs="Arial"/>
          <w:szCs w:val="24"/>
          <w:lang w:val="pt-BR"/>
        </w:rPr>
        <w:t xml:space="preserve">entre </w:t>
      </w:r>
      <w:r w:rsidR="00D26CB9" w:rsidRPr="004A2B67">
        <w:rPr>
          <w:rFonts w:ascii="Arial" w:hAnsi="Arial" w:cs="Arial"/>
          <w:szCs w:val="24"/>
          <w:lang w:val="pt-BR"/>
        </w:rPr>
        <w:t xml:space="preserve">9-15 µm foram depositados no aço de reforço por </w:t>
      </w:r>
      <w:r w:rsidR="00D26CB9" w:rsidRPr="004A2B67">
        <w:rPr>
          <w:rFonts w:ascii="Arial" w:hAnsi="Arial" w:cs="Arial"/>
          <w:i/>
          <w:iCs/>
          <w:szCs w:val="24"/>
          <w:lang w:val="pt-BR"/>
        </w:rPr>
        <w:t>dip-coating.</w:t>
      </w:r>
      <w:r w:rsidR="00D26CB9" w:rsidRPr="004A2B67">
        <w:rPr>
          <w:rFonts w:ascii="Arial" w:hAnsi="Arial" w:cs="Arial"/>
          <w:szCs w:val="24"/>
          <w:lang w:val="pt-BR"/>
        </w:rPr>
        <w:t xml:space="preserve"> Os resultados da análise estrutural, realizada por espectroscopia de infravermelho, confirmaram a formação do híbrido epóxi-sílica. As medidas de espectroscopia de impedância eletroquímica (EIS) em solução de NaCl 0,6 mol L</w:t>
      </w:r>
      <w:r w:rsidR="00D26CB9" w:rsidRPr="004A2B67">
        <w:rPr>
          <w:rFonts w:ascii="Arial" w:hAnsi="Arial" w:cs="Arial"/>
          <w:szCs w:val="24"/>
          <w:vertAlign w:val="superscript"/>
          <w:lang w:val="pt-BR"/>
        </w:rPr>
        <w:t>-1</w:t>
      </w:r>
      <w:r w:rsidR="00D26CB9" w:rsidRPr="004A2B67">
        <w:rPr>
          <w:rFonts w:ascii="Arial" w:hAnsi="Arial" w:cs="Arial"/>
          <w:szCs w:val="24"/>
          <w:lang w:val="pt-BR"/>
        </w:rPr>
        <w:t xml:space="preserve"> mostraram uma excelente resistência à corrosão de até 10 G</w:t>
      </w:r>
      <w:r w:rsidR="00D26CB9" w:rsidRPr="004A2B67">
        <w:rPr>
          <w:rFonts w:ascii="Arial" w:hAnsi="Arial" w:cs="Arial"/>
          <w:szCs w:val="24"/>
        </w:rPr>
        <w:t>Ω</w:t>
      </w:r>
      <w:r w:rsidR="00D26CB9" w:rsidRPr="004A2B67">
        <w:rPr>
          <w:rFonts w:ascii="Arial" w:hAnsi="Arial" w:cs="Arial"/>
          <w:szCs w:val="24"/>
          <w:lang w:val="pt-BR"/>
        </w:rPr>
        <w:t xml:space="preserve"> cm</w:t>
      </w:r>
      <w:r w:rsidR="00D26CB9" w:rsidRPr="004A2B67">
        <w:rPr>
          <w:rFonts w:ascii="Arial" w:hAnsi="Arial" w:cs="Arial"/>
          <w:szCs w:val="24"/>
          <w:vertAlign w:val="superscript"/>
          <w:lang w:val="pt-BR"/>
        </w:rPr>
        <w:t>2</w:t>
      </w:r>
      <w:r w:rsidR="00D26CB9" w:rsidRPr="004A2B67">
        <w:rPr>
          <w:rFonts w:ascii="Arial" w:hAnsi="Arial" w:cs="Arial"/>
          <w:szCs w:val="24"/>
          <w:lang w:val="pt-BR"/>
        </w:rPr>
        <w:t xml:space="preserve"> (módulo de impedância a baixa frequência), com uma durabilidade </w:t>
      </w:r>
      <w:r w:rsidR="003A2832" w:rsidRPr="004A2B67">
        <w:rPr>
          <w:rFonts w:ascii="Arial" w:hAnsi="Arial" w:cs="Arial"/>
          <w:szCs w:val="24"/>
          <w:lang w:val="pt-BR"/>
        </w:rPr>
        <w:t>de cerca de 200</w:t>
      </w:r>
      <w:r w:rsidR="00D26CB9" w:rsidRPr="004A2B67">
        <w:rPr>
          <w:rFonts w:ascii="Arial" w:hAnsi="Arial" w:cs="Arial"/>
          <w:szCs w:val="24"/>
          <w:lang w:val="pt-BR"/>
        </w:rPr>
        <w:t xml:space="preserve"> dias, </w:t>
      </w:r>
      <w:r w:rsidR="00C25E33" w:rsidRPr="004A2B67">
        <w:rPr>
          <w:rFonts w:ascii="Arial" w:hAnsi="Arial" w:cs="Arial"/>
          <w:szCs w:val="24"/>
          <w:lang w:val="pt-BR"/>
        </w:rPr>
        <w:t>e uma</w:t>
      </w:r>
      <w:r w:rsidR="00D26CB9" w:rsidRPr="004A2B67">
        <w:rPr>
          <w:rFonts w:ascii="Arial" w:hAnsi="Arial" w:cs="Arial"/>
          <w:szCs w:val="24"/>
          <w:lang w:val="pt-BR"/>
        </w:rPr>
        <w:t xml:space="preserve"> resistência à corrosão semelhante, mas um tempo de vida </w:t>
      </w:r>
      <w:r w:rsidR="00C25E33" w:rsidRPr="004A2B67">
        <w:rPr>
          <w:rFonts w:ascii="Arial" w:hAnsi="Arial" w:cs="Arial"/>
          <w:szCs w:val="24"/>
          <w:lang w:val="pt-BR"/>
        </w:rPr>
        <w:t>inferior</w:t>
      </w:r>
      <w:r w:rsidR="00D26CB9" w:rsidRPr="004A2B67">
        <w:rPr>
          <w:rFonts w:ascii="Arial" w:hAnsi="Arial" w:cs="Arial"/>
          <w:szCs w:val="24"/>
          <w:lang w:val="pt-BR"/>
        </w:rPr>
        <w:t xml:space="preserve"> foi obtido em </w:t>
      </w:r>
      <w:r w:rsidR="00C25E33" w:rsidRPr="004A2B67">
        <w:rPr>
          <w:rFonts w:ascii="Arial" w:hAnsi="Arial" w:cs="Arial"/>
          <w:szCs w:val="24"/>
          <w:lang w:val="pt-BR"/>
        </w:rPr>
        <w:t>solução de poros de concreto simulado (SCPS)</w:t>
      </w:r>
      <w:r w:rsidR="00D26CB9" w:rsidRPr="004A2B67">
        <w:rPr>
          <w:rFonts w:ascii="Arial" w:hAnsi="Arial" w:cs="Arial"/>
          <w:szCs w:val="24"/>
          <w:lang w:val="pt-BR"/>
        </w:rPr>
        <w:t xml:space="preserve"> carbonatad</w:t>
      </w:r>
      <w:r w:rsidR="00C25E33" w:rsidRPr="004A2B67">
        <w:rPr>
          <w:rFonts w:ascii="Arial" w:hAnsi="Arial" w:cs="Arial"/>
          <w:szCs w:val="24"/>
          <w:lang w:val="pt-BR"/>
        </w:rPr>
        <w:t>a</w:t>
      </w:r>
      <w:r w:rsidR="00D26CB9" w:rsidRPr="004A2B67">
        <w:rPr>
          <w:rFonts w:ascii="Arial" w:hAnsi="Arial" w:cs="Arial"/>
          <w:szCs w:val="24"/>
          <w:lang w:val="pt-BR"/>
        </w:rPr>
        <w:t xml:space="preserve"> e alcalin</w:t>
      </w:r>
      <w:r w:rsidR="00C25E33" w:rsidRPr="004A2B67">
        <w:rPr>
          <w:rFonts w:ascii="Arial" w:hAnsi="Arial" w:cs="Arial"/>
          <w:szCs w:val="24"/>
          <w:lang w:val="pt-BR"/>
        </w:rPr>
        <w:t>a, para simular o ambiente do concreto.</w:t>
      </w:r>
    </w:p>
    <w:p w14:paraId="3CA1546E" w14:textId="77777777" w:rsidR="004C0D2B" w:rsidRPr="004A2B67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1430C87F" w14:textId="5DB3D8B2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4A2B67">
        <w:rPr>
          <w:rFonts w:ascii="Arial" w:hAnsi="Arial" w:cs="Arial"/>
          <w:b/>
          <w:sz w:val="24"/>
          <w:szCs w:val="24"/>
          <w:u w:val="single"/>
          <w:lang w:val="pt-BR"/>
        </w:rPr>
        <w:t>Palavras</w:t>
      </w:r>
      <w:r w:rsidR="004A2B67" w:rsidRPr="004A2B67">
        <w:rPr>
          <w:rFonts w:ascii="Arial" w:hAnsi="Arial" w:cs="Arial"/>
          <w:b/>
          <w:sz w:val="24"/>
          <w:szCs w:val="24"/>
          <w:u w:val="single"/>
          <w:lang w:val="pt-BR"/>
        </w:rPr>
        <w:t>-</w:t>
      </w:r>
      <w:r w:rsidRPr="004A2B67">
        <w:rPr>
          <w:rFonts w:ascii="Arial" w:hAnsi="Arial" w:cs="Arial"/>
          <w:b/>
          <w:sz w:val="24"/>
          <w:szCs w:val="24"/>
          <w:u w:val="single"/>
          <w:lang w:val="pt-BR"/>
        </w:rPr>
        <w:t>chave</w:t>
      </w:r>
      <w:r w:rsidRPr="004A2B67">
        <w:rPr>
          <w:rFonts w:ascii="Arial" w:hAnsi="Arial" w:cs="Arial"/>
          <w:sz w:val="24"/>
          <w:szCs w:val="24"/>
          <w:lang w:val="pt-BR"/>
        </w:rPr>
        <w:t>:</w:t>
      </w:r>
      <w:r w:rsidR="00763FDB" w:rsidRPr="004A2B67">
        <w:rPr>
          <w:rFonts w:ascii="Arial" w:hAnsi="Arial" w:cs="Arial"/>
          <w:sz w:val="24"/>
          <w:szCs w:val="24"/>
          <w:lang w:val="pt-BR"/>
        </w:rPr>
        <w:t xml:space="preserve"> híbrido orgânico-inorgânico</w:t>
      </w:r>
      <w:r w:rsidRPr="004A2B67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;</w:t>
      </w:r>
      <w:r w:rsidR="003A2832" w:rsidRPr="004A2B67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 xml:space="preserve"> </w:t>
      </w:r>
      <w:r w:rsidR="00763FDB" w:rsidRPr="004A2B67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processo sol-gel</w:t>
      </w:r>
      <w:r w:rsidRPr="004A2B67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 xml:space="preserve">; </w:t>
      </w:r>
      <w:r w:rsidR="00CD7C2E" w:rsidRPr="004A2B67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revestimento anticorrosivo</w:t>
      </w:r>
      <w:r w:rsidRPr="004A2B67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49567996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158344FD" w14:textId="77777777" w:rsidR="009C7019" w:rsidRPr="00763FDB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763FDB">
        <w:rPr>
          <w:rFonts w:ascii="Arial" w:hAnsi="Arial" w:cs="Arial"/>
          <w:lang w:val="pt-BR"/>
        </w:rPr>
        <w:t>REFERÊNCIAS:</w:t>
      </w:r>
    </w:p>
    <w:p w14:paraId="2881F7A1" w14:textId="2907E5EF" w:rsidR="003A2832" w:rsidRPr="003A2832" w:rsidRDefault="003A2832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4"/>
          <w:szCs w:val="24"/>
          <w:u w:val="single"/>
          <w:lang w:val="en-US"/>
        </w:rPr>
      </w:pPr>
      <w:r w:rsidRPr="00301CC5">
        <w:rPr>
          <w:rFonts w:ascii="Arial" w:hAnsi="Arial" w:cs="Arial"/>
          <w:noProof/>
          <w:sz w:val="24"/>
          <w:szCs w:val="24"/>
          <w:lang w:val="pt-BR"/>
        </w:rPr>
        <w:t xml:space="preserve">[1] CRIADO, M.,  SOBRADOS, I., BASTIDAS, J. M., SANZ, J., Steel corrosion in simulated carbonated concrete pore solution its protection using sol–gel coatings, Prog. Org. </w:t>
      </w:r>
      <w:r w:rsidRPr="003A2832">
        <w:rPr>
          <w:rFonts w:ascii="Arial" w:hAnsi="Arial" w:cs="Arial"/>
          <w:noProof/>
          <w:sz w:val="24"/>
          <w:szCs w:val="24"/>
          <w:lang w:val="en-US"/>
        </w:rPr>
        <w:t>Coat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r w:rsidRPr="003A2832">
        <w:rPr>
          <w:rFonts w:ascii="Arial" w:hAnsi="Arial" w:cs="Arial"/>
          <w:noProof/>
          <w:sz w:val="24"/>
          <w:szCs w:val="24"/>
          <w:lang w:val="en-US"/>
        </w:rPr>
        <w:t>, v. 88, p. 228–236, 2015.</w:t>
      </w:r>
    </w:p>
    <w:p w14:paraId="363570BE" w14:textId="29294454" w:rsidR="003A2832" w:rsidRPr="004A2B67" w:rsidRDefault="003A2832">
      <w:pPr>
        <w:pStyle w:val="00abstractreferences"/>
        <w:spacing w:before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[2] </w:t>
      </w:r>
      <w:r w:rsidRPr="003A2832">
        <w:rPr>
          <w:rFonts w:ascii="Arial" w:hAnsi="Arial" w:cs="Arial"/>
          <w:sz w:val="24"/>
          <w:szCs w:val="24"/>
          <w:lang w:val="en-US"/>
        </w:rPr>
        <w:t>TORRICO</w:t>
      </w:r>
      <w:r w:rsidRPr="003A28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R.F.A.O.; </w:t>
      </w:r>
      <w:r w:rsidRPr="003A2832">
        <w:rPr>
          <w:rFonts w:ascii="Arial" w:hAnsi="Arial" w:cs="Arial"/>
          <w:sz w:val="24"/>
          <w:szCs w:val="24"/>
          <w:lang w:val="en-US"/>
        </w:rPr>
        <w:t>HARB,</w:t>
      </w:r>
      <w:r w:rsidRPr="003A28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S.V.; </w:t>
      </w:r>
      <w:r w:rsidRPr="003A2832">
        <w:rPr>
          <w:rFonts w:ascii="Arial" w:hAnsi="Arial" w:cs="Arial"/>
          <w:sz w:val="24"/>
          <w:szCs w:val="24"/>
          <w:lang w:val="en-US"/>
        </w:rPr>
        <w:t>TRENTIN</w:t>
      </w:r>
      <w:r w:rsidRPr="003A28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A.; </w:t>
      </w:r>
      <w:r w:rsidRPr="003A2832">
        <w:rPr>
          <w:rFonts w:ascii="Arial" w:hAnsi="Arial" w:cs="Arial"/>
          <w:sz w:val="24"/>
          <w:szCs w:val="24"/>
          <w:lang w:val="en-US"/>
        </w:rPr>
        <w:t>UVIDA</w:t>
      </w:r>
      <w:r w:rsidRPr="003A28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M.C.; </w:t>
      </w:r>
      <w:r w:rsidRPr="003A2832">
        <w:rPr>
          <w:rFonts w:ascii="Arial" w:hAnsi="Arial" w:cs="Arial"/>
          <w:sz w:val="24"/>
          <w:szCs w:val="24"/>
          <w:lang w:val="en-US"/>
        </w:rPr>
        <w:t>PULCINELLI</w:t>
      </w:r>
      <w:r w:rsidRPr="003A2832">
        <w:rPr>
          <w:rFonts w:ascii="Arial" w:hAnsi="Arial" w:cs="Arial"/>
          <w:color w:val="000000" w:themeColor="text1"/>
          <w:sz w:val="24"/>
          <w:szCs w:val="24"/>
          <w:lang w:val="en-US"/>
        </w:rPr>
        <w:t>, S.H.; SANTILLI, C.V.; HAMMER</w:t>
      </w:r>
      <w:r w:rsidRPr="003A2832">
        <w:rPr>
          <w:rFonts w:ascii="Arial" w:hAnsi="Arial" w:cs="Arial"/>
          <w:sz w:val="24"/>
          <w:szCs w:val="24"/>
          <w:lang w:val="en-US"/>
        </w:rPr>
        <w:t xml:space="preserve">, </w:t>
      </w:r>
      <w:r w:rsidRPr="003A28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P. </w:t>
      </w:r>
      <w:r w:rsidRPr="003A2832">
        <w:rPr>
          <w:rFonts w:ascii="Arial" w:hAnsi="Arial" w:cs="Arial"/>
          <w:sz w:val="24"/>
          <w:szCs w:val="24"/>
          <w:lang w:val="en-US"/>
        </w:rPr>
        <w:t>Structure and properties of epoxy-siloxane-silica nanocomposite coatings for corrosion protection,</w:t>
      </w:r>
      <w:r w:rsidRPr="003A28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3A2832">
        <w:rPr>
          <w:rFonts w:ascii="Arial" w:hAnsi="Arial" w:cs="Arial"/>
          <w:sz w:val="24"/>
          <w:szCs w:val="24"/>
          <w:lang w:val="en-US"/>
        </w:rPr>
        <w:t xml:space="preserve">J Colloid Interface Sci., v. </w:t>
      </w:r>
      <w:r w:rsidRPr="003A28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513, p. 617-628, 2018.</w:t>
      </w:r>
    </w:p>
    <w:sectPr w:rsidR="003A2832" w:rsidRPr="004A2B67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37B6C" w14:textId="77777777" w:rsidR="001475B6" w:rsidRDefault="001475B6" w:rsidP="002455D1">
      <w:pPr>
        <w:spacing w:line="240" w:lineRule="auto"/>
      </w:pPr>
      <w:r>
        <w:separator/>
      </w:r>
    </w:p>
  </w:endnote>
  <w:endnote w:type="continuationSeparator" w:id="0">
    <w:p w14:paraId="49B96263" w14:textId="77777777" w:rsidR="001475B6" w:rsidRDefault="001475B6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1F161" w14:textId="77777777" w:rsidR="00367D8F" w:rsidRPr="00301CC5" w:rsidRDefault="003F2B77" w:rsidP="00367D8F">
    <w:pPr>
      <w:pStyle w:val="Rodap"/>
      <w:jc w:val="center"/>
      <w:rPr>
        <w:rFonts w:ascii="Arial" w:hAnsi="Arial" w:cs="Arial"/>
        <w:b/>
        <w:lang w:val="pt-BR"/>
      </w:rPr>
    </w:pPr>
    <w:r w:rsidRPr="00301CC5">
      <w:rPr>
        <w:rFonts w:ascii="Arial" w:hAnsi="Arial" w:cs="Arial"/>
        <w:b/>
        <w:lang w:val="pt-BR"/>
      </w:rPr>
      <w:t>14</w:t>
    </w:r>
    <w:r w:rsidR="00367D8F" w:rsidRPr="00301CC5">
      <w:rPr>
        <w:rFonts w:ascii="Arial" w:hAnsi="Arial" w:cs="Arial"/>
        <w:b/>
        <w:lang w:val="pt-BR"/>
      </w:rPr>
      <w:t>ª Semana de Polímeros</w:t>
    </w:r>
    <w:r w:rsidR="00B44FC5" w:rsidRPr="00301CC5">
      <w:rPr>
        <w:rFonts w:ascii="Arial" w:hAnsi="Arial" w:cs="Arial"/>
        <w:b/>
        <w:lang w:val="pt-BR"/>
      </w:rPr>
      <w:t xml:space="preserve"> Professora Eloísa Mano</w:t>
    </w:r>
  </w:p>
  <w:p w14:paraId="78B5FA7D" w14:textId="77777777" w:rsidR="00367D8F" w:rsidRPr="00301CC5" w:rsidRDefault="00367D8F" w:rsidP="00367D8F">
    <w:pPr>
      <w:pStyle w:val="Rodap"/>
      <w:jc w:val="center"/>
      <w:rPr>
        <w:rFonts w:ascii="Arial" w:hAnsi="Arial" w:cs="Arial"/>
        <w:lang w:val="pt-BR"/>
      </w:rPr>
    </w:pPr>
    <w:r w:rsidRPr="00301CC5">
      <w:rPr>
        <w:rFonts w:ascii="Arial" w:hAnsi="Arial" w:cs="Arial"/>
        <w:lang w:val="pt-BR"/>
      </w:rPr>
      <w:t>0</w:t>
    </w:r>
    <w:r w:rsidR="00B44FC5" w:rsidRPr="00301CC5">
      <w:rPr>
        <w:rFonts w:ascii="Arial" w:hAnsi="Arial" w:cs="Arial"/>
        <w:lang w:val="pt-BR"/>
      </w:rPr>
      <w:t>6,07 e 08</w:t>
    </w:r>
    <w:r w:rsidRPr="00301CC5">
      <w:rPr>
        <w:rFonts w:ascii="Arial" w:hAnsi="Arial" w:cs="Arial"/>
        <w:lang w:val="pt-BR"/>
      </w:rPr>
      <w:t xml:space="preserve"> de outubro de 20</w:t>
    </w:r>
    <w:r w:rsidR="00B44FC5" w:rsidRPr="00301CC5">
      <w:rPr>
        <w:rFonts w:ascii="Arial" w:hAnsi="Arial" w:cs="Arial"/>
        <w:lang w:val="pt-BR"/>
      </w:rPr>
      <w:t>20</w:t>
    </w:r>
  </w:p>
  <w:p w14:paraId="78578F1C" w14:textId="77777777" w:rsidR="00367D8F" w:rsidRPr="00301CC5" w:rsidRDefault="00367D8F" w:rsidP="00367D8F">
    <w:pPr>
      <w:pStyle w:val="Rodap"/>
      <w:jc w:val="center"/>
      <w:rPr>
        <w:rFonts w:ascii="Arial" w:hAnsi="Arial" w:cs="Arial"/>
        <w:lang w:val="pt-BR"/>
      </w:rPr>
    </w:pPr>
    <w:r w:rsidRPr="00301CC5">
      <w:rPr>
        <w:rFonts w:ascii="Arial" w:hAnsi="Arial" w:cs="Arial"/>
        <w:lang w:val="pt-BR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A333D" w14:textId="77777777" w:rsidR="001475B6" w:rsidRDefault="001475B6" w:rsidP="002455D1">
      <w:pPr>
        <w:spacing w:line="240" w:lineRule="auto"/>
      </w:pPr>
      <w:r>
        <w:separator/>
      </w:r>
    </w:p>
  </w:footnote>
  <w:footnote w:type="continuationSeparator" w:id="0">
    <w:p w14:paraId="15EC8725" w14:textId="77777777" w:rsidR="001475B6" w:rsidRDefault="001475B6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9E2C3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5B2C357B" wp14:editId="4A0CA459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6209BD0D" wp14:editId="2AA689F2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206C3CF" wp14:editId="6892AD32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527A"/>
    <w:rsid w:val="000974CF"/>
    <w:rsid w:val="000C412A"/>
    <w:rsid w:val="000D7137"/>
    <w:rsid w:val="000D7EDA"/>
    <w:rsid w:val="000E04F5"/>
    <w:rsid w:val="000E43F3"/>
    <w:rsid w:val="001057EE"/>
    <w:rsid w:val="001348A1"/>
    <w:rsid w:val="001475B6"/>
    <w:rsid w:val="00155ACB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81808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01CC5"/>
    <w:rsid w:val="003276FD"/>
    <w:rsid w:val="00330320"/>
    <w:rsid w:val="003404D0"/>
    <w:rsid w:val="00367D8F"/>
    <w:rsid w:val="003722AB"/>
    <w:rsid w:val="00393B26"/>
    <w:rsid w:val="003A0983"/>
    <w:rsid w:val="003A2832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A2B67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3FDB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73C21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25E33"/>
    <w:rsid w:val="00C53B28"/>
    <w:rsid w:val="00C910B7"/>
    <w:rsid w:val="00C91EEC"/>
    <w:rsid w:val="00CB512D"/>
    <w:rsid w:val="00CD7C2E"/>
    <w:rsid w:val="00CF4ECE"/>
    <w:rsid w:val="00CF51CA"/>
    <w:rsid w:val="00D07E21"/>
    <w:rsid w:val="00D17DDE"/>
    <w:rsid w:val="00D26CB9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9027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06C0DA0"/>
  <w15:docId w15:val="{F60319CF-9D90-4015-8E27-AC85997A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6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Mayara Uvida</cp:lastModifiedBy>
  <cp:revision>2</cp:revision>
  <dcterms:created xsi:type="dcterms:W3CDTF">2020-09-05T21:36:00Z</dcterms:created>
  <dcterms:modified xsi:type="dcterms:W3CDTF">2020-09-05T21:36:00Z</dcterms:modified>
</cp:coreProperties>
</file>