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AC82" w14:textId="4E87B9D9" w:rsidR="00E34F94" w:rsidRDefault="55393E02" w:rsidP="0931F17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931F177">
        <w:rPr>
          <w:rFonts w:ascii="Arial" w:hAnsi="Arial" w:cs="Arial"/>
          <w:b/>
          <w:bCs/>
          <w:sz w:val="36"/>
          <w:szCs w:val="36"/>
        </w:rPr>
        <w:t>ETEC DE HORTOLÂNDIA</w:t>
      </w:r>
    </w:p>
    <w:p w14:paraId="75FAB3E8" w14:textId="45E06D1D" w:rsidR="00EB12C6" w:rsidRPr="00E36ECC" w:rsidRDefault="55393E02" w:rsidP="0931F17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7C8E6941">
        <w:rPr>
          <w:rFonts w:ascii="Arial" w:hAnsi="Arial" w:cs="Arial"/>
          <w:b/>
          <w:bCs/>
          <w:sz w:val="32"/>
          <w:szCs w:val="32"/>
        </w:rPr>
        <w:t>ADMINISTRAÇÃO</w:t>
      </w:r>
    </w:p>
    <w:p w14:paraId="672A6659" w14:textId="77777777" w:rsidR="00EB12C6" w:rsidRPr="00E36ECC" w:rsidRDefault="00EB12C6" w:rsidP="00EB12C6">
      <w:pPr>
        <w:jc w:val="center"/>
        <w:rPr>
          <w:rFonts w:ascii="Arial" w:hAnsi="Arial" w:cs="Arial"/>
          <w:b/>
          <w:sz w:val="28"/>
        </w:rPr>
      </w:pPr>
    </w:p>
    <w:p w14:paraId="0A37501D" w14:textId="77777777" w:rsidR="00602B76" w:rsidRPr="00876037" w:rsidRDefault="00602B76" w:rsidP="00602B76">
      <w:pPr>
        <w:pStyle w:val="Ttulo1"/>
        <w:spacing w:before="120" w:after="120" w:line="360" w:lineRule="auto"/>
        <w:ind w:firstLine="1134"/>
        <w:jc w:val="both"/>
        <w:rPr>
          <w:b w:val="0"/>
          <w:sz w:val="32"/>
          <w:szCs w:val="32"/>
        </w:rPr>
      </w:pPr>
    </w:p>
    <w:p w14:paraId="5DAB6C7B" w14:textId="77777777" w:rsidR="0023089D" w:rsidRPr="00602B76" w:rsidRDefault="0023089D" w:rsidP="0023089D">
      <w:pPr>
        <w:pStyle w:val="Ttulo1"/>
        <w:spacing w:before="120" w:after="120" w:line="360" w:lineRule="auto"/>
        <w:ind w:firstLine="1134"/>
        <w:jc w:val="both"/>
        <w:rPr>
          <w:b w:val="0"/>
        </w:rPr>
      </w:pPr>
    </w:p>
    <w:p w14:paraId="02EB378F" w14:textId="77777777" w:rsidR="0023089D" w:rsidRPr="00602B76" w:rsidRDefault="0023089D" w:rsidP="0023089D">
      <w:pPr>
        <w:spacing w:before="120" w:after="120" w:line="360" w:lineRule="auto"/>
        <w:ind w:firstLine="1134"/>
        <w:jc w:val="both"/>
        <w:rPr>
          <w:rFonts w:ascii="Arial" w:hAnsi="Arial" w:cs="Arial"/>
        </w:rPr>
      </w:pPr>
    </w:p>
    <w:p w14:paraId="6A05A809" w14:textId="77777777" w:rsidR="0023089D" w:rsidRPr="00602B76" w:rsidRDefault="0023089D" w:rsidP="0023089D">
      <w:pPr>
        <w:spacing w:before="120" w:after="120" w:line="360" w:lineRule="auto"/>
        <w:ind w:firstLine="1134"/>
        <w:jc w:val="both"/>
        <w:rPr>
          <w:rFonts w:ascii="Arial" w:hAnsi="Arial" w:cs="Arial"/>
        </w:rPr>
      </w:pPr>
    </w:p>
    <w:p w14:paraId="6C160931" w14:textId="535F998F" w:rsidR="00175911" w:rsidRPr="00876037" w:rsidRDefault="7D08DFA8" w:rsidP="7C8E69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7C8E6941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Ana </w:t>
      </w:r>
      <w:proofErr w:type="spellStart"/>
      <w:r w:rsidRPr="7C8E6941">
        <w:rPr>
          <w:rFonts w:ascii="Arial" w:hAnsi="Arial" w:cs="Arial"/>
          <w:b/>
          <w:bCs/>
          <w:color w:val="000000" w:themeColor="text1"/>
          <w:sz w:val="36"/>
          <w:szCs w:val="36"/>
        </w:rPr>
        <w:t>Izabelle</w:t>
      </w:r>
      <w:proofErr w:type="spellEnd"/>
      <w:r w:rsidRPr="7C8E6941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Sobral </w:t>
      </w:r>
      <w:proofErr w:type="spellStart"/>
      <w:r w:rsidRPr="7C8E6941">
        <w:rPr>
          <w:rFonts w:ascii="Arial" w:hAnsi="Arial" w:cs="Arial"/>
          <w:b/>
          <w:bCs/>
          <w:color w:val="000000" w:themeColor="text1"/>
          <w:sz w:val="36"/>
          <w:szCs w:val="36"/>
        </w:rPr>
        <w:t>Sturaro</w:t>
      </w:r>
      <w:proofErr w:type="spellEnd"/>
      <w:r w:rsidRPr="7C8E6941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</w:p>
    <w:p w14:paraId="0AA73013" w14:textId="0C24999F" w:rsidR="00175911" w:rsidRPr="00876037" w:rsidRDefault="7D08DFA8" w:rsidP="7C8E69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7C8E6941">
        <w:rPr>
          <w:rFonts w:ascii="Arial" w:hAnsi="Arial" w:cs="Arial"/>
          <w:b/>
          <w:bCs/>
          <w:color w:val="000000" w:themeColor="text1"/>
          <w:sz w:val="36"/>
          <w:szCs w:val="36"/>
        </w:rPr>
        <w:t>Barbara Vit</w:t>
      </w:r>
      <w:r w:rsidR="18FE615B" w:rsidRPr="7C8E6941">
        <w:rPr>
          <w:rFonts w:ascii="Arial" w:hAnsi="Arial" w:cs="Arial"/>
          <w:b/>
          <w:bCs/>
          <w:color w:val="000000" w:themeColor="text1"/>
          <w:sz w:val="36"/>
          <w:szCs w:val="36"/>
        </w:rPr>
        <w:t>ó</w:t>
      </w:r>
      <w:r w:rsidRPr="7C8E6941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ria de Castro Vicente </w:t>
      </w:r>
    </w:p>
    <w:p w14:paraId="1E609B84" w14:textId="2ADA9DEE" w:rsidR="00175911" w:rsidRPr="00876037" w:rsidRDefault="7D08DFA8" w:rsidP="7C8E69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7C8E6941">
        <w:rPr>
          <w:rFonts w:ascii="Arial" w:hAnsi="Arial" w:cs="Arial"/>
          <w:b/>
          <w:bCs/>
          <w:color w:val="000000" w:themeColor="text1"/>
          <w:sz w:val="36"/>
          <w:szCs w:val="36"/>
        </w:rPr>
        <w:t>Larissa Pessoa Nascimento</w:t>
      </w:r>
    </w:p>
    <w:p w14:paraId="5A39BBE3" w14:textId="77777777" w:rsidR="0023089D" w:rsidRPr="00602B76" w:rsidRDefault="0023089D" w:rsidP="0023089D">
      <w:pPr>
        <w:pStyle w:val="Ttulo1"/>
        <w:spacing w:before="120" w:after="120" w:line="360" w:lineRule="auto"/>
        <w:ind w:firstLine="1134"/>
        <w:jc w:val="both"/>
        <w:rPr>
          <w:b w:val="0"/>
        </w:rPr>
      </w:pPr>
    </w:p>
    <w:p w14:paraId="41C8F396" w14:textId="77777777" w:rsidR="0023089D" w:rsidRPr="00602B76" w:rsidRDefault="0023089D" w:rsidP="0023089D">
      <w:pPr>
        <w:spacing w:before="120" w:after="120" w:line="360" w:lineRule="auto"/>
        <w:ind w:firstLine="1134"/>
        <w:jc w:val="both"/>
        <w:rPr>
          <w:rFonts w:ascii="Arial" w:hAnsi="Arial" w:cs="Arial"/>
        </w:rPr>
      </w:pPr>
    </w:p>
    <w:p w14:paraId="72A3D3EC" w14:textId="77777777" w:rsidR="0023089D" w:rsidRPr="00602B76" w:rsidRDefault="0023089D" w:rsidP="0023089D">
      <w:pPr>
        <w:spacing w:before="120" w:after="120" w:line="360" w:lineRule="auto"/>
        <w:ind w:firstLine="1134"/>
        <w:jc w:val="both"/>
        <w:rPr>
          <w:rFonts w:ascii="Arial" w:hAnsi="Arial" w:cs="Arial"/>
        </w:rPr>
      </w:pPr>
    </w:p>
    <w:p w14:paraId="0D0B940D" w14:textId="77777777" w:rsidR="0023089D" w:rsidRPr="00602B76" w:rsidRDefault="0023089D" w:rsidP="0023089D">
      <w:pPr>
        <w:spacing w:before="120" w:after="120" w:line="360" w:lineRule="auto"/>
        <w:ind w:firstLine="1134"/>
        <w:jc w:val="both"/>
        <w:rPr>
          <w:rFonts w:ascii="Arial" w:hAnsi="Arial" w:cs="Arial"/>
        </w:rPr>
      </w:pPr>
    </w:p>
    <w:p w14:paraId="0E27B00A" w14:textId="77777777" w:rsidR="0023089D" w:rsidRPr="00602B76" w:rsidRDefault="0023089D" w:rsidP="0023089D">
      <w:pPr>
        <w:spacing w:before="120" w:after="120" w:line="360" w:lineRule="auto"/>
        <w:ind w:firstLine="1134"/>
        <w:jc w:val="both"/>
        <w:rPr>
          <w:rFonts w:ascii="Arial" w:hAnsi="Arial" w:cs="Arial"/>
        </w:rPr>
      </w:pPr>
    </w:p>
    <w:p w14:paraId="2454107D" w14:textId="32F2A4F0" w:rsidR="00175911" w:rsidRDefault="2DE7263E" w:rsidP="7C8E6941">
      <w:pPr>
        <w:pStyle w:val="Textoembloco"/>
      </w:pPr>
      <w:r>
        <w:t>CONSUMISMO</w:t>
      </w:r>
      <w:r w:rsidR="205E9808">
        <w:t>: O MAL SECULAR</w:t>
      </w:r>
    </w:p>
    <w:p w14:paraId="60061E4C" w14:textId="1CF25E9D" w:rsidR="0023089D" w:rsidRPr="00602B76" w:rsidRDefault="0023089D" w:rsidP="0023089D">
      <w:pPr>
        <w:pStyle w:val="Ttulo1"/>
        <w:spacing w:before="120" w:after="120" w:line="360" w:lineRule="auto"/>
        <w:ind w:firstLine="1134"/>
        <w:jc w:val="both"/>
        <w:rPr>
          <w:b w:val="0"/>
          <w:bCs w:val="0"/>
        </w:rPr>
      </w:pPr>
    </w:p>
    <w:p w14:paraId="44EAFD9C" w14:textId="77777777" w:rsidR="0023089D" w:rsidRDefault="0023089D" w:rsidP="0023089D">
      <w:pPr>
        <w:spacing w:before="120" w:after="120" w:line="360" w:lineRule="auto"/>
        <w:ind w:firstLine="1134"/>
        <w:jc w:val="both"/>
        <w:rPr>
          <w:rFonts w:ascii="Arial" w:hAnsi="Arial" w:cs="Arial"/>
        </w:rPr>
      </w:pPr>
    </w:p>
    <w:p w14:paraId="4B94D5A5" w14:textId="77777777" w:rsidR="0023089D" w:rsidRDefault="0023089D" w:rsidP="0023089D">
      <w:pPr>
        <w:spacing w:before="120" w:after="120" w:line="360" w:lineRule="auto"/>
        <w:ind w:firstLine="1134"/>
        <w:jc w:val="both"/>
        <w:rPr>
          <w:rFonts w:ascii="Arial" w:hAnsi="Arial" w:cs="Arial"/>
        </w:rPr>
      </w:pPr>
    </w:p>
    <w:p w14:paraId="3DEEC669" w14:textId="77777777" w:rsidR="0023089D" w:rsidRPr="00602B76" w:rsidRDefault="0023089D" w:rsidP="0023089D">
      <w:pPr>
        <w:spacing w:before="120" w:after="120" w:line="360" w:lineRule="auto"/>
        <w:ind w:firstLine="1134"/>
        <w:jc w:val="both"/>
        <w:rPr>
          <w:rFonts w:ascii="Arial" w:hAnsi="Arial" w:cs="Arial"/>
        </w:rPr>
      </w:pPr>
    </w:p>
    <w:p w14:paraId="3656B9AB" w14:textId="77777777" w:rsidR="0023089D" w:rsidRDefault="0023089D" w:rsidP="0023089D">
      <w:pPr>
        <w:pStyle w:val="Ttulo1"/>
        <w:spacing w:before="120" w:after="120" w:line="360" w:lineRule="auto"/>
        <w:ind w:firstLine="1134"/>
        <w:jc w:val="both"/>
        <w:rPr>
          <w:b w:val="0"/>
        </w:rPr>
      </w:pPr>
    </w:p>
    <w:p w14:paraId="45FB0818" w14:textId="77777777" w:rsidR="00E61197" w:rsidRDefault="00E61197" w:rsidP="00E61197"/>
    <w:p w14:paraId="049F31CB" w14:textId="77777777" w:rsidR="00E61197" w:rsidRDefault="00E61197" w:rsidP="00E61197"/>
    <w:p w14:paraId="1299C43A" w14:textId="6D585663" w:rsidR="0023089D" w:rsidRDefault="0023089D" w:rsidP="7C8E6941">
      <w:pPr>
        <w:spacing w:before="120" w:after="120" w:line="360" w:lineRule="auto"/>
      </w:pPr>
    </w:p>
    <w:p w14:paraId="4DDBEF00" w14:textId="77777777" w:rsidR="0023089D" w:rsidRPr="00602B76" w:rsidRDefault="0023089D" w:rsidP="0023089D">
      <w:pPr>
        <w:spacing w:before="120" w:after="120" w:line="360" w:lineRule="auto"/>
        <w:ind w:firstLine="1134"/>
        <w:jc w:val="both"/>
        <w:rPr>
          <w:rFonts w:ascii="Arial" w:hAnsi="Arial" w:cs="Arial"/>
        </w:rPr>
      </w:pPr>
    </w:p>
    <w:p w14:paraId="7247F77A" w14:textId="77777777" w:rsidR="00175911" w:rsidRDefault="00E34F9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Hortolândia</w:t>
      </w:r>
    </w:p>
    <w:p w14:paraId="65B281B9" w14:textId="77777777" w:rsidR="006D32EA" w:rsidRDefault="00E611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  <w:sectPr w:rsidR="006D32EA" w:rsidSect="0023089D">
          <w:headerReference w:type="even" r:id="rId10"/>
          <w:headerReference w:type="default" r:id="rId11"/>
          <w:pgSz w:w="11906" w:h="16838" w:code="9"/>
          <w:pgMar w:top="1701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b/>
          <w:bCs/>
          <w:color w:val="000000"/>
        </w:rPr>
        <w:t>20</w:t>
      </w:r>
      <w:r w:rsidR="00E34F94">
        <w:rPr>
          <w:rFonts w:ascii="Arial" w:hAnsi="Arial" w:cs="Arial"/>
          <w:b/>
          <w:bCs/>
          <w:color w:val="000000"/>
        </w:rPr>
        <w:t>21</w:t>
      </w:r>
    </w:p>
    <w:p w14:paraId="0FB78278" w14:textId="79B8AEE6" w:rsidR="0023089D" w:rsidRPr="00602B76" w:rsidRDefault="0023089D" w:rsidP="7C8E6941">
      <w:pPr>
        <w:spacing w:before="120" w:after="120" w:line="360" w:lineRule="auto"/>
        <w:ind w:firstLine="1134"/>
        <w:jc w:val="both"/>
      </w:pPr>
    </w:p>
    <w:p w14:paraId="4785696F" w14:textId="535F998F" w:rsidR="00EC0D9F" w:rsidRPr="0095169B" w:rsidRDefault="4A43EA25" w:rsidP="7C8E694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7C8E6941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Ana </w:t>
      </w:r>
      <w:proofErr w:type="spellStart"/>
      <w:r w:rsidRPr="7C8E6941">
        <w:rPr>
          <w:rFonts w:ascii="Arial" w:hAnsi="Arial" w:cs="Arial"/>
          <w:b/>
          <w:bCs/>
          <w:color w:val="000000" w:themeColor="text1"/>
          <w:sz w:val="36"/>
          <w:szCs w:val="36"/>
        </w:rPr>
        <w:t>Izabelle</w:t>
      </w:r>
      <w:proofErr w:type="spellEnd"/>
      <w:r w:rsidRPr="7C8E6941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Sobral </w:t>
      </w:r>
      <w:proofErr w:type="spellStart"/>
      <w:r w:rsidRPr="7C8E6941">
        <w:rPr>
          <w:rFonts w:ascii="Arial" w:hAnsi="Arial" w:cs="Arial"/>
          <w:b/>
          <w:bCs/>
          <w:color w:val="000000" w:themeColor="text1"/>
          <w:sz w:val="36"/>
          <w:szCs w:val="36"/>
        </w:rPr>
        <w:t>Sturaro</w:t>
      </w:r>
      <w:proofErr w:type="spellEnd"/>
      <w:r w:rsidRPr="7C8E6941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</w:p>
    <w:p w14:paraId="3E2210EA" w14:textId="3C763BE5" w:rsidR="00EC0D9F" w:rsidRPr="0095169B" w:rsidRDefault="4A43EA25" w:rsidP="7C8E694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 w:themeColor="text1"/>
        </w:rPr>
      </w:pPr>
      <w:r w:rsidRPr="7C8E6941">
        <w:rPr>
          <w:rFonts w:ascii="Arial" w:hAnsi="Arial" w:cs="Arial"/>
          <w:b/>
          <w:bCs/>
          <w:color w:val="000000" w:themeColor="text1"/>
          <w:sz w:val="36"/>
          <w:szCs w:val="36"/>
        </w:rPr>
        <w:t>Barbara Vit</w:t>
      </w:r>
      <w:r w:rsidR="5FD98818" w:rsidRPr="7C8E6941">
        <w:rPr>
          <w:rFonts w:ascii="Arial" w:hAnsi="Arial" w:cs="Arial"/>
          <w:b/>
          <w:bCs/>
          <w:color w:val="000000" w:themeColor="text1"/>
          <w:sz w:val="36"/>
          <w:szCs w:val="36"/>
        </w:rPr>
        <w:t>ó</w:t>
      </w:r>
      <w:r w:rsidRPr="7C8E6941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ria de Castro Vicente </w:t>
      </w:r>
    </w:p>
    <w:p w14:paraId="060AC683" w14:textId="3BF5DDAB" w:rsidR="00EC0D9F" w:rsidRPr="0095169B" w:rsidRDefault="4A43EA25" w:rsidP="7C8E694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7C8E6941">
        <w:rPr>
          <w:rFonts w:ascii="Arial" w:hAnsi="Arial" w:cs="Arial"/>
          <w:b/>
          <w:bCs/>
          <w:color w:val="000000" w:themeColor="text1"/>
          <w:sz w:val="36"/>
          <w:szCs w:val="36"/>
        </w:rPr>
        <w:t>Larissa Pessoa Nascimento</w:t>
      </w:r>
    </w:p>
    <w:p w14:paraId="1FC39945" w14:textId="77777777" w:rsidR="0023089D" w:rsidRPr="00602B76" w:rsidRDefault="0023089D" w:rsidP="0023089D">
      <w:pPr>
        <w:pStyle w:val="Ttulo1"/>
        <w:spacing w:before="120" w:after="120" w:line="360" w:lineRule="auto"/>
        <w:ind w:firstLine="1134"/>
        <w:jc w:val="both"/>
        <w:rPr>
          <w:b w:val="0"/>
        </w:rPr>
      </w:pPr>
    </w:p>
    <w:p w14:paraId="0562CB0E" w14:textId="77777777" w:rsidR="0023089D" w:rsidRPr="00602B76" w:rsidRDefault="0023089D" w:rsidP="0023089D">
      <w:pPr>
        <w:spacing w:before="120" w:after="120" w:line="360" w:lineRule="auto"/>
        <w:ind w:firstLine="1134"/>
        <w:jc w:val="both"/>
        <w:rPr>
          <w:rFonts w:ascii="Arial" w:hAnsi="Arial" w:cs="Arial"/>
        </w:rPr>
      </w:pPr>
    </w:p>
    <w:p w14:paraId="34CE0A41" w14:textId="77777777" w:rsidR="0023089D" w:rsidRPr="00602B76" w:rsidRDefault="0023089D" w:rsidP="0023089D">
      <w:pPr>
        <w:spacing w:before="120" w:after="120" w:line="360" w:lineRule="auto"/>
        <w:ind w:firstLine="1134"/>
        <w:jc w:val="both"/>
        <w:rPr>
          <w:rFonts w:ascii="Arial" w:hAnsi="Arial" w:cs="Arial"/>
        </w:rPr>
      </w:pPr>
    </w:p>
    <w:p w14:paraId="04D1C581" w14:textId="7137BC7C" w:rsidR="00EC0D9F" w:rsidRDefault="4A43EA25" w:rsidP="00602B76">
      <w:pPr>
        <w:pStyle w:val="Textoembloco"/>
        <w:spacing w:before="120"/>
      </w:pPr>
      <w:r>
        <w:t>CONSUMISMO</w:t>
      </w:r>
      <w:r w:rsidR="5710E05D">
        <w:t>: O MAL SECULAR</w:t>
      </w:r>
    </w:p>
    <w:p w14:paraId="62EBF3C5" w14:textId="77777777" w:rsidR="0095169B" w:rsidRDefault="0095169B" w:rsidP="00602B76">
      <w:pPr>
        <w:pStyle w:val="Textoembloco"/>
        <w:spacing w:before="120"/>
      </w:pPr>
    </w:p>
    <w:p w14:paraId="6D98A12B" w14:textId="69089B88" w:rsidR="0095169B" w:rsidRDefault="0095169B" w:rsidP="00602B76">
      <w:pPr>
        <w:pStyle w:val="Textoembloco"/>
        <w:spacing w:before="120"/>
      </w:pPr>
    </w:p>
    <w:p w14:paraId="2946DB82" w14:textId="77777777" w:rsidR="0095169B" w:rsidRDefault="0095169B" w:rsidP="00602B76">
      <w:pPr>
        <w:pStyle w:val="Textoembloco"/>
        <w:spacing w:before="120"/>
      </w:pPr>
    </w:p>
    <w:p w14:paraId="5997CC1D" w14:textId="77777777" w:rsidR="0095169B" w:rsidRDefault="0095169B" w:rsidP="00602B76">
      <w:pPr>
        <w:pStyle w:val="Textoembloco"/>
        <w:spacing w:before="120"/>
      </w:pPr>
    </w:p>
    <w:p w14:paraId="110FFD37" w14:textId="77777777" w:rsidR="0023089D" w:rsidRPr="00602B76" w:rsidRDefault="0023089D" w:rsidP="0023089D">
      <w:pPr>
        <w:spacing w:before="120" w:after="120" w:line="360" w:lineRule="auto"/>
        <w:ind w:firstLine="1134"/>
        <w:jc w:val="both"/>
        <w:rPr>
          <w:rFonts w:ascii="Arial" w:hAnsi="Arial" w:cs="Arial"/>
        </w:rPr>
      </w:pPr>
    </w:p>
    <w:p w14:paraId="6B699379" w14:textId="3D802614" w:rsidR="0023089D" w:rsidRPr="00602B76" w:rsidRDefault="0023089D" w:rsidP="0023089D">
      <w:pPr>
        <w:spacing w:before="120" w:after="120" w:line="360" w:lineRule="auto"/>
        <w:ind w:firstLine="1134"/>
        <w:jc w:val="both"/>
        <w:rPr>
          <w:rFonts w:ascii="Arial" w:hAnsi="Arial" w:cs="Arial"/>
        </w:rPr>
      </w:pPr>
    </w:p>
    <w:p w14:paraId="5654F2AE" w14:textId="7FF68A8B" w:rsidR="00175911" w:rsidRDefault="367DF584" w:rsidP="00AD53B5">
      <w:pPr>
        <w:pStyle w:val="EstiloArialNegritoCentralizado"/>
        <w:spacing w:before="120" w:after="120"/>
        <w:ind w:left="3419"/>
        <w:jc w:val="both"/>
        <w:rPr>
          <w:rFonts w:cs="Arial"/>
          <w:b w:val="0"/>
          <w:bCs w:val="0"/>
          <w:sz w:val="24"/>
          <w:szCs w:val="24"/>
        </w:rPr>
      </w:pPr>
      <w:r w:rsidRPr="00DAF864">
        <w:rPr>
          <w:rFonts w:cs="Arial"/>
          <w:b w:val="0"/>
          <w:bCs w:val="0"/>
          <w:sz w:val="24"/>
          <w:szCs w:val="24"/>
        </w:rPr>
        <w:t xml:space="preserve">Projeto de </w:t>
      </w:r>
      <w:r w:rsidR="5248047C" w:rsidRPr="00DAF864">
        <w:rPr>
          <w:rFonts w:cs="Arial"/>
          <w:b w:val="0"/>
          <w:bCs w:val="0"/>
          <w:sz w:val="24"/>
          <w:szCs w:val="24"/>
        </w:rPr>
        <w:t>Pesquisa</w:t>
      </w:r>
      <w:r w:rsidRPr="00DAF864">
        <w:rPr>
          <w:rFonts w:cs="Arial"/>
          <w:b w:val="0"/>
          <w:bCs w:val="0"/>
          <w:sz w:val="24"/>
          <w:szCs w:val="24"/>
        </w:rPr>
        <w:t xml:space="preserve"> apresentado à </w:t>
      </w:r>
      <w:r w:rsidR="0F43FC2B" w:rsidRPr="00DAF864">
        <w:rPr>
          <w:rFonts w:cs="Arial"/>
          <w:b w:val="0"/>
          <w:bCs w:val="0"/>
          <w:sz w:val="24"/>
          <w:szCs w:val="24"/>
        </w:rPr>
        <w:t>ETEC</w:t>
      </w:r>
      <w:r w:rsidR="57505A1F" w:rsidRPr="00DAF864">
        <w:rPr>
          <w:rFonts w:cs="Arial"/>
          <w:b w:val="0"/>
          <w:bCs w:val="0"/>
          <w:sz w:val="24"/>
          <w:szCs w:val="24"/>
        </w:rPr>
        <w:t xml:space="preserve"> de Hortolândia</w:t>
      </w:r>
      <w:r w:rsidRPr="00DAF864">
        <w:rPr>
          <w:rFonts w:cs="Arial"/>
          <w:b w:val="0"/>
          <w:bCs w:val="0"/>
          <w:sz w:val="24"/>
          <w:szCs w:val="24"/>
        </w:rPr>
        <w:t xml:space="preserve">, como exigência parcial para obtenção do título de </w:t>
      </w:r>
      <w:r w:rsidR="0F43FC2B" w:rsidRPr="00DAF864">
        <w:rPr>
          <w:rFonts w:cs="Arial"/>
          <w:b w:val="0"/>
          <w:bCs w:val="0"/>
          <w:sz w:val="24"/>
          <w:szCs w:val="24"/>
        </w:rPr>
        <w:t>Técnico em Administração</w:t>
      </w:r>
      <w:r w:rsidR="5248047C" w:rsidRPr="00DAF864">
        <w:rPr>
          <w:rFonts w:cs="Arial"/>
          <w:b w:val="0"/>
          <w:bCs w:val="0"/>
          <w:sz w:val="24"/>
          <w:szCs w:val="24"/>
        </w:rPr>
        <w:t xml:space="preserve">, sob a orientação do </w:t>
      </w:r>
      <w:proofErr w:type="gramStart"/>
      <w:r w:rsidR="5248047C" w:rsidRPr="00DAF864">
        <w:rPr>
          <w:rFonts w:cs="Arial"/>
          <w:b w:val="0"/>
          <w:bCs w:val="0"/>
          <w:sz w:val="24"/>
          <w:szCs w:val="24"/>
        </w:rPr>
        <w:t>prof.</w:t>
      </w:r>
      <w:r w:rsidR="54D78214" w:rsidRPr="5B329F62">
        <w:rPr>
          <w:rFonts w:cs="Arial"/>
          <w:b w:val="0"/>
          <w:bCs w:val="0"/>
          <w:sz w:val="24"/>
          <w:szCs w:val="24"/>
        </w:rPr>
        <w:t>º</w:t>
      </w:r>
      <w:proofErr w:type="gramEnd"/>
      <w:r w:rsidR="4710E9DA" w:rsidRPr="00DAF864">
        <w:rPr>
          <w:rFonts w:cs="Arial"/>
          <w:b w:val="0"/>
          <w:bCs w:val="0"/>
          <w:sz w:val="24"/>
          <w:szCs w:val="24"/>
        </w:rPr>
        <w:t xml:space="preserve"> </w:t>
      </w:r>
      <w:proofErr w:type="spellStart"/>
      <w:r w:rsidR="05186A5E" w:rsidRPr="00DAF864">
        <w:rPr>
          <w:rFonts w:cs="Arial"/>
          <w:b w:val="0"/>
          <w:bCs w:val="0"/>
          <w:sz w:val="24"/>
          <w:szCs w:val="24"/>
        </w:rPr>
        <w:t>Alessandre</w:t>
      </w:r>
      <w:proofErr w:type="spellEnd"/>
      <w:r w:rsidR="05186A5E" w:rsidRPr="00DAF864">
        <w:rPr>
          <w:rFonts w:cs="Arial"/>
          <w:b w:val="0"/>
          <w:bCs w:val="0"/>
          <w:sz w:val="24"/>
          <w:szCs w:val="24"/>
        </w:rPr>
        <w:t xml:space="preserve"> Ferreira e </w:t>
      </w:r>
      <w:r w:rsidR="37BCC649" w:rsidRPr="5B329F62">
        <w:rPr>
          <w:rFonts w:cs="Arial"/>
          <w:b w:val="0"/>
          <w:bCs w:val="0"/>
          <w:sz w:val="24"/>
          <w:szCs w:val="24"/>
        </w:rPr>
        <w:t>p</w:t>
      </w:r>
      <w:r w:rsidR="650DBCF5" w:rsidRPr="5B329F62">
        <w:rPr>
          <w:rFonts w:cs="Arial"/>
          <w:b w:val="0"/>
          <w:bCs w:val="0"/>
          <w:sz w:val="24"/>
          <w:szCs w:val="24"/>
        </w:rPr>
        <w:t>rof.ª</w:t>
      </w:r>
      <w:r w:rsidR="05186A5E" w:rsidRPr="00DAF864">
        <w:rPr>
          <w:rFonts w:cs="Arial"/>
          <w:b w:val="0"/>
          <w:bCs w:val="0"/>
          <w:sz w:val="24"/>
          <w:szCs w:val="24"/>
        </w:rPr>
        <w:t xml:space="preserve"> Amanda Rodrigues</w:t>
      </w:r>
      <w:r w:rsidR="4710E9DA" w:rsidRPr="00DAF864">
        <w:rPr>
          <w:rFonts w:cs="Arial"/>
          <w:b w:val="0"/>
          <w:bCs w:val="0"/>
          <w:sz w:val="24"/>
          <w:szCs w:val="24"/>
        </w:rPr>
        <w:t xml:space="preserve">  </w:t>
      </w:r>
    </w:p>
    <w:p w14:paraId="3FE9F23F" w14:textId="77777777" w:rsidR="0023089D" w:rsidRDefault="0023089D" w:rsidP="0023089D">
      <w:pPr>
        <w:pStyle w:val="Ttulo1"/>
        <w:spacing w:before="120" w:after="120" w:line="360" w:lineRule="auto"/>
        <w:ind w:firstLine="1134"/>
        <w:jc w:val="both"/>
        <w:rPr>
          <w:b w:val="0"/>
        </w:rPr>
      </w:pPr>
    </w:p>
    <w:p w14:paraId="1F72F646" w14:textId="77777777" w:rsidR="0023089D" w:rsidRDefault="0023089D" w:rsidP="0023089D">
      <w:pPr>
        <w:spacing w:before="120" w:after="120" w:line="360" w:lineRule="auto"/>
        <w:ind w:firstLine="1134"/>
        <w:jc w:val="both"/>
        <w:rPr>
          <w:rFonts w:ascii="Arial" w:hAnsi="Arial" w:cs="Arial"/>
        </w:rPr>
      </w:pPr>
    </w:p>
    <w:p w14:paraId="08CE6F91" w14:textId="77777777" w:rsidR="00AD53B5" w:rsidRDefault="00AD53B5" w:rsidP="0023089D">
      <w:pPr>
        <w:spacing w:before="120" w:after="120" w:line="360" w:lineRule="auto"/>
        <w:ind w:firstLine="1134"/>
        <w:jc w:val="both"/>
        <w:rPr>
          <w:rFonts w:ascii="Arial" w:hAnsi="Arial" w:cs="Arial"/>
        </w:rPr>
      </w:pPr>
    </w:p>
    <w:p w14:paraId="4A179B63" w14:textId="77777777" w:rsidR="00E34F94" w:rsidRDefault="00E34F94" w:rsidP="002308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Hortolândia</w:t>
      </w:r>
    </w:p>
    <w:p w14:paraId="1897C7B7" w14:textId="77777777" w:rsidR="00EC0D9F" w:rsidRDefault="00E34F94" w:rsidP="00E34F94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>2021</w:t>
      </w:r>
    </w:p>
    <w:p w14:paraId="343337A4" w14:textId="77777777" w:rsidR="0023089D" w:rsidRPr="00876037" w:rsidRDefault="00EC0D9F" w:rsidP="0023089D">
      <w:pPr>
        <w:pStyle w:val="EstiloArialNegritoCentralizado"/>
        <w:spacing w:before="120" w:after="120" w:line="360" w:lineRule="auto"/>
        <w:rPr>
          <w:bCs w:val="0"/>
          <w:sz w:val="36"/>
          <w:szCs w:val="36"/>
        </w:rPr>
      </w:pPr>
      <w:r>
        <w:rPr>
          <w:b w:val="0"/>
          <w:bCs w:val="0"/>
        </w:rPr>
        <w:br w:type="page"/>
      </w:r>
      <w:r w:rsidR="0023089D" w:rsidRPr="00876037">
        <w:rPr>
          <w:bCs w:val="0"/>
          <w:sz w:val="36"/>
          <w:szCs w:val="36"/>
        </w:rPr>
        <w:lastRenderedPageBreak/>
        <w:t>RESUMO</w:t>
      </w:r>
    </w:p>
    <w:p w14:paraId="61CDCEAD" w14:textId="77777777" w:rsidR="0023089D" w:rsidRDefault="0023089D" w:rsidP="0023089D">
      <w:pPr>
        <w:pStyle w:val="Ttulo1"/>
        <w:spacing w:before="120" w:after="120" w:line="360" w:lineRule="auto"/>
        <w:ind w:firstLine="1134"/>
        <w:jc w:val="both"/>
        <w:rPr>
          <w:b w:val="0"/>
        </w:rPr>
      </w:pPr>
    </w:p>
    <w:p w14:paraId="598F346D" w14:textId="1F577524" w:rsidR="046084AE" w:rsidRDefault="046084AE" w:rsidP="3D89385C">
      <w:pPr>
        <w:spacing w:line="360" w:lineRule="auto"/>
        <w:jc w:val="both"/>
        <w:rPr>
          <w:rFonts w:ascii="Arial" w:hAnsi="Arial" w:cs="Arial"/>
        </w:rPr>
      </w:pPr>
      <w:r w:rsidRPr="3D89385C">
        <w:rPr>
          <w:rFonts w:ascii="Arial" w:hAnsi="Arial" w:cs="Arial"/>
        </w:rPr>
        <w:t>Consumismo, lucrativo para empresas e uma catástrofe para pessoa física, é uma atividade econômica que consiste no consumo desenfreado de bens e serviços, é fruto da globalização e das sociedades modernas capitalistas. O objetivo central do trabalho é abordar e analisar o consumismo que sempre esteve presente na vida humana, mas mostra um aumento significativo com o passar dos anos, o que pode ser um gravíssimo problema, não só financeiro, mas mental. Baseando-se em dados de pesquisas realizadas, a grande causa do consumismo pode ser considerada a falta de educação financeira. O descontrole dos ga</w:t>
      </w:r>
      <w:r w:rsidR="3272A0CE" w:rsidRPr="3D89385C">
        <w:rPr>
          <w:rFonts w:ascii="Arial" w:hAnsi="Arial" w:cs="Arial"/>
        </w:rPr>
        <w:t>s</w:t>
      </w:r>
      <w:r w:rsidRPr="3D89385C">
        <w:rPr>
          <w:rFonts w:ascii="Arial" w:hAnsi="Arial" w:cs="Arial"/>
        </w:rPr>
        <w:t xml:space="preserve">tos afeta a vida de milhares de pessoas muitas das vezes permanentemente. Propõem-se, assim, a desenvolver uma ferramenta prática que pode de ser utilizada </w:t>
      </w:r>
      <w:commentRangeStart w:id="0"/>
      <w:r w:rsidRPr="3D89385C">
        <w:rPr>
          <w:rFonts w:ascii="Arial" w:hAnsi="Arial" w:cs="Arial"/>
        </w:rPr>
        <w:t xml:space="preserve">sem restrições de idade, tendo como função amenizar o grande problema do século: o consumismo. </w:t>
      </w:r>
      <w:commentRangeEnd w:id="0"/>
      <w:r w:rsidR="009525D4">
        <w:rPr>
          <w:rStyle w:val="Refdecomentrio"/>
        </w:rPr>
        <w:commentReference w:id="0"/>
      </w:r>
    </w:p>
    <w:p w14:paraId="6BB9E253" w14:textId="77777777" w:rsidR="00EB12C6" w:rsidRDefault="00EB12C6" w:rsidP="00EB12C6">
      <w:pPr>
        <w:jc w:val="both"/>
        <w:rPr>
          <w:rFonts w:ascii="Arial" w:hAnsi="Arial" w:cs="Arial"/>
        </w:rPr>
      </w:pPr>
    </w:p>
    <w:p w14:paraId="23DE523C" w14:textId="6D77C82B" w:rsidR="0023089D" w:rsidRDefault="39CE9885" w:rsidP="7909C1A1">
      <w:pPr>
        <w:spacing w:before="120" w:after="120" w:line="360" w:lineRule="auto"/>
        <w:jc w:val="both"/>
        <w:rPr>
          <w:rFonts w:ascii="Arial" w:hAnsi="Arial" w:cs="Arial"/>
        </w:rPr>
      </w:pPr>
      <w:r w:rsidRPr="7909C1A1">
        <w:rPr>
          <w:rFonts w:ascii="Arial" w:hAnsi="Arial" w:cs="Arial"/>
        </w:rPr>
        <w:t>Palavras-chaves:</w:t>
      </w:r>
      <w:r w:rsidR="0A5D0CFA" w:rsidRPr="7909C1A1">
        <w:rPr>
          <w:rFonts w:ascii="Arial" w:hAnsi="Arial" w:cs="Arial"/>
        </w:rPr>
        <w:t xml:space="preserve"> </w:t>
      </w:r>
      <w:r w:rsidR="3A2336B4" w:rsidRPr="7909C1A1">
        <w:rPr>
          <w:rFonts w:ascii="Arial" w:hAnsi="Arial" w:cs="Arial"/>
        </w:rPr>
        <w:t>C</w:t>
      </w:r>
      <w:r w:rsidR="3FA045F8" w:rsidRPr="7909C1A1">
        <w:rPr>
          <w:rFonts w:ascii="Arial" w:hAnsi="Arial" w:cs="Arial"/>
        </w:rPr>
        <w:t>onsumo</w:t>
      </w:r>
      <w:r w:rsidR="6A87590A" w:rsidRPr="7909C1A1">
        <w:rPr>
          <w:rFonts w:ascii="Arial" w:hAnsi="Arial" w:cs="Arial"/>
        </w:rPr>
        <w:t xml:space="preserve">, </w:t>
      </w:r>
      <w:r w:rsidR="7E8284E6" w:rsidRPr="7909C1A1">
        <w:rPr>
          <w:rFonts w:ascii="Arial" w:hAnsi="Arial" w:cs="Arial"/>
        </w:rPr>
        <w:t>O</w:t>
      </w:r>
      <w:r w:rsidR="3FA045F8" w:rsidRPr="7909C1A1">
        <w:rPr>
          <w:rFonts w:ascii="Arial" w:hAnsi="Arial" w:cs="Arial"/>
        </w:rPr>
        <w:t>rçamento</w:t>
      </w:r>
      <w:r w:rsidR="67E51463" w:rsidRPr="7909C1A1">
        <w:rPr>
          <w:rFonts w:ascii="Arial" w:hAnsi="Arial" w:cs="Arial"/>
        </w:rPr>
        <w:t>,</w:t>
      </w:r>
      <w:r w:rsidR="3FA045F8" w:rsidRPr="7909C1A1">
        <w:rPr>
          <w:rFonts w:ascii="Arial" w:hAnsi="Arial" w:cs="Arial"/>
        </w:rPr>
        <w:t xml:space="preserve"> </w:t>
      </w:r>
      <w:r w:rsidR="04C0C2AE" w:rsidRPr="7909C1A1">
        <w:rPr>
          <w:rFonts w:ascii="Arial" w:hAnsi="Arial" w:cs="Arial"/>
        </w:rPr>
        <w:t>B</w:t>
      </w:r>
      <w:commentRangeStart w:id="1"/>
      <w:r w:rsidR="3FA045F8" w:rsidRPr="7909C1A1">
        <w:rPr>
          <w:rFonts w:ascii="Arial" w:hAnsi="Arial" w:cs="Arial"/>
        </w:rPr>
        <w:t>ens</w:t>
      </w:r>
      <w:r w:rsidR="47C6A3A8" w:rsidRPr="7909C1A1">
        <w:rPr>
          <w:rFonts w:ascii="Arial" w:hAnsi="Arial" w:cs="Arial"/>
        </w:rPr>
        <w:t>.</w:t>
      </w:r>
      <w:commentRangeEnd w:id="1"/>
      <w:r w:rsidR="0009387A">
        <w:rPr>
          <w:rStyle w:val="Refdecomentrio"/>
        </w:rPr>
        <w:commentReference w:id="1"/>
      </w:r>
    </w:p>
    <w:p w14:paraId="2D32F493" w14:textId="77777777" w:rsidR="00EC0D9F" w:rsidRDefault="0023089D" w:rsidP="0023089D">
      <w:pPr>
        <w:pStyle w:val="EstiloArialNegritoCentralizado"/>
        <w:spacing w:before="120" w:after="120" w:line="360" w:lineRule="auto"/>
        <w:rPr>
          <w:rFonts w:ascii="Times New Roman" w:hAnsi="Times New Roman"/>
          <w:caps/>
        </w:rPr>
      </w:pPr>
      <w:r>
        <w:rPr>
          <w:b w:val="0"/>
          <w:bCs w:val="0"/>
        </w:rPr>
        <w:br w:type="page"/>
      </w:r>
      <w:r w:rsidR="00EC0D9F" w:rsidRPr="00302927">
        <w:rPr>
          <w:rFonts w:ascii="Times New Roman" w:hAnsi="Times New Roman"/>
          <w:caps/>
        </w:rPr>
        <w:lastRenderedPageBreak/>
        <w:t>Sumário</w:t>
      </w:r>
    </w:p>
    <w:p w14:paraId="52E56223" w14:textId="77777777" w:rsidR="007C2E20" w:rsidRDefault="007C2E20" w:rsidP="0023089D">
      <w:pPr>
        <w:pStyle w:val="EstiloArialNegritoCentralizado"/>
        <w:spacing w:before="120" w:after="120" w:line="360" w:lineRule="auto"/>
        <w:rPr>
          <w:rFonts w:ascii="Times New Roman" w:hAnsi="Times New Roman"/>
          <w:caps/>
        </w:rPr>
      </w:pPr>
    </w:p>
    <w:p w14:paraId="07547A01" w14:textId="77777777" w:rsidR="007C2E20" w:rsidRPr="00302927" w:rsidRDefault="007C2E20" w:rsidP="0023089D">
      <w:pPr>
        <w:pStyle w:val="EstiloArialNegritoCentralizado"/>
        <w:spacing w:before="120" w:after="120" w:line="360" w:lineRule="auto"/>
        <w:rPr>
          <w:rFonts w:ascii="Times New Roman" w:hAnsi="Times New Roman"/>
          <w:caps/>
        </w:rPr>
      </w:pPr>
    </w:p>
    <w:p w14:paraId="39EA97D2" w14:textId="67C3BD43" w:rsidR="009525D4" w:rsidRDefault="004F4CC7">
      <w:pPr>
        <w:pStyle w:val="Sumrio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rFonts w:ascii="Times New Roman" w:hAnsi="Times New Roman"/>
        </w:rPr>
        <w:fldChar w:fldCharType="begin"/>
      </w:r>
      <w:r w:rsidR="007C2E20">
        <w:rPr>
          <w:rFonts w:ascii="Times New Roman" w:hAnsi="Times New Roman"/>
        </w:rPr>
        <w:instrText xml:space="preserve"> TOC \o "1-2" \h \z \u </w:instrText>
      </w:r>
      <w:r>
        <w:rPr>
          <w:rFonts w:ascii="Times New Roman" w:hAnsi="Times New Roman"/>
        </w:rPr>
        <w:fldChar w:fldCharType="separate"/>
      </w:r>
      <w:hyperlink w:anchor="_Toc75609350" w:history="1">
        <w:r w:rsidR="009525D4" w:rsidRPr="00011AF5">
          <w:rPr>
            <w:rStyle w:val="Hyperlink"/>
            <w:noProof/>
          </w:rPr>
          <w:t>1.</w:t>
        </w:r>
        <w:r w:rsidR="009525D4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525D4" w:rsidRPr="00011AF5">
          <w:rPr>
            <w:rStyle w:val="Hyperlink"/>
            <w:noProof/>
          </w:rPr>
          <w:t>TEMA</w:t>
        </w:r>
        <w:r w:rsidR="009525D4">
          <w:rPr>
            <w:noProof/>
            <w:webHidden/>
          </w:rPr>
          <w:tab/>
        </w:r>
        <w:r w:rsidR="009525D4">
          <w:rPr>
            <w:noProof/>
            <w:webHidden/>
          </w:rPr>
          <w:fldChar w:fldCharType="begin"/>
        </w:r>
        <w:r w:rsidR="009525D4">
          <w:rPr>
            <w:noProof/>
            <w:webHidden/>
          </w:rPr>
          <w:instrText xml:space="preserve"> PAGEREF _Toc75609350 \h </w:instrText>
        </w:r>
        <w:r w:rsidR="009525D4">
          <w:rPr>
            <w:noProof/>
            <w:webHidden/>
          </w:rPr>
        </w:r>
        <w:r w:rsidR="009525D4">
          <w:rPr>
            <w:noProof/>
            <w:webHidden/>
          </w:rPr>
          <w:fldChar w:fldCharType="separate"/>
        </w:r>
        <w:r w:rsidR="009525D4">
          <w:rPr>
            <w:noProof/>
            <w:webHidden/>
          </w:rPr>
          <w:t>4</w:t>
        </w:r>
        <w:r w:rsidR="009525D4">
          <w:rPr>
            <w:noProof/>
            <w:webHidden/>
          </w:rPr>
          <w:fldChar w:fldCharType="end"/>
        </w:r>
      </w:hyperlink>
    </w:p>
    <w:p w14:paraId="77CF1D8A" w14:textId="1C976184" w:rsidR="009525D4" w:rsidRDefault="009525D4">
      <w:pPr>
        <w:pStyle w:val="Sumrio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5609351" w:history="1">
        <w:r w:rsidRPr="00011AF5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Pr="00011AF5">
          <w:rPr>
            <w:rStyle w:val="Hyperlink"/>
            <w:noProof/>
          </w:rPr>
          <w:t>PROBLEMA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_Toc75609351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FAD378F" w14:textId="4C7343CE" w:rsidR="009525D4" w:rsidRDefault="009525D4">
      <w:pPr>
        <w:pStyle w:val="Sumrio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5609352" w:history="1">
        <w:r w:rsidRPr="00011AF5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Pr="00011AF5">
          <w:rPr>
            <w:rStyle w:val="Hyperlink"/>
            <w:noProof/>
          </w:rPr>
          <w:t>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_Toc75609352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3394FAE" w14:textId="50BD5C28" w:rsidR="009525D4" w:rsidRDefault="009525D4">
      <w:pPr>
        <w:pStyle w:val="Sumrio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75609353" w:history="1">
        <w:r w:rsidRPr="00011AF5">
          <w:rPr>
            <w:rStyle w:val="Hyperlink"/>
          </w:rPr>
          <w:t>3.1</w:t>
        </w:r>
        <w:r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Pr="00011AF5">
          <w:rPr>
            <w:rStyle w:val="Hyperlink"/>
          </w:rPr>
          <w:t>OBJETIVO GERAL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_Toc75609353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8B27AD0" w14:textId="765938D9" w:rsidR="009525D4" w:rsidRDefault="009525D4">
      <w:pPr>
        <w:pStyle w:val="Sumrio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75609354" w:history="1">
        <w:r w:rsidRPr="00011AF5">
          <w:rPr>
            <w:rStyle w:val="Hyperlink"/>
          </w:rPr>
          <w:t>3.2</w:t>
        </w:r>
        <w:r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Pr="00011AF5">
          <w:rPr>
            <w:rStyle w:val="Hyperlink"/>
          </w:rPr>
          <w:t>OBJETIVOS ESPECÍFICOS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_Toc75609354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21E44AC" w14:textId="7170E37F" w:rsidR="009525D4" w:rsidRDefault="009525D4">
      <w:pPr>
        <w:pStyle w:val="Sumrio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5609355" w:history="1">
        <w:r w:rsidRPr="00011AF5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Pr="00011AF5">
          <w:rPr>
            <w:rStyle w:val="Hyperlink"/>
            <w:noProof/>
          </w:rPr>
          <w:t>JUSTIFICATIVA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_Toc75609355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E3D3C6C" w14:textId="58423953" w:rsidR="009525D4" w:rsidRDefault="009525D4">
      <w:pPr>
        <w:pStyle w:val="Sumrio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5609356" w:history="1">
        <w:r w:rsidRPr="00011AF5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Pr="00011AF5">
          <w:rPr>
            <w:rStyle w:val="Hyperlink"/>
            <w:noProof/>
          </w:rPr>
          <w:t>REVISÃO DA LITERATURA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_Toc75609356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E43CF13" w14:textId="419340E9" w:rsidR="009525D4" w:rsidRDefault="009525D4">
      <w:pPr>
        <w:pStyle w:val="Sumrio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5609357" w:history="1">
        <w:r w:rsidRPr="00011AF5">
          <w:rPr>
            <w:rStyle w:val="Hyperlink"/>
            <w:noProof/>
          </w:rPr>
          <w:t>6.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Pr="00011AF5">
          <w:rPr>
            <w:rStyle w:val="Hyperlink"/>
            <w:noProof/>
          </w:rPr>
          <w:t>BIBLIOGRAFIA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_Toc75609357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043CB0F" w14:textId="0A6C15ED" w:rsidR="00175911" w:rsidRDefault="004F4CC7" w:rsidP="0023089D">
      <w:pPr>
        <w:pStyle w:val="Sumrio1"/>
        <w:rPr>
          <w:noProof/>
        </w:rPr>
      </w:pPr>
      <w:r>
        <w:rPr>
          <w:rFonts w:ascii="Times New Roman" w:hAnsi="Times New Roman"/>
        </w:rPr>
        <w:fldChar w:fldCharType="end"/>
      </w:r>
    </w:p>
    <w:p w14:paraId="07459315" w14:textId="77777777" w:rsidR="00602B76" w:rsidRPr="00602B76" w:rsidRDefault="00602B7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8"/>
          <w:szCs w:val="28"/>
        </w:rPr>
      </w:pPr>
    </w:p>
    <w:p w14:paraId="6537F28F" w14:textId="77777777" w:rsidR="00602B76" w:rsidRDefault="00602B76" w:rsidP="1EBA0C3F">
      <w:pPr>
        <w:pStyle w:val="Ttulo1"/>
        <w:spacing w:before="120" w:after="120" w:line="360" w:lineRule="auto"/>
        <w:jc w:val="left"/>
        <w:rPr>
          <w:sz w:val="28"/>
          <w:szCs w:val="28"/>
        </w:rPr>
        <w:sectPr w:rsidR="00602B76" w:rsidSect="0023089D">
          <w:pgSz w:w="11906" w:h="16838"/>
          <w:pgMar w:top="1701" w:right="1134" w:bottom="1134" w:left="1701" w:header="709" w:footer="709" w:gutter="0"/>
          <w:pgNumType w:fmt="lowerRoman" w:start="1"/>
          <w:cols w:space="708"/>
          <w:titlePg/>
          <w:docGrid w:linePitch="360"/>
        </w:sectPr>
      </w:pPr>
    </w:p>
    <w:p w14:paraId="14412D1B" w14:textId="77777777" w:rsidR="00E934CE" w:rsidRPr="003F5DAB" w:rsidRDefault="00302927" w:rsidP="008308B3">
      <w:pPr>
        <w:pStyle w:val="Ttulo1"/>
        <w:numPr>
          <w:ilvl w:val="0"/>
          <w:numId w:val="1"/>
        </w:numPr>
        <w:spacing w:before="120" w:after="120" w:line="360" w:lineRule="auto"/>
        <w:ind w:left="0" w:firstLine="0"/>
        <w:jc w:val="left"/>
        <w:rPr>
          <w:sz w:val="32"/>
          <w:szCs w:val="32"/>
        </w:rPr>
      </w:pPr>
      <w:bookmarkStart w:id="2" w:name="_Toc75609350"/>
      <w:r w:rsidRPr="1EBA0C3F">
        <w:rPr>
          <w:sz w:val="32"/>
          <w:szCs w:val="32"/>
        </w:rPr>
        <w:lastRenderedPageBreak/>
        <w:t>TEMA</w:t>
      </w:r>
      <w:bookmarkEnd w:id="2"/>
    </w:p>
    <w:p w14:paraId="269FFF37" w14:textId="21B41300" w:rsidR="3A11E933" w:rsidRDefault="17E6CAAF" w:rsidP="3D89385C">
      <w:pPr>
        <w:spacing w:before="120" w:after="120" w:line="360" w:lineRule="auto"/>
        <w:ind w:firstLine="709"/>
        <w:jc w:val="both"/>
        <w:rPr>
          <w:rFonts w:ascii="Arial" w:eastAsia="Arial" w:hAnsi="Arial" w:cs="Arial"/>
        </w:rPr>
      </w:pPr>
      <w:r w:rsidRPr="3D89385C">
        <w:rPr>
          <w:rFonts w:ascii="Arial" w:eastAsia="Arial" w:hAnsi="Arial" w:cs="Arial"/>
        </w:rPr>
        <w:t xml:space="preserve">O tema “Consumismo: o mal secular” irá tratar de um estilo de vida no qual o indivíduo é impulsionado a comprar compulsivamente e sem necessidade. Este hábito vem ganhando força com o desenvolvimento de novas tecnologias que incentivam a alienação da mídia, somada, claro, as táticas de propaganda. </w:t>
      </w:r>
    </w:p>
    <w:p w14:paraId="46329427" w14:textId="7E878A9C" w:rsidR="3A11E933" w:rsidRDefault="17E6CAAF" w:rsidP="3D89385C">
      <w:pPr>
        <w:spacing w:before="120" w:after="120" w:line="360" w:lineRule="auto"/>
        <w:ind w:firstLine="709"/>
        <w:jc w:val="both"/>
        <w:rPr>
          <w:rFonts w:ascii="Arial" w:eastAsia="Arial" w:hAnsi="Arial" w:cs="Arial"/>
        </w:rPr>
      </w:pPr>
      <w:r w:rsidRPr="3D89385C">
        <w:rPr>
          <w:rFonts w:ascii="Arial" w:eastAsia="Arial" w:hAnsi="Arial" w:cs="Arial"/>
        </w:rPr>
        <w:t>Atualmente, segundo estudos do Serviço de Proteção ao Crédito (SPC Brasil), 36% dos brasileiros fazem compras para aliviar o estresse do cotidiano, 47,7% para se sentirem bem e 30% acreditam que comprar pode melhorar o humor.</w:t>
      </w:r>
    </w:p>
    <w:p w14:paraId="217AFD38" w14:textId="2F9D5348" w:rsidR="3A11E933" w:rsidRDefault="17E6CAAF" w:rsidP="3D89385C">
      <w:pPr>
        <w:spacing w:before="120" w:after="120" w:line="360" w:lineRule="auto"/>
        <w:ind w:firstLine="709"/>
        <w:jc w:val="both"/>
        <w:rPr>
          <w:rFonts w:ascii="Arial" w:eastAsia="Arial" w:hAnsi="Arial" w:cs="Arial"/>
        </w:rPr>
      </w:pPr>
      <w:r w:rsidRPr="3D89385C">
        <w:rPr>
          <w:rFonts w:ascii="Arial" w:eastAsia="Arial" w:hAnsi="Arial" w:cs="Arial"/>
        </w:rPr>
        <w:t>No atual cenário provocado pela pandemia do novo Corona Vírus, os brasileiros depararam-se com uma forte onda de desemprego, alta nos preços de produtos e serviços, e</w:t>
      </w:r>
      <w:r w:rsidR="4CB722E0" w:rsidRPr="3D89385C">
        <w:rPr>
          <w:rFonts w:ascii="Arial" w:eastAsia="Arial" w:hAnsi="Arial" w:cs="Arial"/>
        </w:rPr>
        <w:t>ntre outros</w:t>
      </w:r>
      <w:r w:rsidRPr="3D89385C">
        <w:rPr>
          <w:rFonts w:ascii="Arial" w:eastAsia="Arial" w:hAnsi="Arial" w:cs="Arial"/>
        </w:rPr>
        <w:t xml:space="preserve">. Desta forma, nunca a gestão financeira foi tão necessária e, por mais que os dados mostrem que o povo esteja preocupado com o orçamento na hora de ir às compras, falta </w:t>
      </w:r>
      <w:r w:rsidR="6797B57D" w:rsidRPr="3D89385C">
        <w:rPr>
          <w:rFonts w:ascii="Arial" w:eastAsia="Arial" w:hAnsi="Arial" w:cs="Arial"/>
        </w:rPr>
        <w:t xml:space="preserve">informação </w:t>
      </w:r>
      <w:r w:rsidR="138D09A5" w:rsidRPr="3D89385C">
        <w:rPr>
          <w:rFonts w:ascii="Arial" w:eastAsia="Arial" w:hAnsi="Arial" w:cs="Arial"/>
        </w:rPr>
        <w:t xml:space="preserve">prática </w:t>
      </w:r>
      <w:r w:rsidR="6797B57D" w:rsidRPr="3D89385C">
        <w:rPr>
          <w:rFonts w:ascii="Arial" w:eastAsia="Arial" w:hAnsi="Arial" w:cs="Arial"/>
        </w:rPr>
        <w:t xml:space="preserve">e </w:t>
      </w:r>
      <w:r w:rsidR="72BD595C" w:rsidRPr="3D89385C">
        <w:rPr>
          <w:rFonts w:ascii="Arial" w:eastAsia="Arial" w:hAnsi="Arial" w:cs="Arial"/>
        </w:rPr>
        <w:t>criatividade para</w:t>
      </w:r>
      <w:r w:rsidRPr="3D89385C">
        <w:rPr>
          <w:rFonts w:ascii="Arial" w:eastAsia="Arial" w:hAnsi="Arial" w:cs="Arial"/>
        </w:rPr>
        <w:t xml:space="preserve"> </w:t>
      </w:r>
      <w:r w:rsidR="694444D1" w:rsidRPr="3D89385C">
        <w:rPr>
          <w:rFonts w:ascii="Arial" w:eastAsia="Arial" w:hAnsi="Arial" w:cs="Arial"/>
        </w:rPr>
        <w:t>t</w:t>
      </w:r>
      <w:r w:rsidRPr="3D89385C">
        <w:rPr>
          <w:rFonts w:ascii="Arial" w:eastAsia="Arial" w:hAnsi="Arial" w:cs="Arial"/>
        </w:rPr>
        <w:t xml:space="preserve">er um melhor aproveitamento desse dinheiro. </w:t>
      </w:r>
    </w:p>
    <w:p w14:paraId="0C5212C0" w14:textId="3C88338F" w:rsidR="3A11E933" w:rsidRDefault="17E6CAAF" w:rsidP="3D89385C">
      <w:pPr>
        <w:spacing w:before="120" w:after="120" w:line="360" w:lineRule="auto"/>
        <w:ind w:firstLine="709"/>
        <w:jc w:val="both"/>
        <w:rPr>
          <w:rFonts w:ascii="Arial" w:eastAsia="Arial" w:hAnsi="Arial" w:cs="Arial"/>
        </w:rPr>
      </w:pPr>
      <w:r w:rsidRPr="3D89385C">
        <w:rPr>
          <w:rFonts w:ascii="Arial" w:eastAsia="Arial" w:hAnsi="Arial" w:cs="Arial"/>
        </w:rPr>
        <w:t>Dito isso, o presente trabalho se propõe a estudar (através de pesquisas, leituras, vivências e entrevistas) sobre os fatores que interferem na vida de um consumidor compulsivo e conscientizar a todos sobre as consequências para si e para o meio socioambiental de hábitos como estes.</w:t>
      </w:r>
    </w:p>
    <w:p w14:paraId="1283B655" w14:textId="61626F44" w:rsidR="442977AA" w:rsidRDefault="442977AA" w:rsidP="442977AA">
      <w:pPr>
        <w:jc w:val="both"/>
      </w:pPr>
    </w:p>
    <w:p w14:paraId="266709C8" w14:textId="77777777" w:rsidR="00E934CE" w:rsidRPr="003F5DAB" w:rsidRDefault="00E934CE" w:rsidP="008308B3">
      <w:pPr>
        <w:pStyle w:val="Ttulo1"/>
        <w:numPr>
          <w:ilvl w:val="0"/>
          <w:numId w:val="1"/>
        </w:numPr>
        <w:spacing w:before="120" w:after="120" w:line="360" w:lineRule="auto"/>
        <w:ind w:left="0" w:firstLine="0"/>
        <w:jc w:val="left"/>
        <w:rPr>
          <w:sz w:val="32"/>
          <w:szCs w:val="32"/>
        </w:rPr>
      </w:pPr>
      <w:bookmarkStart w:id="3" w:name="_Toc75609351"/>
      <w:r w:rsidRPr="1EBA0C3F">
        <w:rPr>
          <w:sz w:val="32"/>
          <w:szCs w:val="32"/>
        </w:rPr>
        <w:t>PROBLEMA</w:t>
      </w:r>
      <w:bookmarkEnd w:id="3"/>
    </w:p>
    <w:p w14:paraId="1A859FAF" w14:textId="0846F840" w:rsidR="66B57C5B" w:rsidRDefault="36B1BE4F" w:rsidP="2890297E">
      <w:pPr>
        <w:spacing w:before="120" w:after="120" w:line="360" w:lineRule="auto"/>
        <w:ind w:firstLine="709"/>
        <w:jc w:val="both"/>
        <w:rPr>
          <w:rFonts w:ascii="Arial" w:eastAsia="Arial" w:hAnsi="Arial" w:cs="Arial"/>
        </w:rPr>
      </w:pPr>
      <w:r w:rsidRPr="2890297E">
        <w:rPr>
          <w:rFonts w:ascii="Arial" w:eastAsia="Arial" w:hAnsi="Arial" w:cs="Arial"/>
        </w:rPr>
        <w:t xml:space="preserve">Já dizia </w:t>
      </w:r>
      <w:proofErr w:type="spellStart"/>
      <w:r w:rsidRPr="2890297E">
        <w:rPr>
          <w:rFonts w:ascii="Arial" w:eastAsia="Arial" w:hAnsi="Arial" w:cs="Arial"/>
        </w:rPr>
        <w:t>Bauman</w:t>
      </w:r>
      <w:proofErr w:type="spellEnd"/>
      <w:r w:rsidRPr="2890297E">
        <w:rPr>
          <w:rFonts w:ascii="Arial" w:eastAsia="Arial" w:hAnsi="Arial" w:cs="Arial"/>
        </w:rPr>
        <w:t xml:space="preserve"> (1999, p. 77) “[...] consumir é atividade inerente à humanidade, conduta atemporal e pré-requisito de subsistência humana [...]”. </w:t>
      </w:r>
      <w:r w:rsidR="23D420E2" w:rsidRPr="2890297E">
        <w:rPr>
          <w:rFonts w:ascii="Arial" w:eastAsia="Arial" w:hAnsi="Arial" w:cs="Arial"/>
        </w:rPr>
        <w:t>O</w:t>
      </w:r>
      <w:r w:rsidR="47ED99C1" w:rsidRPr="2890297E">
        <w:rPr>
          <w:rFonts w:ascii="Arial" w:eastAsia="Arial" w:hAnsi="Arial" w:cs="Arial"/>
        </w:rPr>
        <w:t>u seja,</w:t>
      </w:r>
      <w:r w:rsidR="23D420E2" w:rsidRPr="2890297E">
        <w:rPr>
          <w:rFonts w:ascii="Arial" w:eastAsia="Arial" w:hAnsi="Arial" w:cs="Arial"/>
        </w:rPr>
        <w:t xml:space="preserve"> </w:t>
      </w:r>
      <w:r w:rsidR="3EB4B37F" w:rsidRPr="2890297E">
        <w:rPr>
          <w:rFonts w:ascii="Arial" w:eastAsia="Arial" w:hAnsi="Arial" w:cs="Arial"/>
        </w:rPr>
        <w:t xml:space="preserve">o </w:t>
      </w:r>
      <w:r w:rsidR="23D420E2" w:rsidRPr="2890297E">
        <w:rPr>
          <w:rFonts w:ascii="Arial" w:eastAsia="Arial" w:hAnsi="Arial" w:cs="Arial"/>
        </w:rPr>
        <w:t xml:space="preserve">consumo é vitalício para a </w:t>
      </w:r>
      <w:r w:rsidR="5B36B812" w:rsidRPr="2890297E">
        <w:rPr>
          <w:rFonts w:ascii="Arial" w:eastAsia="Arial" w:hAnsi="Arial" w:cs="Arial"/>
        </w:rPr>
        <w:t xml:space="preserve">nossa </w:t>
      </w:r>
      <w:r w:rsidR="23D420E2" w:rsidRPr="2890297E">
        <w:rPr>
          <w:rFonts w:ascii="Arial" w:eastAsia="Arial" w:hAnsi="Arial" w:cs="Arial"/>
        </w:rPr>
        <w:t xml:space="preserve">sobrevivência. Isso é comprovado a partir do momento em que precisamos de recursos básicos para </w:t>
      </w:r>
      <w:r w:rsidR="147C18F8" w:rsidRPr="2890297E">
        <w:rPr>
          <w:rFonts w:ascii="Arial" w:eastAsia="Arial" w:hAnsi="Arial" w:cs="Arial"/>
        </w:rPr>
        <w:t>o nosso estabelecimento em sociedade</w:t>
      </w:r>
      <w:r w:rsidR="23D420E2" w:rsidRPr="2890297E">
        <w:rPr>
          <w:rFonts w:ascii="Arial" w:eastAsia="Arial" w:hAnsi="Arial" w:cs="Arial"/>
        </w:rPr>
        <w:t>. O real problema, neste aspecto, é como as pessoas consomem e em que nível isso pode afetá-las financeiramente e, em alguns casos mais severos, psicologicamente, ligando ao fato de que cerca de 600 milhões de pessoas no mundo desenvolvem oneomania (a doença do consumo exagerado).</w:t>
      </w:r>
    </w:p>
    <w:p w14:paraId="2BD98E39" w14:textId="5A238ED4" w:rsidR="7D1B745C" w:rsidRDefault="2722458D" w:rsidP="33DB62B0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33DB62B0">
        <w:rPr>
          <w:rFonts w:ascii="Arial" w:eastAsia="Arial" w:hAnsi="Arial" w:cs="Arial"/>
        </w:rPr>
        <w:t xml:space="preserve"> </w:t>
      </w:r>
      <w:r w:rsidR="7D1B745C" w:rsidRPr="33DB62B0">
        <w:rPr>
          <w:rFonts w:ascii="Arial" w:hAnsi="Arial" w:cs="Arial"/>
        </w:rPr>
        <w:t>Dentro desses aspectos, qual a razão, a influência e a solução para o consumo desenfreado num âmbito de prejuízos até mesmo a saúde do indivíduo?</w:t>
      </w:r>
    </w:p>
    <w:p w14:paraId="587834C6" w14:textId="0BA3BE94" w:rsidR="473CC04F" w:rsidRDefault="473CC04F" w:rsidP="473CC04F"/>
    <w:p w14:paraId="374826E6" w14:textId="77777777" w:rsidR="007C2E20" w:rsidRPr="003F5DAB" w:rsidRDefault="00E934CE" w:rsidP="008308B3">
      <w:pPr>
        <w:pStyle w:val="Ttulo1"/>
        <w:numPr>
          <w:ilvl w:val="0"/>
          <w:numId w:val="1"/>
        </w:numPr>
        <w:spacing w:before="120" w:after="120" w:line="360" w:lineRule="auto"/>
        <w:ind w:left="0" w:firstLine="0"/>
        <w:jc w:val="left"/>
        <w:rPr>
          <w:sz w:val="32"/>
          <w:szCs w:val="32"/>
        </w:rPr>
      </w:pPr>
      <w:bookmarkStart w:id="4" w:name="_Toc75609352"/>
      <w:r w:rsidRPr="1EBA0C3F">
        <w:rPr>
          <w:sz w:val="32"/>
          <w:szCs w:val="32"/>
        </w:rPr>
        <w:lastRenderedPageBreak/>
        <w:t>OBJETIVOS</w:t>
      </w:r>
      <w:bookmarkEnd w:id="4"/>
    </w:p>
    <w:p w14:paraId="314A8E97" w14:textId="77777777" w:rsidR="00E934CE" w:rsidRPr="003F5DAB" w:rsidRDefault="00E61197" w:rsidP="007E0569">
      <w:pPr>
        <w:pStyle w:val="Ttulo2"/>
        <w:numPr>
          <w:ilvl w:val="1"/>
          <w:numId w:val="7"/>
        </w:numPr>
        <w:spacing w:before="120" w:after="120" w:line="360" w:lineRule="auto"/>
        <w:rPr>
          <w:rFonts w:ascii="Arial" w:hAnsi="Arial"/>
          <w:b w:val="0"/>
          <w:bCs w:val="0"/>
          <w:sz w:val="28"/>
          <w:szCs w:val="28"/>
        </w:rPr>
      </w:pPr>
      <w:r w:rsidRPr="33DB62B0">
        <w:rPr>
          <w:rFonts w:ascii="Arial" w:hAnsi="Arial"/>
          <w:b w:val="0"/>
          <w:bCs w:val="0"/>
          <w:sz w:val="28"/>
          <w:szCs w:val="28"/>
        </w:rPr>
        <w:t xml:space="preserve">   </w:t>
      </w:r>
      <w:bookmarkStart w:id="5" w:name="_Toc75609353"/>
      <w:r w:rsidRPr="33DB62B0">
        <w:rPr>
          <w:rFonts w:ascii="Arial" w:hAnsi="Arial"/>
          <w:b w:val="0"/>
          <w:bCs w:val="0"/>
          <w:sz w:val="28"/>
          <w:szCs w:val="28"/>
        </w:rPr>
        <w:t>O</w:t>
      </w:r>
      <w:r w:rsidR="00E934CE" w:rsidRPr="33DB62B0">
        <w:rPr>
          <w:rFonts w:ascii="Arial" w:hAnsi="Arial"/>
          <w:b w:val="0"/>
          <w:bCs w:val="0"/>
          <w:sz w:val="28"/>
          <w:szCs w:val="28"/>
        </w:rPr>
        <w:t>BJETIVO GERAL</w:t>
      </w:r>
      <w:bookmarkEnd w:id="5"/>
    </w:p>
    <w:p w14:paraId="1CFAAA43" w14:textId="17BA8C6F" w:rsidR="00DAF864" w:rsidRDefault="1B82E720" w:rsidP="33DB62B0">
      <w:pPr>
        <w:spacing w:before="120" w:after="120" w:line="360" w:lineRule="auto"/>
        <w:ind w:firstLine="709"/>
        <w:jc w:val="both"/>
        <w:rPr>
          <w:rFonts w:ascii="Arial" w:eastAsia="Arial" w:hAnsi="Arial" w:cs="Arial"/>
        </w:rPr>
      </w:pPr>
      <w:r w:rsidRPr="33DB62B0">
        <w:rPr>
          <w:rFonts w:ascii="Arial" w:eastAsia="Arial" w:hAnsi="Arial" w:cs="Arial"/>
        </w:rPr>
        <w:t xml:space="preserve">A pesquisa tem como objetivo geral produzir uma ferramenta </w:t>
      </w:r>
      <w:r w:rsidR="72B9C19D" w:rsidRPr="33DB62B0">
        <w:rPr>
          <w:rFonts w:ascii="Arial" w:eastAsia="Arial" w:hAnsi="Arial" w:cs="Arial"/>
        </w:rPr>
        <w:t xml:space="preserve">que agregue aspectos da educação financeira na vida </w:t>
      </w:r>
      <w:r w:rsidR="3397DAA8" w:rsidRPr="33DB62B0">
        <w:rPr>
          <w:rFonts w:ascii="Arial" w:eastAsia="Arial" w:hAnsi="Arial" w:cs="Arial"/>
        </w:rPr>
        <w:t xml:space="preserve">cotidiana </w:t>
      </w:r>
      <w:r w:rsidR="72B9C19D" w:rsidRPr="33DB62B0">
        <w:rPr>
          <w:rFonts w:ascii="Arial" w:eastAsia="Arial" w:hAnsi="Arial" w:cs="Arial"/>
        </w:rPr>
        <w:t>de jovens e adultos a fim de</w:t>
      </w:r>
      <w:r w:rsidR="3446FA34" w:rsidRPr="33DB62B0">
        <w:rPr>
          <w:rFonts w:ascii="Arial" w:eastAsia="Arial" w:hAnsi="Arial" w:cs="Arial"/>
        </w:rPr>
        <w:t xml:space="preserve"> torná-los consumidores preocupados com as consequências socioambientais</w:t>
      </w:r>
      <w:r w:rsidR="13996CCD" w:rsidRPr="33DB62B0">
        <w:rPr>
          <w:rFonts w:ascii="Arial" w:eastAsia="Arial" w:hAnsi="Arial" w:cs="Arial"/>
        </w:rPr>
        <w:t xml:space="preserve"> e econômicas de seus atos.  </w:t>
      </w:r>
    </w:p>
    <w:p w14:paraId="72564656" w14:textId="77777777" w:rsidR="00E934CE" w:rsidRPr="003F5DAB" w:rsidRDefault="007E0569" w:rsidP="007E0569">
      <w:pPr>
        <w:pStyle w:val="Ttulo2"/>
        <w:numPr>
          <w:ilvl w:val="1"/>
          <w:numId w:val="7"/>
        </w:numPr>
        <w:spacing w:before="120" w:after="120" w:line="360" w:lineRule="auto"/>
        <w:rPr>
          <w:rFonts w:ascii="Arial" w:hAnsi="Arial"/>
          <w:b w:val="0"/>
          <w:sz w:val="28"/>
          <w:szCs w:val="28"/>
        </w:rPr>
      </w:pPr>
      <w:r w:rsidRPr="003F5DAB">
        <w:rPr>
          <w:rFonts w:ascii="Arial" w:hAnsi="Arial"/>
          <w:b w:val="0"/>
          <w:sz w:val="28"/>
          <w:szCs w:val="28"/>
        </w:rPr>
        <w:t xml:space="preserve">   </w:t>
      </w:r>
      <w:bookmarkStart w:id="6" w:name="_Toc75609354"/>
      <w:r w:rsidR="00E934CE" w:rsidRPr="003F5DAB">
        <w:rPr>
          <w:rFonts w:ascii="Arial" w:hAnsi="Arial"/>
          <w:b w:val="0"/>
          <w:sz w:val="28"/>
          <w:szCs w:val="28"/>
        </w:rPr>
        <w:t xml:space="preserve">OBJETIVOS </w:t>
      </w:r>
      <w:r w:rsidR="00E61197" w:rsidRPr="003F5DAB">
        <w:rPr>
          <w:rFonts w:ascii="Arial" w:hAnsi="Arial"/>
          <w:b w:val="0"/>
          <w:sz w:val="28"/>
          <w:szCs w:val="28"/>
        </w:rPr>
        <w:t>ESPECÍFICOS</w:t>
      </w:r>
      <w:bookmarkEnd w:id="6"/>
    </w:p>
    <w:p w14:paraId="557A232D" w14:textId="277DCAF1" w:rsidR="0066DFBC" w:rsidRDefault="24E9B785" w:rsidP="2B2894AC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0EA765C2">
        <w:rPr>
          <w:rFonts w:ascii="Arial" w:hAnsi="Arial" w:cs="Arial"/>
        </w:rPr>
        <w:t>•</w:t>
      </w:r>
      <w:r w:rsidR="0066DFBC" w:rsidRPr="0EA765C2">
        <w:rPr>
          <w:rFonts w:ascii="Arial" w:hAnsi="Arial" w:cs="Arial"/>
        </w:rPr>
        <w:t xml:space="preserve"> Entender o porquê a maioria das pessoas não se preocupa</w:t>
      </w:r>
      <w:r w:rsidR="149FD453" w:rsidRPr="0EA765C2">
        <w:rPr>
          <w:rFonts w:ascii="Arial" w:hAnsi="Arial" w:cs="Arial"/>
        </w:rPr>
        <w:t>m</w:t>
      </w:r>
      <w:r w:rsidR="0066DFBC" w:rsidRPr="0EA765C2">
        <w:rPr>
          <w:rFonts w:ascii="Arial" w:hAnsi="Arial" w:cs="Arial"/>
        </w:rPr>
        <w:t xml:space="preserve"> com estabilidade financeira à longo prazo;</w:t>
      </w:r>
    </w:p>
    <w:p w14:paraId="1CB188B1" w14:textId="52BA0220" w:rsidR="0066DFBC" w:rsidRDefault="39D27C68" w:rsidP="2B2894AC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2AC09299">
        <w:rPr>
          <w:rFonts w:ascii="Arial" w:hAnsi="Arial" w:cs="Arial"/>
        </w:rPr>
        <w:t>•</w:t>
      </w:r>
      <w:r w:rsidR="0066DFBC" w:rsidRPr="2AC09299">
        <w:rPr>
          <w:rFonts w:ascii="Arial" w:hAnsi="Arial" w:cs="Arial"/>
        </w:rPr>
        <w:t xml:space="preserve"> Relacionar o quanto o consumismo está ligado a fatores psicológicos;</w:t>
      </w:r>
    </w:p>
    <w:p w14:paraId="6C6DA3A9" w14:textId="2D2D0F10" w:rsidR="0066DFBC" w:rsidRDefault="308A9AC5" w:rsidP="2B2894AC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2AC09299">
        <w:rPr>
          <w:rFonts w:ascii="Arial" w:hAnsi="Arial" w:cs="Arial"/>
        </w:rPr>
        <w:t>•</w:t>
      </w:r>
      <w:r w:rsidR="0066DFBC" w:rsidRPr="2AC09299">
        <w:rPr>
          <w:rFonts w:ascii="Arial" w:hAnsi="Arial" w:cs="Arial"/>
        </w:rPr>
        <w:t xml:space="preserve"> Levantar dados sobre o acesso a propagandas publicitárias, com que frequência elas são vistas e a que nível elas influenciam nas compras;</w:t>
      </w:r>
    </w:p>
    <w:p w14:paraId="27ECAAB5" w14:textId="3D311687" w:rsidR="0066DFBC" w:rsidRDefault="3B28746A" w:rsidP="2B2894AC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2E0703B8">
        <w:rPr>
          <w:rFonts w:ascii="Arial" w:hAnsi="Arial" w:cs="Arial"/>
        </w:rPr>
        <w:t>•</w:t>
      </w:r>
      <w:r w:rsidR="0066DFBC" w:rsidRPr="2E0703B8">
        <w:rPr>
          <w:rFonts w:ascii="Arial" w:hAnsi="Arial" w:cs="Arial"/>
        </w:rPr>
        <w:t xml:space="preserve"> </w:t>
      </w:r>
      <w:commentRangeStart w:id="7"/>
      <w:r w:rsidR="7EE21917" w:rsidRPr="2E0703B8">
        <w:rPr>
          <w:rFonts w:ascii="Arial" w:hAnsi="Arial" w:cs="Arial"/>
        </w:rPr>
        <w:t>Desenvolver</w:t>
      </w:r>
      <w:r w:rsidR="0066DFBC" w:rsidRPr="2E0703B8">
        <w:rPr>
          <w:rFonts w:ascii="Arial" w:hAnsi="Arial" w:cs="Arial"/>
        </w:rPr>
        <w:t xml:space="preserve"> ferramenta </w:t>
      </w:r>
      <w:commentRangeEnd w:id="7"/>
      <w:r w:rsidR="00411E9D">
        <w:rPr>
          <w:rStyle w:val="Refdecomentrio"/>
        </w:rPr>
        <w:commentReference w:id="7"/>
      </w:r>
      <w:r w:rsidR="0066DFBC" w:rsidRPr="2E0703B8">
        <w:rPr>
          <w:rFonts w:ascii="Arial" w:hAnsi="Arial" w:cs="Arial"/>
        </w:rPr>
        <w:t xml:space="preserve">que interaja com o público e se torne viável para um uso frequente e contínuo. </w:t>
      </w:r>
    </w:p>
    <w:p w14:paraId="69A6BDBD" w14:textId="22C412C1" w:rsidR="2E0703B8" w:rsidRDefault="2E0703B8" w:rsidP="2E0703B8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</w:p>
    <w:p w14:paraId="03EAAB66" w14:textId="77777777" w:rsidR="00E934CE" w:rsidRPr="003F5DAB" w:rsidRDefault="4EB53CE4" w:rsidP="008308B3">
      <w:pPr>
        <w:pStyle w:val="Ttulo1"/>
        <w:numPr>
          <w:ilvl w:val="0"/>
          <w:numId w:val="1"/>
        </w:numPr>
        <w:spacing w:before="120" w:after="120" w:line="360" w:lineRule="auto"/>
        <w:ind w:left="0" w:firstLine="0"/>
        <w:jc w:val="left"/>
        <w:rPr>
          <w:sz w:val="32"/>
          <w:szCs w:val="32"/>
        </w:rPr>
      </w:pPr>
      <w:bookmarkStart w:id="8" w:name="_Toc75609355"/>
      <w:r w:rsidRPr="1EBA0C3F">
        <w:rPr>
          <w:sz w:val="32"/>
          <w:szCs w:val="32"/>
        </w:rPr>
        <w:t>JUSTIFICATIVA</w:t>
      </w:r>
      <w:bookmarkEnd w:id="8"/>
    </w:p>
    <w:p w14:paraId="185E10B8" w14:textId="07346F12" w:rsidR="5015B4F4" w:rsidRDefault="5015B4F4" w:rsidP="25C73C24">
      <w:pPr>
        <w:spacing w:line="360" w:lineRule="auto"/>
        <w:ind w:firstLine="705"/>
        <w:jc w:val="both"/>
        <w:rPr>
          <w:rFonts w:ascii="Arial" w:hAnsi="Arial" w:cs="Arial"/>
        </w:rPr>
      </w:pPr>
      <w:r w:rsidRPr="25C73C24">
        <w:rPr>
          <w:rFonts w:ascii="Arial" w:eastAsia="Arial" w:hAnsi="Arial" w:cs="Arial"/>
        </w:rPr>
        <w:t xml:space="preserve">No atual cenário provocado pela pandemia do novo Corona Vírus, os brasileiros depararam-se com uma forte onda de desemprego, alta nos preços de produtos e serviços e, consequentemente, </w:t>
      </w:r>
      <w:commentRangeStart w:id="9"/>
      <w:r w:rsidRPr="003922C6">
        <w:rPr>
          <w:rFonts w:ascii="Arial" w:eastAsia="Arial" w:hAnsi="Arial" w:cs="Arial"/>
          <w:strike/>
        </w:rPr>
        <w:t>o medo do futuro chegou</w:t>
      </w:r>
      <w:commentRangeEnd w:id="9"/>
      <w:r w:rsidR="003922C6" w:rsidRPr="003922C6">
        <w:rPr>
          <w:rStyle w:val="Refdecomentrio"/>
          <w:strike/>
        </w:rPr>
        <w:commentReference w:id="9"/>
      </w:r>
      <w:r w:rsidRPr="25C73C24">
        <w:rPr>
          <w:rFonts w:ascii="Arial" w:eastAsia="Arial" w:hAnsi="Arial" w:cs="Arial"/>
        </w:rPr>
        <w:t xml:space="preserve">. Desta forma, nunca a gestão financeira foi tão necessária e, por mais que os dados mostrem que o povo esteja preocupado com o orçamento na hora de ir às compras, falta criatividade e informação prática para fazer um melhor aproveitamento desse dinheiro. </w:t>
      </w:r>
    </w:p>
    <w:p w14:paraId="5494ED35" w14:textId="4C571B5F" w:rsidR="5015B4F4" w:rsidRDefault="5015B4F4" w:rsidP="25C73C24">
      <w:pPr>
        <w:spacing w:line="360" w:lineRule="auto"/>
        <w:ind w:firstLine="705"/>
        <w:jc w:val="both"/>
      </w:pPr>
      <w:r w:rsidRPr="065FB7D3">
        <w:rPr>
          <w:rFonts w:ascii="Arial" w:eastAsia="Arial" w:hAnsi="Arial" w:cs="Arial"/>
        </w:rPr>
        <w:t xml:space="preserve">A comunidade poderá se beneficiar, principalmente, do meio econômico, ambiental e social. Com a divulgação da pesquisa, um caminho de novas alternativas de consumo se abrirá informando sobre, por exemplo, a importância de saber a origem daquilo que se compra, já que a grande maioria só conhece o “doar ao invés de jogar fora” como forma de contribuição para a natureza, conscientizar de que, além de crime, a </w:t>
      </w:r>
      <w:commentRangeStart w:id="10"/>
      <w:r w:rsidRPr="065FB7D3">
        <w:rPr>
          <w:rFonts w:ascii="Arial" w:eastAsia="Arial" w:hAnsi="Arial" w:cs="Arial"/>
        </w:rPr>
        <w:t xml:space="preserve">pirataria impacta </w:t>
      </w:r>
      <w:commentRangeEnd w:id="10"/>
      <w:r w:rsidR="003B1DD1">
        <w:rPr>
          <w:rStyle w:val="Refdecomentrio"/>
        </w:rPr>
        <w:commentReference w:id="10"/>
      </w:r>
      <w:r w:rsidRPr="065FB7D3">
        <w:rPr>
          <w:rFonts w:ascii="Arial" w:eastAsia="Arial" w:hAnsi="Arial" w:cs="Arial"/>
        </w:rPr>
        <w:t xml:space="preserve">em alguns outros aspectos também, relacionar fatores psicológicos às causa do consumismo, mas, sobretudo, o maior ganho será fazê-los </w:t>
      </w:r>
      <w:r w:rsidRPr="065FB7D3">
        <w:rPr>
          <w:rFonts w:ascii="Arial" w:eastAsia="Arial" w:hAnsi="Arial" w:cs="Arial"/>
        </w:rPr>
        <w:lastRenderedPageBreak/>
        <w:t xml:space="preserve">entender que todos esses fatores juntos são o segredo para a gestão financeira </w:t>
      </w:r>
      <w:r w:rsidR="6A6C76BA" w:rsidRPr="065FB7D3">
        <w:rPr>
          <w:rFonts w:ascii="Arial" w:eastAsia="Arial" w:hAnsi="Arial" w:cs="Arial"/>
        </w:rPr>
        <w:t>a</w:t>
      </w:r>
      <w:r w:rsidRPr="065FB7D3">
        <w:rPr>
          <w:rFonts w:ascii="Arial" w:eastAsia="Arial" w:hAnsi="Arial" w:cs="Arial"/>
        </w:rPr>
        <w:t xml:space="preserve"> curto e lo</w:t>
      </w:r>
      <w:r w:rsidR="70E1D9D7" w:rsidRPr="065FB7D3">
        <w:rPr>
          <w:rFonts w:ascii="Arial" w:eastAsia="Arial" w:hAnsi="Arial" w:cs="Arial"/>
        </w:rPr>
        <w:t>n</w:t>
      </w:r>
      <w:r w:rsidRPr="065FB7D3">
        <w:rPr>
          <w:rFonts w:ascii="Arial" w:eastAsia="Arial" w:hAnsi="Arial" w:cs="Arial"/>
        </w:rPr>
        <w:t xml:space="preserve">go prazo e, assim, diminuir o alto índice de brasileiros negativados. </w:t>
      </w:r>
    </w:p>
    <w:p w14:paraId="64660107" w14:textId="06B0305D" w:rsidR="00567B0C" w:rsidRDefault="5015B4F4" w:rsidP="00567B0C">
      <w:pPr>
        <w:spacing w:line="360" w:lineRule="auto"/>
        <w:ind w:firstLine="705"/>
        <w:jc w:val="both"/>
        <w:rPr>
          <w:rFonts w:ascii="Arial" w:eastAsia="Arial" w:hAnsi="Arial" w:cs="Arial"/>
        </w:rPr>
      </w:pPr>
      <w:commentRangeStart w:id="11"/>
      <w:r w:rsidRPr="25C73C24">
        <w:rPr>
          <w:rFonts w:ascii="Arial" w:eastAsia="Arial" w:hAnsi="Arial" w:cs="Arial"/>
        </w:rPr>
        <w:t>A educação financeira nunca deixa de ser um tema pertinente, tanto que já foi sugerido para compor a Base Nacional Comum Curricular, pois se trata de um conhecimento entendido como essencial para a aplicação da cidadania e tomada de decisões conscientes</w:t>
      </w:r>
      <w:commentRangeEnd w:id="11"/>
      <w:r w:rsidR="008A6992">
        <w:rPr>
          <w:rStyle w:val="Refdecomentrio"/>
        </w:rPr>
        <w:commentReference w:id="11"/>
      </w:r>
      <w:r w:rsidRPr="25C73C24">
        <w:rPr>
          <w:rFonts w:ascii="Arial" w:eastAsia="Arial" w:hAnsi="Arial" w:cs="Arial"/>
        </w:rPr>
        <w:t xml:space="preserve">, assim como está ligada a muitos outros problemas cotidianos que são renovados a cada fase que o mundo passa. </w:t>
      </w:r>
      <w:r w:rsidRPr="00CF2AB0">
        <w:rPr>
          <w:rFonts w:ascii="Arial" w:eastAsia="Arial" w:hAnsi="Arial" w:cs="Arial"/>
          <w:strike/>
        </w:rPr>
        <w:t>Entã</w:t>
      </w:r>
      <w:r w:rsidRPr="25C73C24">
        <w:rPr>
          <w:rFonts w:ascii="Arial" w:eastAsia="Arial" w:hAnsi="Arial" w:cs="Arial"/>
        </w:rPr>
        <w:t xml:space="preserve">o, </w:t>
      </w:r>
      <w:r w:rsidRPr="00CF2AB0">
        <w:rPr>
          <w:rFonts w:ascii="Arial" w:eastAsia="Arial" w:hAnsi="Arial" w:cs="Arial"/>
          <w:strike/>
        </w:rPr>
        <w:t xml:space="preserve">ficou decidido </w:t>
      </w:r>
      <w:commentRangeStart w:id="12"/>
      <w:r w:rsidRPr="25C73C24">
        <w:rPr>
          <w:rFonts w:ascii="Arial" w:eastAsia="Arial" w:hAnsi="Arial" w:cs="Arial"/>
        </w:rPr>
        <w:t>que, de alguma forma, o compromisso do presente estudo seria entender mais a fu</w:t>
      </w:r>
      <w:commentRangeEnd w:id="12"/>
      <w:r w:rsidR="00CF2AB0">
        <w:rPr>
          <w:rStyle w:val="Refdecomentrio"/>
        </w:rPr>
        <w:commentReference w:id="12"/>
      </w:r>
      <w:r w:rsidRPr="25C73C24">
        <w:rPr>
          <w:rFonts w:ascii="Arial" w:eastAsia="Arial" w:hAnsi="Arial" w:cs="Arial"/>
        </w:rPr>
        <w:t>ndo o porquê os problemas não foram solucionados e como se pode contribuir para que essa realidade mude. O compromisso em cumprir com algumas das metas da Agenda ONU também foi crucial</w:t>
      </w:r>
      <w:r w:rsidR="48B5D4CB" w:rsidRPr="25C73C24">
        <w:rPr>
          <w:rFonts w:ascii="Arial" w:eastAsia="Arial" w:hAnsi="Arial" w:cs="Arial"/>
        </w:rPr>
        <w:t>.</w:t>
      </w:r>
      <w:r w:rsidR="65B75FEE" w:rsidRPr="25C73C24">
        <w:rPr>
          <w:rFonts w:ascii="Arial" w:eastAsia="Arial" w:hAnsi="Arial" w:cs="Arial"/>
        </w:rPr>
        <w:t xml:space="preserve"> </w:t>
      </w:r>
      <w:r w:rsidR="00567B0C">
        <w:rPr>
          <w:rFonts w:ascii="Arial" w:eastAsia="Arial" w:hAnsi="Arial" w:cs="Arial"/>
        </w:rPr>
        <w:t>(agenda ONU 2030, meta 11.6) “Até 2030, reduzir o impacto ambiental negativo per capita das cidades, inclusive prestando especial atenção à qualidade do ar, gestão de resíduos municipais e outros”; (agenda ONU 2030, meta 12.2) “Até 2030, alcançar gestão sustentável e uso eficiente dos recursos naturais”.</w:t>
      </w:r>
    </w:p>
    <w:p w14:paraId="5F789F62" w14:textId="3A0267F3" w:rsidR="5015B4F4" w:rsidRPr="00742A3B" w:rsidRDefault="60D32D4B" w:rsidP="004040B0">
      <w:pPr>
        <w:ind w:left="2829"/>
        <w:jc w:val="both"/>
        <w:rPr>
          <w:rFonts w:ascii="Arial" w:eastAsia="Arial" w:hAnsi="Arial" w:cs="Arial"/>
          <w:sz w:val="20"/>
          <w:szCs w:val="20"/>
        </w:rPr>
      </w:pPr>
      <w:commentRangeStart w:id="13"/>
      <w:r w:rsidRPr="2E0703B8">
        <w:rPr>
          <w:rFonts w:ascii="Arial" w:eastAsia="Arial" w:hAnsi="Arial" w:cs="Arial"/>
          <w:sz w:val="20"/>
          <w:szCs w:val="20"/>
        </w:rPr>
        <w:t>Melhorar</w:t>
      </w:r>
      <w:r w:rsidR="37FF0BC1" w:rsidRPr="2E0703B8">
        <w:rPr>
          <w:rFonts w:ascii="Arial" w:eastAsia="Arial" w:hAnsi="Arial" w:cs="Arial"/>
          <w:sz w:val="20"/>
          <w:szCs w:val="20"/>
        </w:rPr>
        <w:t xml:space="preserve"> progressivamente, até 2030, a eficiência dos recursos globais no consumo e na produção, e empenhar-se para dissociar o crescimento econômico da degradação ambiental, de acordo com o "Plano Decenal de Programas Sobre Produção e Consumo Sustentáveis”, com os países desenvolvidos assumindo a liderança; </w:t>
      </w:r>
      <w:r w:rsidR="0787E50C" w:rsidRPr="2E0703B8">
        <w:rPr>
          <w:rFonts w:ascii="Arial" w:eastAsia="Arial" w:hAnsi="Arial" w:cs="Arial"/>
          <w:sz w:val="20"/>
          <w:szCs w:val="20"/>
        </w:rPr>
        <w:t>(</w:t>
      </w:r>
      <w:r w:rsidR="3B64E7FC" w:rsidRPr="2E0703B8">
        <w:rPr>
          <w:rFonts w:ascii="Arial" w:eastAsia="Arial" w:hAnsi="Arial" w:cs="Arial"/>
          <w:sz w:val="20"/>
          <w:szCs w:val="20"/>
        </w:rPr>
        <w:t>AGENDA ONU 2030, meta 8.4</w:t>
      </w:r>
      <w:commentRangeEnd w:id="13"/>
      <w:r w:rsidR="004040B0">
        <w:rPr>
          <w:rStyle w:val="Refdecomentrio"/>
        </w:rPr>
        <w:commentReference w:id="13"/>
      </w:r>
      <w:r w:rsidR="3B64E7FC" w:rsidRPr="2E0703B8">
        <w:rPr>
          <w:rFonts w:ascii="Arial" w:eastAsia="Arial" w:hAnsi="Arial" w:cs="Arial"/>
          <w:sz w:val="20"/>
          <w:szCs w:val="20"/>
        </w:rPr>
        <w:t xml:space="preserve">)  </w:t>
      </w:r>
    </w:p>
    <w:p w14:paraId="53935C99" w14:textId="1BADE9BA" w:rsidR="001F7053" w:rsidRPr="003F5DAB" w:rsidRDefault="233A23C6" w:rsidP="00DAF864">
      <w:pPr>
        <w:spacing w:before="120" w:after="120" w:line="360" w:lineRule="auto"/>
        <w:ind w:firstLine="705"/>
        <w:jc w:val="both"/>
        <w:rPr>
          <w:rFonts w:ascii="Arial" w:hAnsi="Arial" w:cs="Arial"/>
        </w:rPr>
      </w:pPr>
      <w:r w:rsidRPr="00DAF864">
        <w:rPr>
          <w:rFonts w:ascii="Arial" w:eastAsia="Arial" w:hAnsi="Arial" w:cs="Arial"/>
        </w:rPr>
        <w:t>O (</w:t>
      </w:r>
      <w:proofErr w:type="spellStart"/>
      <w:r w:rsidRPr="00DAF864">
        <w:rPr>
          <w:rFonts w:ascii="Arial" w:eastAsia="Arial" w:hAnsi="Arial" w:cs="Arial"/>
        </w:rPr>
        <w:t>Conef</w:t>
      </w:r>
      <w:proofErr w:type="spellEnd"/>
      <w:r w:rsidRPr="00DAF864">
        <w:rPr>
          <w:rFonts w:ascii="Arial" w:eastAsia="Arial" w:hAnsi="Arial" w:cs="Arial"/>
        </w:rPr>
        <w:t>), Comitê Nacional de Educação Financeira, junto do Ministério da Educação realizaram a 2ª Semana Nacional de Educação Financeira, em 2015, onde buscavam atingir os mesmos objetivos que o presente trabalho. A procura na 1</w:t>
      </w:r>
      <w:r w:rsidRPr="00DAF864">
        <w:rPr>
          <w:rFonts w:ascii="Arial" w:eastAsia="Arial" w:hAnsi="Arial" w:cs="Arial"/>
          <w:vertAlign w:val="superscript"/>
        </w:rPr>
        <w:t>a</w:t>
      </w:r>
      <w:r w:rsidRPr="00DAF864">
        <w:rPr>
          <w:rFonts w:ascii="Arial" w:eastAsia="Arial" w:hAnsi="Arial" w:cs="Arial"/>
        </w:rPr>
        <w:t xml:space="preserve"> edição foi tão grande que para a seguinte precisaram quase que triplicar o número de ações oferecidas. Em sua 4</w:t>
      </w:r>
      <w:r w:rsidRPr="00DAF864">
        <w:rPr>
          <w:rFonts w:ascii="Arial" w:eastAsia="Arial" w:hAnsi="Arial" w:cs="Arial"/>
          <w:vertAlign w:val="superscript"/>
        </w:rPr>
        <w:t>a</w:t>
      </w:r>
      <w:r w:rsidRPr="00DAF864">
        <w:rPr>
          <w:rFonts w:ascii="Arial" w:eastAsia="Arial" w:hAnsi="Arial" w:cs="Arial"/>
        </w:rPr>
        <w:t xml:space="preserve"> edição já eram mais de mil ações, presenciais e virtuais, com o alcance de 1,3 milhões de pessoas em 458 municípios de todo país. </w:t>
      </w:r>
    </w:p>
    <w:p w14:paraId="6161FE1A" w14:textId="2C5C7D28" w:rsidR="001F7053" w:rsidRPr="003F5DAB" w:rsidRDefault="0D9D5575" w:rsidP="2890297E">
      <w:pPr>
        <w:spacing w:before="120" w:after="120" w:line="360" w:lineRule="auto"/>
        <w:ind w:firstLine="705"/>
        <w:jc w:val="both"/>
        <w:rPr>
          <w:rFonts w:ascii="Arial" w:eastAsia="Arial" w:hAnsi="Arial" w:cs="Arial"/>
        </w:rPr>
      </w:pPr>
      <w:commentRangeStart w:id="14"/>
      <w:r w:rsidRPr="00577775">
        <w:rPr>
          <w:rFonts w:ascii="Arial" w:eastAsia="Arial" w:hAnsi="Arial" w:cs="Arial"/>
          <w:strike/>
        </w:rPr>
        <w:t>De acordo com pesquisa realizada</w:t>
      </w:r>
      <w:r w:rsidRPr="2890297E">
        <w:rPr>
          <w:rFonts w:ascii="Arial" w:eastAsia="Arial" w:hAnsi="Arial" w:cs="Arial"/>
        </w:rPr>
        <w:t xml:space="preserve"> </w:t>
      </w:r>
      <w:commentRangeEnd w:id="14"/>
      <w:r w:rsidR="00D62117">
        <w:rPr>
          <w:rStyle w:val="Refdecomentrio"/>
        </w:rPr>
        <w:commentReference w:id="14"/>
      </w:r>
      <w:r w:rsidRPr="2890297E">
        <w:rPr>
          <w:rFonts w:ascii="Arial" w:eastAsia="Arial" w:hAnsi="Arial" w:cs="Arial"/>
        </w:rPr>
        <w:t>pelas autoras do presente trabalho encerrada no dia 29 de abril de 2021 com o total de 371 entrevistados, a porcentagem de indivíduos que possuem gastos fixos em maior parte é semelhante ao número de pessoa que possuem gastos variáveis como maioria nos custos mensais. Na mesma pesquisa, fica evidente a necessidade de um sistema de organização e direcionamento financeiro:</w:t>
      </w:r>
    </w:p>
    <w:p w14:paraId="55745429" w14:textId="047A5DB9" w:rsidR="001F7053" w:rsidRPr="003F5DAB" w:rsidRDefault="13687C2C" w:rsidP="00DAF864">
      <w:pPr>
        <w:spacing w:before="120" w:after="120" w:line="360" w:lineRule="auto"/>
        <w:ind w:firstLine="705"/>
        <w:jc w:val="both"/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7EA1B870" wp14:editId="6E27B1A9">
            <wp:extent cx="4572000" cy="1724025"/>
            <wp:effectExtent l="0" t="0" r="0" b="0"/>
            <wp:docPr id="1942738323" name="Imagem 1942738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4273832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56D1D" w14:textId="44757920" w:rsidR="001F7053" w:rsidRPr="003F5DAB" w:rsidRDefault="13687C2C" w:rsidP="00DAF864">
      <w:pPr>
        <w:spacing w:before="120" w:after="120" w:line="360" w:lineRule="auto"/>
        <w:ind w:firstLine="705"/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4C28E7BD" wp14:editId="1B794BF5">
            <wp:extent cx="4124325" cy="1828800"/>
            <wp:effectExtent l="0" t="0" r="0" b="0"/>
            <wp:docPr id="1638729759" name="Imagem 1638729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38729759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B4570" w14:textId="26389B85" w:rsidR="001F7053" w:rsidRPr="003F5DAB" w:rsidRDefault="13687C2C" w:rsidP="00DAF864">
      <w:pPr>
        <w:spacing w:before="120" w:after="120" w:line="360" w:lineRule="auto"/>
        <w:ind w:firstLine="705"/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69563E87" wp14:editId="60D5B99D">
            <wp:extent cx="3924300" cy="1847850"/>
            <wp:effectExtent l="0" t="0" r="0" b="0"/>
            <wp:docPr id="1359409064" name="Imagem 1359409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59409064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19A81" w14:textId="6ADAAA74" w:rsidR="001F7053" w:rsidRPr="003F5DAB" w:rsidRDefault="0FA46A7C" w:rsidP="2890297E">
      <w:pPr>
        <w:spacing w:before="120" w:after="120" w:line="360" w:lineRule="auto"/>
        <w:ind w:firstLine="705"/>
        <w:jc w:val="both"/>
        <w:rPr>
          <w:rFonts w:ascii="Arial" w:eastAsia="Arial" w:hAnsi="Arial" w:cs="Arial"/>
        </w:rPr>
      </w:pPr>
      <w:r w:rsidRPr="2890297E">
        <w:rPr>
          <w:rFonts w:ascii="Arial" w:eastAsia="Arial" w:hAnsi="Arial" w:cs="Arial"/>
        </w:rPr>
        <w:t>C</w:t>
      </w:r>
      <w:r w:rsidR="0EEB508F" w:rsidRPr="2890297E">
        <w:rPr>
          <w:rFonts w:ascii="Arial" w:eastAsia="Arial" w:hAnsi="Arial" w:cs="Arial"/>
        </w:rPr>
        <w:t>onclui-se, portanto, que o público está sim disposto a aprender e m</w:t>
      </w:r>
      <w:r w:rsidR="3E6C8E16" w:rsidRPr="2890297E">
        <w:rPr>
          <w:rFonts w:ascii="Arial" w:eastAsia="Arial" w:hAnsi="Arial" w:cs="Arial"/>
        </w:rPr>
        <w:t>odificar</w:t>
      </w:r>
      <w:r w:rsidR="0EEB508F" w:rsidRPr="2890297E">
        <w:rPr>
          <w:rFonts w:ascii="Arial" w:eastAsia="Arial" w:hAnsi="Arial" w:cs="Arial"/>
        </w:rPr>
        <w:t xml:space="preserve"> seus hábitos em prol do bem comum</w:t>
      </w:r>
      <w:r w:rsidR="6A61E23D" w:rsidRPr="2890297E">
        <w:rPr>
          <w:rFonts w:ascii="Arial" w:eastAsia="Arial" w:hAnsi="Arial" w:cs="Arial"/>
        </w:rPr>
        <w:t xml:space="preserve"> e</w:t>
      </w:r>
      <w:r w:rsidR="6A61E23D" w:rsidRPr="2890297E">
        <w:rPr>
          <w:rFonts w:ascii="Arial" w:eastAsia="Arial" w:hAnsi="Arial" w:cs="Arial"/>
          <w:b/>
          <w:bCs/>
        </w:rPr>
        <w:t xml:space="preserve"> </w:t>
      </w:r>
      <w:r w:rsidR="6A61E23D" w:rsidRPr="2890297E">
        <w:rPr>
          <w:rFonts w:ascii="Arial" w:eastAsia="Arial" w:hAnsi="Arial" w:cs="Arial"/>
        </w:rPr>
        <w:t>da natureza</w:t>
      </w:r>
      <w:r w:rsidR="5C924EC7" w:rsidRPr="2890297E">
        <w:rPr>
          <w:rFonts w:ascii="Arial" w:eastAsia="Arial" w:hAnsi="Arial" w:cs="Arial"/>
        </w:rPr>
        <w:t>,</w:t>
      </w:r>
      <w:r w:rsidR="0EEB508F" w:rsidRPr="2890297E">
        <w:rPr>
          <w:rFonts w:ascii="Arial" w:eastAsia="Arial" w:hAnsi="Arial" w:cs="Arial"/>
        </w:rPr>
        <w:t xml:space="preserve"> </w:t>
      </w:r>
      <w:r w:rsidR="723020F4" w:rsidRPr="2890297E">
        <w:rPr>
          <w:rFonts w:ascii="Arial" w:eastAsia="Arial" w:hAnsi="Arial" w:cs="Arial"/>
        </w:rPr>
        <w:t>atrav</w:t>
      </w:r>
      <w:r w:rsidR="6F34EEBC" w:rsidRPr="2890297E">
        <w:rPr>
          <w:rFonts w:ascii="Arial" w:eastAsia="Arial" w:hAnsi="Arial" w:cs="Arial"/>
        </w:rPr>
        <w:t>é</w:t>
      </w:r>
      <w:r w:rsidR="723020F4" w:rsidRPr="2890297E">
        <w:rPr>
          <w:rFonts w:ascii="Arial" w:eastAsia="Arial" w:hAnsi="Arial" w:cs="Arial"/>
        </w:rPr>
        <w:t>s das informações proposta</w:t>
      </w:r>
      <w:r w:rsidR="38DAE000" w:rsidRPr="2890297E">
        <w:rPr>
          <w:rFonts w:ascii="Arial" w:eastAsia="Arial" w:hAnsi="Arial" w:cs="Arial"/>
        </w:rPr>
        <w:t>s</w:t>
      </w:r>
      <w:r w:rsidR="723020F4" w:rsidRPr="2890297E">
        <w:rPr>
          <w:rFonts w:ascii="Arial" w:eastAsia="Arial" w:hAnsi="Arial" w:cs="Arial"/>
        </w:rPr>
        <w:t xml:space="preserve"> por este projeto</w:t>
      </w:r>
      <w:r w:rsidR="712D690C" w:rsidRPr="2890297E">
        <w:rPr>
          <w:rFonts w:ascii="Arial" w:eastAsia="Arial" w:hAnsi="Arial" w:cs="Arial"/>
        </w:rPr>
        <w:t>,</w:t>
      </w:r>
      <w:r w:rsidR="723020F4" w:rsidRPr="2890297E">
        <w:rPr>
          <w:rFonts w:ascii="Arial" w:eastAsia="Arial" w:hAnsi="Arial" w:cs="Arial"/>
        </w:rPr>
        <w:t xml:space="preserve"> </w:t>
      </w:r>
      <w:r w:rsidR="0EEB508F" w:rsidRPr="2890297E">
        <w:rPr>
          <w:rFonts w:ascii="Arial" w:eastAsia="Arial" w:hAnsi="Arial" w:cs="Arial"/>
        </w:rPr>
        <w:t>de forma prátic</w:t>
      </w:r>
      <w:r w:rsidR="6C56D463" w:rsidRPr="2890297E">
        <w:rPr>
          <w:rFonts w:ascii="Arial" w:eastAsia="Arial" w:hAnsi="Arial" w:cs="Arial"/>
        </w:rPr>
        <w:t>a e criativa.</w:t>
      </w:r>
    </w:p>
    <w:p w14:paraId="6DFB9E20" w14:textId="309A8321" w:rsidR="001F7053" w:rsidRPr="003F5DAB" w:rsidRDefault="001F7053" w:rsidP="00DAF864">
      <w:pPr>
        <w:spacing w:before="120" w:after="120" w:line="360" w:lineRule="auto"/>
        <w:ind w:firstLine="705"/>
        <w:jc w:val="both"/>
        <w:rPr>
          <w:rFonts w:ascii="Arial" w:eastAsia="Arial" w:hAnsi="Arial" w:cs="Arial"/>
        </w:rPr>
      </w:pPr>
    </w:p>
    <w:p w14:paraId="70CF8534" w14:textId="77777777" w:rsidR="00E934CE" w:rsidRPr="003F5DAB" w:rsidRDefault="00E934CE" w:rsidP="008308B3">
      <w:pPr>
        <w:pStyle w:val="Ttulo1"/>
        <w:numPr>
          <w:ilvl w:val="0"/>
          <w:numId w:val="1"/>
        </w:numPr>
        <w:spacing w:before="120" w:after="120" w:line="360" w:lineRule="auto"/>
        <w:ind w:left="0" w:firstLine="0"/>
        <w:jc w:val="left"/>
        <w:rPr>
          <w:sz w:val="32"/>
          <w:szCs w:val="32"/>
        </w:rPr>
      </w:pPr>
      <w:bookmarkStart w:id="15" w:name="_Toc75609356"/>
      <w:r w:rsidRPr="1EBA0C3F">
        <w:rPr>
          <w:sz w:val="32"/>
          <w:szCs w:val="32"/>
        </w:rPr>
        <w:t>REVISÃO DA LITERATURA</w:t>
      </w:r>
      <w:bookmarkEnd w:id="15"/>
    </w:p>
    <w:p w14:paraId="25010034" w14:textId="64376FF1" w:rsidR="007E0569" w:rsidRPr="003F5DAB" w:rsidRDefault="6C089060" w:rsidP="33DB62B0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33DB62B0">
        <w:rPr>
          <w:rFonts w:ascii="Arial" w:hAnsi="Arial" w:cs="Arial"/>
        </w:rPr>
        <w:t>A</w:t>
      </w:r>
      <w:r w:rsidR="48A1B040" w:rsidRPr="33DB62B0">
        <w:rPr>
          <w:rFonts w:ascii="Arial" w:hAnsi="Arial" w:cs="Arial"/>
        </w:rPr>
        <w:t>s teorias que sustentam o presente trabalho dizem</w:t>
      </w:r>
      <w:r w:rsidR="7E3A3D84" w:rsidRPr="33DB62B0">
        <w:rPr>
          <w:rFonts w:ascii="Arial" w:hAnsi="Arial" w:cs="Arial"/>
        </w:rPr>
        <w:t xml:space="preserve">, segundo </w:t>
      </w:r>
      <w:proofErr w:type="spellStart"/>
      <w:r w:rsidR="32A009C8" w:rsidRPr="33DB62B0">
        <w:rPr>
          <w:rFonts w:ascii="Arial" w:hAnsi="Arial" w:cs="Arial"/>
        </w:rPr>
        <w:t>Belk</w:t>
      </w:r>
      <w:proofErr w:type="spellEnd"/>
      <w:r w:rsidR="32A009C8" w:rsidRPr="33DB62B0">
        <w:rPr>
          <w:rFonts w:ascii="Arial" w:hAnsi="Arial" w:cs="Arial"/>
        </w:rPr>
        <w:t xml:space="preserve"> (1988 apud </w:t>
      </w:r>
      <w:r w:rsidR="79C4AC36" w:rsidRPr="33DB62B0">
        <w:rPr>
          <w:rFonts w:ascii="Arial" w:hAnsi="Arial" w:cs="Arial"/>
        </w:rPr>
        <w:t>PINTO</w:t>
      </w:r>
      <w:r w:rsidR="5A496D61" w:rsidRPr="33DB62B0">
        <w:rPr>
          <w:rFonts w:ascii="Arial" w:hAnsi="Arial" w:cs="Arial"/>
        </w:rPr>
        <w:t xml:space="preserve">; </w:t>
      </w:r>
      <w:r w:rsidR="79C4AC36" w:rsidRPr="33DB62B0">
        <w:rPr>
          <w:rFonts w:ascii="Arial" w:hAnsi="Arial" w:cs="Arial"/>
        </w:rPr>
        <w:t>LARA, 2011</w:t>
      </w:r>
      <w:commentRangeStart w:id="16"/>
      <w:r w:rsidR="79C4AC36" w:rsidRPr="33DB62B0">
        <w:rPr>
          <w:rFonts w:ascii="Arial" w:hAnsi="Arial" w:cs="Arial"/>
        </w:rPr>
        <w:t>),</w:t>
      </w:r>
      <w:r w:rsidR="00317160">
        <w:rPr>
          <w:rFonts w:ascii="Arial" w:hAnsi="Arial" w:cs="Arial"/>
        </w:rPr>
        <w:t xml:space="preserve"> “...</w:t>
      </w:r>
      <w:r w:rsidR="79C4AC36" w:rsidRPr="33DB62B0">
        <w:rPr>
          <w:rFonts w:ascii="Arial" w:hAnsi="Arial" w:cs="Arial"/>
        </w:rPr>
        <w:t xml:space="preserve"> </w:t>
      </w:r>
      <w:r w:rsidR="7B713579" w:rsidRPr="33DB62B0">
        <w:rPr>
          <w:rFonts w:ascii="Arial" w:eastAsia="Arial" w:hAnsi="Arial" w:cs="Arial"/>
        </w:rPr>
        <w:t>que as pessoas têm os bens materiais como uma parte integrante de si mesmos, como um prolongamento do ser</w:t>
      </w:r>
      <w:r w:rsidR="00317160">
        <w:rPr>
          <w:rFonts w:ascii="Arial" w:eastAsia="Arial" w:hAnsi="Arial" w:cs="Arial"/>
        </w:rPr>
        <w:t>”</w:t>
      </w:r>
      <w:r w:rsidR="7B713579" w:rsidRPr="33DB62B0">
        <w:rPr>
          <w:rFonts w:ascii="Arial" w:eastAsia="Arial" w:hAnsi="Arial" w:cs="Arial"/>
        </w:rPr>
        <w:t xml:space="preserve">. </w:t>
      </w:r>
      <w:commentRangeEnd w:id="16"/>
      <w:r w:rsidR="00B444A9">
        <w:rPr>
          <w:rStyle w:val="Refdecomentrio"/>
        </w:rPr>
        <w:commentReference w:id="16"/>
      </w:r>
      <w:r w:rsidR="7B713579" w:rsidRPr="33DB62B0">
        <w:rPr>
          <w:rFonts w:ascii="Arial" w:eastAsia="Arial" w:hAnsi="Arial" w:cs="Arial"/>
        </w:rPr>
        <w:t xml:space="preserve">Logo, nota-se o impacto que esta prática tem socialmente e a relação entre a representação que os objetos </w:t>
      </w:r>
      <w:r w:rsidR="7B713579" w:rsidRPr="33DB62B0">
        <w:rPr>
          <w:rFonts w:ascii="Arial" w:eastAsia="Arial" w:hAnsi="Arial" w:cs="Arial"/>
        </w:rPr>
        <w:lastRenderedPageBreak/>
        <w:t xml:space="preserve">possuem para o consumidor juntamente a como eles são fatores decisivos para o estabelecimento das classes sociais.  </w:t>
      </w:r>
    </w:p>
    <w:p w14:paraId="1A84E8F0" w14:textId="5C3909A6" w:rsidR="1E1EFE2C" w:rsidRDefault="0A2A4755" w:rsidP="33DB62B0">
      <w:pPr>
        <w:spacing w:before="120" w:after="120" w:line="360" w:lineRule="auto"/>
        <w:ind w:firstLine="709"/>
        <w:jc w:val="both"/>
        <w:rPr>
          <w:rFonts w:ascii="Arial" w:eastAsia="Arial" w:hAnsi="Arial" w:cs="Arial"/>
        </w:rPr>
      </w:pPr>
      <w:r w:rsidRPr="33DB62B0">
        <w:rPr>
          <w:rFonts w:ascii="Arial" w:hAnsi="Arial" w:cs="Arial"/>
        </w:rPr>
        <w:t>O autor Slater (2002</w:t>
      </w:r>
      <w:r w:rsidR="1A52C3B9" w:rsidRPr="33DB62B0">
        <w:rPr>
          <w:rFonts w:ascii="Arial" w:hAnsi="Arial" w:cs="Arial"/>
        </w:rPr>
        <w:t xml:space="preserve"> </w:t>
      </w:r>
      <w:r w:rsidRPr="33DB62B0">
        <w:rPr>
          <w:rFonts w:ascii="Arial" w:hAnsi="Arial" w:cs="Arial"/>
        </w:rPr>
        <w:t>apud PINTO</w:t>
      </w:r>
      <w:r w:rsidR="42B5C818" w:rsidRPr="33DB62B0">
        <w:rPr>
          <w:rFonts w:ascii="Arial" w:hAnsi="Arial" w:cs="Arial"/>
        </w:rPr>
        <w:t>;</w:t>
      </w:r>
      <w:r w:rsidRPr="33DB62B0">
        <w:rPr>
          <w:rFonts w:ascii="Arial" w:hAnsi="Arial" w:cs="Arial"/>
        </w:rPr>
        <w:t xml:space="preserve"> LARA, 2011</w:t>
      </w:r>
      <w:r w:rsidR="0C20A250" w:rsidRPr="33DB62B0">
        <w:rPr>
          <w:rFonts w:ascii="Arial" w:hAnsi="Arial" w:cs="Arial"/>
        </w:rPr>
        <w:t xml:space="preserve">) </w:t>
      </w:r>
      <w:r w:rsidR="608C1968" w:rsidRPr="33DB62B0">
        <w:rPr>
          <w:rFonts w:ascii="Arial" w:hAnsi="Arial" w:cs="Arial"/>
        </w:rPr>
        <w:t>enfatiza que o</w:t>
      </w:r>
      <w:r w:rsidR="004EA381" w:rsidRPr="33DB62B0">
        <w:rPr>
          <w:rFonts w:ascii="Arial" w:eastAsia="Arial" w:hAnsi="Arial" w:cs="Arial"/>
        </w:rPr>
        <w:t xml:space="preserve"> volume de consumo resultante depende majoritariamente da forma como a sociedade se posiciona, por exemplo, economicamente (sistema político e sistema econômico adotados). Incluindo nesse aspecto, variadas formas cotidianas de se expressar o consumo, desde as vestimentas utilizadas até mesmo as formas de desigualdades expressas dentro do ambiente habitável. Segundo o autor, a autonomia que o ser humano possui de expressar de que forma quer viver, também expressa o tipo de consumo, uma vez que para se formar conforme agrade, precisa-se de novas aquisições, procurando satisfazer as próprias vontades.</w:t>
      </w:r>
    </w:p>
    <w:p w14:paraId="712FDBA0" w14:textId="63BD27DA" w:rsidR="1E1EFE2C" w:rsidRDefault="4CEE2AB4" w:rsidP="33DB62B0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commentRangeStart w:id="17"/>
      <w:r w:rsidRPr="33DB62B0">
        <w:rPr>
          <w:rFonts w:ascii="Arial" w:hAnsi="Arial" w:cs="Arial"/>
        </w:rPr>
        <w:t>Tem-se, ainda</w:t>
      </w:r>
      <w:r w:rsidR="4337305F" w:rsidRPr="33DB62B0">
        <w:rPr>
          <w:rFonts w:ascii="Arial" w:hAnsi="Arial" w:cs="Arial"/>
        </w:rPr>
        <w:t xml:space="preserve">, as considerações de </w:t>
      </w:r>
      <w:proofErr w:type="spellStart"/>
      <w:r w:rsidR="4337305F" w:rsidRPr="33DB62B0">
        <w:rPr>
          <w:rFonts w:ascii="Arial" w:hAnsi="Arial" w:cs="Arial"/>
        </w:rPr>
        <w:t>McCRACKEN</w:t>
      </w:r>
      <w:proofErr w:type="spellEnd"/>
      <w:r w:rsidR="4337305F" w:rsidRPr="33DB62B0">
        <w:rPr>
          <w:rFonts w:ascii="Arial" w:hAnsi="Arial" w:cs="Arial"/>
        </w:rPr>
        <w:t xml:space="preserve"> (2007 apud PINTO</w:t>
      </w:r>
      <w:r w:rsidR="6E9F4C3F" w:rsidRPr="33DB62B0">
        <w:rPr>
          <w:rFonts w:ascii="Arial" w:hAnsi="Arial" w:cs="Arial"/>
        </w:rPr>
        <w:t>;</w:t>
      </w:r>
      <w:r w:rsidR="4337305F" w:rsidRPr="33DB62B0">
        <w:rPr>
          <w:rFonts w:ascii="Arial" w:hAnsi="Arial" w:cs="Arial"/>
        </w:rPr>
        <w:t xml:space="preserve"> LARA, 2011) que diz que </w:t>
      </w:r>
      <w:r w:rsidR="5BB50352" w:rsidRPr="33DB62B0">
        <w:rPr>
          <w:rFonts w:ascii="Arial" w:eastAsia="Arial" w:hAnsi="Arial" w:cs="Arial"/>
        </w:rPr>
        <w:t xml:space="preserve">a </w:t>
      </w:r>
      <w:r w:rsidR="6EE080AB" w:rsidRPr="33DB62B0">
        <w:rPr>
          <w:rFonts w:ascii="Arial" w:eastAsia="Arial" w:hAnsi="Arial" w:cs="Arial"/>
        </w:rPr>
        <w:t xml:space="preserve">análise das práticas consumistas deve ser feita a partir do sentido que é dado para a compra, que </w:t>
      </w:r>
      <w:commentRangeEnd w:id="17"/>
      <w:r w:rsidR="00B806E9">
        <w:rPr>
          <w:rStyle w:val="Refdecomentrio"/>
        </w:rPr>
        <w:commentReference w:id="17"/>
      </w:r>
      <w:r w:rsidR="6EE080AB" w:rsidRPr="33DB62B0">
        <w:rPr>
          <w:rFonts w:ascii="Arial" w:eastAsia="Arial" w:hAnsi="Arial" w:cs="Arial"/>
        </w:rPr>
        <w:t xml:space="preserve">transcende a função que aquele produto tem e, ainda, seu valor monetário. De acordo com o autor, a maior das falhas das pesquisas a respeito da definição cultural dos bens até então realizadas, era a incapacidade de notar que ela está sempre mudando. </w:t>
      </w:r>
    </w:p>
    <w:p w14:paraId="32275D8C" w14:textId="24C889E5" w:rsidR="1E1EFE2C" w:rsidRDefault="6EE080AB" w:rsidP="33DB62B0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33DB62B0">
        <w:rPr>
          <w:rFonts w:ascii="Arial" w:eastAsia="Arial" w:hAnsi="Arial" w:cs="Arial"/>
        </w:rPr>
        <w:t>Grant afirma que "o significado cultural se localiza em três lugares: no mundo culturalmente constituído, no bem de consumo e no consumidor individual" (</w:t>
      </w:r>
      <w:proofErr w:type="spellStart"/>
      <w:r w:rsidRPr="33DB62B0">
        <w:rPr>
          <w:rFonts w:ascii="Arial" w:eastAsia="Arial" w:hAnsi="Arial" w:cs="Arial"/>
        </w:rPr>
        <w:t>McCRACKEN</w:t>
      </w:r>
      <w:proofErr w:type="spellEnd"/>
      <w:r w:rsidRPr="33DB62B0">
        <w:rPr>
          <w:rFonts w:ascii="Arial" w:eastAsia="Arial" w:hAnsi="Arial" w:cs="Arial"/>
        </w:rPr>
        <w:t>, 2007, p. 100). Portanto, segundo Grant (2003 apud PINTO; LARA, 2011), os consumidores utilizam seus bens como meio percursor de seu modo de vida, de sua maneira de pensar, de seu significado de si mesmo e de como acompanham a constante mudança social.</w:t>
      </w:r>
      <w:r w:rsidRPr="33DB62B0">
        <w:rPr>
          <w:rFonts w:ascii="Arial" w:hAnsi="Arial" w:cs="Arial"/>
        </w:rPr>
        <w:t xml:space="preserve"> </w:t>
      </w:r>
      <w:r w:rsidR="2D083DDC" w:rsidRPr="33DB62B0">
        <w:rPr>
          <w:rFonts w:ascii="Arial" w:hAnsi="Arial" w:cs="Arial"/>
        </w:rPr>
        <w:t xml:space="preserve"> </w:t>
      </w:r>
    </w:p>
    <w:p w14:paraId="260FAE15" w14:textId="4CAFD5F8" w:rsidR="33684B3E" w:rsidRDefault="7C34A509" w:rsidP="33DB62B0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33DB62B0">
        <w:rPr>
          <w:rFonts w:ascii="Arial" w:hAnsi="Arial" w:cs="Arial"/>
        </w:rPr>
        <w:t>Dito isso, alguns trabalhos anteriores a este também buscavam</w:t>
      </w:r>
      <w:r w:rsidR="68C251E2" w:rsidRPr="33DB62B0">
        <w:rPr>
          <w:rFonts w:ascii="Arial" w:hAnsi="Arial" w:cs="Arial"/>
        </w:rPr>
        <w:t xml:space="preserve"> respostas sobre o tema. Fica destacad</w:t>
      </w:r>
      <w:r w:rsidR="7ABE103D" w:rsidRPr="33DB62B0">
        <w:rPr>
          <w:rFonts w:ascii="Arial" w:hAnsi="Arial" w:cs="Arial"/>
        </w:rPr>
        <w:t>o o cálculo do ICC (Indicador de Consumo Consciente) realizado pelo Serviço de Proteção ao Crédito (SPC Brasil) e a Confederação Nacional de Dirigentes Lojistas (CNDL)</w:t>
      </w:r>
      <w:r w:rsidR="1CD680E0" w:rsidRPr="33DB62B0">
        <w:rPr>
          <w:rFonts w:ascii="Arial" w:hAnsi="Arial" w:cs="Arial"/>
        </w:rPr>
        <w:t xml:space="preserve"> em 2016. A síntese dos resultados foi de </w:t>
      </w:r>
      <w:r w:rsidR="4D7B09CC" w:rsidRPr="33DB62B0">
        <w:rPr>
          <w:rFonts w:ascii="Arial" w:hAnsi="Arial" w:cs="Arial"/>
        </w:rPr>
        <w:t>larga utilidade para a iniciação do projeto. Inicialmente, foram trabalhadas interpretações do grupo frente aos dados ap</w:t>
      </w:r>
      <w:r w:rsidR="59BFBDFB" w:rsidRPr="33DB62B0">
        <w:rPr>
          <w:rFonts w:ascii="Arial" w:hAnsi="Arial" w:cs="Arial"/>
        </w:rPr>
        <w:t xml:space="preserve">resentados de questões como </w:t>
      </w:r>
      <w:r w:rsidR="0E904932" w:rsidRPr="33DB62B0">
        <w:rPr>
          <w:rFonts w:ascii="Arial" w:hAnsi="Arial" w:cs="Arial"/>
        </w:rPr>
        <w:t xml:space="preserve">o desemprego que se vivia na época </w:t>
      </w:r>
      <w:r w:rsidR="0972286E" w:rsidRPr="33DB62B0">
        <w:rPr>
          <w:rFonts w:ascii="Arial" w:hAnsi="Arial" w:cs="Arial"/>
        </w:rPr>
        <w:t>e que fez com que 90% dos consumidores avaliassem o impacto no orçamento antes de fazer novas compras</w:t>
      </w:r>
      <w:r w:rsidR="24E28187" w:rsidRPr="33DB62B0">
        <w:rPr>
          <w:rFonts w:ascii="Arial" w:hAnsi="Arial" w:cs="Arial"/>
        </w:rPr>
        <w:t>. Além disso, foram levados em consideração estatísticas sobre práticas ambientais</w:t>
      </w:r>
      <w:r w:rsidR="6A489D54" w:rsidRPr="33DB62B0">
        <w:rPr>
          <w:rFonts w:ascii="Arial" w:hAnsi="Arial" w:cs="Arial"/>
        </w:rPr>
        <w:t xml:space="preserve"> (</w:t>
      </w:r>
      <w:r w:rsidR="4399E7F3" w:rsidRPr="33DB62B0">
        <w:rPr>
          <w:rFonts w:ascii="Arial" w:hAnsi="Arial" w:cs="Arial"/>
        </w:rPr>
        <w:t>p</w:t>
      </w:r>
      <w:r w:rsidR="6A489D54" w:rsidRPr="33DB62B0">
        <w:rPr>
          <w:rFonts w:ascii="Arial" w:hAnsi="Arial" w:cs="Arial"/>
        </w:rPr>
        <w:t>rática ambiental mais adotada é doar produtos ao invés de jogar fora)</w:t>
      </w:r>
      <w:r w:rsidR="24E28187" w:rsidRPr="33DB62B0">
        <w:rPr>
          <w:rFonts w:ascii="Arial" w:hAnsi="Arial" w:cs="Arial"/>
        </w:rPr>
        <w:t xml:space="preserve">, consumo de </w:t>
      </w:r>
      <w:r w:rsidR="56A1B42A" w:rsidRPr="33DB62B0">
        <w:rPr>
          <w:rFonts w:ascii="Arial" w:hAnsi="Arial" w:cs="Arial"/>
        </w:rPr>
        <w:t xml:space="preserve">falsificados </w:t>
      </w:r>
      <w:r w:rsidR="6449811A" w:rsidRPr="33DB62B0">
        <w:rPr>
          <w:rFonts w:ascii="Arial" w:hAnsi="Arial" w:cs="Arial"/>
        </w:rPr>
        <w:t xml:space="preserve">(apenas 47% recusam a compra de </w:t>
      </w:r>
      <w:r w:rsidR="6449811A" w:rsidRPr="33DB62B0">
        <w:rPr>
          <w:rFonts w:ascii="Arial" w:hAnsi="Arial" w:cs="Arial"/>
        </w:rPr>
        <w:lastRenderedPageBreak/>
        <w:t>produtos falsificados</w:t>
      </w:r>
      <w:r w:rsidR="0505DB47" w:rsidRPr="33DB62B0">
        <w:rPr>
          <w:rFonts w:ascii="Arial" w:hAnsi="Arial" w:cs="Arial"/>
        </w:rPr>
        <w:t>)</w:t>
      </w:r>
      <w:r w:rsidR="6449811A" w:rsidRPr="33DB62B0">
        <w:rPr>
          <w:rFonts w:ascii="Arial" w:hAnsi="Arial" w:cs="Arial"/>
        </w:rPr>
        <w:t xml:space="preserve"> </w:t>
      </w:r>
      <w:r w:rsidR="56A1B42A" w:rsidRPr="33DB62B0">
        <w:rPr>
          <w:rFonts w:ascii="Arial" w:hAnsi="Arial" w:cs="Arial"/>
        </w:rPr>
        <w:t xml:space="preserve">e </w:t>
      </w:r>
      <w:r w:rsidR="246AB000" w:rsidRPr="33DB62B0">
        <w:rPr>
          <w:rFonts w:ascii="Arial" w:hAnsi="Arial" w:cs="Arial"/>
        </w:rPr>
        <w:t>sobre a mentalidade do público</w:t>
      </w:r>
      <w:r w:rsidR="6684DC74" w:rsidRPr="33DB62B0">
        <w:rPr>
          <w:rFonts w:ascii="Arial" w:hAnsi="Arial" w:cs="Arial"/>
        </w:rPr>
        <w:t xml:space="preserve"> (a grande maioria dos consumidores</w:t>
      </w:r>
      <w:r w:rsidR="2EC8D1B8" w:rsidRPr="33DB62B0">
        <w:rPr>
          <w:rFonts w:ascii="Arial" w:hAnsi="Arial" w:cs="Arial"/>
        </w:rPr>
        <w:t xml:space="preserve"> </w:t>
      </w:r>
      <w:r w:rsidR="6684DC74" w:rsidRPr="33DB62B0">
        <w:rPr>
          <w:rFonts w:ascii="Arial" w:hAnsi="Arial" w:cs="Arial"/>
        </w:rPr>
        <w:t>não vê as práticas sustentáveis como prioridade no seu dia a dia)</w:t>
      </w:r>
      <w:r w:rsidR="246AB000" w:rsidRPr="33DB62B0">
        <w:rPr>
          <w:rFonts w:ascii="Arial" w:hAnsi="Arial" w:cs="Arial"/>
        </w:rPr>
        <w:t xml:space="preserve">. </w:t>
      </w:r>
    </w:p>
    <w:p w14:paraId="07AD4D13" w14:textId="372CC0AB" w:rsidR="30F9F308" w:rsidRDefault="4A31569A" w:rsidP="33DB62B0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33DB62B0">
        <w:rPr>
          <w:rFonts w:ascii="Arial" w:hAnsi="Arial" w:cs="Arial"/>
        </w:rPr>
        <w:t xml:space="preserve">O artigo acadêmico de dois mestrandos em Direitos Humanos na </w:t>
      </w:r>
      <w:r w:rsidR="0484A52F" w:rsidRPr="33DB62B0">
        <w:rPr>
          <w:rFonts w:ascii="Arial" w:hAnsi="Arial" w:cs="Arial"/>
        </w:rPr>
        <w:t>UNESC</w:t>
      </w:r>
      <w:r w:rsidR="0EEB87D6" w:rsidRPr="33DB62B0">
        <w:rPr>
          <w:rFonts w:ascii="Arial" w:hAnsi="Arial" w:cs="Arial"/>
        </w:rPr>
        <w:t xml:space="preserve"> intitulado</w:t>
      </w:r>
      <w:r w:rsidR="0484A52F" w:rsidRPr="33DB62B0">
        <w:rPr>
          <w:rFonts w:ascii="Arial" w:hAnsi="Arial" w:cs="Arial"/>
        </w:rPr>
        <w:t xml:space="preserve"> “Análise da teoria de Zygmunt </w:t>
      </w:r>
      <w:proofErr w:type="spellStart"/>
      <w:r w:rsidR="0484A52F" w:rsidRPr="33DB62B0">
        <w:rPr>
          <w:rFonts w:ascii="Arial" w:hAnsi="Arial" w:cs="Arial"/>
        </w:rPr>
        <w:t>Bauman</w:t>
      </w:r>
      <w:proofErr w:type="spellEnd"/>
      <w:r w:rsidR="0484A52F" w:rsidRPr="33DB62B0">
        <w:rPr>
          <w:rFonts w:ascii="Arial" w:hAnsi="Arial" w:cs="Arial"/>
        </w:rPr>
        <w:t xml:space="preserve">: do consumismo ao superendividamento”, </w:t>
      </w:r>
      <w:r w:rsidR="38D9025D" w:rsidRPr="33DB62B0">
        <w:rPr>
          <w:rFonts w:ascii="Arial" w:hAnsi="Arial" w:cs="Arial"/>
        </w:rPr>
        <w:t xml:space="preserve">foi, sobretudo, esclarecedor para a direção da atual pesquisa. Este </w:t>
      </w:r>
      <w:r w:rsidR="7DA708B5" w:rsidRPr="33DB62B0">
        <w:rPr>
          <w:rFonts w:ascii="Arial" w:hAnsi="Arial" w:cs="Arial"/>
        </w:rPr>
        <w:t>trata, primordialmente, da relação entre o consumo e o status adquirido a partir del</w:t>
      </w:r>
      <w:r w:rsidR="7AB78053" w:rsidRPr="33DB62B0">
        <w:rPr>
          <w:rFonts w:ascii="Arial" w:hAnsi="Arial" w:cs="Arial"/>
        </w:rPr>
        <w:t>e através da visão de alguns autores</w:t>
      </w:r>
      <w:r w:rsidR="409C623A" w:rsidRPr="33DB62B0">
        <w:rPr>
          <w:rFonts w:ascii="Arial" w:hAnsi="Arial" w:cs="Arial"/>
        </w:rPr>
        <w:t>, bem como, disserta acerca do super</w:t>
      </w:r>
      <w:r w:rsidR="64F325FD" w:rsidRPr="33DB62B0">
        <w:rPr>
          <w:rFonts w:ascii="Arial" w:hAnsi="Arial" w:cs="Arial"/>
        </w:rPr>
        <w:t>e</w:t>
      </w:r>
      <w:r w:rsidR="409C623A" w:rsidRPr="33DB62B0">
        <w:rPr>
          <w:rFonts w:ascii="Arial" w:hAnsi="Arial" w:cs="Arial"/>
        </w:rPr>
        <w:t>ndividamento (problema recorr</w:t>
      </w:r>
      <w:r w:rsidR="072541BE" w:rsidRPr="33DB62B0">
        <w:rPr>
          <w:rFonts w:ascii="Arial" w:hAnsi="Arial" w:cs="Arial"/>
        </w:rPr>
        <w:t>ente no atual cenário por conta da alta oferta de crédito ao consumidor</w:t>
      </w:r>
      <w:r w:rsidR="59D14392" w:rsidRPr="33DB62B0">
        <w:rPr>
          <w:rFonts w:ascii="Arial" w:hAnsi="Arial" w:cs="Arial"/>
        </w:rPr>
        <w:t xml:space="preserve">). </w:t>
      </w:r>
    </w:p>
    <w:p w14:paraId="19F2B8D7" w14:textId="2320F49A" w:rsidR="034107A4" w:rsidRDefault="171E6C3F" w:rsidP="33DB62B0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33DB62B0">
        <w:rPr>
          <w:rFonts w:ascii="Arial" w:hAnsi="Arial" w:cs="Arial"/>
        </w:rPr>
        <w:t>Percebe-se, contudo, a necessidade de situar alguns conceitos</w:t>
      </w:r>
      <w:r w:rsidR="530F0398" w:rsidRPr="33DB62B0">
        <w:rPr>
          <w:rFonts w:ascii="Arial" w:hAnsi="Arial" w:cs="Arial"/>
        </w:rPr>
        <w:t xml:space="preserve"> essenciais para o entendimento das propostas</w:t>
      </w:r>
      <w:r w:rsidR="037F9311" w:rsidRPr="33DB62B0">
        <w:rPr>
          <w:rFonts w:ascii="Arial" w:hAnsi="Arial" w:cs="Arial"/>
        </w:rPr>
        <w:t xml:space="preserve"> apresentadas, como, por exemplo, </w:t>
      </w:r>
      <w:r w:rsidR="1CCE8D67" w:rsidRPr="33DB62B0">
        <w:rPr>
          <w:rFonts w:ascii="Arial" w:hAnsi="Arial" w:cs="Arial"/>
        </w:rPr>
        <w:t xml:space="preserve">a diferença entre </w:t>
      </w:r>
      <w:r w:rsidR="037F9311" w:rsidRPr="33DB62B0">
        <w:rPr>
          <w:rFonts w:ascii="Arial" w:hAnsi="Arial" w:cs="Arial"/>
        </w:rPr>
        <w:t>o que é</w:t>
      </w:r>
      <w:r w:rsidR="7B698D4A" w:rsidRPr="33DB62B0">
        <w:rPr>
          <w:rFonts w:ascii="Arial" w:hAnsi="Arial" w:cs="Arial"/>
        </w:rPr>
        <w:t xml:space="preserve"> consumismo e a definição de consumo. </w:t>
      </w:r>
      <w:r w:rsidR="225A1169" w:rsidRPr="33DB62B0">
        <w:rPr>
          <w:rFonts w:ascii="Arial" w:hAnsi="Arial" w:cs="Arial"/>
        </w:rPr>
        <w:t>Segundo Cleiton (</w:t>
      </w:r>
      <w:r w:rsidR="103B3365" w:rsidRPr="33DB62B0">
        <w:rPr>
          <w:rFonts w:ascii="Arial" w:hAnsi="Arial" w:cs="Arial"/>
        </w:rPr>
        <w:t>2017</w:t>
      </w:r>
      <w:r w:rsidR="478F038B" w:rsidRPr="33DB62B0">
        <w:rPr>
          <w:rFonts w:ascii="Arial" w:hAnsi="Arial" w:cs="Arial"/>
        </w:rPr>
        <w:t xml:space="preserve"> apud FIORENTINI; LEMOS, </w:t>
      </w:r>
      <w:r w:rsidR="5AA610D3" w:rsidRPr="33DB62B0">
        <w:rPr>
          <w:rFonts w:ascii="Arial" w:hAnsi="Arial" w:cs="Arial"/>
        </w:rPr>
        <w:t>2018), o consumo consubstancia-se no fato de que quando o consumidor compra, adquire algum produto é porque necessita satisfazer suas exigências básicas</w:t>
      </w:r>
      <w:r w:rsidR="4E72CEA5" w:rsidRPr="33DB62B0">
        <w:rPr>
          <w:rFonts w:ascii="Arial" w:hAnsi="Arial" w:cs="Arial"/>
        </w:rPr>
        <w:t xml:space="preserve"> [...] já o consumismo é diferente do consumo, pois o consumidor não necessita do produto em que adquire, mas o compra para satisfazer sua vontade, mesmo, muitas das vezes, sendo supérfluos. </w:t>
      </w:r>
    </w:p>
    <w:p w14:paraId="2152C7EA" w14:textId="0D104D6B" w:rsidR="7909C1A1" w:rsidRDefault="0E0BD232" w:rsidP="33DB62B0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33DB62B0">
        <w:rPr>
          <w:rFonts w:ascii="Arial" w:hAnsi="Arial" w:cs="Arial"/>
        </w:rPr>
        <w:t>Diante de todas as fontes utilizadas, pretende-se produzir algo visto pelo grupo como inovador</w:t>
      </w:r>
      <w:r w:rsidR="5CF87A64" w:rsidRPr="33DB62B0">
        <w:rPr>
          <w:rFonts w:ascii="Arial" w:hAnsi="Arial" w:cs="Arial"/>
        </w:rPr>
        <w:t>. Uma plataforma um tanto quanto semelhante ao aplicativo chamado “</w:t>
      </w:r>
      <w:proofErr w:type="spellStart"/>
      <w:r w:rsidR="5CF87A64" w:rsidRPr="33DB62B0">
        <w:rPr>
          <w:rFonts w:ascii="Arial" w:hAnsi="Arial" w:cs="Arial"/>
        </w:rPr>
        <w:t>Mobills</w:t>
      </w:r>
      <w:proofErr w:type="spellEnd"/>
      <w:r w:rsidR="5CF87A64" w:rsidRPr="33DB62B0">
        <w:rPr>
          <w:rFonts w:ascii="Arial" w:hAnsi="Arial" w:cs="Arial"/>
        </w:rPr>
        <w:t xml:space="preserve"> - Controle Financeiro e Finanças Pessoais</w:t>
      </w:r>
      <w:r w:rsidR="0C2086E1" w:rsidRPr="33DB62B0">
        <w:rPr>
          <w:rFonts w:ascii="Arial" w:hAnsi="Arial" w:cs="Arial"/>
        </w:rPr>
        <w:t xml:space="preserve">”, que tem mais de 5 milhões de </w:t>
      </w:r>
      <w:r w:rsidR="0C2086E1" w:rsidRPr="33DB62B0">
        <w:rPr>
          <w:rFonts w:ascii="Arial" w:hAnsi="Arial" w:cs="Arial"/>
          <w:i/>
          <w:iCs/>
        </w:rPr>
        <w:t>downloads</w:t>
      </w:r>
      <w:r w:rsidR="0C2086E1" w:rsidRPr="33DB62B0">
        <w:rPr>
          <w:rFonts w:ascii="Arial" w:hAnsi="Arial" w:cs="Arial"/>
        </w:rPr>
        <w:t xml:space="preserve"> e 240.000 usuários</w:t>
      </w:r>
      <w:r w:rsidR="1252B6D0" w:rsidRPr="33DB62B0">
        <w:rPr>
          <w:rFonts w:ascii="Arial" w:hAnsi="Arial" w:cs="Arial"/>
        </w:rPr>
        <w:t xml:space="preserve">. Um espaço onde se possa, </w:t>
      </w:r>
      <w:r w:rsidR="38D9A845" w:rsidRPr="33DB62B0">
        <w:rPr>
          <w:rFonts w:ascii="Arial" w:hAnsi="Arial" w:cs="Arial"/>
        </w:rPr>
        <w:t xml:space="preserve">além de visualizar suas movimentações e identificar onde há possíveis melhorias, </w:t>
      </w:r>
      <w:r w:rsidR="2619748B" w:rsidRPr="33DB62B0">
        <w:rPr>
          <w:rFonts w:ascii="Arial" w:hAnsi="Arial" w:cs="Arial"/>
        </w:rPr>
        <w:t>traçar metas e vê-las se cumprindo</w:t>
      </w:r>
      <w:r w:rsidR="281C5246" w:rsidRPr="33DB62B0">
        <w:rPr>
          <w:rFonts w:ascii="Arial" w:hAnsi="Arial" w:cs="Arial"/>
        </w:rPr>
        <w:t xml:space="preserve">. </w:t>
      </w:r>
    </w:p>
    <w:p w14:paraId="399B20D3" w14:textId="6E55B7B0" w:rsidR="7909C1A1" w:rsidRDefault="7909C1A1" w:rsidP="33DB62B0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</w:p>
    <w:p w14:paraId="5C8FF61A" w14:textId="77777777" w:rsidR="00E934CE" w:rsidRPr="003F5DAB" w:rsidRDefault="00D0384A" w:rsidP="008308B3">
      <w:pPr>
        <w:pStyle w:val="Ttulo1"/>
        <w:numPr>
          <w:ilvl w:val="0"/>
          <w:numId w:val="1"/>
        </w:numPr>
        <w:spacing w:before="120" w:after="120" w:line="360" w:lineRule="auto"/>
        <w:ind w:left="0" w:firstLine="0"/>
        <w:jc w:val="left"/>
        <w:rPr>
          <w:sz w:val="32"/>
          <w:szCs w:val="32"/>
        </w:rPr>
      </w:pPr>
      <w:bookmarkStart w:id="18" w:name="_Toc75609357"/>
      <w:r w:rsidRPr="1EBA0C3F">
        <w:rPr>
          <w:sz w:val="32"/>
          <w:szCs w:val="32"/>
        </w:rPr>
        <w:t>BIBLIOGRAFIA</w:t>
      </w:r>
      <w:bookmarkEnd w:id="18"/>
    </w:p>
    <w:p w14:paraId="733F2D88" w14:textId="3AAB119C" w:rsidR="007E0569" w:rsidRPr="003F5DAB" w:rsidRDefault="1D3863BC" w:rsidP="003B140E">
      <w:pPr>
        <w:spacing w:before="120" w:after="120" w:line="360" w:lineRule="auto"/>
        <w:jc w:val="both"/>
        <w:rPr>
          <w:rFonts w:ascii="Arial" w:eastAsia="Arial" w:hAnsi="Arial" w:cs="Arial"/>
          <w:color w:val="222222"/>
        </w:rPr>
      </w:pPr>
      <w:r w:rsidRPr="33DB62B0">
        <w:rPr>
          <w:rFonts w:ascii="Arial" w:eastAsia="Arial" w:hAnsi="Arial" w:cs="Arial"/>
          <w:color w:val="222222"/>
        </w:rPr>
        <w:t xml:space="preserve">ABDO, Humberto. </w:t>
      </w:r>
      <w:r w:rsidRPr="33DB62B0">
        <w:rPr>
          <w:rFonts w:ascii="Arial" w:eastAsia="Arial" w:hAnsi="Arial" w:cs="Arial"/>
          <w:b/>
          <w:bCs/>
          <w:color w:val="222222"/>
        </w:rPr>
        <w:t>Aplicativo conecta vizinhos a rede de auxílio durante a quarentena</w:t>
      </w:r>
      <w:r w:rsidRPr="33DB62B0">
        <w:rPr>
          <w:rFonts w:ascii="Arial" w:eastAsia="Arial" w:hAnsi="Arial" w:cs="Arial"/>
          <w:color w:val="222222"/>
        </w:rPr>
        <w:t xml:space="preserve">: rede social facilita comunicação entre moradores próximos para coordenar ajudas com pequenas tarefas e necessidades da vizinhança. Por veja São Paulo 31 mar 2020. Disponível em:&lt; </w:t>
      </w:r>
      <w:hyperlink r:id="rId19">
        <w:r w:rsidRPr="33DB62B0">
          <w:rPr>
            <w:rStyle w:val="Hyperlink"/>
            <w:rFonts w:ascii="Arial" w:eastAsia="Arial" w:hAnsi="Arial" w:cs="Arial"/>
          </w:rPr>
          <w:t>https://vejasp.abril.com.br/cidades/aplicativo-conecta-vizinhos-a-rede-de-auxilio-durante-a-quarentena/</w:t>
        </w:r>
      </w:hyperlink>
      <w:r w:rsidRPr="33DB62B0">
        <w:rPr>
          <w:rFonts w:ascii="Arial" w:eastAsia="Arial" w:hAnsi="Arial" w:cs="Arial"/>
          <w:color w:val="222222"/>
        </w:rPr>
        <w:t xml:space="preserve"> &gt;. Acesso em: 05 abr. 2021.</w:t>
      </w:r>
    </w:p>
    <w:p w14:paraId="1944143B" w14:textId="580CB59F" w:rsidR="007E0569" w:rsidRPr="003F5DAB" w:rsidRDefault="007E0569" w:rsidP="003B140E">
      <w:pPr>
        <w:spacing w:before="120" w:after="120" w:line="360" w:lineRule="auto"/>
        <w:jc w:val="both"/>
        <w:rPr>
          <w:rFonts w:ascii="Arial" w:eastAsia="Arial" w:hAnsi="Arial" w:cs="Arial"/>
          <w:color w:val="222222"/>
        </w:rPr>
      </w:pPr>
    </w:p>
    <w:p w14:paraId="5714C0D7" w14:textId="18407F26" w:rsidR="007E0569" w:rsidRPr="003F5DAB" w:rsidRDefault="06455D32" w:rsidP="003B140E">
      <w:pPr>
        <w:spacing w:before="120" w:after="120" w:line="360" w:lineRule="auto"/>
        <w:jc w:val="both"/>
        <w:rPr>
          <w:rFonts w:ascii="Arial" w:eastAsia="Arial" w:hAnsi="Arial" w:cs="Arial"/>
          <w:color w:val="222222"/>
        </w:rPr>
      </w:pPr>
      <w:r w:rsidRPr="00DAF864">
        <w:rPr>
          <w:rFonts w:ascii="Arial" w:eastAsia="Arial" w:hAnsi="Arial" w:cs="Arial"/>
          <w:color w:val="222222"/>
        </w:rPr>
        <w:t xml:space="preserve">BASSO, Murilo. </w:t>
      </w:r>
      <w:r w:rsidRPr="00DAF864">
        <w:rPr>
          <w:rFonts w:ascii="Arial" w:eastAsia="Arial" w:hAnsi="Arial" w:cs="Arial"/>
          <w:b/>
          <w:bCs/>
          <w:color w:val="222222"/>
        </w:rPr>
        <w:t>EDUCAÇÃO FINANCEIRA</w:t>
      </w:r>
      <w:r w:rsidRPr="00DAF864">
        <w:rPr>
          <w:rFonts w:ascii="Arial" w:eastAsia="Arial" w:hAnsi="Arial" w:cs="Arial"/>
          <w:color w:val="222222"/>
        </w:rPr>
        <w:t xml:space="preserve">: nunca é tarde para começar a investir. Nunca é tarde para começar a investir. 01 mar 2021. E-INVESTIDOR, Estadão. Disponível em: &lt; </w:t>
      </w:r>
      <w:hyperlink r:id="rId20">
        <w:r w:rsidRPr="00DAF864">
          <w:rPr>
            <w:rStyle w:val="Hyperlink"/>
            <w:rFonts w:ascii="Arial" w:eastAsia="Arial" w:hAnsi="Arial" w:cs="Arial"/>
          </w:rPr>
          <w:t>https://einvestidor.estadao.com.br/educacao-financeira/nunca-e-tarde-para-investir/</w:t>
        </w:r>
      </w:hyperlink>
      <w:r w:rsidRPr="00DAF864">
        <w:rPr>
          <w:rFonts w:ascii="Arial" w:eastAsia="Arial" w:hAnsi="Arial" w:cs="Arial"/>
          <w:color w:val="222222"/>
        </w:rPr>
        <w:t xml:space="preserve"> &gt;. Acesso em: 11 mar. 2021.</w:t>
      </w:r>
    </w:p>
    <w:p w14:paraId="4A3EBA47" w14:textId="179498F3" w:rsidR="007E0569" w:rsidRPr="003F5DAB" w:rsidRDefault="007E0569" w:rsidP="003B140E">
      <w:pPr>
        <w:spacing w:before="120" w:after="120" w:line="360" w:lineRule="auto"/>
        <w:jc w:val="both"/>
        <w:rPr>
          <w:rFonts w:ascii="Arial" w:eastAsia="Arial" w:hAnsi="Arial" w:cs="Arial"/>
          <w:color w:val="222222"/>
        </w:rPr>
      </w:pPr>
    </w:p>
    <w:p w14:paraId="05B86302" w14:textId="52F6E716" w:rsidR="007E0569" w:rsidRPr="003F5DAB" w:rsidRDefault="1D3863BC" w:rsidP="003B140E">
      <w:pPr>
        <w:spacing w:before="120" w:after="120" w:line="360" w:lineRule="auto"/>
        <w:jc w:val="both"/>
        <w:rPr>
          <w:rFonts w:ascii="Arial" w:eastAsia="Arial" w:hAnsi="Arial" w:cs="Arial"/>
        </w:rPr>
      </w:pPr>
      <w:r w:rsidRPr="25C73C24">
        <w:rPr>
          <w:rFonts w:ascii="Arial" w:eastAsia="Arial" w:hAnsi="Arial" w:cs="Arial"/>
          <w:color w:val="222222"/>
        </w:rPr>
        <w:t xml:space="preserve">BLANKE, Camila </w:t>
      </w:r>
      <w:proofErr w:type="spellStart"/>
      <w:r w:rsidRPr="25C73C24">
        <w:rPr>
          <w:rFonts w:ascii="Arial" w:eastAsia="Arial" w:hAnsi="Arial" w:cs="Arial"/>
          <w:color w:val="222222"/>
        </w:rPr>
        <w:t>Haeckel</w:t>
      </w:r>
      <w:proofErr w:type="spellEnd"/>
      <w:r w:rsidRPr="25C73C24">
        <w:rPr>
          <w:rFonts w:ascii="Arial" w:eastAsia="Arial" w:hAnsi="Arial" w:cs="Arial"/>
          <w:color w:val="222222"/>
        </w:rPr>
        <w:t xml:space="preserve">; PIMENTA, Ricardo. </w:t>
      </w:r>
      <w:r w:rsidRPr="25C73C24">
        <w:rPr>
          <w:rFonts w:ascii="Arial" w:eastAsia="Arial" w:hAnsi="Arial" w:cs="Arial"/>
          <w:b/>
          <w:bCs/>
        </w:rPr>
        <w:t>Os jovens começam a investir cada vez mais cedo</w:t>
      </w:r>
      <w:r w:rsidRPr="25C73C24">
        <w:rPr>
          <w:rFonts w:ascii="Arial" w:eastAsia="Arial" w:hAnsi="Arial" w:cs="Arial"/>
        </w:rPr>
        <w:t xml:space="preserve">. Folha de Pernambuco 10 </w:t>
      </w:r>
      <w:proofErr w:type="spellStart"/>
      <w:r w:rsidRPr="25C73C24">
        <w:rPr>
          <w:rFonts w:ascii="Arial" w:eastAsia="Arial" w:hAnsi="Arial" w:cs="Arial"/>
        </w:rPr>
        <w:t>fev</w:t>
      </w:r>
      <w:proofErr w:type="spellEnd"/>
      <w:r w:rsidRPr="25C73C24">
        <w:rPr>
          <w:rFonts w:ascii="Arial" w:eastAsia="Arial" w:hAnsi="Arial" w:cs="Arial"/>
        </w:rPr>
        <w:t xml:space="preserve"> 2021. Por Folha Finanças, com colaboração de Inspiração Invest. Disponível em: &lt; </w:t>
      </w:r>
      <w:hyperlink r:id="rId21">
        <w:r w:rsidRPr="25C73C24">
          <w:rPr>
            <w:rStyle w:val="Hyperlink"/>
            <w:rFonts w:ascii="Arial" w:eastAsia="Arial" w:hAnsi="Arial" w:cs="Arial"/>
          </w:rPr>
          <w:t>https://www.folhape.com.br/colunistas/folha-financas/os-jovens-comecam-a-investir-cada-vez-mais-cedo/23164/</w:t>
        </w:r>
      </w:hyperlink>
      <w:r w:rsidRPr="25C73C24">
        <w:rPr>
          <w:rFonts w:ascii="Arial" w:eastAsia="Arial" w:hAnsi="Arial" w:cs="Arial"/>
        </w:rPr>
        <w:t xml:space="preserve"> &gt;. Acesso em: 11 mar. 2021.</w:t>
      </w:r>
    </w:p>
    <w:p w14:paraId="07C1E312" w14:textId="43F64779" w:rsidR="007E0569" w:rsidRPr="003F5DAB" w:rsidRDefault="007E0569" w:rsidP="003B140E">
      <w:pPr>
        <w:spacing w:before="120" w:after="120" w:line="360" w:lineRule="auto"/>
        <w:jc w:val="both"/>
        <w:rPr>
          <w:rFonts w:ascii="Arial" w:eastAsia="Arial" w:hAnsi="Arial" w:cs="Arial"/>
        </w:rPr>
      </w:pPr>
    </w:p>
    <w:p w14:paraId="2F5106BC" w14:textId="4F2D9BF5" w:rsidR="007E0569" w:rsidRPr="003F5DAB" w:rsidRDefault="1D3863BC" w:rsidP="003B140E">
      <w:pPr>
        <w:spacing w:before="120" w:after="120" w:line="360" w:lineRule="auto"/>
        <w:jc w:val="both"/>
        <w:rPr>
          <w:rFonts w:ascii="Arial" w:eastAsia="Arial" w:hAnsi="Arial" w:cs="Arial"/>
        </w:rPr>
      </w:pPr>
      <w:r w:rsidRPr="25C73C24">
        <w:rPr>
          <w:rFonts w:ascii="Arial" w:eastAsia="Arial" w:hAnsi="Arial" w:cs="Arial"/>
          <w:color w:val="222222"/>
        </w:rPr>
        <w:t xml:space="preserve">BRASIL, Assessoria de Comunicação Social (org.). </w:t>
      </w:r>
      <w:r w:rsidRPr="25C73C24">
        <w:rPr>
          <w:rFonts w:ascii="Arial" w:eastAsia="Arial" w:hAnsi="Arial" w:cs="Arial"/>
          <w:b/>
          <w:bCs/>
        </w:rPr>
        <w:t>Educação Financeira</w:t>
      </w:r>
      <w:r w:rsidRPr="25C73C24">
        <w:rPr>
          <w:rFonts w:ascii="Arial" w:eastAsia="Arial" w:hAnsi="Arial" w:cs="Arial"/>
        </w:rPr>
        <w:t xml:space="preserve">.  Ministério da educação. Disponível em: &lt; </w:t>
      </w:r>
      <w:hyperlink r:id="rId22">
        <w:r w:rsidRPr="25C73C24">
          <w:rPr>
            <w:rStyle w:val="Hyperlink"/>
            <w:rFonts w:ascii="Arial" w:eastAsia="Arial" w:hAnsi="Arial" w:cs="Arial"/>
          </w:rPr>
          <w:t>http://portal.mec.gov.br/component/tags/tag/35987-educacao-financeira</w:t>
        </w:r>
      </w:hyperlink>
      <w:r w:rsidRPr="25C73C24">
        <w:rPr>
          <w:rFonts w:ascii="Arial" w:eastAsia="Arial" w:hAnsi="Arial" w:cs="Arial"/>
        </w:rPr>
        <w:t xml:space="preserve"> &gt;. Acesso em: 11 mar. 2021.</w:t>
      </w:r>
    </w:p>
    <w:p w14:paraId="5ACF9AD2" w14:textId="0B621D2C" w:rsidR="007E0569" w:rsidRPr="003F5DAB" w:rsidRDefault="007E0569" w:rsidP="003B140E">
      <w:pPr>
        <w:spacing w:before="120" w:after="120" w:line="360" w:lineRule="auto"/>
        <w:jc w:val="both"/>
        <w:rPr>
          <w:rFonts w:ascii="Arial" w:eastAsia="Arial" w:hAnsi="Arial" w:cs="Arial"/>
        </w:rPr>
      </w:pPr>
    </w:p>
    <w:p w14:paraId="16C3CDD0" w14:textId="78BBE859" w:rsidR="00D249F1" w:rsidRDefault="1D3863BC" w:rsidP="003B140E">
      <w:pPr>
        <w:spacing w:before="120" w:after="120" w:line="360" w:lineRule="auto"/>
        <w:jc w:val="both"/>
        <w:rPr>
          <w:rFonts w:ascii="Arial" w:eastAsia="Arial" w:hAnsi="Arial" w:cs="Arial"/>
          <w:color w:val="222222"/>
        </w:rPr>
      </w:pPr>
      <w:r w:rsidRPr="2E0703B8">
        <w:rPr>
          <w:rFonts w:ascii="Arial" w:eastAsia="Arial" w:hAnsi="Arial" w:cs="Arial"/>
          <w:b/>
          <w:bCs/>
          <w:color w:val="222222"/>
        </w:rPr>
        <w:t>Capitalismo Consciente: o que é, livro e pilares</w:t>
      </w:r>
      <w:r w:rsidRPr="2E0703B8">
        <w:rPr>
          <w:rFonts w:ascii="Arial" w:eastAsia="Arial" w:hAnsi="Arial" w:cs="Arial"/>
          <w:color w:val="222222"/>
        </w:rPr>
        <w:t xml:space="preserve">. 12 dez 2019. Por Redação </w:t>
      </w:r>
      <w:proofErr w:type="spellStart"/>
      <w:r w:rsidRPr="2E0703B8">
        <w:rPr>
          <w:rFonts w:ascii="Arial" w:eastAsia="Arial" w:hAnsi="Arial" w:cs="Arial"/>
          <w:color w:val="222222"/>
        </w:rPr>
        <w:t>Azulis</w:t>
      </w:r>
      <w:proofErr w:type="spellEnd"/>
      <w:r w:rsidRPr="2E0703B8">
        <w:rPr>
          <w:rFonts w:ascii="Arial" w:eastAsia="Arial" w:hAnsi="Arial" w:cs="Arial"/>
          <w:color w:val="222222"/>
        </w:rPr>
        <w:t xml:space="preserve">. Disponível em:&lt; </w:t>
      </w:r>
      <w:hyperlink r:id="rId23">
        <w:r w:rsidRPr="2E0703B8">
          <w:rPr>
            <w:rStyle w:val="Hyperlink"/>
            <w:rFonts w:ascii="Arial" w:eastAsia="Arial" w:hAnsi="Arial" w:cs="Arial"/>
          </w:rPr>
          <w:t>https://www.azulis.com.br/artigo/capitalismo-consciente</w:t>
        </w:r>
      </w:hyperlink>
      <w:r w:rsidRPr="2E0703B8">
        <w:rPr>
          <w:rFonts w:ascii="Arial" w:eastAsia="Arial" w:hAnsi="Arial" w:cs="Arial"/>
          <w:color w:val="222222"/>
        </w:rPr>
        <w:t xml:space="preserve"> &gt;. Acesso em: 11 mar. 2021.</w:t>
      </w:r>
    </w:p>
    <w:p w14:paraId="7ADD38CA" w14:textId="77777777" w:rsidR="00241DEF" w:rsidRDefault="00241DEF" w:rsidP="003B140E">
      <w:pPr>
        <w:spacing w:before="120" w:after="120" w:line="360" w:lineRule="auto"/>
        <w:jc w:val="both"/>
        <w:rPr>
          <w:rFonts w:ascii="Arial" w:eastAsia="Arial" w:hAnsi="Arial" w:cs="Arial"/>
          <w:color w:val="222222"/>
        </w:rPr>
      </w:pPr>
    </w:p>
    <w:p w14:paraId="27B74CD2" w14:textId="28CA3513" w:rsidR="007E0569" w:rsidRDefault="4627E5E5" w:rsidP="003B140E">
      <w:pPr>
        <w:spacing w:before="120" w:after="120" w:line="360" w:lineRule="auto"/>
        <w:jc w:val="both"/>
        <w:rPr>
          <w:rFonts w:ascii="Arial" w:eastAsia="Arial" w:hAnsi="Arial" w:cs="Arial"/>
        </w:rPr>
      </w:pPr>
      <w:r w:rsidRPr="2E0703B8">
        <w:rPr>
          <w:rFonts w:ascii="Arial" w:eastAsia="Arial" w:hAnsi="Arial" w:cs="Arial"/>
          <w:color w:val="222222"/>
        </w:rPr>
        <w:t xml:space="preserve">CNDL Brasil </w:t>
      </w:r>
      <w:r w:rsidRPr="2E0703B8">
        <w:rPr>
          <w:rFonts w:ascii="Arial" w:eastAsia="Arial" w:hAnsi="Arial" w:cs="Arial"/>
          <w:b/>
          <w:bCs/>
          <w:color w:val="222222"/>
        </w:rPr>
        <w:t>- 4 em cada 10 brasileiros estavam negativados em fevereiro, aponta levantamento CNDL/SPC Brasil</w:t>
      </w:r>
      <w:r w:rsidRPr="2E0703B8">
        <w:rPr>
          <w:rFonts w:ascii="Arial" w:eastAsia="Arial" w:hAnsi="Arial" w:cs="Arial"/>
          <w:color w:val="222222"/>
        </w:rPr>
        <w:t xml:space="preserve">. 26 mar 2020. Disponível em:&lt; </w:t>
      </w:r>
      <w:hyperlink r:id="rId24">
        <w:r w:rsidRPr="2E0703B8">
          <w:rPr>
            <w:rStyle w:val="Hyperlink"/>
            <w:rFonts w:ascii="Arial" w:eastAsia="Arial" w:hAnsi="Arial" w:cs="Arial"/>
          </w:rPr>
          <w:t>https://site.cndl.org.br/4-em-cada-10-brasileiros-estavam-negativados-em-fevereiro-aponta-levantamento-cndlspc-brasil/</w:t>
        </w:r>
      </w:hyperlink>
      <w:r w:rsidRPr="2E0703B8">
        <w:rPr>
          <w:rFonts w:ascii="Arial" w:eastAsia="Arial" w:hAnsi="Arial" w:cs="Arial"/>
          <w:color w:val="222222"/>
        </w:rPr>
        <w:t xml:space="preserve"> &gt;. Acesso em: 14 abr. 2021.</w:t>
      </w:r>
    </w:p>
    <w:p w14:paraId="1A5F490D" w14:textId="77777777" w:rsidR="00241DEF" w:rsidRPr="00241DEF" w:rsidRDefault="00241DEF" w:rsidP="003B140E">
      <w:pPr>
        <w:spacing w:before="120" w:after="120" w:line="360" w:lineRule="auto"/>
        <w:jc w:val="both"/>
        <w:rPr>
          <w:rFonts w:ascii="Arial" w:eastAsia="Arial" w:hAnsi="Arial" w:cs="Arial"/>
        </w:rPr>
      </w:pPr>
    </w:p>
    <w:p w14:paraId="67B1C37F" w14:textId="27BF1587" w:rsidR="007E0569" w:rsidRPr="003F5DAB" w:rsidRDefault="7BFE4417" w:rsidP="003B140E">
      <w:pPr>
        <w:spacing w:before="120" w:after="120" w:line="360" w:lineRule="auto"/>
        <w:jc w:val="both"/>
        <w:rPr>
          <w:rFonts w:ascii="Arial" w:eastAsia="Arial" w:hAnsi="Arial" w:cs="Arial"/>
          <w:color w:val="222222"/>
        </w:rPr>
      </w:pPr>
      <w:r w:rsidRPr="43398A91">
        <w:rPr>
          <w:rFonts w:ascii="Arial" w:eastAsia="Arial" w:hAnsi="Arial" w:cs="Arial"/>
          <w:color w:val="222222"/>
        </w:rPr>
        <w:t xml:space="preserve">COUTO, Denise. </w:t>
      </w:r>
      <w:r w:rsidRPr="43398A91">
        <w:rPr>
          <w:rFonts w:ascii="Arial" w:eastAsia="Arial" w:hAnsi="Arial" w:cs="Arial"/>
          <w:b/>
          <w:bCs/>
          <w:color w:val="222222"/>
        </w:rPr>
        <w:t>Comportamentos de compra e consumo</w:t>
      </w:r>
      <w:r w:rsidRPr="43398A91">
        <w:rPr>
          <w:rFonts w:ascii="Arial" w:eastAsia="Arial" w:hAnsi="Arial" w:cs="Arial"/>
          <w:color w:val="222222"/>
        </w:rPr>
        <w:t xml:space="preserve">. 2014. Elaborado por NT Editora e </w:t>
      </w:r>
      <w:proofErr w:type="spellStart"/>
      <w:r w:rsidRPr="43398A91">
        <w:rPr>
          <w:rFonts w:ascii="Arial" w:eastAsia="Arial" w:hAnsi="Arial" w:cs="Arial"/>
          <w:color w:val="222222"/>
        </w:rPr>
        <w:t>Figuramundo</w:t>
      </w:r>
      <w:proofErr w:type="spellEnd"/>
      <w:r w:rsidRPr="43398A91">
        <w:rPr>
          <w:rFonts w:ascii="Arial" w:eastAsia="Arial" w:hAnsi="Arial" w:cs="Arial"/>
          <w:color w:val="222222"/>
        </w:rPr>
        <w:t xml:space="preserve">. Disponível em:&lt; </w:t>
      </w:r>
      <w:hyperlink r:id="rId25">
        <w:r w:rsidRPr="43398A91">
          <w:rPr>
            <w:rStyle w:val="Hyperlink"/>
            <w:rFonts w:ascii="Arial" w:eastAsia="Arial" w:hAnsi="Arial" w:cs="Arial"/>
          </w:rPr>
          <w:t>https://avant.grupont.com.br/dirVirtualLMS//portais/livros/pdfs_demo/comportamento_de_compra_e_consumo_demo.pdf</w:t>
        </w:r>
      </w:hyperlink>
      <w:r w:rsidRPr="43398A91">
        <w:rPr>
          <w:rFonts w:ascii="Arial" w:eastAsia="Arial" w:hAnsi="Arial" w:cs="Arial"/>
          <w:color w:val="222222"/>
        </w:rPr>
        <w:t xml:space="preserve"> &gt;. Acesso em: 07 mai. 2021.</w:t>
      </w:r>
    </w:p>
    <w:p w14:paraId="530C07E3" w14:textId="77AC04C7" w:rsidR="007E0569" w:rsidRPr="003F5DAB" w:rsidRDefault="007E0569" w:rsidP="003B140E">
      <w:pPr>
        <w:spacing w:before="120" w:after="120" w:line="360" w:lineRule="auto"/>
        <w:jc w:val="both"/>
        <w:rPr>
          <w:rFonts w:ascii="Arial" w:eastAsia="Arial" w:hAnsi="Arial" w:cs="Arial"/>
          <w:b/>
          <w:bCs/>
        </w:rPr>
      </w:pPr>
    </w:p>
    <w:p w14:paraId="3664067D" w14:textId="4B7AAB98" w:rsidR="007E0569" w:rsidRPr="003F5DAB" w:rsidRDefault="1D3863BC" w:rsidP="003B140E">
      <w:pPr>
        <w:spacing w:before="120" w:after="120" w:line="360" w:lineRule="auto"/>
        <w:jc w:val="both"/>
        <w:rPr>
          <w:rFonts w:ascii="Arial" w:eastAsia="Arial" w:hAnsi="Arial" w:cs="Arial"/>
        </w:rPr>
      </w:pPr>
      <w:r w:rsidRPr="1EBA0C3F">
        <w:rPr>
          <w:rFonts w:ascii="Arial" w:eastAsia="Arial" w:hAnsi="Arial" w:cs="Arial"/>
          <w:b/>
          <w:bCs/>
        </w:rPr>
        <w:lastRenderedPageBreak/>
        <w:t>EDUCAÇÃO FINANCEIRA</w:t>
      </w:r>
      <w:r w:rsidRPr="1EBA0C3F">
        <w:rPr>
          <w:rFonts w:ascii="Arial" w:eastAsia="Arial" w:hAnsi="Arial" w:cs="Arial"/>
        </w:rPr>
        <w:t xml:space="preserve">: desafios da educação financeira no brasil e dicas para superá-los. Desafios da educação financeira no Brasil e dicas para superá-los. 16 </w:t>
      </w:r>
      <w:proofErr w:type="spellStart"/>
      <w:r w:rsidRPr="1EBA0C3F">
        <w:rPr>
          <w:rFonts w:ascii="Arial" w:eastAsia="Arial" w:hAnsi="Arial" w:cs="Arial"/>
        </w:rPr>
        <w:t>jun</w:t>
      </w:r>
      <w:proofErr w:type="spellEnd"/>
      <w:r w:rsidRPr="1EBA0C3F">
        <w:rPr>
          <w:rFonts w:ascii="Arial" w:eastAsia="Arial" w:hAnsi="Arial" w:cs="Arial"/>
        </w:rPr>
        <w:t xml:space="preserve"> 2019. Por </w:t>
      </w:r>
      <w:proofErr w:type="spellStart"/>
      <w:r w:rsidRPr="1EBA0C3F">
        <w:rPr>
          <w:rFonts w:ascii="Arial" w:eastAsia="Arial" w:hAnsi="Arial" w:cs="Arial"/>
        </w:rPr>
        <w:t>Vexter</w:t>
      </w:r>
      <w:proofErr w:type="spellEnd"/>
      <w:r w:rsidRPr="1EBA0C3F">
        <w:rPr>
          <w:rFonts w:ascii="Arial" w:eastAsia="Arial" w:hAnsi="Arial" w:cs="Arial"/>
        </w:rPr>
        <w:t xml:space="preserve">. Disponível em:&lt; </w:t>
      </w:r>
      <w:hyperlink r:id="rId26">
        <w:r w:rsidRPr="1EBA0C3F">
          <w:rPr>
            <w:rStyle w:val="Hyperlink"/>
            <w:rFonts w:ascii="Arial" w:eastAsia="Arial" w:hAnsi="Arial" w:cs="Arial"/>
          </w:rPr>
          <w:t>https://blog.vexter.com.br/educacao-financeira-do-brasil/</w:t>
        </w:r>
      </w:hyperlink>
      <w:r w:rsidRPr="1EBA0C3F">
        <w:rPr>
          <w:rFonts w:ascii="Arial" w:eastAsia="Arial" w:hAnsi="Arial" w:cs="Arial"/>
        </w:rPr>
        <w:t xml:space="preserve"> &gt;. Acesso em: 05 abr. 2021.</w:t>
      </w:r>
    </w:p>
    <w:p w14:paraId="3FB0A09D" w14:textId="5260F958" w:rsidR="007E0569" w:rsidRPr="003F5DAB" w:rsidRDefault="007E0569" w:rsidP="003B140E">
      <w:pPr>
        <w:spacing w:before="120" w:after="120" w:line="360" w:lineRule="auto"/>
        <w:jc w:val="both"/>
        <w:rPr>
          <w:rFonts w:ascii="Arial" w:eastAsia="Arial" w:hAnsi="Arial" w:cs="Arial"/>
        </w:rPr>
      </w:pPr>
    </w:p>
    <w:p w14:paraId="6AA6203B" w14:textId="4F532812" w:rsidR="007E0569" w:rsidRPr="003F5DAB" w:rsidRDefault="632D90FD" w:rsidP="003B140E">
      <w:pPr>
        <w:spacing w:before="120" w:after="120" w:line="360" w:lineRule="auto"/>
        <w:jc w:val="both"/>
        <w:rPr>
          <w:rFonts w:ascii="Arial" w:eastAsia="Arial" w:hAnsi="Arial" w:cs="Arial"/>
        </w:rPr>
      </w:pPr>
      <w:r w:rsidRPr="43398A91">
        <w:rPr>
          <w:rFonts w:ascii="Arial" w:eastAsia="Arial" w:hAnsi="Arial" w:cs="Arial"/>
          <w:color w:val="222222"/>
        </w:rPr>
        <w:t xml:space="preserve">FERREIRA, Juliana </w:t>
      </w:r>
      <w:proofErr w:type="spellStart"/>
      <w:r w:rsidRPr="43398A91">
        <w:rPr>
          <w:rFonts w:ascii="Arial" w:eastAsia="Arial" w:hAnsi="Arial" w:cs="Arial"/>
          <w:color w:val="222222"/>
        </w:rPr>
        <w:t>Cezario</w:t>
      </w:r>
      <w:proofErr w:type="spellEnd"/>
      <w:r w:rsidRPr="43398A91">
        <w:rPr>
          <w:rFonts w:ascii="Arial" w:eastAsia="Arial" w:hAnsi="Arial" w:cs="Arial"/>
          <w:color w:val="222222"/>
        </w:rPr>
        <w:t xml:space="preserve">. </w:t>
      </w:r>
      <w:r w:rsidRPr="43398A91">
        <w:rPr>
          <w:rFonts w:ascii="Arial" w:eastAsia="Arial" w:hAnsi="Arial" w:cs="Arial"/>
          <w:b/>
          <w:bCs/>
        </w:rPr>
        <w:t>A IMPORTANCIA DA EDUCAÇÃO FINANCEIRA PESSOAL PARA A QUALIDADE DE VIDA</w:t>
      </w:r>
      <w:r w:rsidRPr="43398A91">
        <w:rPr>
          <w:rFonts w:ascii="Arial" w:eastAsia="Arial" w:hAnsi="Arial" w:cs="Arial"/>
        </w:rPr>
        <w:t xml:space="preserve">. 2017. Caderno de Administração. Revista do Departamento de Administração da FEA ISSN 1414-7394 Pontifícia Universidade Católica de São Paulo. Disponível em:&lt; </w:t>
      </w:r>
      <w:hyperlink r:id="rId27">
        <w:r w:rsidRPr="43398A91">
          <w:rPr>
            <w:rStyle w:val="Hyperlink"/>
            <w:rFonts w:ascii="Arial" w:eastAsia="Arial" w:hAnsi="Arial" w:cs="Arial"/>
          </w:rPr>
          <w:t>https://revistas.pucsp.br/index.php/caadm/article/download/33268/25017</w:t>
        </w:r>
      </w:hyperlink>
      <w:r w:rsidRPr="43398A91">
        <w:rPr>
          <w:rFonts w:ascii="Arial" w:eastAsia="Arial" w:hAnsi="Arial" w:cs="Arial"/>
        </w:rPr>
        <w:t xml:space="preserve"> &gt;. Acesso em: 11 mar. 2021.</w:t>
      </w:r>
    </w:p>
    <w:p w14:paraId="723AE0A7" w14:textId="05EE06A7" w:rsidR="007E0569" w:rsidRPr="003F5DAB" w:rsidRDefault="007E0569" w:rsidP="003B140E">
      <w:pPr>
        <w:spacing w:before="120" w:after="120" w:line="360" w:lineRule="auto"/>
        <w:jc w:val="both"/>
        <w:rPr>
          <w:rFonts w:ascii="Arial" w:eastAsia="Arial" w:hAnsi="Arial" w:cs="Arial"/>
        </w:rPr>
      </w:pPr>
    </w:p>
    <w:p w14:paraId="53FE0334" w14:textId="31EC7A5C" w:rsidR="007E0569" w:rsidRPr="003F5DAB" w:rsidRDefault="2F05ED29" w:rsidP="003B140E">
      <w:pPr>
        <w:spacing w:before="120" w:after="120" w:line="360" w:lineRule="auto"/>
        <w:jc w:val="both"/>
        <w:rPr>
          <w:rFonts w:ascii="Arial" w:eastAsia="Arial" w:hAnsi="Arial" w:cs="Arial"/>
          <w:color w:val="222222"/>
        </w:rPr>
      </w:pPr>
      <w:r w:rsidRPr="43398A91">
        <w:rPr>
          <w:rFonts w:ascii="Arial" w:eastAsia="Arial" w:hAnsi="Arial" w:cs="Arial"/>
          <w:color w:val="222222"/>
        </w:rPr>
        <w:t xml:space="preserve">FIORENTIN, Renata Angelis </w:t>
      </w:r>
      <w:proofErr w:type="spellStart"/>
      <w:r w:rsidRPr="43398A91">
        <w:rPr>
          <w:rFonts w:ascii="Arial" w:eastAsia="Arial" w:hAnsi="Arial" w:cs="Arial"/>
          <w:color w:val="222222"/>
        </w:rPr>
        <w:t>Jamardo</w:t>
      </w:r>
      <w:proofErr w:type="spellEnd"/>
      <w:r w:rsidRPr="43398A91">
        <w:rPr>
          <w:rFonts w:ascii="Arial" w:eastAsia="Arial" w:hAnsi="Arial" w:cs="Arial"/>
          <w:color w:val="222222"/>
        </w:rPr>
        <w:t xml:space="preserve">; LEMOS, Tiago. </w:t>
      </w:r>
      <w:r w:rsidRPr="43398A91">
        <w:rPr>
          <w:rFonts w:ascii="Arial" w:eastAsia="Arial" w:hAnsi="Arial" w:cs="Arial"/>
          <w:b/>
          <w:bCs/>
          <w:color w:val="222222"/>
        </w:rPr>
        <w:t>ANÁLISE DA TEORIA DE ZYGMUNT BAUMAN: DO CONSUMISMO AO SUPERENDIVIDAMENTO</w:t>
      </w:r>
      <w:r w:rsidRPr="43398A91">
        <w:rPr>
          <w:rFonts w:ascii="Arial" w:eastAsia="Arial" w:hAnsi="Arial" w:cs="Arial"/>
          <w:color w:val="222222"/>
        </w:rPr>
        <w:t xml:space="preserve">. 2018. Disponível em:&lt; </w:t>
      </w:r>
      <w:hyperlink r:id="rId28">
        <w:r w:rsidRPr="43398A91">
          <w:rPr>
            <w:rStyle w:val="Hyperlink"/>
            <w:rFonts w:ascii="Arial" w:eastAsia="Arial" w:hAnsi="Arial" w:cs="Arial"/>
          </w:rPr>
          <w:t>https://etecspgov-my.sharepoint.com/personal/larissa_nascimento112_etec_sp_gov_br/Documents/Arquivos%20de%20Chat%20do%20Microsoft%20Teams/4623-12640-1-SM.pdf</w:t>
        </w:r>
      </w:hyperlink>
      <w:r w:rsidRPr="43398A91">
        <w:rPr>
          <w:rFonts w:ascii="Arial" w:eastAsia="Arial" w:hAnsi="Arial" w:cs="Arial"/>
          <w:color w:val="222222"/>
        </w:rPr>
        <w:t xml:space="preserve"> &gt;. Acesso em: 07 mai. 2021.</w:t>
      </w:r>
    </w:p>
    <w:p w14:paraId="26802290" w14:textId="7B001946" w:rsidR="43398A91" w:rsidRDefault="43398A91" w:rsidP="003B140E">
      <w:pPr>
        <w:spacing w:before="120" w:after="120" w:line="360" w:lineRule="auto"/>
        <w:jc w:val="both"/>
        <w:rPr>
          <w:rFonts w:ascii="Arial" w:eastAsia="Arial" w:hAnsi="Arial" w:cs="Arial"/>
          <w:color w:val="222222"/>
        </w:rPr>
      </w:pPr>
    </w:p>
    <w:p w14:paraId="710F58DD" w14:textId="4B6C2611" w:rsidR="007E0569" w:rsidRPr="003F5DAB" w:rsidRDefault="1D3863BC" w:rsidP="003B140E">
      <w:pPr>
        <w:spacing w:before="120" w:after="120" w:line="360" w:lineRule="auto"/>
        <w:jc w:val="both"/>
        <w:rPr>
          <w:rFonts w:ascii="Arial" w:eastAsia="Arial" w:hAnsi="Arial" w:cs="Arial"/>
        </w:rPr>
      </w:pPr>
      <w:r w:rsidRPr="25C73C24">
        <w:rPr>
          <w:rFonts w:ascii="Arial" w:eastAsia="Arial" w:hAnsi="Arial" w:cs="Arial"/>
          <w:color w:val="222222"/>
        </w:rPr>
        <w:t xml:space="preserve">GONZALEZ, Amelia. </w:t>
      </w:r>
      <w:r w:rsidRPr="25C73C24">
        <w:rPr>
          <w:rFonts w:ascii="Arial" w:eastAsia="Arial" w:hAnsi="Arial" w:cs="Arial"/>
          <w:b/>
          <w:bCs/>
        </w:rPr>
        <w:t>Pesquisa mostra que 76% não praticam consumo consciente no Brasil</w:t>
      </w:r>
      <w:r w:rsidRPr="25C73C24">
        <w:rPr>
          <w:rFonts w:ascii="Arial" w:eastAsia="Arial" w:hAnsi="Arial" w:cs="Arial"/>
        </w:rPr>
        <w:t xml:space="preserve">. 25 set 2018. Por G1. Disponível em:&lt; </w:t>
      </w:r>
      <w:hyperlink r:id="rId29">
        <w:r w:rsidRPr="25C73C24">
          <w:rPr>
            <w:rStyle w:val="Hyperlink"/>
            <w:rFonts w:ascii="Arial" w:eastAsia="Arial" w:hAnsi="Arial" w:cs="Arial"/>
          </w:rPr>
          <w:t>https://g1.globo.com/natureza/blog/amelia-gonzalez/post/2018/07/25/pesquisa-mostra-que-76-nao-praticam-consumo-consciente-no-brasil.ghtml</w:t>
        </w:r>
      </w:hyperlink>
      <w:r w:rsidRPr="25C73C24">
        <w:rPr>
          <w:rFonts w:ascii="Arial" w:eastAsia="Arial" w:hAnsi="Arial" w:cs="Arial"/>
        </w:rPr>
        <w:t xml:space="preserve"> &gt;. Acesso em: 11 abr. 2021.</w:t>
      </w:r>
    </w:p>
    <w:p w14:paraId="14261210" w14:textId="38DD35BB" w:rsidR="007E0569" w:rsidRPr="003F5DAB" w:rsidRDefault="007E0569" w:rsidP="003B140E">
      <w:pPr>
        <w:spacing w:before="120" w:after="120" w:line="360" w:lineRule="auto"/>
        <w:jc w:val="both"/>
        <w:rPr>
          <w:rFonts w:ascii="Arial" w:eastAsia="Arial" w:hAnsi="Arial" w:cs="Arial"/>
        </w:rPr>
      </w:pPr>
    </w:p>
    <w:p w14:paraId="217763EE" w14:textId="2F518AE2" w:rsidR="007E0569" w:rsidRPr="003F5DAB" w:rsidRDefault="1D3863BC" w:rsidP="003B140E">
      <w:pPr>
        <w:spacing w:before="120" w:after="120" w:line="360" w:lineRule="auto"/>
        <w:jc w:val="both"/>
        <w:rPr>
          <w:rFonts w:ascii="Arial" w:eastAsia="Arial" w:hAnsi="Arial" w:cs="Arial"/>
          <w:color w:val="222222"/>
        </w:rPr>
      </w:pPr>
      <w:r w:rsidRPr="1EBA0C3F">
        <w:rPr>
          <w:rFonts w:ascii="Arial" w:eastAsia="Arial" w:hAnsi="Arial" w:cs="Arial"/>
          <w:b/>
          <w:bCs/>
          <w:color w:val="222222"/>
        </w:rPr>
        <w:t>Hábito de consumo adquirido na pandemia deve permanecer após covid-19</w:t>
      </w:r>
      <w:r w:rsidRPr="1EBA0C3F">
        <w:rPr>
          <w:rFonts w:ascii="Arial" w:eastAsia="Arial" w:hAnsi="Arial" w:cs="Arial"/>
          <w:color w:val="222222"/>
        </w:rPr>
        <w:t xml:space="preserve">: o destaque foi para compras de alimentos e bebidas para consumo imediato que cresceram 79%.18 </w:t>
      </w:r>
      <w:proofErr w:type="spellStart"/>
      <w:r w:rsidRPr="1EBA0C3F">
        <w:rPr>
          <w:rFonts w:ascii="Arial" w:eastAsia="Arial" w:hAnsi="Arial" w:cs="Arial"/>
          <w:color w:val="222222"/>
        </w:rPr>
        <w:t>mai</w:t>
      </w:r>
      <w:proofErr w:type="spellEnd"/>
      <w:r w:rsidRPr="1EBA0C3F">
        <w:rPr>
          <w:rFonts w:ascii="Arial" w:eastAsia="Arial" w:hAnsi="Arial" w:cs="Arial"/>
          <w:color w:val="222222"/>
        </w:rPr>
        <w:t xml:space="preserve"> 2020. Por economia uol. Disponível em:&lt; </w:t>
      </w:r>
      <w:hyperlink r:id="rId30">
        <w:r w:rsidRPr="1EBA0C3F">
          <w:rPr>
            <w:rStyle w:val="Hyperlink"/>
            <w:rFonts w:ascii="Arial" w:eastAsia="Arial" w:hAnsi="Arial" w:cs="Arial"/>
          </w:rPr>
          <w:t>https://economia.uol.com.br/noticias/redacao/2020/05/18/habito-de-consumo-adquirido-na-pandemia-deve-permanecer-apos-covid-19.htm?cmpid=copiaecola</w:t>
        </w:r>
      </w:hyperlink>
      <w:r w:rsidRPr="1EBA0C3F">
        <w:rPr>
          <w:rFonts w:ascii="Arial" w:eastAsia="Arial" w:hAnsi="Arial" w:cs="Arial"/>
          <w:color w:val="222222"/>
        </w:rPr>
        <w:t xml:space="preserve"> &gt;. Acesso em: 11 abr. 2021.</w:t>
      </w:r>
    </w:p>
    <w:p w14:paraId="5CED347F" w14:textId="7C4EEB1E" w:rsidR="1EBA0C3F" w:rsidRDefault="1EBA0C3F" w:rsidP="003B140E">
      <w:pPr>
        <w:spacing w:before="120" w:after="120" w:line="360" w:lineRule="auto"/>
        <w:jc w:val="both"/>
        <w:rPr>
          <w:rFonts w:ascii="Arial" w:eastAsia="Arial" w:hAnsi="Arial" w:cs="Arial"/>
          <w:color w:val="222222"/>
        </w:rPr>
      </w:pPr>
    </w:p>
    <w:p w14:paraId="5B8ABC8E" w14:textId="6079489D" w:rsidR="007E0569" w:rsidRPr="003F5DAB" w:rsidRDefault="1D3863BC" w:rsidP="003B140E">
      <w:pPr>
        <w:spacing w:before="120" w:after="120" w:line="360" w:lineRule="auto"/>
        <w:jc w:val="both"/>
        <w:rPr>
          <w:rFonts w:ascii="Arial" w:eastAsia="Arial" w:hAnsi="Arial" w:cs="Arial"/>
        </w:rPr>
      </w:pPr>
      <w:r w:rsidRPr="25C73C24">
        <w:rPr>
          <w:rFonts w:ascii="Arial" w:eastAsia="Arial" w:hAnsi="Arial" w:cs="Arial"/>
          <w:color w:val="222222"/>
        </w:rPr>
        <w:t xml:space="preserve">MENASCE, Marcella. </w:t>
      </w:r>
      <w:r w:rsidRPr="25C73C24">
        <w:rPr>
          <w:rFonts w:ascii="Arial" w:eastAsia="Arial" w:hAnsi="Arial" w:cs="Arial"/>
          <w:b/>
          <w:bCs/>
        </w:rPr>
        <w:t xml:space="preserve">O que é consumo </w:t>
      </w:r>
      <w:proofErr w:type="gramStart"/>
      <w:r w:rsidRPr="25C73C24">
        <w:rPr>
          <w:rFonts w:ascii="Arial" w:eastAsia="Arial" w:hAnsi="Arial" w:cs="Arial"/>
          <w:b/>
          <w:bCs/>
        </w:rPr>
        <w:t>consciente?</w:t>
      </w:r>
      <w:r w:rsidRPr="25C73C24">
        <w:rPr>
          <w:rFonts w:ascii="Arial" w:eastAsia="Arial" w:hAnsi="Arial" w:cs="Arial"/>
        </w:rPr>
        <w:t>:</w:t>
      </w:r>
      <w:proofErr w:type="gramEnd"/>
      <w:r w:rsidRPr="25C73C24">
        <w:rPr>
          <w:rFonts w:ascii="Arial" w:eastAsia="Arial" w:hAnsi="Arial" w:cs="Arial"/>
        </w:rPr>
        <w:t xml:space="preserve"> não importa como anda a sua vida financeira, entender o que é consumidor consciente e se transformar em um pode ajudar você e, principalmente, o planeta!. 24 </w:t>
      </w:r>
      <w:proofErr w:type="spellStart"/>
      <w:r w:rsidRPr="25C73C24">
        <w:rPr>
          <w:rFonts w:ascii="Arial" w:eastAsia="Arial" w:hAnsi="Arial" w:cs="Arial"/>
        </w:rPr>
        <w:t>jan</w:t>
      </w:r>
      <w:proofErr w:type="spellEnd"/>
      <w:r w:rsidRPr="25C73C24">
        <w:rPr>
          <w:rFonts w:ascii="Arial" w:eastAsia="Arial" w:hAnsi="Arial" w:cs="Arial"/>
        </w:rPr>
        <w:t xml:space="preserve"> 2020. Disponível em:&lt; </w:t>
      </w:r>
      <w:hyperlink r:id="rId31" w:anchor=":~:text=O%20consumo%20consciente%20%C3%A9%20importante,a%20dia%20e%20at%C3%A9%20globais.&amp;text=Alguns%20dos%20benef%C3%ADcios%20do%20consumo,meio%20ambiente%20%C3%A9%20de%20todos">
        <w:r w:rsidRPr="25C73C24">
          <w:rPr>
            <w:rStyle w:val="Hyperlink"/>
            <w:rFonts w:ascii="Arial" w:eastAsia="Arial" w:hAnsi="Arial" w:cs="Arial"/>
          </w:rPr>
          <w:t>https://blog.euemdia.com.br/o-que-e-consumo-consciente/#:~:text=O%20consumo%20consciente%20%C3%A9%20importante,a%20dia%20e%20at%C3%A9%20globais.&amp;text=Alguns%20dos%20benef%C3%ADcios%20do%20consumo,meio%20ambiente%20%C3%A9%20de%20todos</w:t>
        </w:r>
      </w:hyperlink>
      <w:r w:rsidRPr="25C73C24">
        <w:rPr>
          <w:rFonts w:ascii="Arial" w:eastAsia="Arial" w:hAnsi="Arial" w:cs="Arial"/>
        </w:rPr>
        <w:t xml:space="preserve"> &gt;. Acesso em: 14 abr. 2021.</w:t>
      </w:r>
    </w:p>
    <w:p w14:paraId="6155D562" w14:textId="3FE943CD" w:rsidR="007E0569" w:rsidRPr="003F5DAB" w:rsidRDefault="007E0569" w:rsidP="003B140E">
      <w:pPr>
        <w:spacing w:before="120" w:after="120" w:line="360" w:lineRule="auto"/>
        <w:jc w:val="both"/>
        <w:rPr>
          <w:rFonts w:ascii="Arial" w:eastAsia="Arial" w:hAnsi="Arial" w:cs="Arial"/>
        </w:rPr>
      </w:pPr>
    </w:p>
    <w:p w14:paraId="43E4650D" w14:textId="070B5D0D" w:rsidR="007E0569" w:rsidRPr="003F5DAB" w:rsidRDefault="632D90FD" w:rsidP="003B140E">
      <w:pPr>
        <w:spacing w:before="120" w:after="120" w:line="360" w:lineRule="auto"/>
        <w:jc w:val="both"/>
        <w:rPr>
          <w:rFonts w:ascii="Arial" w:eastAsia="Arial" w:hAnsi="Arial" w:cs="Arial"/>
        </w:rPr>
      </w:pPr>
      <w:r w:rsidRPr="43398A91">
        <w:rPr>
          <w:rFonts w:ascii="Arial" w:eastAsia="Arial" w:hAnsi="Arial" w:cs="Arial"/>
          <w:color w:val="222222"/>
        </w:rPr>
        <w:t xml:space="preserve">MIRET, Renan; BRUNO, Vinícius. </w:t>
      </w:r>
      <w:r w:rsidRPr="43398A91">
        <w:rPr>
          <w:rFonts w:ascii="Arial" w:eastAsia="Arial" w:hAnsi="Arial" w:cs="Arial"/>
          <w:b/>
          <w:bCs/>
        </w:rPr>
        <w:t>Apenas três em cada dez brasileiros são consumidores conscientes, mostra SPC Brasil</w:t>
      </w:r>
      <w:r w:rsidRPr="43398A91">
        <w:rPr>
          <w:rFonts w:ascii="Arial" w:eastAsia="Arial" w:hAnsi="Arial" w:cs="Arial"/>
        </w:rPr>
        <w:t xml:space="preserve">: indicador abrange práticas financeiras, ambientais e sociais, em meio à crise econômica, consumidor </w:t>
      </w:r>
      <w:proofErr w:type="gramStart"/>
      <w:r w:rsidRPr="43398A91">
        <w:rPr>
          <w:rFonts w:ascii="Arial" w:eastAsia="Arial" w:hAnsi="Arial" w:cs="Arial"/>
        </w:rPr>
        <w:t>contem</w:t>
      </w:r>
      <w:proofErr w:type="gramEnd"/>
      <w:r w:rsidRPr="43398A91">
        <w:rPr>
          <w:rFonts w:ascii="Arial" w:eastAsia="Arial" w:hAnsi="Arial" w:cs="Arial"/>
        </w:rPr>
        <w:t xml:space="preserve"> despesas e evita compras não planejadas. Disponível em:&lt; </w:t>
      </w:r>
      <w:hyperlink r:id="rId32">
        <w:r w:rsidRPr="43398A91">
          <w:rPr>
            <w:rStyle w:val="Hyperlink"/>
            <w:rFonts w:ascii="Arial" w:eastAsia="Arial" w:hAnsi="Arial" w:cs="Arial"/>
          </w:rPr>
          <w:t>https://www.spcbrasil.org.br/wpimprensa/wp-content/uploads/2016/07/Release-Consumo-Consciente.pdf</w:t>
        </w:r>
      </w:hyperlink>
      <w:r w:rsidRPr="43398A91">
        <w:rPr>
          <w:rFonts w:ascii="Arial" w:eastAsia="Arial" w:hAnsi="Arial" w:cs="Arial"/>
        </w:rPr>
        <w:t xml:space="preserve"> &gt;. Acesso em: 11 abr. 2021.</w:t>
      </w:r>
    </w:p>
    <w:p w14:paraId="689103ED" w14:textId="25F63FAE" w:rsidR="007E0569" w:rsidRPr="003F5DAB" w:rsidRDefault="007E0569" w:rsidP="003B140E">
      <w:pPr>
        <w:spacing w:before="120" w:after="120" w:line="360" w:lineRule="auto"/>
        <w:jc w:val="both"/>
        <w:rPr>
          <w:rFonts w:ascii="Arial" w:eastAsia="Arial" w:hAnsi="Arial" w:cs="Arial"/>
        </w:rPr>
      </w:pPr>
    </w:p>
    <w:p w14:paraId="624A8345" w14:textId="0FE0F9EB" w:rsidR="007E0569" w:rsidRPr="003F5DAB" w:rsidRDefault="3AE01F25" w:rsidP="003B140E">
      <w:pPr>
        <w:spacing w:before="120" w:after="120" w:line="360" w:lineRule="auto"/>
        <w:jc w:val="both"/>
        <w:rPr>
          <w:rFonts w:ascii="Arial" w:eastAsia="Arial" w:hAnsi="Arial" w:cs="Arial"/>
          <w:color w:val="222222"/>
        </w:rPr>
      </w:pPr>
      <w:r w:rsidRPr="43398A91">
        <w:rPr>
          <w:rFonts w:ascii="Arial" w:eastAsia="Arial" w:hAnsi="Arial" w:cs="Arial"/>
          <w:color w:val="222222"/>
        </w:rPr>
        <w:t xml:space="preserve">PINTO, Marcelo de Rezende; LARA, Jose Edson. </w:t>
      </w:r>
      <w:r w:rsidRPr="43398A91">
        <w:rPr>
          <w:rFonts w:ascii="Arial" w:eastAsia="Arial" w:hAnsi="Arial" w:cs="Arial"/>
          <w:b/>
          <w:bCs/>
          <w:color w:val="222222"/>
        </w:rPr>
        <w:t>As experiências de consumo na perspectiva da teoria da cultura do consumo: identificando possíveis interlocuções e propondo uma agenda de pesquisa</w:t>
      </w:r>
      <w:r w:rsidRPr="43398A91">
        <w:rPr>
          <w:rFonts w:ascii="Arial" w:eastAsia="Arial" w:hAnsi="Arial" w:cs="Arial"/>
          <w:color w:val="222222"/>
        </w:rPr>
        <w:t xml:space="preserve">. mar 2011. Cad. EBAPE.BR vol.9 no.1 Rio de Janeiro. Disponível em:&lt; </w:t>
      </w:r>
      <w:hyperlink r:id="rId33">
        <w:r w:rsidRPr="43398A91">
          <w:rPr>
            <w:rStyle w:val="Hyperlink"/>
            <w:rFonts w:ascii="Arial" w:eastAsia="Arial" w:hAnsi="Arial" w:cs="Arial"/>
          </w:rPr>
          <w:t>https://www.scielo.br/scielo.php?script=sci_arttext&amp;pid=S1679-39512011000100004</w:t>
        </w:r>
      </w:hyperlink>
      <w:r w:rsidRPr="43398A91">
        <w:rPr>
          <w:rFonts w:ascii="Arial" w:eastAsia="Arial" w:hAnsi="Arial" w:cs="Arial"/>
          <w:color w:val="222222"/>
        </w:rPr>
        <w:t xml:space="preserve"> &gt;. Acesso em: 07 maio 2021.</w:t>
      </w:r>
    </w:p>
    <w:p w14:paraId="7B62473F" w14:textId="5CB7D79B" w:rsidR="007E0569" w:rsidRPr="003F5DAB" w:rsidRDefault="007E0569" w:rsidP="003B140E">
      <w:pPr>
        <w:spacing w:before="120" w:after="120" w:line="360" w:lineRule="auto"/>
        <w:jc w:val="both"/>
        <w:rPr>
          <w:rFonts w:ascii="Arial" w:eastAsia="Arial" w:hAnsi="Arial" w:cs="Arial"/>
        </w:rPr>
      </w:pPr>
    </w:p>
    <w:p w14:paraId="49A2CD2B" w14:textId="296E43A6" w:rsidR="007E0569" w:rsidRPr="003F5DAB" w:rsidRDefault="56777D98" w:rsidP="003B140E">
      <w:pPr>
        <w:spacing w:before="120" w:after="120" w:line="360" w:lineRule="auto"/>
        <w:jc w:val="both"/>
        <w:rPr>
          <w:rFonts w:ascii="Arial" w:eastAsia="Arial" w:hAnsi="Arial" w:cs="Arial"/>
          <w:color w:val="222222"/>
        </w:rPr>
      </w:pPr>
      <w:r w:rsidRPr="1EBA0C3F">
        <w:rPr>
          <w:rFonts w:ascii="Arial" w:eastAsia="Arial" w:hAnsi="Arial" w:cs="Arial"/>
          <w:color w:val="222222"/>
        </w:rPr>
        <w:t xml:space="preserve">PROMOVIEW - </w:t>
      </w:r>
      <w:r w:rsidRPr="1EBA0C3F">
        <w:rPr>
          <w:rFonts w:ascii="Arial" w:eastAsia="Arial" w:hAnsi="Arial" w:cs="Arial"/>
          <w:b/>
          <w:bCs/>
          <w:color w:val="222222"/>
        </w:rPr>
        <w:t>A influência da propaganda na vida do consumidor</w:t>
      </w:r>
      <w:r w:rsidRPr="1EBA0C3F">
        <w:rPr>
          <w:rFonts w:ascii="Arial" w:eastAsia="Arial" w:hAnsi="Arial" w:cs="Arial"/>
          <w:color w:val="222222"/>
        </w:rPr>
        <w:t xml:space="preserve">. 13 Dez 2018. Disponível em:&lt; </w:t>
      </w:r>
      <w:hyperlink r:id="rId34">
        <w:r w:rsidRPr="1EBA0C3F">
          <w:rPr>
            <w:rStyle w:val="Hyperlink"/>
            <w:rFonts w:ascii="Arial" w:eastAsia="Arial" w:hAnsi="Arial" w:cs="Arial"/>
          </w:rPr>
          <w:t>https://www.promoview.com.br/categoria/publicidade/a-influencia-da-propaganda-na-vida-do-consumidor.html</w:t>
        </w:r>
      </w:hyperlink>
      <w:r w:rsidRPr="1EBA0C3F">
        <w:rPr>
          <w:rFonts w:ascii="Arial" w:eastAsia="Arial" w:hAnsi="Arial" w:cs="Arial"/>
          <w:color w:val="222222"/>
        </w:rPr>
        <w:t xml:space="preserve"> &gt;. Acesso em: 11 abr. 2021.</w:t>
      </w:r>
    </w:p>
    <w:p w14:paraId="05AC4910" w14:textId="664FE644" w:rsidR="007E0569" w:rsidRPr="003F5DAB" w:rsidRDefault="007E0569" w:rsidP="003B140E">
      <w:pPr>
        <w:spacing w:before="120" w:after="120" w:line="360" w:lineRule="auto"/>
        <w:jc w:val="both"/>
        <w:rPr>
          <w:rFonts w:ascii="Arial" w:eastAsia="Arial" w:hAnsi="Arial" w:cs="Arial"/>
        </w:rPr>
      </w:pPr>
    </w:p>
    <w:p w14:paraId="6F9F766F" w14:textId="155A5C84" w:rsidR="007E0569" w:rsidRPr="003F5DAB" w:rsidRDefault="1D3863BC" w:rsidP="003B140E">
      <w:pPr>
        <w:spacing w:before="120" w:after="120" w:line="360" w:lineRule="auto"/>
        <w:jc w:val="both"/>
        <w:rPr>
          <w:rFonts w:ascii="Arial" w:eastAsia="Arial" w:hAnsi="Arial" w:cs="Arial"/>
        </w:rPr>
      </w:pPr>
      <w:r w:rsidRPr="25C73C24">
        <w:rPr>
          <w:rFonts w:ascii="Arial" w:eastAsia="Arial" w:hAnsi="Arial" w:cs="Arial"/>
          <w:color w:val="222222"/>
        </w:rPr>
        <w:t xml:space="preserve">REICHMANN, Tatiana </w:t>
      </w:r>
      <w:proofErr w:type="spellStart"/>
      <w:r w:rsidRPr="25C73C24">
        <w:rPr>
          <w:rFonts w:ascii="Arial" w:eastAsia="Arial" w:hAnsi="Arial" w:cs="Arial"/>
          <w:color w:val="222222"/>
        </w:rPr>
        <w:t>Schuchovsky</w:t>
      </w:r>
      <w:proofErr w:type="spellEnd"/>
      <w:r w:rsidRPr="25C73C24">
        <w:rPr>
          <w:rFonts w:ascii="Arial" w:eastAsia="Arial" w:hAnsi="Arial" w:cs="Arial"/>
          <w:color w:val="222222"/>
        </w:rPr>
        <w:t xml:space="preserve">. </w:t>
      </w:r>
      <w:r w:rsidRPr="25C73C24">
        <w:rPr>
          <w:rFonts w:ascii="Arial" w:eastAsia="Arial" w:hAnsi="Arial" w:cs="Arial"/>
          <w:b/>
          <w:bCs/>
        </w:rPr>
        <w:t>Educação Financeira e a importância do investimento</w:t>
      </w:r>
      <w:r w:rsidRPr="25C73C24">
        <w:rPr>
          <w:rFonts w:ascii="Arial" w:eastAsia="Arial" w:hAnsi="Arial" w:cs="Arial"/>
        </w:rPr>
        <w:t xml:space="preserve">. 12 </w:t>
      </w:r>
      <w:proofErr w:type="spellStart"/>
      <w:r w:rsidRPr="25C73C24">
        <w:rPr>
          <w:rFonts w:ascii="Arial" w:eastAsia="Arial" w:hAnsi="Arial" w:cs="Arial"/>
        </w:rPr>
        <w:t>mai</w:t>
      </w:r>
      <w:proofErr w:type="spellEnd"/>
      <w:r w:rsidRPr="25C73C24">
        <w:rPr>
          <w:rFonts w:ascii="Arial" w:eastAsia="Arial" w:hAnsi="Arial" w:cs="Arial"/>
        </w:rPr>
        <w:t xml:space="preserve"> 2017. Tribuna. Disponível em: &lt; </w:t>
      </w:r>
      <w:hyperlink r:id="rId35">
        <w:r w:rsidRPr="25C73C24">
          <w:rPr>
            <w:rStyle w:val="Hyperlink"/>
            <w:rFonts w:ascii="Arial" w:eastAsia="Arial" w:hAnsi="Arial" w:cs="Arial"/>
          </w:rPr>
          <w:t>https://tribunapr.uol.com.br/blogs/artigos/educacao-financeira-e-importancia-do-investimento/</w:t>
        </w:r>
      </w:hyperlink>
      <w:r w:rsidRPr="25C73C24">
        <w:rPr>
          <w:rFonts w:ascii="Arial" w:eastAsia="Arial" w:hAnsi="Arial" w:cs="Arial"/>
        </w:rPr>
        <w:t xml:space="preserve"> &gt;. Acesso em: 11 mar. 2021.</w:t>
      </w:r>
    </w:p>
    <w:p w14:paraId="20B1C577" w14:textId="61A7FAA4" w:rsidR="007E0569" w:rsidRPr="003F5DAB" w:rsidRDefault="007E0569" w:rsidP="003B140E">
      <w:pPr>
        <w:spacing w:before="120" w:after="120" w:line="360" w:lineRule="auto"/>
        <w:jc w:val="both"/>
        <w:rPr>
          <w:rFonts w:ascii="Arial" w:eastAsia="Arial" w:hAnsi="Arial" w:cs="Arial"/>
        </w:rPr>
      </w:pPr>
    </w:p>
    <w:p w14:paraId="4566AC43" w14:textId="0696622F" w:rsidR="007E0569" w:rsidRPr="003F5DAB" w:rsidRDefault="1D3863BC" w:rsidP="003B140E">
      <w:pPr>
        <w:spacing w:before="120" w:after="120" w:line="360" w:lineRule="auto"/>
        <w:jc w:val="both"/>
        <w:rPr>
          <w:rFonts w:ascii="Arial" w:eastAsia="Arial" w:hAnsi="Arial" w:cs="Arial"/>
        </w:rPr>
      </w:pPr>
      <w:r w:rsidRPr="25C73C24">
        <w:rPr>
          <w:rFonts w:ascii="Arial" w:eastAsia="Arial" w:hAnsi="Arial" w:cs="Arial"/>
          <w:color w:val="222222"/>
        </w:rPr>
        <w:t xml:space="preserve">ROMERO, Cesar. </w:t>
      </w:r>
      <w:r w:rsidRPr="25C73C24">
        <w:rPr>
          <w:rFonts w:ascii="Arial" w:eastAsia="Arial" w:hAnsi="Arial" w:cs="Arial"/>
          <w:b/>
          <w:bCs/>
        </w:rPr>
        <w:t>Educação Financeira- 7 Motivos para investir dinheiro por um Banco de Investimentos.</w:t>
      </w:r>
      <w:r w:rsidRPr="25C73C24">
        <w:rPr>
          <w:rFonts w:ascii="Arial" w:eastAsia="Arial" w:hAnsi="Arial" w:cs="Arial"/>
        </w:rPr>
        <w:t xml:space="preserve"> Tribunal de minas, por CBN. 10 </w:t>
      </w:r>
      <w:r w:rsidR="1834A03B" w:rsidRPr="25C73C24">
        <w:rPr>
          <w:rFonts w:ascii="Arial" w:eastAsia="Arial" w:hAnsi="Arial" w:cs="Arial"/>
        </w:rPr>
        <w:t>m</w:t>
      </w:r>
      <w:r w:rsidRPr="25C73C24">
        <w:rPr>
          <w:rFonts w:ascii="Arial" w:eastAsia="Arial" w:hAnsi="Arial" w:cs="Arial"/>
        </w:rPr>
        <w:t xml:space="preserve">ar 2021. Disponível em: &lt; </w:t>
      </w:r>
      <w:hyperlink r:id="rId36">
        <w:r w:rsidRPr="25C73C24">
          <w:rPr>
            <w:rStyle w:val="Hyperlink"/>
            <w:rFonts w:ascii="Arial" w:eastAsia="Arial" w:hAnsi="Arial" w:cs="Arial"/>
          </w:rPr>
          <w:t>https://tribunademinas.com.br/podcast/economia-e-trabalho/10-02-2021/educacao-financeira-7-motivos-para-investir-dinheiro-por-um-banco-de-investimentos.html</w:t>
        </w:r>
      </w:hyperlink>
      <w:r w:rsidRPr="25C73C24">
        <w:rPr>
          <w:rFonts w:ascii="Arial" w:eastAsia="Arial" w:hAnsi="Arial" w:cs="Arial"/>
        </w:rPr>
        <w:t xml:space="preserve"> &gt;. Acesso em: 11 mar. 2021.</w:t>
      </w:r>
    </w:p>
    <w:p w14:paraId="55BD1A55" w14:textId="65EC0C7A" w:rsidR="007E0569" w:rsidRPr="003F5DAB" w:rsidRDefault="007E0569" w:rsidP="003B140E">
      <w:pPr>
        <w:spacing w:before="120" w:after="120" w:line="360" w:lineRule="auto"/>
        <w:jc w:val="both"/>
        <w:rPr>
          <w:rFonts w:ascii="Arial" w:eastAsia="Arial" w:hAnsi="Arial" w:cs="Arial"/>
        </w:rPr>
      </w:pPr>
    </w:p>
    <w:p w14:paraId="60351613" w14:textId="32F15D7D" w:rsidR="007E0569" w:rsidRPr="003F5DAB" w:rsidRDefault="1D3863BC" w:rsidP="003B140E">
      <w:pPr>
        <w:spacing w:before="120" w:after="120" w:line="360" w:lineRule="auto"/>
        <w:jc w:val="both"/>
        <w:rPr>
          <w:rFonts w:ascii="Arial" w:eastAsia="Arial" w:hAnsi="Arial" w:cs="Arial"/>
        </w:rPr>
      </w:pPr>
      <w:r w:rsidRPr="25C73C24">
        <w:rPr>
          <w:rFonts w:ascii="Arial" w:eastAsia="Arial" w:hAnsi="Arial" w:cs="Arial"/>
        </w:rPr>
        <w:t xml:space="preserve">SAVOIA, José Roberto Ferreira; SAITO, André </w:t>
      </w:r>
      <w:proofErr w:type="spellStart"/>
      <w:r w:rsidRPr="25C73C24">
        <w:rPr>
          <w:rFonts w:ascii="Arial" w:eastAsia="Arial" w:hAnsi="Arial" w:cs="Arial"/>
        </w:rPr>
        <w:t>Taue</w:t>
      </w:r>
      <w:proofErr w:type="spellEnd"/>
      <w:r w:rsidRPr="25C73C24">
        <w:rPr>
          <w:rFonts w:ascii="Arial" w:eastAsia="Arial" w:hAnsi="Arial" w:cs="Arial"/>
        </w:rPr>
        <w:t xml:space="preserve">; SANTANA, Flávia de Angelis. </w:t>
      </w:r>
      <w:r w:rsidRPr="25C73C24">
        <w:rPr>
          <w:rFonts w:ascii="Arial" w:eastAsia="Arial" w:hAnsi="Arial" w:cs="Arial"/>
          <w:b/>
          <w:bCs/>
        </w:rPr>
        <w:t>Paradigmas da educação financeira no Brasil</w:t>
      </w:r>
      <w:r w:rsidRPr="25C73C24">
        <w:rPr>
          <w:rFonts w:ascii="Arial" w:eastAsia="Arial" w:hAnsi="Arial" w:cs="Arial"/>
        </w:rPr>
        <w:t xml:space="preserve">. Rev. Adm. Pública vol.41 no.6 Rio de Janeiro Nov./Dec. 2007. Disponível em: &lt; </w:t>
      </w:r>
      <w:hyperlink r:id="rId37">
        <w:r w:rsidRPr="25C73C24">
          <w:rPr>
            <w:rStyle w:val="Hyperlink"/>
            <w:rFonts w:ascii="Arial" w:eastAsia="Arial" w:hAnsi="Arial" w:cs="Arial"/>
          </w:rPr>
          <w:t>http://www.scielo.br/scielo.php?script=sci_arttext&amp;pid=S0034-76122007000600006</w:t>
        </w:r>
      </w:hyperlink>
      <w:r w:rsidRPr="25C73C24">
        <w:rPr>
          <w:rFonts w:ascii="Arial" w:eastAsia="Arial" w:hAnsi="Arial" w:cs="Arial"/>
        </w:rPr>
        <w:t xml:space="preserve"> &gt;. Acesso em: 11 mar. 2021.</w:t>
      </w:r>
    </w:p>
    <w:p w14:paraId="331F74C3" w14:textId="68B5C9A7" w:rsidR="007E0569" w:rsidRPr="003F5DAB" w:rsidRDefault="007E0569" w:rsidP="003B140E">
      <w:pPr>
        <w:spacing w:before="120" w:after="120" w:line="360" w:lineRule="auto"/>
        <w:jc w:val="both"/>
        <w:rPr>
          <w:rFonts w:ascii="Arial" w:eastAsia="Arial" w:hAnsi="Arial" w:cs="Arial"/>
        </w:rPr>
      </w:pPr>
    </w:p>
    <w:p w14:paraId="121E1214" w14:textId="03AFBB69" w:rsidR="007E0569" w:rsidRPr="003F5DAB" w:rsidRDefault="1D3863BC" w:rsidP="003B140E">
      <w:pPr>
        <w:spacing w:before="120" w:after="120" w:line="360" w:lineRule="auto"/>
        <w:jc w:val="both"/>
        <w:rPr>
          <w:rFonts w:ascii="Arial" w:eastAsia="Arial" w:hAnsi="Arial" w:cs="Arial"/>
          <w:color w:val="222222"/>
        </w:rPr>
      </w:pPr>
      <w:r w:rsidRPr="25C73C24">
        <w:rPr>
          <w:rFonts w:ascii="Arial" w:eastAsia="Arial" w:hAnsi="Arial" w:cs="Arial"/>
          <w:b/>
          <w:bCs/>
          <w:color w:val="222222"/>
        </w:rPr>
        <w:t>Segmento de mercado: o que é, exemplos e como definir o seu</w:t>
      </w:r>
      <w:r w:rsidRPr="25C73C24">
        <w:rPr>
          <w:rFonts w:ascii="Arial" w:eastAsia="Arial" w:hAnsi="Arial" w:cs="Arial"/>
          <w:color w:val="222222"/>
        </w:rPr>
        <w:t xml:space="preserve">. 04 </w:t>
      </w:r>
      <w:proofErr w:type="spellStart"/>
      <w:r w:rsidRPr="25C73C24">
        <w:rPr>
          <w:rFonts w:ascii="Arial" w:eastAsia="Arial" w:hAnsi="Arial" w:cs="Arial"/>
          <w:color w:val="222222"/>
        </w:rPr>
        <w:t>nov</w:t>
      </w:r>
      <w:proofErr w:type="spellEnd"/>
      <w:r w:rsidRPr="25C73C24">
        <w:rPr>
          <w:rFonts w:ascii="Arial" w:eastAsia="Arial" w:hAnsi="Arial" w:cs="Arial"/>
          <w:color w:val="222222"/>
        </w:rPr>
        <w:t xml:space="preserve"> 2019. Por Redação </w:t>
      </w:r>
      <w:proofErr w:type="spellStart"/>
      <w:r w:rsidRPr="25C73C24">
        <w:rPr>
          <w:rFonts w:ascii="Arial" w:eastAsia="Arial" w:hAnsi="Arial" w:cs="Arial"/>
          <w:color w:val="222222"/>
        </w:rPr>
        <w:t>Azulis</w:t>
      </w:r>
      <w:proofErr w:type="spellEnd"/>
      <w:r w:rsidRPr="25C73C24">
        <w:rPr>
          <w:rFonts w:ascii="Arial" w:eastAsia="Arial" w:hAnsi="Arial" w:cs="Arial"/>
          <w:color w:val="222222"/>
        </w:rPr>
        <w:t xml:space="preserve">. Disponível em:&lt; </w:t>
      </w:r>
      <w:hyperlink r:id="rId38">
        <w:r w:rsidRPr="25C73C24">
          <w:rPr>
            <w:rStyle w:val="Hyperlink"/>
            <w:rFonts w:ascii="Arial" w:eastAsia="Arial" w:hAnsi="Arial" w:cs="Arial"/>
          </w:rPr>
          <w:t>https://www.azulis.com.br/artigo/segmento-de-mercado</w:t>
        </w:r>
      </w:hyperlink>
      <w:r w:rsidRPr="25C73C24">
        <w:rPr>
          <w:rFonts w:ascii="Arial" w:eastAsia="Arial" w:hAnsi="Arial" w:cs="Arial"/>
          <w:color w:val="222222"/>
        </w:rPr>
        <w:t xml:space="preserve"> &gt;. Acesso em: 11 mar. 2021.</w:t>
      </w:r>
    </w:p>
    <w:p w14:paraId="7F99F7FC" w14:textId="19AA1123" w:rsidR="007E0569" w:rsidRPr="003F5DAB" w:rsidRDefault="007E0569" w:rsidP="003B140E">
      <w:pPr>
        <w:spacing w:before="120" w:after="120" w:line="360" w:lineRule="auto"/>
        <w:jc w:val="both"/>
        <w:rPr>
          <w:rFonts w:ascii="Arial" w:eastAsia="Arial" w:hAnsi="Arial" w:cs="Arial"/>
          <w:color w:val="222222"/>
        </w:rPr>
      </w:pPr>
    </w:p>
    <w:p w14:paraId="62090700" w14:textId="07388909" w:rsidR="007E0569" w:rsidRPr="003F5DAB" w:rsidRDefault="1D3863BC" w:rsidP="003B140E">
      <w:pPr>
        <w:spacing w:before="120" w:after="120" w:line="360" w:lineRule="auto"/>
        <w:jc w:val="both"/>
        <w:rPr>
          <w:rFonts w:ascii="Arial" w:eastAsia="Arial" w:hAnsi="Arial" w:cs="Arial"/>
        </w:rPr>
      </w:pPr>
      <w:r w:rsidRPr="25C73C24">
        <w:rPr>
          <w:rFonts w:ascii="Arial" w:eastAsia="Arial" w:hAnsi="Arial" w:cs="Arial"/>
          <w:color w:val="222222"/>
        </w:rPr>
        <w:t xml:space="preserve">ZAQUI, </w:t>
      </w:r>
      <w:proofErr w:type="spellStart"/>
      <w:r w:rsidRPr="25C73C24">
        <w:rPr>
          <w:rFonts w:ascii="Arial" w:eastAsia="Arial" w:hAnsi="Arial" w:cs="Arial"/>
          <w:color w:val="222222"/>
        </w:rPr>
        <w:t>Patricia</w:t>
      </w:r>
      <w:proofErr w:type="spellEnd"/>
      <w:r w:rsidRPr="25C73C24">
        <w:rPr>
          <w:rFonts w:ascii="Arial" w:eastAsia="Arial" w:hAnsi="Arial" w:cs="Arial"/>
          <w:color w:val="222222"/>
        </w:rPr>
        <w:t xml:space="preserve">. </w:t>
      </w:r>
      <w:r w:rsidRPr="25C73C24">
        <w:rPr>
          <w:rFonts w:ascii="Arial" w:eastAsia="Arial" w:hAnsi="Arial" w:cs="Arial"/>
          <w:b/>
          <w:bCs/>
        </w:rPr>
        <w:t>O que são e qual a importância dos investimentos financeiros na sua vida</w:t>
      </w:r>
      <w:r w:rsidRPr="25C73C24">
        <w:rPr>
          <w:rFonts w:ascii="Arial" w:eastAsia="Arial" w:hAnsi="Arial" w:cs="Arial"/>
        </w:rPr>
        <w:t xml:space="preserve">. </w:t>
      </w:r>
      <w:proofErr w:type="spellStart"/>
      <w:r w:rsidRPr="25C73C24">
        <w:rPr>
          <w:rFonts w:ascii="Arial" w:eastAsia="Arial" w:hAnsi="Arial" w:cs="Arial"/>
        </w:rPr>
        <w:t>Adimi</w:t>
      </w:r>
      <w:proofErr w:type="spellEnd"/>
      <w:r w:rsidRPr="25C73C24">
        <w:rPr>
          <w:rFonts w:ascii="Arial" w:eastAsia="Arial" w:hAnsi="Arial" w:cs="Arial"/>
        </w:rPr>
        <w:t xml:space="preserve"> 17 </w:t>
      </w:r>
      <w:proofErr w:type="spellStart"/>
      <w:r w:rsidRPr="25C73C24">
        <w:rPr>
          <w:rFonts w:ascii="Arial" w:eastAsia="Arial" w:hAnsi="Arial" w:cs="Arial"/>
        </w:rPr>
        <w:t>abr</w:t>
      </w:r>
      <w:proofErr w:type="spellEnd"/>
      <w:r w:rsidRPr="25C73C24">
        <w:rPr>
          <w:rFonts w:ascii="Arial" w:eastAsia="Arial" w:hAnsi="Arial" w:cs="Arial"/>
        </w:rPr>
        <w:t xml:space="preserve"> 2017. Disponível em: &lt; </w:t>
      </w:r>
      <w:hyperlink r:id="rId39">
        <w:r w:rsidRPr="25C73C24">
          <w:rPr>
            <w:rStyle w:val="Hyperlink"/>
            <w:rFonts w:ascii="Arial" w:eastAsia="Arial" w:hAnsi="Arial" w:cs="Arial"/>
          </w:rPr>
          <w:t>https://administradores.com.br/artigos/o-que-sao-e-qual-a-importancia-dos-investimentos-financeiros-na-sua-vida</w:t>
        </w:r>
      </w:hyperlink>
      <w:r w:rsidRPr="25C73C24">
        <w:rPr>
          <w:rFonts w:ascii="Arial" w:eastAsia="Arial" w:hAnsi="Arial" w:cs="Arial"/>
        </w:rPr>
        <w:t xml:space="preserve"> &gt;. Acesso em: 11 mar. 2021.</w:t>
      </w:r>
    </w:p>
    <w:p w14:paraId="7248791A" w14:textId="4BAC8F95" w:rsidR="007E0569" w:rsidRPr="003F5DAB" w:rsidRDefault="007E0569" w:rsidP="003B140E">
      <w:pPr>
        <w:spacing w:before="120" w:after="120" w:line="360" w:lineRule="auto"/>
        <w:jc w:val="both"/>
        <w:rPr>
          <w:rFonts w:ascii="Arial" w:eastAsia="Arial" w:hAnsi="Arial" w:cs="Arial"/>
        </w:rPr>
      </w:pPr>
    </w:p>
    <w:p w14:paraId="4FEDFFCF" w14:textId="1A7C2401" w:rsidR="007E0569" w:rsidRPr="003F5DAB" w:rsidRDefault="632D90FD" w:rsidP="003B140E">
      <w:pPr>
        <w:spacing w:before="120" w:after="120" w:line="360" w:lineRule="auto"/>
        <w:jc w:val="both"/>
        <w:rPr>
          <w:rFonts w:ascii="Arial" w:eastAsia="Arial" w:hAnsi="Arial" w:cs="Arial"/>
        </w:rPr>
      </w:pPr>
      <w:r w:rsidRPr="2E0703B8">
        <w:rPr>
          <w:rFonts w:ascii="Arial" w:eastAsia="Arial" w:hAnsi="Arial" w:cs="Arial"/>
          <w:color w:val="222222"/>
        </w:rPr>
        <w:t xml:space="preserve">ZOGBI, Paula. </w:t>
      </w:r>
      <w:r w:rsidRPr="2E0703B8">
        <w:rPr>
          <w:rFonts w:ascii="Arial" w:eastAsia="Arial" w:hAnsi="Arial" w:cs="Arial"/>
          <w:b/>
          <w:bCs/>
        </w:rPr>
        <w:t>Os 15 maiores problemas do mundo, segundo a Geração Y</w:t>
      </w:r>
      <w:r w:rsidRPr="2E0703B8">
        <w:rPr>
          <w:rFonts w:ascii="Arial" w:eastAsia="Arial" w:hAnsi="Arial" w:cs="Arial"/>
        </w:rPr>
        <w:t xml:space="preserve">: são os jovens da geração smartphone de hoje que definirão as prioridades dos próximos anos. 23 </w:t>
      </w:r>
      <w:proofErr w:type="spellStart"/>
      <w:r w:rsidRPr="2E0703B8">
        <w:rPr>
          <w:rFonts w:ascii="Arial" w:eastAsia="Arial" w:hAnsi="Arial" w:cs="Arial"/>
        </w:rPr>
        <w:t>ago</w:t>
      </w:r>
      <w:proofErr w:type="spellEnd"/>
      <w:r w:rsidRPr="2E0703B8">
        <w:rPr>
          <w:rFonts w:ascii="Arial" w:eastAsia="Arial" w:hAnsi="Arial" w:cs="Arial"/>
        </w:rPr>
        <w:t xml:space="preserve"> 2016. Disponível em:&lt; </w:t>
      </w:r>
      <w:hyperlink r:id="rId40">
        <w:r w:rsidRPr="2E0703B8">
          <w:rPr>
            <w:rStyle w:val="Hyperlink"/>
            <w:rFonts w:ascii="Arial" w:eastAsia="Arial" w:hAnsi="Arial" w:cs="Arial"/>
          </w:rPr>
          <w:t>https://www.infomoney.com.br/consumo/os-15-maiores-problemas-do-mundo-segundo-a-geracao-y/</w:t>
        </w:r>
      </w:hyperlink>
      <w:r w:rsidRPr="2E0703B8">
        <w:rPr>
          <w:rFonts w:ascii="Arial" w:eastAsia="Arial" w:hAnsi="Arial" w:cs="Arial"/>
        </w:rPr>
        <w:t xml:space="preserve"> &gt;. Acesso em: 05 abr. 2021.</w:t>
      </w:r>
    </w:p>
    <w:sectPr w:rsidR="007E0569" w:rsidRPr="003F5DAB" w:rsidSect="0033746A">
      <w:pgSz w:w="11906" w:h="16838"/>
      <w:pgMar w:top="1701" w:right="1134" w:bottom="1134" w:left="1701" w:header="709" w:footer="709" w:gutter="0"/>
      <w:pgNumType w:start="4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MANDA RODRIGUES DA SILVA" w:date="2021-06-26T14:15:00Z" w:initials="ARDS">
    <w:p w14:paraId="409B4700" w14:textId="0539C65A" w:rsidR="009525D4" w:rsidRDefault="009525D4">
      <w:pPr>
        <w:pStyle w:val="Textodecomentrio"/>
      </w:pPr>
      <w:r>
        <w:rPr>
          <w:rStyle w:val="Refdecomentrio"/>
        </w:rPr>
        <w:annotationRef/>
      </w:r>
      <w:r>
        <w:t>Poderiam citar a questão do uso da Agenda 2030 da ONU</w:t>
      </w:r>
    </w:p>
  </w:comment>
  <w:comment w:id="1" w:author="AMANDA RODRIGUES DA SILVA" w:date="2021-06-26T14:16:00Z" w:initials="ARDS">
    <w:p w14:paraId="6E95A35A" w14:textId="7644971C" w:rsidR="0009387A" w:rsidRDefault="0009387A">
      <w:pPr>
        <w:pStyle w:val="Textodecomentrio"/>
      </w:pPr>
      <w:r>
        <w:rPr>
          <w:rStyle w:val="Refdecomentrio"/>
        </w:rPr>
        <w:annotationRef/>
      </w:r>
      <w:r>
        <w:t xml:space="preserve">Gestão financeira poderia ser uma </w:t>
      </w:r>
      <w:proofErr w:type="spellStart"/>
      <w:proofErr w:type="gramStart"/>
      <w:r>
        <w:t>palavra chave</w:t>
      </w:r>
      <w:proofErr w:type="spellEnd"/>
      <w:proofErr w:type="gramEnd"/>
      <w:r>
        <w:t>.</w:t>
      </w:r>
    </w:p>
  </w:comment>
  <w:comment w:id="7" w:author="AMANDA RODRIGUES DA SILVA" w:date="2021-06-26T14:18:00Z" w:initials="ARDS">
    <w:p w14:paraId="334A99BF" w14:textId="13E4E35C" w:rsidR="00411E9D" w:rsidRDefault="00411E9D">
      <w:pPr>
        <w:pStyle w:val="Textodecomentrio"/>
      </w:pPr>
      <w:r>
        <w:rPr>
          <w:rStyle w:val="Refdecomentrio"/>
        </w:rPr>
        <w:annotationRef/>
      </w:r>
      <w:r>
        <w:t xml:space="preserve">Que tipo de ferramenta? </w:t>
      </w:r>
      <w:r w:rsidR="00D2491F">
        <w:t>E qual será a função dela?</w:t>
      </w:r>
    </w:p>
  </w:comment>
  <w:comment w:id="9" w:author="AMANDA RODRIGUES DA SILVA" w:date="2021-06-26T14:19:00Z" w:initials="ARDS">
    <w:p w14:paraId="3860DD6E" w14:textId="51C57A0E" w:rsidR="003922C6" w:rsidRPr="003922C6" w:rsidRDefault="003922C6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t xml:space="preserve">O medo num seria </w:t>
      </w:r>
      <w:r w:rsidR="00143708">
        <w:rPr>
          <w:rStyle w:val="Refdecomentrio"/>
        </w:rPr>
        <w:t>dentro do orçamento e o que o esperar do futuro?</w:t>
      </w:r>
    </w:p>
  </w:comment>
  <w:comment w:id="10" w:author="AMANDA RODRIGUES DA SILVA" w:date="2021-06-26T14:20:00Z" w:initials="ARDS">
    <w:p w14:paraId="137A8AD6" w14:textId="7201D9D3" w:rsidR="003B1DD1" w:rsidRDefault="003B1DD1">
      <w:pPr>
        <w:pStyle w:val="Textodecomentrio"/>
      </w:pPr>
      <w:r>
        <w:rPr>
          <w:rStyle w:val="Refdecomentrio"/>
        </w:rPr>
        <w:annotationRef/>
      </w:r>
      <w:r>
        <w:t>Em que momento falaram da pirataria?</w:t>
      </w:r>
      <w:r w:rsidR="00F6548B">
        <w:t xml:space="preserve"> Comentem antes de fechar o pensamento.</w:t>
      </w:r>
    </w:p>
  </w:comment>
  <w:comment w:id="11" w:author="AMANDA RODRIGUES DA SILVA" w:date="2021-06-26T14:22:00Z" w:initials="ARDS">
    <w:p w14:paraId="4BC3BF96" w14:textId="77777777" w:rsidR="008A6992" w:rsidRDefault="008A6992">
      <w:pPr>
        <w:pStyle w:val="Textodecomentrio"/>
      </w:pPr>
      <w:r>
        <w:rPr>
          <w:rStyle w:val="Refdecomentrio"/>
        </w:rPr>
        <w:annotationRef/>
      </w:r>
      <w:r>
        <w:t>Coloquem onde viram essa informação.</w:t>
      </w:r>
    </w:p>
    <w:p w14:paraId="3A4884F4" w14:textId="77777777" w:rsidR="008A6992" w:rsidRDefault="008A6992">
      <w:pPr>
        <w:pStyle w:val="Textodecomentrio"/>
      </w:pPr>
    </w:p>
    <w:p w14:paraId="5FFD4B5F" w14:textId="76AA8A6A" w:rsidR="008A6992" w:rsidRDefault="008A6992">
      <w:pPr>
        <w:pStyle w:val="Textodecomentrio"/>
      </w:pPr>
      <w:r>
        <w:t>Segundo .... a edu</w:t>
      </w:r>
      <w:r w:rsidR="00EE4432">
        <w:t xml:space="preserve">cação financeira </w:t>
      </w:r>
    </w:p>
  </w:comment>
  <w:comment w:id="12" w:author="AMANDA RODRIGUES DA SILVA" w:date="2021-06-26T14:23:00Z" w:initials="ARDS">
    <w:p w14:paraId="27812873" w14:textId="1A713CC8" w:rsidR="00CF2AB0" w:rsidRDefault="00CF2AB0">
      <w:pPr>
        <w:pStyle w:val="Textodecomentrio"/>
      </w:pPr>
      <w:r>
        <w:rPr>
          <w:rStyle w:val="Refdecomentrio"/>
        </w:rPr>
        <w:annotationRef/>
      </w:r>
      <w:r>
        <w:t>Com base no exposto, o compromisso do presente estudo seria</w:t>
      </w:r>
      <w:proofErr w:type="gramStart"/>
      <w:r>
        <w:t>.....</w:t>
      </w:r>
      <w:proofErr w:type="gramEnd"/>
    </w:p>
  </w:comment>
  <w:comment w:id="13" w:author="AMANDA RODRIGUES DA SILVA" w:date="2021-06-26T14:24:00Z" w:initials="ARDS">
    <w:p w14:paraId="1F137CEC" w14:textId="74EE85D6" w:rsidR="004040B0" w:rsidRDefault="004040B0">
      <w:pPr>
        <w:pStyle w:val="Textodecomentrio"/>
      </w:pPr>
      <w:r>
        <w:rPr>
          <w:rStyle w:val="Refdecomentrio"/>
        </w:rPr>
        <w:annotationRef/>
      </w:r>
      <w:r>
        <w:t>Corrigi a formatação – espaçamento simples entre linhas.</w:t>
      </w:r>
    </w:p>
  </w:comment>
  <w:comment w:id="14" w:author="AMANDA RODRIGUES DA SILVA" w:date="2021-06-26T14:25:00Z" w:initials="ARDS">
    <w:p w14:paraId="31097E9F" w14:textId="5ADF88CD" w:rsidR="00D62117" w:rsidRPr="00577775" w:rsidRDefault="00D62117">
      <w:pPr>
        <w:pStyle w:val="Textodecomentrio"/>
        <w:rPr>
          <w:strike/>
        </w:rPr>
      </w:pPr>
      <w:r>
        <w:rPr>
          <w:rStyle w:val="Refdecomentrio"/>
        </w:rPr>
        <w:annotationRef/>
      </w:r>
      <w:r>
        <w:t xml:space="preserve">Foi realizado uma pesquisa </w:t>
      </w:r>
      <w:r w:rsidR="00577775">
        <w:t xml:space="preserve">com um total de 371 </w:t>
      </w:r>
      <w:proofErr w:type="gramStart"/>
      <w:r w:rsidR="00577775">
        <w:t>.....</w:t>
      </w:r>
      <w:proofErr w:type="gramEnd"/>
    </w:p>
  </w:comment>
  <w:comment w:id="16" w:author="AMANDA RODRIGUES DA SILVA" w:date="2021-06-26T14:27:00Z" w:initials="ARDS">
    <w:p w14:paraId="56827163" w14:textId="2D87304E" w:rsidR="00B444A9" w:rsidRDefault="00B444A9">
      <w:pPr>
        <w:pStyle w:val="Textodecomentrio"/>
      </w:pPr>
      <w:r>
        <w:rPr>
          <w:rStyle w:val="Refdecomentrio"/>
        </w:rPr>
        <w:annotationRef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As citações diretas curtas devem fazer parte do texto. Ou seja, devem ser transcritas ao longo do texto e precisam estar entre aspas.</w:t>
      </w:r>
    </w:p>
  </w:comment>
  <w:comment w:id="17" w:author="AMANDA RODRIGUES DA SILVA" w:date="2021-06-26T14:28:00Z" w:initials="ARDS">
    <w:p w14:paraId="22D7AAE5" w14:textId="77777777" w:rsidR="00B806E9" w:rsidRDefault="00B806E9">
      <w:pPr>
        <w:pStyle w:val="Textodecomentrio"/>
      </w:pPr>
      <w:r>
        <w:rPr>
          <w:rStyle w:val="Refdecomentrio"/>
        </w:rPr>
        <w:annotationRef/>
      </w:r>
      <w:r>
        <w:t xml:space="preserve">Citação direta </w:t>
      </w:r>
      <w:proofErr w:type="spellStart"/>
      <w:proofErr w:type="gramStart"/>
      <w:r>
        <w:t>curta?</w:t>
      </w:r>
      <w:r w:rsidR="007D1D8C">
        <w:t>ou</w:t>
      </w:r>
      <w:proofErr w:type="spellEnd"/>
      <w:proofErr w:type="gramEnd"/>
      <w:r w:rsidR="007D1D8C">
        <w:t xml:space="preserve"> indireta?</w:t>
      </w:r>
    </w:p>
    <w:p w14:paraId="47558761" w14:textId="20D3D0F1" w:rsidR="00367161" w:rsidRDefault="00367161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9B4700" w15:done="0"/>
  <w15:commentEx w15:paraId="6E95A35A" w15:done="0"/>
  <w15:commentEx w15:paraId="334A99BF" w15:done="0"/>
  <w15:commentEx w15:paraId="3860DD6E" w15:done="0"/>
  <w15:commentEx w15:paraId="137A8AD6" w15:done="0"/>
  <w15:commentEx w15:paraId="5FFD4B5F" w15:done="0"/>
  <w15:commentEx w15:paraId="27812873" w15:done="0"/>
  <w15:commentEx w15:paraId="1F137CEC" w15:done="0"/>
  <w15:commentEx w15:paraId="31097E9F" w15:done="0"/>
  <w15:commentEx w15:paraId="56827163" w15:done="0"/>
  <w15:commentEx w15:paraId="475587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1B4E5" w16cex:dateUtc="2021-06-26T17:15:00Z"/>
  <w16cex:commentExtensible w16cex:durableId="2481B523" w16cex:dateUtc="2021-06-26T17:16:00Z"/>
  <w16cex:commentExtensible w16cex:durableId="2481B5A3" w16cex:dateUtc="2021-06-26T17:18:00Z"/>
  <w16cex:commentExtensible w16cex:durableId="2481B5D7" w16cex:dateUtc="2021-06-26T17:19:00Z"/>
  <w16cex:commentExtensible w16cex:durableId="2481B642" w16cex:dateUtc="2021-06-26T17:20:00Z"/>
  <w16cex:commentExtensible w16cex:durableId="2481B692" w16cex:dateUtc="2021-06-26T17:22:00Z"/>
  <w16cex:commentExtensible w16cex:durableId="2481B6DE" w16cex:dateUtc="2021-06-26T17:23:00Z"/>
  <w16cex:commentExtensible w16cex:durableId="2481B710" w16cex:dateUtc="2021-06-26T17:24:00Z"/>
  <w16cex:commentExtensible w16cex:durableId="2481B749" w16cex:dateUtc="2021-06-26T17:25:00Z"/>
  <w16cex:commentExtensible w16cex:durableId="2481B7EC" w16cex:dateUtc="2021-06-26T17:27:00Z"/>
  <w16cex:commentExtensible w16cex:durableId="2481B820" w16cex:dateUtc="2021-06-26T17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9B4700" w16cid:durableId="2481B4E5"/>
  <w16cid:commentId w16cid:paraId="6E95A35A" w16cid:durableId="2481B523"/>
  <w16cid:commentId w16cid:paraId="334A99BF" w16cid:durableId="2481B5A3"/>
  <w16cid:commentId w16cid:paraId="3860DD6E" w16cid:durableId="2481B5D7"/>
  <w16cid:commentId w16cid:paraId="137A8AD6" w16cid:durableId="2481B642"/>
  <w16cid:commentId w16cid:paraId="5FFD4B5F" w16cid:durableId="2481B692"/>
  <w16cid:commentId w16cid:paraId="27812873" w16cid:durableId="2481B6DE"/>
  <w16cid:commentId w16cid:paraId="1F137CEC" w16cid:durableId="2481B710"/>
  <w16cid:commentId w16cid:paraId="31097E9F" w16cid:durableId="2481B749"/>
  <w16cid:commentId w16cid:paraId="56827163" w16cid:durableId="2481B7EC"/>
  <w16cid:commentId w16cid:paraId="47558761" w16cid:durableId="2481B8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4275" w14:textId="77777777" w:rsidR="003A0189" w:rsidRDefault="003A0189">
      <w:r>
        <w:separator/>
      </w:r>
    </w:p>
  </w:endnote>
  <w:endnote w:type="continuationSeparator" w:id="0">
    <w:p w14:paraId="38088264" w14:textId="77777777" w:rsidR="003A0189" w:rsidRDefault="003A0189">
      <w:r>
        <w:continuationSeparator/>
      </w:r>
    </w:p>
  </w:endnote>
  <w:endnote w:type="continuationNotice" w:id="1">
    <w:p w14:paraId="588E0AF5" w14:textId="77777777" w:rsidR="003A0189" w:rsidRDefault="003A01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8B157" w14:textId="77777777" w:rsidR="003A0189" w:rsidRDefault="003A0189">
      <w:r>
        <w:separator/>
      </w:r>
    </w:p>
  </w:footnote>
  <w:footnote w:type="continuationSeparator" w:id="0">
    <w:p w14:paraId="4BF2CD44" w14:textId="77777777" w:rsidR="003A0189" w:rsidRDefault="003A0189">
      <w:r>
        <w:continuationSeparator/>
      </w:r>
    </w:p>
  </w:footnote>
  <w:footnote w:type="continuationNotice" w:id="1">
    <w:p w14:paraId="32ECE932" w14:textId="77777777" w:rsidR="003A0189" w:rsidRDefault="003A01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33746A" w:rsidRDefault="004F4CC7" w:rsidP="0032348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3746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4A5D23" w14:textId="77777777" w:rsidR="0033746A" w:rsidRDefault="0033746A" w:rsidP="0023089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39645" w14:textId="77777777" w:rsidR="0033746A" w:rsidRDefault="004F4CC7" w:rsidP="0032348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3746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34F94">
      <w:rPr>
        <w:rStyle w:val="Nmerodepgina"/>
        <w:noProof/>
      </w:rPr>
      <w:t>iii</w:t>
    </w:r>
    <w:r>
      <w:rPr>
        <w:rStyle w:val="Nmerodepgina"/>
      </w:rPr>
      <w:fldChar w:fldCharType="end"/>
    </w:r>
  </w:p>
  <w:p w14:paraId="44E871BC" w14:textId="77777777" w:rsidR="0033746A" w:rsidRDefault="0033746A" w:rsidP="0023089D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3EAF"/>
    <w:multiLevelType w:val="hybridMultilevel"/>
    <w:tmpl w:val="7AC20A10"/>
    <w:lvl w:ilvl="0" w:tplc="806A0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2430C">
      <w:start w:val="1"/>
      <w:numFmt w:val="decimal"/>
      <w:isLgl/>
      <w:lvlText w:val="%2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 w:tplc="8C1EBF1E">
      <w:numFmt w:val="none"/>
      <w:lvlText w:val=""/>
      <w:lvlJc w:val="left"/>
      <w:pPr>
        <w:tabs>
          <w:tab w:val="num" w:pos="-720"/>
        </w:tabs>
      </w:pPr>
    </w:lvl>
    <w:lvl w:ilvl="3" w:tplc="75BAC316">
      <w:numFmt w:val="none"/>
      <w:lvlText w:val=""/>
      <w:lvlJc w:val="left"/>
      <w:pPr>
        <w:tabs>
          <w:tab w:val="num" w:pos="-720"/>
        </w:tabs>
      </w:pPr>
    </w:lvl>
    <w:lvl w:ilvl="4" w:tplc="D3ACEC3A">
      <w:numFmt w:val="none"/>
      <w:lvlText w:val=""/>
      <w:lvlJc w:val="left"/>
      <w:pPr>
        <w:tabs>
          <w:tab w:val="num" w:pos="-720"/>
        </w:tabs>
      </w:pPr>
    </w:lvl>
    <w:lvl w:ilvl="5" w:tplc="1EDAF93E">
      <w:numFmt w:val="none"/>
      <w:lvlText w:val=""/>
      <w:lvlJc w:val="left"/>
      <w:pPr>
        <w:tabs>
          <w:tab w:val="num" w:pos="-720"/>
        </w:tabs>
      </w:pPr>
    </w:lvl>
    <w:lvl w:ilvl="6" w:tplc="694A9642">
      <w:numFmt w:val="none"/>
      <w:lvlText w:val=""/>
      <w:lvlJc w:val="left"/>
      <w:pPr>
        <w:tabs>
          <w:tab w:val="num" w:pos="-720"/>
        </w:tabs>
      </w:pPr>
    </w:lvl>
    <w:lvl w:ilvl="7" w:tplc="D64EEAC2">
      <w:numFmt w:val="none"/>
      <w:lvlText w:val=""/>
      <w:lvlJc w:val="left"/>
      <w:pPr>
        <w:tabs>
          <w:tab w:val="num" w:pos="-720"/>
        </w:tabs>
      </w:pPr>
    </w:lvl>
    <w:lvl w:ilvl="8" w:tplc="C590C7C8">
      <w:numFmt w:val="none"/>
      <w:lvlText w:val=""/>
      <w:lvlJc w:val="left"/>
      <w:pPr>
        <w:tabs>
          <w:tab w:val="num" w:pos="-720"/>
        </w:tabs>
      </w:pPr>
    </w:lvl>
  </w:abstractNum>
  <w:abstractNum w:abstractNumId="1" w15:restartNumberingAfterBreak="0">
    <w:nsid w:val="2C3C4021"/>
    <w:multiLevelType w:val="multilevel"/>
    <w:tmpl w:val="C134A0C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33300345"/>
    <w:multiLevelType w:val="multilevel"/>
    <w:tmpl w:val="E61C4A1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4F7F7B1E"/>
    <w:multiLevelType w:val="multilevel"/>
    <w:tmpl w:val="1EDC1E2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52CA5B21"/>
    <w:multiLevelType w:val="hybridMultilevel"/>
    <w:tmpl w:val="728001B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0F29EE"/>
    <w:multiLevelType w:val="hybridMultilevel"/>
    <w:tmpl w:val="8CFE98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0940A9"/>
    <w:multiLevelType w:val="multilevel"/>
    <w:tmpl w:val="8CFE98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ANDA RODRIGUES DA SILVA">
    <w15:presenceInfo w15:providerId="None" w15:userId="AMANDA RODRIGUES DA SIL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2DB"/>
    <w:rsid w:val="00031403"/>
    <w:rsid w:val="0009387A"/>
    <w:rsid w:val="000975E3"/>
    <w:rsid w:val="0010050D"/>
    <w:rsid w:val="00143708"/>
    <w:rsid w:val="00155A98"/>
    <w:rsid w:val="00175911"/>
    <w:rsid w:val="001F7053"/>
    <w:rsid w:val="0021344F"/>
    <w:rsid w:val="0023089D"/>
    <w:rsid w:val="00241DEF"/>
    <w:rsid w:val="002456D2"/>
    <w:rsid w:val="002524F5"/>
    <w:rsid w:val="002569F1"/>
    <w:rsid w:val="00280021"/>
    <w:rsid w:val="002D2B19"/>
    <w:rsid w:val="002F286B"/>
    <w:rsid w:val="002FBBB5"/>
    <w:rsid w:val="00302927"/>
    <w:rsid w:val="00317160"/>
    <w:rsid w:val="00323482"/>
    <w:rsid w:val="0033746A"/>
    <w:rsid w:val="00367161"/>
    <w:rsid w:val="003922C6"/>
    <w:rsid w:val="003A0189"/>
    <w:rsid w:val="003B140E"/>
    <w:rsid w:val="003B1DD1"/>
    <w:rsid w:val="003E02F7"/>
    <w:rsid w:val="003E37A6"/>
    <w:rsid w:val="003F03EB"/>
    <w:rsid w:val="003F5DAB"/>
    <w:rsid w:val="004040B0"/>
    <w:rsid w:val="00411E9D"/>
    <w:rsid w:val="004942AA"/>
    <w:rsid w:val="0049651B"/>
    <w:rsid w:val="004B237B"/>
    <w:rsid w:val="004B5FF1"/>
    <w:rsid w:val="004EA381"/>
    <w:rsid w:val="004F4CC7"/>
    <w:rsid w:val="0050E185"/>
    <w:rsid w:val="00512258"/>
    <w:rsid w:val="005401F9"/>
    <w:rsid w:val="00561EED"/>
    <w:rsid w:val="00567B0C"/>
    <w:rsid w:val="00577775"/>
    <w:rsid w:val="00583978"/>
    <w:rsid w:val="00583AC5"/>
    <w:rsid w:val="00602B76"/>
    <w:rsid w:val="0060599B"/>
    <w:rsid w:val="00642793"/>
    <w:rsid w:val="0066DFBC"/>
    <w:rsid w:val="00670EED"/>
    <w:rsid w:val="00676043"/>
    <w:rsid w:val="006974DB"/>
    <w:rsid w:val="006C744A"/>
    <w:rsid w:val="006C7744"/>
    <w:rsid w:val="006D32EA"/>
    <w:rsid w:val="006E71B1"/>
    <w:rsid w:val="007206B4"/>
    <w:rsid w:val="00722079"/>
    <w:rsid w:val="007319CB"/>
    <w:rsid w:val="00742A3B"/>
    <w:rsid w:val="007655D3"/>
    <w:rsid w:val="00774988"/>
    <w:rsid w:val="007C2E20"/>
    <w:rsid w:val="007D1D8C"/>
    <w:rsid w:val="007D5A8C"/>
    <w:rsid w:val="007D6DE8"/>
    <w:rsid w:val="007D7C00"/>
    <w:rsid w:val="007E0569"/>
    <w:rsid w:val="008308B3"/>
    <w:rsid w:val="00865D1E"/>
    <w:rsid w:val="00876037"/>
    <w:rsid w:val="008842DB"/>
    <w:rsid w:val="008A4FA8"/>
    <w:rsid w:val="008A6992"/>
    <w:rsid w:val="008E7B7A"/>
    <w:rsid w:val="008F137D"/>
    <w:rsid w:val="009355DB"/>
    <w:rsid w:val="00942543"/>
    <w:rsid w:val="0095169B"/>
    <w:rsid w:val="009525D4"/>
    <w:rsid w:val="00980392"/>
    <w:rsid w:val="00990E63"/>
    <w:rsid w:val="00997785"/>
    <w:rsid w:val="00A41EF2"/>
    <w:rsid w:val="00A579A6"/>
    <w:rsid w:val="00A65838"/>
    <w:rsid w:val="00A75CC8"/>
    <w:rsid w:val="00AA50EA"/>
    <w:rsid w:val="00AD53B5"/>
    <w:rsid w:val="00AE3EC6"/>
    <w:rsid w:val="00B14B06"/>
    <w:rsid w:val="00B22278"/>
    <w:rsid w:val="00B234C1"/>
    <w:rsid w:val="00B444A9"/>
    <w:rsid w:val="00B56BAD"/>
    <w:rsid w:val="00B806E9"/>
    <w:rsid w:val="00BA6634"/>
    <w:rsid w:val="00C64FDF"/>
    <w:rsid w:val="00C82611"/>
    <w:rsid w:val="00C84C70"/>
    <w:rsid w:val="00CA5E94"/>
    <w:rsid w:val="00CA62FB"/>
    <w:rsid w:val="00CF2AB0"/>
    <w:rsid w:val="00CF419D"/>
    <w:rsid w:val="00D0384A"/>
    <w:rsid w:val="00D2491F"/>
    <w:rsid w:val="00D249F1"/>
    <w:rsid w:val="00D62117"/>
    <w:rsid w:val="00D657A4"/>
    <w:rsid w:val="00DAF864"/>
    <w:rsid w:val="00E34F94"/>
    <w:rsid w:val="00E40396"/>
    <w:rsid w:val="00E606DD"/>
    <w:rsid w:val="00E61197"/>
    <w:rsid w:val="00E68A05"/>
    <w:rsid w:val="00E841EA"/>
    <w:rsid w:val="00E934CE"/>
    <w:rsid w:val="00EA60BE"/>
    <w:rsid w:val="00EB12C6"/>
    <w:rsid w:val="00EB7411"/>
    <w:rsid w:val="00EC0D9F"/>
    <w:rsid w:val="00ED0F00"/>
    <w:rsid w:val="00EE4432"/>
    <w:rsid w:val="00EE61E5"/>
    <w:rsid w:val="00F6548B"/>
    <w:rsid w:val="00F80819"/>
    <w:rsid w:val="00FF625E"/>
    <w:rsid w:val="01B5944D"/>
    <w:rsid w:val="02121B4C"/>
    <w:rsid w:val="02D0D22D"/>
    <w:rsid w:val="030180EC"/>
    <w:rsid w:val="034107A4"/>
    <w:rsid w:val="037F9311"/>
    <w:rsid w:val="03C3CCF9"/>
    <w:rsid w:val="041A7E99"/>
    <w:rsid w:val="042B0F80"/>
    <w:rsid w:val="04554A7B"/>
    <w:rsid w:val="046084AE"/>
    <w:rsid w:val="047D3A9F"/>
    <w:rsid w:val="0484A52F"/>
    <w:rsid w:val="04C0C2AE"/>
    <w:rsid w:val="050294DA"/>
    <w:rsid w:val="0505DB47"/>
    <w:rsid w:val="05155487"/>
    <w:rsid w:val="05186A5E"/>
    <w:rsid w:val="05849D07"/>
    <w:rsid w:val="058E5CD0"/>
    <w:rsid w:val="0595E784"/>
    <w:rsid w:val="05BFEF75"/>
    <w:rsid w:val="05C1A66D"/>
    <w:rsid w:val="05ECECF7"/>
    <w:rsid w:val="05F81E35"/>
    <w:rsid w:val="060BB828"/>
    <w:rsid w:val="06455D32"/>
    <w:rsid w:val="065B62BF"/>
    <w:rsid w:val="065FB7D3"/>
    <w:rsid w:val="0675B22F"/>
    <w:rsid w:val="072541BE"/>
    <w:rsid w:val="0733A739"/>
    <w:rsid w:val="0787E50C"/>
    <w:rsid w:val="08574089"/>
    <w:rsid w:val="08A9A50B"/>
    <w:rsid w:val="09094DC0"/>
    <w:rsid w:val="090F6E47"/>
    <w:rsid w:val="0931F177"/>
    <w:rsid w:val="0972286E"/>
    <w:rsid w:val="09B8D772"/>
    <w:rsid w:val="09BC40AB"/>
    <w:rsid w:val="09E29C56"/>
    <w:rsid w:val="0A2A4755"/>
    <w:rsid w:val="0A43262A"/>
    <w:rsid w:val="0A5D0CFA"/>
    <w:rsid w:val="0A6C98CE"/>
    <w:rsid w:val="0A73DF47"/>
    <w:rsid w:val="0ABC872E"/>
    <w:rsid w:val="0AF06383"/>
    <w:rsid w:val="0B621D2C"/>
    <w:rsid w:val="0C2086E1"/>
    <w:rsid w:val="0C20A250"/>
    <w:rsid w:val="0C8F3AD5"/>
    <w:rsid w:val="0CA77E5E"/>
    <w:rsid w:val="0D73A0A4"/>
    <w:rsid w:val="0D9B0104"/>
    <w:rsid w:val="0D9D5575"/>
    <w:rsid w:val="0DA51154"/>
    <w:rsid w:val="0DC0DE2D"/>
    <w:rsid w:val="0DEA0843"/>
    <w:rsid w:val="0E06AEC6"/>
    <w:rsid w:val="0E0BD232"/>
    <w:rsid w:val="0E48E9FD"/>
    <w:rsid w:val="0E7B7E05"/>
    <w:rsid w:val="0E904932"/>
    <w:rsid w:val="0EA765C2"/>
    <w:rsid w:val="0EC074F4"/>
    <w:rsid w:val="0EEB508F"/>
    <w:rsid w:val="0EEB87D6"/>
    <w:rsid w:val="0EEF3C78"/>
    <w:rsid w:val="0F43FC2B"/>
    <w:rsid w:val="0F50614D"/>
    <w:rsid w:val="0FA46A7C"/>
    <w:rsid w:val="0FDAFFEE"/>
    <w:rsid w:val="0FEA9F80"/>
    <w:rsid w:val="100D2C34"/>
    <w:rsid w:val="1023829D"/>
    <w:rsid w:val="103B3365"/>
    <w:rsid w:val="105F56E6"/>
    <w:rsid w:val="1096CC62"/>
    <w:rsid w:val="111FD805"/>
    <w:rsid w:val="1193B642"/>
    <w:rsid w:val="1252B6D0"/>
    <w:rsid w:val="12606162"/>
    <w:rsid w:val="12BADBD5"/>
    <w:rsid w:val="12F05520"/>
    <w:rsid w:val="13687C2C"/>
    <w:rsid w:val="138D09A5"/>
    <w:rsid w:val="13996CCD"/>
    <w:rsid w:val="13E77340"/>
    <w:rsid w:val="14123731"/>
    <w:rsid w:val="141EA788"/>
    <w:rsid w:val="145F6FC3"/>
    <w:rsid w:val="147BC40A"/>
    <w:rsid w:val="147C18F8"/>
    <w:rsid w:val="14838458"/>
    <w:rsid w:val="149FD453"/>
    <w:rsid w:val="157B392C"/>
    <w:rsid w:val="15AD74A6"/>
    <w:rsid w:val="15E26080"/>
    <w:rsid w:val="15F32773"/>
    <w:rsid w:val="15F460F3"/>
    <w:rsid w:val="1631FBE9"/>
    <w:rsid w:val="1654BA93"/>
    <w:rsid w:val="168C0280"/>
    <w:rsid w:val="171E6C3F"/>
    <w:rsid w:val="1725A0E1"/>
    <w:rsid w:val="1727FF1B"/>
    <w:rsid w:val="172AF473"/>
    <w:rsid w:val="17541270"/>
    <w:rsid w:val="175F4708"/>
    <w:rsid w:val="177561F9"/>
    <w:rsid w:val="1781DAC1"/>
    <w:rsid w:val="179E1696"/>
    <w:rsid w:val="17E6CAAF"/>
    <w:rsid w:val="17F27D0B"/>
    <w:rsid w:val="1834A03B"/>
    <w:rsid w:val="18584772"/>
    <w:rsid w:val="186D4B87"/>
    <w:rsid w:val="187AAAA8"/>
    <w:rsid w:val="1881E870"/>
    <w:rsid w:val="1898D14C"/>
    <w:rsid w:val="18B24276"/>
    <w:rsid w:val="18B7E6E2"/>
    <w:rsid w:val="18C717A0"/>
    <w:rsid w:val="18FE615B"/>
    <w:rsid w:val="198F28ED"/>
    <w:rsid w:val="19D39941"/>
    <w:rsid w:val="1A2EF62D"/>
    <w:rsid w:val="1A4C7842"/>
    <w:rsid w:val="1A52C3B9"/>
    <w:rsid w:val="1B6A7210"/>
    <w:rsid w:val="1B7E0B64"/>
    <w:rsid w:val="1B80156D"/>
    <w:rsid w:val="1B82E720"/>
    <w:rsid w:val="1BDE99F5"/>
    <w:rsid w:val="1BE02EE0"/>
    <w:rsid w:val="1C3C6B1E"/>
    <w:rsid w:val="1C539B3D"/>
    <w:rsid w:val="1C5C4ADE"/>
    <w:rsid w:val="1C759E96"/>
    <w:rsid w:val="1CCE8D67"/>
    <w:rsid w:val="1CD680E0"/>
    <w:rsid w:val="1CEC6612"/>
    <w:rsid w:val="1D3863BC"/>
    <w:rsid w:val="1D65B4C5"/>
    <w:rsid w:val="1D8B8AD6"/>
    <w:rsid w:val="1DC73379"/>
    <w:rsid w:val="1DEE8C1C"/>
    <w:rsid w:val="1E1EFE2C"/>
    <w:rsid w:val="1E6C7E60"/>
    <w:rsid w:val="1EB7EAE9"/>
    <w:rsid w:val="1EBA0C3F"/>
    <w:rsid w:val="1F130BAA"/>
    <w:rsid w:val="1F2369C0"/>
    <w:rsid w:val="1F2AF1A4"/>
    <w:rsid w:val="1F4B814D"/>
    <w:rsid w:val="1FCFCCE7"/>
    <w:rsid w:val="203600B2"/>
    <w:rsid w:val="203C4606"/>
    <w:rsid w:val="2043F764"/>
    <w:rsid w:val="20465544"/>
    <w:rsid w:val="205E9808"/>
    <w:rsid w:val="21037DD4"/>
    <w:rsid w:val="2149DA02"/>
    <w:rsid w:val="2155551C"/>
    <w:rsid w:val="216EF396"/>
    <w:rsid w:val="21B80BEA"/>
    <w:rsid w:val="21DACF97"/>
    <w:rsid w:val="21EEB7A9"/>
    <w:rsid w:val="223DFFFB"/>
    <w:rsid w:val="225A1169"/>
    <w:rsid w:val="2263A699"/>
    <w:rsid w:val="226C8AA2"/>
    <w:rsid w:val="22AE8D34"/>
    <w:rsid w:val="2313800E"/>
    <w:rsid w:val="233A23C6"/>
    <w:rsid w:val="23420FFA"/>
    <w:rsid w:val="2346CF1F"/>
    <w:rsid w:val="2348D2DB"/>
    <w:rsid w:val="23D420E2"/>
    <w:rsid w:val="24086531"/>
    <w:rsid w:val="246AB000"/>
    <w:rsid w:val="2485AF24"/>
    <w:rsid w:val="24CA4761"/>
    <w:rsid w:val="24E28187"/>
    <w:rsid w:val="24E9B785"/>
    <w:rsid w:val="258B8807"/>
    <w:rsid w:val="25C73C24"/>
    <w:rsid w:val="25C7637B"/>
    <w:rsid w:val="25CD9D11"/>
    <w:rsid w:val="25D15BB7"/>
    <w:rsid w:val="2619748B"/>
    <w:rsid w:val="265F12D3"/>
    <w:rsid w:val="269A339E"/>
    <w:rsid w:val="26ADF6AE"/>
    <w:rsid w:val="270C3ADD"/>
    <w:rsid w:val="2722458D"/>
    <w:rsid w:val="274F3C6D"/>
    <w:rsid w:val="27627D06"/>
    <w:rsid w:val="27655EEB"/>
    <w:rsid w:val="276941EB"/>
    <w:rsid w:val="277DE159"/>
    <w:rsid w:val="27EFA4E2"/>
    <w:rsid w:val="281C5246"/>
    <w:rsid w:val="2868616F"/>
    <w:rsid w:val="2890297E"/>
    <w:rsid w:val="28C2C422"/>
    <w:rsid w:val="28D1BDFF"/>
    <w:rsid w:val="2907E090"/>
    <w:rsid w:val="2912057C"/>
    <w:rsid w:val="2936DB8C"/>
    <w:rsid w:val="29832310"/>
    <w:rsid w:val="2983F9ED"/>
    <w:rsid w:val="2A0B2544"/>
    <w:rsid w:val="2A24E69F"/>
    <w:rsid w:val="2A6F37E2"/>
    <w:rsid w:val="2A8F50AB"/>
    <w:rsid w:val="2AC09299"/>
    <w:rsid w:val="2ADD58D5"/>
    <w:rsid w:val="2B10675C"/>
    <w:rsid w:val="2B2894AC"/>
    <w:rsid w:val="2B47802B"/>
    <w:rsid w:val="2B9385BC"/>
    <w:rsid w:val="2B95F0C6"/>
    <w:rsid w:val="2C4668E5"/>
    <w:rsid w:val="2CB7CEB7"/>
    <w:rsid w:val="2D083DDC"/>
    <w:rsid w:val="2DAC5AF8"/>
    <w:rsid w:val="2DC3453F"/>
    <w:rsid w:val="2DE7263E"/>
    <w:rsid w:val="2E0703B8"/>
    <w:rsid w:val="2E35447D"/>
    <w:rsid w:val="2E495294"/>
    <w:rsid w:val="2E669DFD"/>
    <w:rsid w:val="2EC8D1B8"/>
    <w:rsid w:val="2F05ED29"/>
    <w:rsid w:val="2F204549"/>
    <w:rsid w:val="2F3B53F2"/>
    <w:rsid w:val="2F512FB4"/>
    <w:rsid w:val="2F9ED730"/>
    <w:rsid w:val="2FB49D76"/>
    <w:rsid w:val="2FB4D78C"/>
    <w:rsid w:val="302691E7"/>
    <w:rsid w:val="308A9AC5"/>
    <w:rsid w:val="30AAA888"/>
    <w:rsid w:val="30E6FFCA"/>
    <w:rsid w:val="30F9F308"/>
    <w:rsid w:val="316E4884"/>
    <w:rsid w:val="31AC7826"/>
    <w:rsid w:val="3272A0CE"/>
    <w:rsid w:val="32A009C8"/>
    <w:rsid w:val="32D3E024"/>
    <w:rsid w:val="32DF99DA"/>
    <w:rsid w:val="32E505CB"/>
    <w:rsid w:val="3322286A"/>
    <w:rsid w:val="33684B3E"/>
    <w:rsid w:val="3397DAA8"/>
    <w:rsid w:val="33B4B450"/>
    <w:rsid w:val="33DB62B0"/>
    <w:rsid w:val="33E772E4"/>
    <w:rsid w:val="3446FA34"/>
    <w:rsid w:val="345561C3"/>
    <w:rsid w:val="347C3EF1"/>
    <w:rsid w:val="347FDEFA"/>
    <w:rsid w:val="34EE792F"/>
    <w:rsid w:val="34FB8171"/>
    <w:rsid w:val="35BF6AC0"/>
    <w:rsid w:val="35E5B919"/>
    <w:rsid w:val="35F6182A"/>
    <w:rsid w:val="35F63F68"/>
    <w:rsid w:val="3601FCBE"/>
    <w:rsid w:val="364808D1"/>
    <w:rsid w:val="364FE05D"/>
    <w:rsid w:val="367DF584"/>
    <w:rsid w:val="36AD5C9E"/>
    <w:rsid w:val="36B1BE4F"/>
    <w:rsid w:val="36D49C5E"/>
    <w:rsid w:val="36F70833"/>
    <w:rsid w:val="371762C5"/>
    <w:rsid w:val="371EE1D0"/>
    <w:rsid w:val="3741E5DA"/>
    <w:rsid w:val="375BE206"/>
    <w:rsid w:val="378406B8"/>
    <w:rsid w:val="378661DE"/>
    <w:rsid w:val="37B6EB07"/>
    <w:rsid w:val="37BCC649"/>
    <w:rsid w:val="37CF5216"/>
    <w:rsid w:val="37D1222A"/>
    <w:rsid w:val="37FF0BC1"/>
    <w:rsid w:val="3805F7B2"/>
    <w:rsid w:val="38D9025D"/>
    <w:rsid w:val="38D9A845"/>
    <w:rsid w:val="38DAE000"/>
    <w:rsid w:val="38FCCF1E"/>
    <w:rsid w:val="39347687"/>
    <w:rsid w:val="39556431"/>
    <w:rsid w:val="39796D76"/>
    <w:rsid w:val="39928C71"/>
    <w:rsid w:val="39A703A7"/>
    <w:rsid w:val="39B88D28"/>
    <w:rsid w:val="39CE9885"/>
    <w:rsid w:val="39D27C68"/>
    <w:rsid w:val="39DE1887"/>
    <w:rsid w:val="39F2E9CB"/>
    <w:rsid w:val="3A11E933"/>
    <w:rsid w:val="3A1810D4"/>
    <w:rsid w:val="3A2336B4"/>
    <w:rsid w:val="3AAFB164"/>
    <w:rsid w:val="3AE01F25"/>
    <w:rsid w:val="3B28746A"/>
    <w:rsid w:val="3B405F71"/>
    <w:rsid w:val="3B4DBCB7"/>
    <w:rsid w:val="3B5345E9"/>
    <w:rsid w:val="3B64E7FC"/>
    <w:rsid w:val="3B73BF9C"/>
    <w:rsid w:val="3B7A6A9F"/>
    <w:rsid w:val="3C1701A6"/>
    <w:rsid w:val="3C2A4745"/>
    <w:rsid w:val="3C7A73D5"/>
    <w:rsid w:val="3CA321CD"/>
    <w:rsid w:val="3CE8244F"/>
    <w:rsid w:val="3CFCF593"/>
    <w:rsid w:val="3D1DD942"/>
    <w:rsid w:val="3D4A5B55"/>
    <w:rsid w:val="3D89385C"/>
    <w:rsid w:val="3E10492E"/>
    <w:rsid w:val="3E6C8E16"/>
    <w:rsid w:val="3E805D40"/>
    <w:rsid w:val="3EB46C55"/>
    <w:rsid w:val="3EB4B37F"/>
    <w:rsid w:val="3F29F3B5"/>
    <w:rsid w:val="3F535B34"/>
    <w:rsid w:val="3F9FDA07"/>
    <w:rsid w:val="3FA045F8"/>
    <w:rsid w:val="3FF922D5"/>
    <w:rsid w:val="409732FD"/>
    <w:rsid w:val="409C623A"/>
    <w:rsid w:val="40A951A2"/>
    <w:rsid w:val="40DDA0DD"/>
    <w:rsid w:val="41098C15"/>
    <w:rsid w:val="415C18AC"/>
    <w:rsid w:val="415C4A11"/>
    <w:rsid w:val="416BE559"/>
    <w:rsid w:val="419C1421"/>
    <w:rsid w:val="422267DD"/>
    <w:rsid w:val="425380B2"/>
    <w:rsid w:val="426521B1"/>
    <w:rsid w:val="4281C0C6"/>
    <w:rsid w:val="42837E40"/>
    <w:rsid w:val="42B5C818"/>
    <w:rsid w:val="4337305F"/>
    <w:rsid w:val="43398A91"/>
    <w:rsid w:val="433E7047"/>
    <w:rsid w:val="436954D2"/>
    <w:rsid w:val="4399E7F3"/>
    <w:rsid w:val="43F2AD70"/>
    <w:rsid w:val="4423C21F"/>
    <w:rsid w:val="4426CC57"/>
    <w:rsid w:val="442977AA"/>
    <w:rsid w:val="44DBDED7"/>
    <w:rsid w:val="44F1FBB1"/>
    <w:rsid w:val="4503421B"/>
    <w:rsid w:val="450885BA"/>
    <w:rsid w:val="455E83E3"/>
    <w:rsid w:val="4627E5E5"/>
    <w:rsid w:val="46DB661C"/>
    <w:rsid w:val="46EF28B7"/>
    <w:rsid w:val="46F81567"/>
    <w:rsid w:val="46FF1557"/>
    <w:rsid w:val="4710E9DA"/>
    <w:rsid w:val="473CC04F"/>
    <w:rsid w:val="478F038B"/>
    <w:rsid w:val="47BB48A4"/>
    <w:rsid w:val="47C6A3A8"/>
    <w:rsid w:val="47E3102E"/>
    <w:rsid w:val="47ED99C1"/>
    <w:rsid w:val="4850C3B3"/>
    <w:rsid w:val="48A1B040"/>
    <w:rsid w:val="48B5D4CB"/>
    <w:rsid w:val="491FB318"/>
    <w:rsid w:val="496692D8"/>
    <w:rsid w:val="49ACEAAC"/>
    <w:rsid w:val="4A030EB0"/>
    <w:rsid w:val="4A231D4B"/>
    <w:rsid w:val="4A31569A"/>
    <w:rsid w:val="4A43EA25"/>
    <w:rsid w:val="4A454DB0"/>
    <w:rsid w:val="4A74C5B8"/>
    <w:rsid w:val="4A8BE5A9"/>
    <w:rsid w:val="4AB774F2"/>
    <w:rsid w:val="4B20F453"/>
    <w:rsid w:val="4BA003D3"/>
    <w:rsid w:val="4BBADF25"/>
    <w:rsid w:val="4BEEF451"/>
    <w:rsid w:val="4C4C2216"/>
    <w:rsid w:val="4CB722E0"/>
    <w:rsid w:val="4CE2A592"/>
    <w:rsid w:val="4CEE2AB4"/>
    <w:rsid w:val="4CEF95C5"/>
    <w:rsid w:val="4D411704"/>
    <w:rsid w:val="4D7B09CC"/>
    <w:rsid w:val="4D813E58"/>
    <w:rsid w:val="4DDE5A4E"/>
    <w:rsid w:val="4E72CEA5"/>
    <w:rsid w:val="4EB53CE4"/>
    <w:rsid w:val="4F275F5C"/>
    <w:rsid w:val="4F6CEADF"/>
    <w:rsid w:val="4F807C4C"/>
    <w:rsid w:val="4F9126F5"/>
    <w:rsid w:val="4F954D90"/>
    <w:rsid w:val="4FAD29ED"/>
    <w:rsid w:val="4FAD79CE"/>
    <w:rsid w:val="5015B4F4"/>
    <w:rsid w:val="50CDD2D7"/>
    <w:rsid w:val="50FF0877"/>
    <w:rsid w:val="5117692C"/>
    <w:rsid w:val="512CF756"/>
    <w:rsid w:val="51C6C523"/>
    <w:rsid w:val="5248047C"/>
    <w:rsid w:val="52728EA7"/>
    <w:rsid w:val="5281B9A2"/>
    <w:rsid w:val="530F0398"/>
    <w:rsid w:val="5320FF37"/>
    <w:rsid w:val="5375F8DA"/>
    <w:rsid w:val="53A3488B"/>
    <w:rsid w:val="53C9157E"/>
    <w:rsid w:val="53E820C1"/>
    <w:rsid w:val="54D78214"/>
    <w:rsid w:val="551500CC"/>
    <w:rsid w:val="55393E02"/>
    <w:rsid w:val="5594B33A"/>
    <w:rsid w:val="55A82CCD"/>
    <w:rsid w:val="55D3E9E5"/>
    <w:rsid w:val="561F2A02"/>
    <w:rsid w:val="5625F62B"/>
    <w:rsid w:val="564C6404"/>
    <w:rsid w:val="56777D98"/>
    <w:rsid w:val="5693AF3B"/>
    <w:rsid w:val="56A1B42A"/>
    <w:rsid w:val="5710E05D"/>
    <w:rsid w:val="571E3F61"/>
    <w:rsid w:val="573FAA70"/>
    <w:rsid w:val="57505A1F"/>
    <w:rsid w:val="575ED467"/>
    <w:rsid w:val="577C990B"/>
    <w:rsid w:val="5781C139"/>
    <w:rsid w:val="578A54FA"/>
    <w:rsid w:val="57BAA34F"/>
    <w:rsid w:val="57E0BAD7"/>
    <w:rsid w:val="57FB283F"/>
    <w:rsid w:val="5819F496"/>
    <w:rsid w:val="5841E219"/>
    <w:rsid w:val="5871F451"/>
    <w:rsid w:val="5890EAC2"/>
    <w:rsid w:val="58974D30"/>
    <w:rsid w:val="58FA0FB6"/>
    <w:rsid w:val="592D52DF"/>
    <w:rsid w:val="59515D36"/>
    <w:rsid w:val="59778C9E"/>
    <w:rsid w:val="59BFBDFB"/>
    <w:rsid w:val="59C1945B"/>
    <w:rsid w:val="59D14392"/>
    <w:rsid w:val="5A206429"/>
    <w:rsid w:val="5A496D61"/>
    <w:rsid w:val="5A5BC16C"/>
    <w:rsid w:val="5AA610D3"/>
    <w:rsid w:val="5AA7C1E1"/>
    <w:rsid w:val="5B10E010"/>
    <w:rsid w:val="5B329F62"/>
    <w:rsid w:val="5B36B812"/>
    <w:rsid w:val="5BAA52D7"/>
    <w:rsid w:val="5BB50352"/>
    <w:rsid w:val="5BF54555"/>
    <w:rsid w:val="5C08027F"/>
    <w:rsid w:val="5C505873"/>
    <w:rsid w:val="5C71BB4A"/>
    <w:rsid w:val="5C88F398"/>
    <w:rsid w:val="5C924EC7"/>
    <w:rsid w:val="5CF87A64"/>
    <w:rsid w:val="5D0AA32F"/>
    <w:rsid w:val="5D44FFD2"/>
    <w:rsid w:val="5D4C3FB5"/>
    <w:rsid w:val="5D6B5C5F"/>
    <w:rsid w:val="5D9659E3"/>
    <w:rsid w:val="5DC16A1A"/>
    <w:rsid w:val="5E1E7EEB"/>
    <w:rsid w:val="5E4CCA24"/>
    <w:rsid w:val="5E4E868B"/>
    <w:rsid w:val="5EA97776"/>
    <w:rsid w:val="5EB6BFB4"/>
    <w:rsid w:val="5ED28AB4"/>
    <w:rsid w:val="5F538340"/>
    <w:rsid w:val="5FD78E3E"/>
    <w:rsid w:val="5FD98818"/>
    <w:rsid w:val="5FE7E446"/>
    <w:rsid w:val="5FF30C74"/>
    <w:rsid w:val="5FFFDDB3"/>
    <w:rsid w:val="604F0B9A"/>
    <w:rsid w:val="606737D8"/>
    <w:rsid w:val="6089D4C4"/>
    <w:rsid w:val="608C1968"/>
    <w:rsid w:val="60D32D4B"/>
    <w:rsid w:val="61033473"/>
    <w:rsid w:val="6119F458"/>
    <w:rsid w:val="615D7499"/>
    <w:rsid w:val="615E9334"/>
    <w:rsid w:val="61BF4AD2"/>
    <w:rsid w:val="61C1BB2A"/>
    <w:rsid w:val="61D68C6E"/>
    <w:rsid w:val="621BEF4E"/>
    <w:rsid w:val="623C461C"/>
    <w:rsid w:val="624B566D"/>
    <w:rsid w:val="6293B657"/>
    <w:rsid w:val="63199805"/>
    <w:rsid w:val="632D90FD"/>
    <w:rsid w:val="6330C7F2"/>
    <w:rsid w:val="635D0DF1"/>
    <w:rsid w:val="64017CF6"/>
    <w:rsid w:val="642FB6E4"/>
    <w:rsid w:val="6449811A"/>
    <w:rsid w:val="64565E7D"/>
    <w:rsid w:val="6487BDC6"/>
    <w:rsid w:val="6495852D"/>
    <w:rsid w:val="64F325FD"/>
    <w:rsid w:val="650DBCF5"/>
    <w:rsid w:val="65441E29"/>
    <w:rsid w:val="654BD656"/>
    <w:rsid w:val="6575557F"/>
    <w:rsid w:val="65B75FEE"/>
    <w:rsid w:val="661E9042"/>
    <w:rsid w:val="667D90BB"/>
    <w:rsid w:val="6684DC74"/>
    <w:rsid w:val="6690864E"/>
    <w:rsid w:val="66B57C5B"/>
    <w:rsid w:val="66DFD21B"/>
    <w:rsid w:val="66F5D984"/>
    <w:rsid w:val="670D29D1"/>
    <w:rsid w:val="6729152E"/>
    <w:rsid w:val="6740F776"/>
    <w:rsid w:val="6760E8F1"/>
    <w:rsid w:val="67623645"/>
    <w:rsid w:val="67639E48"/>
    <w:rsid w:val="67715A7A"/>
    <w:rsid w:val="6778E25E"/>
    <w:rsid w:val="6797B57D"/>
    <w:rsid w:val="67D48F8B"/>
    <w:rsid w:val="67E51463"/>
    <w:rsid w:val="67EFE3C3"/>
    <w:rsid w:val="683D2CDF"/>
    <w:rsid w:val="68C251E2"/>
    <w:rsid w:val="68DA3CA6"/>
    <w:rsid w:val="68F8C556"/>
    <w:rsid w:val="69107167"/>
    <w:rsid w:val="694444D1"/>
    <w:rsid w:val="695B504C"/>
    <w:rsid w:val="6966CED1"/>
    <w:rsid w:val="6967780E"/>
    <w:rsid w:val="698298A9"/>
    <w:rsid w:val="6982AF69"/>
    <w:rsid w:val="698E61E5"/>
    <w:rsid w:val="69E20EBE"/>
    <w:rsid w:val="6A08C54E"/>
    <w:rsid w:val="6A0CAC06"/>
    <w:rsid w:val="6A489D54"/>
    <w:rsid w:val="6A52FB4C"/>
    <w:rsid w:val="6A61E23D"/>
    <w:rsid w:val="6A6C76BA"/>
    <w:rsid w:val="6A6D89F3"/>
    <w:rsid w:val="6A6DC081"/>
    <w:rsid w:val="6A7A57AB"/>
    <w:rsid w:val="6A87590A"/>
    <w:rsid w:val="6C089060"/>
    <w:rsid w:val="6C2FB415"/>
    <w:rsid w:val="6C4A9BA7"/>
    <w:rsid w:val="6C56D463"/>
    <w:rsid w:val="6CD4AD42"/>
    <w:rsid w:val="6D0110F0"/>
    <w:rsid w:val="6D829273"/>
    <w:rsid w:val="6D9763B7"/>
    <w:rsid w:val="6DEE2EB0"/>
    <w:rsid w:val="6E06A914"/>
    <w:rsid w:val="6E490C20"/>
    <w:rsid w:val="6E8B1DEF"/>
    <w:rsid w:val="6E9F4C3F"/>
    <w:rsid w:val="6E9FDBA4"/>
    <w:rsid w:val="6EE080AB"/>
    <w:rsid w:val="6EE3B178"/>
    <w:rsid w:val="6F1EE48B"/>
    <w:rsid w:val="6F34EEBC"/>
    <w:rsid w:val="6F3710C9"/>
    <w:rsid w:val="6F86F0DF"/>
    <w:rsid w:val="6FA4A3C7"/>
    <w:rsid w:val="6FDEF2B0"/>
    <w:rsid w:val="707E8DAD"/>
    <w:rsid w:val="7092AF2E"/>
    <w:rsid w:val="70B6A665"/>
    <w:rsid w:val="70B99BBD"/>
    <w:rsid w:val="70E1D9D7"/>
    <w:rsid w:val="70E27B86"/>
    <w:rsid w:val="70EBFE9C"/>
    <w:rsid w:val="70F740A4"/>
    <w:rsid w:val="70F82B98"/>
    <w:rsid w:val="712D690C"/>
    <w:rsid w:val="71362A7A"/>
    <w:rsid w:val="7143BF77"/>
    <w:rsid w:val="7193BB81"/>
    <w:rsid w:val="71CF2820"/>
    <w:rsid w:val="71D74B16"/>
    <w:rsid w:val="71FF0787"/>
    <w:rsid w:val="723020F4"/>
    <w:rsid w:val="72411C91"/>
    <w:rsid w:val="72B9C19D"/>
    <w:rsid w:val="72BD595C"/>
    <w:rsid w:val="72CC4B93"/>
    <w:rsid w:val="72E76397"/>
    <w:rsid w:val="72FDA510"/>
    <w:rsid w:val="7343DCD4"/>
    <w:rsid w:val="739A65EF"/>
    <w:rsid w:val="73D8DE6B"/>
    <w:rsid w:val="73EF4C20"/>
    <w:rsid w:val="74346542"/>
    <w:rsid w:val="7449593D"/>
    <w:rsid w:val="74713E99"/>
    <w:rsid w:val="748F7AB0"/>
    <w:rsid w:val="74D2D5CF"/>
    <w:rsid w:val="74EB0F6A"/>
    <w:rsid w:val="75271B49"/>
    <w:rsid w:val="752894A0"/>
    <w:rsid w:val="754D2097"/>
    <w:rsid w:val="756D1E8B"/>
    <w:rsid w:val="75EF2580"/>
    <w:rsid w:val="76448885"/>
    <w:rsid w:val="7678ED90"/>
    <w:rsid w:val="767EA4C4"/>
    <w:rsid w:val="76B22E0B"/>
    <w:rsid w:val="76BDCEA4"/>
    <w:rsid w:val="76CAF0C6"/>
    <w:rsid w:val="76DCE025"/>
    <w:rsid w:val="76FC159B"/>
    <w:rsid w:val="7716CACF"/>
    <w:rsid w:val="7879F43C"/>
    <w:rsid w:val="7899FF89"/>
    <w:rsid w:val="78D58E6A"/>
    <w:rsid w:val="78D735F4"/>
    <w:rsid w:val="78E46EA8"/>
    <w:rsid w:val="78EC0667"/>
    <w:rsid w:val="7909C1A1"/>
    <w:rsid w:val="79319D42"/>
    <w:rsid w:val="795E5FD0"/>
    <w:rsid w:val="7969A9F4"/>
    <w:rsid w:val="797FD95F"/>
    <w:rsid w:val="7980ABBB"/>
    <w:rsid w:val="79C4AC36"/>
    <w:rsid w:val="79D2C0AF"/>
    <w:rsid w:val="7A35CFEA"/>
    <w:rsid w:val="7AB78053"/>
    <w:rsid w:val="7ABE103D"/>
    <w:rsid w:val="7B51E316"/>
    <w:rsid w:val="7B698D4A"/>
    <w:rsid w:val="7B713579"/>
    <w:rsid w:val="7BAB84E7"/>
    <w:rsid w:val="7BD8DB9C"/>
    <w:rsid w:val="7BFE4417"/>
    <w:rsid w:val="7C34A509"/>
    <w:rsid w:val="7C4FD5BB"/>
    <w:rsid w:val="7C865206"/>
    <w:rsid w:val="7C8E6941"/>
    <w:rsid w:val="7C915DFD"/>
    <w:rsid w:val="7C97ED41"/>
    <w:rsid w:val="7CAC3397"/>
    <w:rsid w:val="7CC45FD5"/>
    <w:rsid w:val="7D08DFA8"/>
    <w:rsid w:val="7D1B745C"/>
    <w:rsid w:val="7D2838BD"/>
    <w:rsid w:val="7D5D7CD9"/>
    <w:rsid w:val="7D5EA361"/>
    <w:rsid w:val="7D8AF5CA"/>
    <w:rsid w:val="7DA61C43"/>
    <w:rsid w:val="7DA708B5"/>
    <w:rsid w:val="7DA94450"/>
    <w:rsid w:val="7DCCAEC3"/>
    <w:rsid w:val="7DDC9B4C"/>
    <w:rsid w:val="7E3A3D84"/>
    <w:rsid w:val="7E564913"/>
    <w:rsid w:val="7E6E110E"/>
    <w:rsid w:val="7E8284E6"/>
    <w:rsid w:val="7E89EA8C"/>
    <w:rsid w:val="7EE21917"/>
    <w:rsid w:val="7F475FA4"/>
    <w:rsid w:val="7F8D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72FC7"/>
  <w15:docId w15:val="{3DC70661-F637-B843-A78B-F3755F48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543"/>
    <w:rPr>
      <w:sz w:val="24"/>
      <w:szCs w:val="24"/>
    </w:rPr>
  </w:style>
  <w:style w:type="paragraph" w:styleId="Ttulo1">
    <w:name w:val="heading 1"/>
    <w:basedOn w:val="Normal"/>
    <w:next w:val="Normal"/>
    <w:qFormat/>
    <w:rsid w:val="00942543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rsid w:val="00942543"/>
    <w:pPr>
      <w:keepNext/>
      <w:outlineLvl w:val="1"/>
    </w:pPr>
    <w:rPr>
      <w:rFonts w:cs="Arial"/>
      <w:b/>
      <w:bCs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3">
    <w:name w:val="Estilo3"/>
    <w:basedOn w:val="Normal"/>
    <w:next w:val="Normal"/>
    <w:rsid w:val="00942543"/>
    <w:pPr>
      <w:spacing w:before="100" w:beforeAutospacing="1" w:after="100" w:afterAutospacing="1" w:line="360" w:lineRule="auto"/>
      <w:jc w:val="both"/>
    </w:pPr>
    <w:rPr>
      <w:rFonts w:ascii="Arial" w:hAnsi="Arial" w:cs="Arial"/>
      <w:color w:val="333333"/>
      <w:sz w:val="22"/>
      <w:szCs w:val="22"/>
    </w:rPr>
  </w:style>
  <w:style w:type="paragraph" w:customStyle="1" w:styleId="EstiloArialNegritoCentralizado">
    <w:name w:val="Estilo Arial Negrito Centralizado"/>
    <w:basedOn w:val="Normal"/>
    <w:rsid w:val="00942543"/>
    <w:pPr>
      <w:jc w:val="center"/>
    </w:pPr>
    <w:rPr>
      <w:rFonts w:ascii="Arial" w:hAnsi="Arial"/>
      <w:b/>
      <w:bCs/>
      <w:sz w:val="28"/>
      <w:szCs w:val="20"/>
    </w:rPr>
  </w:style>
  <w:style w:type="paragraph" w:styleId="Rodap">
    <w:name w:val="footer"/>
    <w:basedOn w:val="Normal"/>
    <w:rsid w:val="00942543"/>
    <w:pPr>
      <w:tabs>
        <w:tab w:val="center" w:pos="4419"/>
        <w:tab w:val="right" w:pos="8838"/>
      </w:tabs>
    </w:pPr>
    <w:rPr>
      <w:rFonts w:ascii="Arial" w:hAnsi="Arial"/>
    </w:rPr>
  </w:style>
  <w:style w:type="paragraph" w:styleId="Sumrio1">
    <w:name w:val="toc 1"/>
    <w:basedOn w:val="Normal"/>
    <w:next w:val="Normal"/>
    <w:autoRedefine/>
    <w:uiPriority w:val="39"/>
    <w:rsid w:val="0023089D"/>
    <w:pPr>
      <w:tabs>
        <w:tab w:val="left" w:pos="480"/>
        <w:tab w:val="left" w:pos="540"/>
        <w:tab w:val="right" w:leader="dot" w:pos="9062"/>
      </w:tabs>
      <w:spacing w:line="480" w:lineRule="auto"/>
    </w:pPr>
    <w:rPr>
      <w:rFonts w:ascii="Arial" w:hAnsi="Arial"/>
      <w:b/>
    </w:rPr>
  </w:style>
  <w:style w:type="paragraph" w:styleId="Sumrio2">
    <w:name w:val="toc 2"/>
    <w:basedOn w:val="Normal"/>
    <w:next w:val="Normal"/>
    <w:autoRedefine/>
    <w:uiPriority w:val="39"/>
    <w:rsid w:val="00942543"/>
    <w:pPr>
      <w:tabs>
        <w:tab w:val="left" w:pos="-360"/>
        <w:tab w:val="left" w:pos="1080"/>
        <w:tab w:val="right" w:leader="dot" w:pos="9062"/>
      </w:tabs>
      <w:spacing w:line="480" w:lineRule="auto"/>
      <w:ind w:firstLine="360"/>
    </w:pPr>
    <w:rPr>
      <w:rFonts w:ascii="Arial" w:hAnsi="Arial"/>
      <w:noProof/>
      <w:color w:val="000000"/>
    </w:rPr>
  </w:style>
  <w:style w:type="paragraph" w:styleId="Sumrio3">
    <w:name w:val="toc 3"/>
    <w:basedOn w:val="Normal"/>
    <w:next w:val="Normal"/>
    <w:autoRedefine/>
    <w:semiHidden/>
    <w:rsid w:val="00942543"/>
    <w:pPr>
      <w:ind w:left="480"/>
    </w:pPr>
    <w:rPr>
      <w:rFonts w:ascii="Arial" w:hAnsi="Arial"/>
    </w:rPr>
  </w:style>
  <w:style w:type="paragraph" w:styleId="Textoembloco">
    <w:name w:val="Block Text"/>
    <w:basedOn w:val="Normal"/>
    <w:rsid w:val="00942543"/>
    <w:pPr>
      <w:tabs>
        <w:tab w:val="center" w:pos="4535"/>
        <w:tab w:val="right" w:pos="8951"/>
      </w:tabs>
      <w:spacing w:after="120"/>
      <w:ind w:left="120" w:right="120"/>
      <w:jc w:val="center"/>
    </w:pPr>
    <w:rPr>
      <w:rFonts w:ascii="Arial" w:hAnsi="Arial" w:cs="Arial"/>
      <w:b/>
      <w:bCs/>
      <w:sz w:val="36"/>
      <w:szCs w:val="36"/>
    </w:rPr>
  </w:style>
  <w:style w:type="character" w:styleId="Hyperlink">
    <w:name w:val="Hyperlink"/>
    <w:basedOn w:val="Fontepargpadro"/>
    <w:uiPriority w:val="99"/>
    <w:rsid w:val="0023089D"/>
    <w:rPr>
      <w:color w:val="0000FF"/>
      <w:u w:val="single"/>
    </w:rPr>
  </w:style>
  <w:style w:type="paragraph" w:styleId="Cabealho">
    <w:name w:val="header"/>
    <w:basedOn w:val="Normal"/>
    <w:rsid w:val="0023089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23089D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61197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Textodecomentrio">
    <w:name w:val="annotation text"/>
    <w:basedOn w:val="Normal"/>
    <w:link w:val="TextodecomentrioChar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</w:style>
  <w:style w:type="character" w:styleId="Refdecomentrio">
    <w:name w:val="annotation reference"/>
    <w:basedOn w:val="Fontepargpadro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525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9525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commentsExtended" Target="commentsExtended.xml"/><Relationship Id="rId18" Type="http://schemas.openxmlformats.org/officeDocument/2006/relationships/image" Target="media/image3.png"/><Relationship Id="rId26" Type="http://schemas.openxmlformats.org/officeDocument/2006/relationships/hyperlink" Target="https://blog.vexter.com.br/educacao-financeira-do-brasil/" TargetMode="External"/><Relationship Id="rId39" Type="http://schemas.openxmlformats.org/officeDocument/2006/relationships/hyperlink" Target="https://administradores.com.br/artigos/o-que-sao-e-qual-a-importancia-dos-investimentos-financeiros-na-sua-vida" TargetMode="External"/><Relationship Id="rId21" Type="http://schemas.openxmlformats.org/officeDocument/2006/relationships/hyperlink" Target="https://www.folhape.com.br/colunistas/folha-financas/os-jovens-comecam-a-investir-cada-vez-mais-cedo/23164/" TargetMode="External"/><Relationship Id="rId34" Type="http://schemas.openxmlformats.org/officeDocument/2006/relationships/hyperlink" Target="https://www.promoview.com.br/categoria/publicidade/a-influencia-da-propaganda-na-vida-do-consumidor.html" TargetMode="External"/><Relationship Id="rId42" Type="http://schemas.microsoft.com/office/2011/relationships/people" Target="peop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s://einvestidor.estadao.com.br/educacao-financeira/nunca-e-tarde-para-investir/" TargetMode="External"/><Relationship Id="rId29" Type="http://schemas.openxmlformats.org/officeDocument/2006/relationships/hyperlink" Target="https://g1.globo.com/natureza/blog/amelia-gonzalez/post/2018/07/25/pesquisa-mostra-que-76-nao-praticam-consumo-consciente-no-brasil.g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yperlink" Target="https://site.cndl.org.br/4-em-cada-10-brasileiros-estavam-negativados-em-fevereiro-aponta-levantamento-cndlspc-brasil/" TargetMode="External"/><Relationship Id="rId32" Type="http://schemas.openxmlformats.org/officeDocument/2006/relationships/hyperlink" Target="https://www.spcbrasil.org.br/wpimprensa/wp-content/uploads/2016/07/Release-Consumo-Consciente.pdf" TargetMode="External"/><Relationship Id="rId37" Type="http://schemas.openxmlformats.org/officeDocument/2006/relationships/hyperlink" Target="http://www.scielo.br/scielo.php?script=sci_arttext&amp;pid=S0034-76122007000600006" TargetMode="External"/><Relationship Id="rId40" Type="http://schemas.openxmlformats.org/officeDocument/2006/relationships/hyperlink" Target="https://www.infomoney.com.br/consumo/os-15-maiores-problemas-do-mundo-segundo-a-geracao-y/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23" Type="http://schemas.openxmlformats.org/officeDocument/2006/relationships/hyperlink" Target="https://www.azulis.com.br/artigo/capitalismo-consciente" TargetMode="External"/><Relationship Id="rId28" Type="http://schemas.openxmlformats.org/officeDocument/2006/relationships/hyperlink" Target="https://etecspgov-my.sharepoint.com/personal/larissa_nascimento112_etec_sp_gov_br/Documents/Arquivos%20de%20Chat%20do%20Microsoft%20Teams/4623-12640-1-SM.pdf" TargetMode="External"/><Relationship Id="rId36" Type="http://schemas.openxmlformats.org/officeDocument/2006/relationships/hyperlink" Target="https://tribunademinas.com.br/podcast/economia-e-trabalho/10-02-2021/educacao-financeira-7-motivos-para-investir-dinheiro-por-um-banco-de-investimentos.html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vejasp.abril.com.br/cidades/aplicativo-conecta-vizinhos-a-rede-de-auxilio-durante-a-quarentena/" TargetMode="External"/><Relationship Id="rId31" Type="http://schemas.openxmlformats.org/officeDocument/2006/relationships/hyperlink" Target="https://blog.euemdia.com.br/o-que-e-consumo-conscient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Relationship Id="rId22" Type="http://schemas.openxmlformats.org/officeDocument/2006/relationships/hyperlink" Target="http://portal.mec.gov.br/component/tags/tag/35987-educacao-financeira" TargetMode="External"/><Relationship Id="rId27" Type="http://schemas.openxmlformats.org/officeDocument/2006/relationships/hyperlink" Target="https://revistas.pucsp.br/index.php/caadm/article/download/33268/25017" TargetMode="External"/><Relationship Id="rId30" Type="http://schemas.openxmlformats.org/officeDocument/2006/relationships/hyperlink" Target="https://economia.uol.com.br/noticias/redacao/2020/05/18/habito-de-consumo-adquirido-na-pandemia-deve-permanecer-apos-covid-19.htm?cmpid=copiaecola" TargetMode="External"/><Relationship Id="rId35" Type="http://schemas.openxmlformats.org/officeDocument/2006/relationships/hyperlink" Target="https://tribunapr.uol.com.br/blogs/artigos/educacao-financeira-e-importancia-do-investimento/" TargetMode="External"/><Relationship Id="rId43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comments" Target="comments.xml"/><Relationship Id="rId17" Type="http://schemas.openxmlformats.org/officeDocument/2006/relationships/image" Target="media/image2.png"/><Relationship Id="rId25" Type="http://schemas.openxmlformats.org/officeDocument/2006/relationships/hyperlink" Target="https://avant.grupont.com.br/dirVirtualLMS//portais/livros/pdfs_demo/comportamento_de_compra_e_consumo_demo.pdf" TargetMode="External"/><Relationship Id="rId33" Type="http://schemas.openxmlformats.org/officeDocument/2006/relationships/hyperlink" Target="https://www.scielo.br/scielo.php?script=sci_arttext&amp;pid=S1679-39512011000100004" TargetMode="External"/><Relationship Id="rId38" Type="http://schemas.openxmlformats.org/officeDocument/2006/relationships/hyperlink" Target="https://www.azulis.com.br/artigo/segmento-de-mercad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34D43FCE510843BBBE0BF733A57A3B" ma:contentTypeVersion="6" ma:contentTypeDescription="Crie um novo documento." ma:contentTypeScope="" ma:versionID="b5be80d3a325a18364f3e1471e63f001">
  <xsd:schema xmlns:xsd="http://www.w3.org/2001/XMLSchema" xmlns:xs="http://www.w3.org/2001/XMLSchema" xmlns:p="http://schemas.microsoft.com/office/2006/metadata/properties" xmlns:ns2="dd6b7ba8-3d86-4337-86b5-854a33d541ab" targetNamespace="http://schemas.microsoft.com/office/2006/metadata/properties" ma:root="true" ma:fieldsID="e257b2d06aea341633d985713a38a60e" ns2:_="">
    <xsd:import namespace="dd6b7ba8-3d86-4337-86b5-854a33d541ab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b7ba8-3d86-4337-86b5-854a33d541ab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d6b7ba8-3d86-4337-86b5-854a33d541ab" xsi:nil="true"/>
  </documentManagement>
</p:properties>
</file>

<file path=customXml/itemProps1.xml><?xml version="1.0" encoding="utf-8"?>
<ds:datastoreItem xmlns:ds="http://schemas.openxmlformats.org/officeDocument/2006/customXml" ds:itemID="{28CBB242-D7FB-44EA-93DE-8D930941A6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B5C89-F423-45B1-9C8D-1D906CE95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b7ba8-3d86-4337-86b5-854a33d54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84CFA4-C096-4ABF-AF02-F29BFF91803A}">
  <ds:schemaRefs>
    <ds:schemaRef ds:uri="http://schemas.microsoft.com/office/2006/metadata/properties"/>
    <ds:schemaRef ds:uri="http://schemas.microsoft.com/office/infopath/2007/PartnerControls"/>
    <ds:schemaRef ds:uri="dd6b7ba8-3d86-4337-86b5-854a33d541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3504</Words>
  <Characters>18925</Characters>
  <Application>Microsoft Office Word</Application>
  <DocSecurity>0</DocSecurity>
  <Lines>157</Lines>
  <Paragraphs>44</Paragraphs>
  <ScaleCrop>false</ScaleCrop>
  <Company/>
  <LinksUpToDate>false</LinksUpToDate>
  <CharactersWithSpaces>22385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FACULDADE COMUNITÁRIA DE CAMPINAS UNIDADE II</dc:title>
  <dc:subject/>
  <dc:creator>Master</dc:creator>
  <cp:keywords/>
  <dc:description/>
  <cp:lastModifiedBy>AMANDA RODRIGUES DA SILVA</cp:lastModifiedBy>
  <cp:revision>85</cp:revision>
  <cp:lastPrinted>2007-05-23T04:29:00Z</cp:lastPrinted>
  <dcterms:created xsi:type="dcterms:W3CDTF">2021-03-11T15:14:00Z</dcterms:created>
  <dcterms:modified xsi:type="dcterms:W3CDTF">2021-06-26T17:35:00Z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0x0101002334D43FCE510843BBBE0BF733A57A3B</vt:lpwstr>
  </property>
</Properties>
</file>