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52BF" w14:textId="1E6C8C5D" w:rsidR="006874AD" w:rsidRDefault="00F80440" w:rsidP="003B13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FATORES ASSOCIADOS A DEPRESSÃO NA TERCEIRA IDADE E A ATUAÇÃO DA EQUIPE MULTIPROFISSIONAL NA ATENÇÃO PRIMÁRIA À SAÚDE</w:t>
      </w:r>
    </w:p>
    <w:p w14:paraId="45518555" w14:textId="144E9CC4" w:rsidR="002B1E0B" w:rsidRDefault="0033175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757">
        <w:rPr>
          <w:rFonts w:ascii="Times New Roman" w:hAnsi="Times New Roman" w:cs="Times New Roman"/>
          <w:b/>
          <w:bCs/>
          <w:sz w:val="24"/>
          <w:szCs w:val="24"/>
        </w:rPr>
        <w:t>Bárbara Lays Pereira Leonardo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 Antonia Mylene Sousa Almeida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 Kauana Pinto Lima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>; Nathália Cristina Ferreira de Deus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>; Karina de Souza Silva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; Francisca Regilene de 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ousa de 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B1E0B" w:rsidRPr="00331757">
        <w:rPr>
          <w:rFonts w:ascii="Times New Roman" w:hAnsi="Times New Roman" w:cs="Times New Roman"/>
          <w:b/>
          <w:bCs/>
          <w:sz w:val="24"/>
          <w:szCs w:val="24"/>
        </w:rPr>
        <w:t>eus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>; Jessica Andrade Limeira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>; Marcella Cristina Batista Andrade da Rocha Campanha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>Geísa</w:t>
      </w:r>
      <w:proofErr w:type="spellEnd"/>
      <w:r w:rsidR="00927367" w:rsidRPr="00331757">
        <w:rPr>
          <w:rFonts w:ascii="Times New Roman" w:hAnsi="Times New Roman" w:cs="Times New Roman"/>
          <w:b/>
          <w:bCs/>
          <w:sz w:val="24"/>
          <w:szCs w:val="24"/>
        </w:rPr>
        <w:t xml:space="preserve"> de Morais Santana</w:t>
      </w:r>
      <w:r w:rsidR="00927367" w:rsidRPr="00331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</w:p>
    <w:p w14:paraId="78EE2E2B" w14:textId="59355343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Pr="00BF4B86">
        <w:rPr>
          <w:rFonts w:ascii="Times New Roman" w:hAnsi="Times New Roman" w:cs="Times New Roman"/>
          <w:sz w:val="24"/>
          <w:szCs w:val="24"/>
        </w:rPr>
        <w:t>, (</w:t>
      </w:r>
      <w:hyperlink r:id="rId4" w:history="1">
        <w:r w:rsidR="00331757"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barbaralays150@gmail.com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2AF58396" w14:textId="48221777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F4B86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331757" w:rsidRPr="00BF4B86">
        <w:rPr>
          <w:rFonts w:ascii="Times New Roman" w:hAnsi="Times New Roman" w:cs="Times New Roman"/>
          <w:sz w:val="24"/>
          <w:szCs w:val="24"/>
        </w:rPr>
        <w:t>, (</w:t>
      </w:r>
      <w:hyperlink r:id="rId5" w:history="1">
        <w:r w:rsidR="00331757"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mylenesousa123@hotmail.com</w:t>
        </w:r>
      </w:hyperlink>
      <w:r w:rsidR="00331757" w:rsidRPr="00BF4B86">
        <w:rPr>
          <w:rFonts w:ascii="Times New Roman" w:hAnsi="Times New Roman" w:cs="Times New Roman"/>
          <w:sz w:val="24"/>
          <w:szCs w:val="24"/>
        </w:rPr>
        <w:t>)</w:t>
      </w:r>
    </w:p>
    <w:p w14:paraId="3DE849C2" w14:textId="0C902CC6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F4B86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331757" w:rsidRPr="00BF4B86">
        <w:rPr>
          <w:rFonts w:ascii="Times New Roman" w:hAnsi="Times New Roman" w:cs="Times New Roman"/>
          <w:sz w:val="24"/>
          <w:szCs w:val="24"/>
        </w:rPr>
        <w:t xml:space="preserve">, ( </w:t>
      </w:r>
      <w:hyperlink r:id="rId6" w:history="1">
        <w:r w:rsidR="00331757"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kauanalima111@gmail.com</w:t>
        </w:r>
      </w:hyperlink>
      <w:r w:rsidR="00331757" w:rsidRPr="00BF4B8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AEAA8A8" w14:textId="227B965F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BF4B86">
        <w:rPr>
          <w:rFonts w:ascii="Times New Roman" w:hAnsi="Times New Roman" w:cs="Times New Roman"/>
          <w:sz w:val="24"/>
          <w:szCs w:val="24"/>
        </w:rPr>
        <w:t>Universidade Castelo Branco – UCB, (</w:t>
      </w:r>
      <w:hyperlink r:id="rId7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cristinanathlia@yahoo.com.br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4DE20E42" w14:textId="30834AE8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BF4B86">
        <w:rPr>
          <w:rFonts w:ascii="Times New Roman" w:hAnsi="Times New Roman" w:cs="Times New Roman"/>
          <w:sz w:val="24"/>
          <w:szCs w:val="24"/>
        </w:rPr>
        <w:t>Centro Universitário Brasileiro (UNIBRAS), (</w:t>
      </w:r>
      <w:hyperlink r:id="rId8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karinasilva28811@gmail.com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46AE2F6C" w14:textId="7FDF13FB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F4B86">
        <w:t xml:space="preserve"> </w:t>
      </w:r>
      <w:r w:rsidRPr="00BF4B86">
        <w:rPr>
          <w:rFonts w:ascii="Times New Roman" w:hAnsi="Times New Roman" w:cs="Times New Roman"/>
          <w:sz w:val="24"/>
          <w:szCs w:val="24"/>
        </w:rPr>
        <w:t>Universidade Castelo Branco -UCB, (</w:t>
      </w:r>
      <w:hyperlink r:id="rId9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regilenesousa77@gmail.com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7DD1FFE2" w14:textId="68FBF79E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F4B86">
        <w:t xml:space="preserve"> </w:t>
      </w: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F4B86">
        <w:rPr>
          <w:rFonts w:ascii="Times New Roman" w:hAnsi="Times New Roman" w:cs="Times New Roman"/>
          <w:sz w:val="24"/>
          <w:szCs w:val="24"/>
        </w:rPr>
        <w:t>Universidade Castelo Branco- UCB, (</w:t>
      </w:r>
      <w:hyperlink r:id="rId10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jessicaandradelimeira@gmail.com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5771A105" w14:textId="2C0E825D" w:rsidR="00927367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F4B86">
        <w:rPr>
          <w:rFonts w:ascii="Times New Roman" w:hAnsi="Times New Roman" w:cs="Times New Roman"/>
          <w:sz w:val="24"/>
          <w:szCs w:val="24"/>
        </w:rPr>
        <w:t xml:space="preserve"> Instituto Brasileiro de Medicina e Reabilitação (IBMR), (</w:t>
      </w:r>
      <w:hyperlink r:id="rId11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marcella.baptista@hotmail.com</w:t>
        </w:r>
      </w:hyperlink>
      <w:r w:rsidRPr="00BF4B86">
        <w:rPr>
          <w:rFonts w:ascii="Times New Roman" w:hAnsi="Times New Roman" w:cs="Times New Roman"/>
          <w:sz w:val="24"/>
          <w:szCs w:val="24"/>
        </w:rPr>
        <w:t>)</w:t>
      </w:r>
    </w:p>
    <w:p w14:paraId="5457AF24" w14:textId="42E6E4B9" w:rsidR="00F421AC" w:rsidRPr="00BF4B86" w:rsidRDefault="00927367" w:rsidP="00BF4B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BF4B86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A31F12" w:rsidRPr="00BF4B86">
        <w:rPr>
          <w:rFonts w:ascii="Times New Roman" w:hAnsi="Times New Roman" w:cs="Times New Roman"/>
          <w:sz w:val="24"/>
          <w:szCs w:val="24"/>
        </w:rPr>
        <w:t>, (</w:t>
      </w:r>
      <w:hyperlink r:id="rId12" w:history="1">
        <w:r w:rsidR="00A31F12"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geisasantana97@gmail.com</w:t>
        </w:r>
      </w:hyperlink>
      <w:r w:rsidR="00A31F12" w:rsidRPr="00BF4B86">
        <w:rPr>
          <w:rFonts w:ascii="Times New Roman" w:hAnsi="Times New Roman" w:cs="Times New Roman"/>
          <w:sz w:val="24"/>
          <w:szCs w:val="24"/>
        </w:rPr>
        <w:t>)</w:t>
      </w:r>
    </w:p>
    <w:p w14:paraId="69D891BF" w14:textId="77777777" w:rsidR="00F421AC" w:rsidRPr="00BF4B86" w:rsidRDefault="00F421AC" w:rsidP="00BF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BF4B86">
        <w:rPr>
          <w:rFonts w:ascii="Times New Roman" w:hAnsi="Times New Roman" w:cs="Times New Roman"/>
          <w:sz w:val="24"/>
          <w:szCs w:val="24"/>
        </w:rPr>
        <w:t>Ciências da saúde</w:t>
      </w:r>
    </w:p>
    <w:p w14:paraId="2C6F7AF9" w14:textId="7BFDF80F" w:rsidR="00E41055" w:rsidRPr="00BF4B86" w:rsidRDefault="00F421AC" w:rsidP="005B4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b/>
          <w:bCs/>
          <w:sz w:val="24"/>
          <w:szCs w:val="24"/>
        </w:rPr>
        <w:t>E-mail do autor principal</w:t>
      </w:r>
      <w:r w:rsidRPr="00BF4B8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BF4B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barbaralays150@gmail.com</w:t>
        </w:r>
      </w:hyperlink>
    </w:p>
    <w:p w14:paraId="59224B23" w14:textId="77777777" w:rsidR="005B4284" w:rsidRDefault="005B4284" w:rsidP="005B4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8CA11" w14:textId="4BCD7F38" w:rsidR="00E41055" w:rsidRDefault="00E41055" w:rsidP="003B13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055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D329016" w14:textId="48B50FE4" w:rsidR="00F421AC" w:rsidRDefault="00E41055" w:rsidP="00932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0D1358">
        <w:rPr>
          <w:rFonts w:ascii="Times New Roman" w:hAnsi="Times New Roman" w:cs="Times New Roman"/>
          <w:sz w:val="24"/>
          <w:szCs w:val="24"/>
        </w:rPr>
        <w:t xml:space="preserve">O envelhecimento pode ser definido como alterações morfofuncionais que leva o </w:t>
      </w:r>
      <w:r>
        <w:rPr>
          <w:rFonts w:ascii="Times New Roman" w:hAnsi="Times New Roman" w:cs="Times New Roman"/>
          <w:sz w:val="24"/>
          <w:szCs w:val="24"/>
        </w:rPr>
        <w:t xml:space="preserve">ser humano </w:t>
      </w:r>
      <w:r w:rsidRPr="000D1358">
        <w:rPr>
          <w:rFonts w:ascii="Times New Roman" w:hAnsi="Times New Roman" w:cs="Times New Roman"/>
          <w:sz w:val="24"/>
          <w:szCs w:val="24"/>
        </w:rPr>
        <w:t xml:space="preserve">a um processo contínuo e irreversível de desestruturação orgânica. Envolve </w:t>
      </w:r>
      <w:r>
        <w:rPr>
          <w:rFonts w:ascii="Times New Roman" w:hAnsi="Times New Roman" w:cs="Times New Roman"/>
          <w:sz w:val="24"/>
          <w:szCs w:val="24"/>
        </w:rPr>
        <w:t>hereditariedade</w:t>
      </w:r>
      <w:r w:rsidRPr="000D1358">
        <w:rPr>
          <w:rFonts w:ascii="Times New Roman" w:hAnsi="Times New Roman" w:cs="Times New Roman"/>
          <w:sz w:val="24"/>
          <w:szCs w:val="24"/>
        </w:rPr>
        <w:t>, 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0D1358">
        <w:rPr>
          <w:rFonts w:ascii="Times New Roman" w:hAnsi="Times New Roman" w:cs="Times New Roman"/>
          <w:sz w:val="24"/>
          <w:szCs w:val="24"/>
        </w:rPr>
        <w:t xml:space="preserve"> do meio ambiente, a idade, </w:t>
      </w:r>
      <w:r>
        <w:rPr>
          <w:rFonts w:ascii="Times New Roman" w:hAnsi="Times New Roman" w:cs="Times New Roman"/>
          <w:sz w:val="24"/>
          <w:szCs w:val="24"/>
        </w:rPr>
        <w:t>alimentação</w:t>
      </w:r>
      <w:r w:rsidRPr="000D1358">
        <w:rPr>
          <w:rFonts w:ascii="Times New Roman" w:hAnsi="Times New Roman" w:cs="Times New Roman"/>
          <w:sz w:val="24"/>
          <w:szCs w:val="24"/>
        </w:rPr>
        <w:t xml:space="preserve">, tipo de ocupação, estilo de vida, todos dependentes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0D1358">
        <w:rPr>
          <w:rFonts w:ascii="Times New Roman" w:hAnsi="Times New Roman" w:cs="Times New Roman"/>
          <w:sz w:val="24"/>
          <w:szCs w:val="24"/>
        </w:rPr>
        <w:t xml:space="preserve"> contexto social ao qual o indivíduo pertence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105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5B7">
        <w:rPr>
          <w:rFonts w:ascii="Times New Roman" w:hAnsi="Times New Roman" w:cs="Times New Roman"/>
          <w:sz w:val="24"/>
          <w:szCs w:val="24"/>
        </w:rPr>
        <w:t>A</w:t>
      </w:r>
      <w:r w:rsidRPr="00F80440">
        <w:rPr>
          <w:rFonts w:ascii="Times New Roman" w:hAnsi="Times New Roman" w:cs="Times New Roman"/>
          <w:sz w:val="24"/>
          <w:szCs w:val="24"/>
        </w:rPr>
        <w:t xml:space="preserve">nalisar, de acordo com a literatura, quais os fatores estão a associados no desenvolvimento da depressão na terceira idade e discutir sobre </w:t>
      </w:r>
      <w:r>
        <w:rPr>
          <w:rFonts w:ascii="Times New Roman" w:hAnsi="Times New Roman" w:cs="Times New Roman"/>
          <w:sz w:val="24"/>
          <w:szCs w:val="24"/>
        </w:rPr>
        <w:t xml:space="preserve">a atuação </w:t>
      </w:r>
      <w:r w:rsidRPr="00F80440">
        <w:rPr>
          <w:rFonts w:ascii="Times New Roman" w:hAnsi="Times New Roman" w:cs="Times New Roman"/>
          <w:sz w:val="24"/>
          <w:szCs w:val="24"/>
        </w:rPr>
        <w:t>da equipe multiprofissional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440">
        <w:rPr>
          <w:rFonts w:ascii="Times New Roman" w:hAnsi="Times New Roman" w:cs="Times New Roman"/>
          <w:sz w:val="24"/>
          <w:szCs w:val="24"/>
        </w:rPr>
        <w:t>da atenção primária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440">
        <w:rPr>
          <w:rFonts w:ascii="Times New Roman" w:hAnsi="Times New Roman" w:cs="Times New Roman"/>
          <w:sz w:val="24"/>
          <w:szCs w:val="24"/>
        </w:rPr>
        <w:t>à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055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41A">
        <w:rPr>
          <w:rFonts w:ascii="Times New Roman" w:hAnsi="Times New Roman" w:cs="Times New Roman"/>
          <w:sz w:val="24"/>
          <w:szCs w:val="24"/>
        </w:rPr>
        <w:t xml:space="preserve">Trata-se de uma revisão integrativa da literatura, no qual a seleção dos estudos se deu </w:t>
      </w:r>
      <w:r w:rsidR="0049141A" w:rsidRPr="00037460">
        <w:rPr>
          <w:rFonts w:ascii="Times New Roman" w:hAnsi="Times New Roman" w:cs="Times New Roman"/>
          <w:sz w:val="24"/>
          <w:szCs w:val="24"/>
        </w:rPr>
        <w:t xml:space="preserve">através das bases de dados </w:t>
      </w:r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Medical </w:t>
      </w:r>
      <w:proofErr w:type="spellStart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="0049141A"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</w:t>
      </w:r>
      <w:r w:rsidR="0049141A"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(MEDLINE), Literatura Latino-americana e do Caribe em Ciências da Saúde (LILACS) e </w:t>
      </w:r>
      <w:r w:rsidR="00491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CVSP-Brasil. Utilizou-se como estratégia de busca os </w:t>
      </w:r>
      <w:r w:rsidR="0049141A" w:rsidRPr="00CE7742">
        <w:rPr>
          <w:rFonts w:ascii="Times New Roman" w:hAnsi="Times New Roman" w:cs="Times New Roman"/>
          <w:sz w:val="24"/>
          <w:szCs w:val="24"/>
        </w:rPr>
        <w:t>descritores em ciências da saúde (</w:t>
      </w:r>
      <w:proofErr w:type="spellStart"/>
      <w:r w:rsidR="0049141A" w:rsidRPr="00CE774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49141A">
        <w:t>): “</w:t>
      </w:r>
      <w:r w:rsidR="0049141A">
        <w:rPr>
          <w:rFonts w:ascii="Times New Roman" w:hAnsi="Times New Roman" w:cs="Times New Roman"/>
          <w:sz w:val="24"/>
          <w:szCs w:val="24"/>
        </w:rPr>
        <w:t>D</w:t>
      </w:r>
      <w:r w:rsidR="0049141A" w:rsidRPr="004F3BB4">
        <w:rPr>
          <w:rFonts w:ascii="Times New Roman" w:hAnsi="Times New Roman" w:cs="Times New Roman"/>
          <w:sz w:val="24"/>
          <w:szCs w:val="24"/>
        </w:rPr>
        <w:t>epressão</w:t>
      </w:r>
      <w:r w:rsidR="0049141A">
        <w:rPr>
          <w:rFonts w:ascii="Times New Roman" w:hAnsi="Times New Roman" w:cs="Times New Roman"/>
          <w:sz w:val="24"/>
          <w:szCs w:val="24"/>
        </w:rPr>
        <w:t>”, “S</w:t>
      </w:r>
      <w:r w:rsidR="0049141A" w:rsidRPr="004F3BB4">
        <w:rPr>
          <w:rFonts w:ascii="Times New Roman" w:hAnsi="Times New Roman" w:cs="Times New Roman"/>
          <w:sz w:val="24"/>
          <w:szCs w:val="24"/>
        </w:rPr>
        <w:t xml:space="preserve">aúde do </w:t>
      </w:r>
      <w:r w:rsidR="0049141A">
        <w:rPr>
          <w:rFonts w:ascii="Times New Roman" w:hAnsi="Times New Roman" w:cs="Times New Roman"/>
          <w:sz w:val="24"/>
          <w:szCs w:val="24"/>
        </w:rPr>
        <w:t>I</w:t>
      </w:r>
      <w:r w:rsidR="0049141A" w:rsidRPr="004F3BB4">
        <w:rPr>
          <w:rFonts w:ascii="Times New Roman" w:hAnsi="Times New Roman" w:cs="Times New Roman"/>
          <w:sz w:val="24"/>
          <w:szCs w:val="24"/>
        </w:rPr>
        <w:t>doso</w:t>
      </w:r>
      <w:r w:rsidR="0049141A">
        <w:rPr>
          <w:rFonts w:ascii="Times New Roman" w:hAnsi="Times New Roman" w:cs="Times New Roman"/>
          <w:sz w:val="24"/>
          <w:szCs w:val="24"/>
        </w:rPr>
        <w:t>” e “</w:t>
      </w:r>
      <w:r w:rsidR="0049141A" w:rsidRPr="004F3BB4">
        <w:rPr>
          <w:rFonts w:ascii="Times New Roman" w:hAnsi="Times New Roman" w:cs="Times New Roman"/>
          <w:sz w:val="24"/>
          <w:szCs w:val="24"/>
        </w:rPr>
        <w:t>Equipe de Assistência ao Paciente</w:t>
      </w:r>
      <w:r w:rsidR="0049141A">
        <w:rPr>
          <w:rFonts w:ascii="Times New Roman" w:hAnsi="Times New Roman" w:cs="Times New Roman"/>
          <w:sz w:val="24"/>
          <w:szCs w:val="24"/>
        </w:rPr>
        <w:t xml:space="preserve">”. Os descritores </w:t>
      </w:r>
      <w:r w:rsidR="0049141A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49141A"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>oram cruzados através do operador booleano “AND” para busca simultânea dos assuntos</w:t>
      </w:r>
      <w:r w:rsidR="00491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Para esse trabalho </w:t>
      </w:r>
      <w:r w:rsidR="0049141A" w:rsidRPr="00037460">
        <w:rPr>
          <w:rFonts w:ascii="Times New Roman" w:hAnsi="Times New Roman" w:cs="Times New Roman"/>
          <w:sz w:val="24"/>
          <w:szCs w:val="24"/>
        </w:rPr>
        <w:t xml:space="preserve">foram considerados como critérios de inclusão os artigos originais disponíveis por meio eletrônico em português e/ou em inglês. Como critério de exclusão, foi adotado artigos que não tratam da temática proposta, artigos duplicados, teses, monografias, dissertações, </w:t>
      </w:r>
      <w:r w:rsidR="0049141A" w:rsidRPr="00037460">
        <w:rPr>
          <w:rFonts w:ascii="Times New Roman" w:hAnsi="Times New Roman" w:cs="Times New Roman"/>
          <w:sz w:val="24"/>
          <w:szCs w:val="24"/>
        </w:rPr>
        <w:lastRenderedPageBreak/>
        <w:t>artigos de revisão, livros e que não apresenta o texto completo</w:t>
      </w:r>
      <w:r w:rsidR="0049141A">
        <w:rPr>
          <w:rFonts w:ascii="Times New Roman" w:hAnsi="Times New Roman" w:cs="Times New Roman"/>
          <w:sz w:val="24"/>
          <w:szCs w:val="24"/>
        </w:rPr>
        <w:t xml:space="preserve">. </w:t>
      </w:r>
      <w:r w:rsidR="0049141A" w:rsidRPr="0049141A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4914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287D">
        <w:rPr>
          <w:rFonts w:ascii="Times New Roman" w:hAnsi="Times New Roman" w:cs="Times New Roman"/>
          <w:sz w:val="24"/>
          <w:szCs w:val="24"/>
        </w:rPr>
        <w:t>A</w:t>
      </w:r>
      <w:r w:rsidR="0049141A" w:rsidRPr="006B31FE">
        <w:rPr>
          <w:rFonts w:ascii="Times New Roman" w:hAnsi="Times New Roman" w:cs="Times New Roman"/>
          <w:sz w:val="24"/>
          <w:szCs w:val="24"/>
        </w:rPr>
        <w:t xml:space="preserve"> literatura aborda fatores sociodemográficos e de saúde associados à sintomatologia depressiva em idosos, destacando:</w:t>
      </w:r>
      <w:r w:rsidR="0093287D">
        <w:rPr>
          <w:rFonts w:ascii="Times New Roman" w:hAnsi="Times New Roman" w:cs="Times New Roman"/>
          <w:sz w:val="24"/>
          <w:szCs w:val="24"/>
        </w:rPr>
        <w:t xml:space="preserve"> </w:t>
      </w:r>
      <w:r w:rsidR="0049141A" w:rsidRPr="006B31FE">
        <w:rPr>
          <w:rFonts w:ascii="Times New Roman" w:hAnsi="Times New Roman" w:cs="Times New Roman"/>
          <w:sz w:val="24"/>
          <w:szCs w:val="24"/>
        </w:rPr>
        <w:t>sexo feminino, idade avançada</w:t>
      </w:r>
      <w:r w:rsidR="0093287D" w:rsidRPr="006B31FE">
        <w:rPr>
          <w:rFonts w:ascii="Times New Roman" w:hAnsi="Times New Roman" w:cs="Times New Roman"/>
          <w:sz w:val="24"/>
          <w:szCs w:val="24"/>
        </w:rPr>
        <w:t>,</w:t>
      </w:r>
      <w:r w:rsidR="0093287D">
        <w:rPr>
          <w:rFonts w:ascii="Times New Roman" w:hAnsi="Times New Roman" w:cs="Times New Roman"/>
          <w:sz w:val="24"/>
          <w:szCs w:val="24"/>
        </w:rPr>
        <w:t xml:space="preserve"> </w:t>
      </w:r>
      <w:r w:rsidR="0049141A" w:rsidRPr="006B31FE">
        <w:rPr>
          <w:rFonts w:ascii="Times New Roman" w:hAnsi="Times New Roman" w:cs="Times New Roman"/>
          <w:sz w:val="24"/>
          <w:szCs w:val="24"/>
        </w:rPr>
        <w:t>condição socioeconômica desfavorável</w:t>
      </w:r>
      <w:r w:rsidR="0049141A" w:rsidRPr="003E54F6">
        <w:rPr>
          <w:rFonts w:ascii="Times New Roman" w:hAnsi="Times New Roman" w:cs="Times New Roman"/>
          <w:sz w:val="24"/>
          <w:szCs w:val="24"/>
        </w:rPr>
        <w:t>, estar divorciado,</w:t>
      </w:r>
      <w:r w:rsidR="0049141A">
        <w:t xml:space="preserve"> </w:t>
      </w:r>
      <w:r w:rsidR="0049141A" w:rsidRPr="006B31FE">
        <w:rPr>
          <w:rFonts w:ascii="Times New Roman" w:hAnsi="Times New Roman" w:cs="Times New Roman"/>
          <w:sz w:val="24"/>
          <w:szCs w:val="24"/>
        </w:rPr>
        <w:t>baixo suporte social,</w:t>
      </w:r>
      <w:r w:rsidR="0049141A">
        <w:rPr>
          <w:rFonts w:ascii="Times New Roman" w:hAnsi="Times New Roman" w:cs="Times New Roman"/>
          <w:sz w:val="24"/>
          <w:szCs w:val="24"/>
        </w:rPr>
        <w:t xml:space="preserve"> entre outros.</w:t>
      </w:r>
      <w:r w:rsidR="0093287D">
        <w:rPr>
          <w:rFonts w:ascii="Times New Roman" w:hAnsi="Times New Roman" w:cs="Times New Roman"/>
          <w:sz w:val="24"/>
          <w:szCs w:val="24"/>
        </w:rPr>
        <w:t xml:space="preserve"> </w:t>
      </w:r>
      <w:r w:rsidR="006A35B7">
        <w:rPr>
          <w:rFonts w:ascii="Times New Roman" w:hAnsi="Times New Roman" w:cs="Times New Roman"/>
          <w:sz w:val="24"/>
          <w:szCs w:val="24"/>
        </w:rPr>
        <w:t>O</w:t>
      </w:r>
      <w:r w:rsidR="0093287D" w:rsidRPr="00DA3083">
        <w:rPr>
          <w:rFonts w:ascii="Times New Roman" w:hAnsi="Times New Roman" w:cs="Times New Roman"/>
          <w:sz w:val="24"/>
          <w:szCs w:val="24"/>
        </w:rPr>
        <w:t xml:space="preserve">s profissionais </w:t>
      </w:r>
      <w:r w:rsidR="0093287D">
        <w:rPr>
          <w:rFonts w:ascii="Times New Roman" w:hAnsi="Times New Roman" w:cs="Times New Roman"/>
          <w:sz w:val="24"/>
          <w:szCs w:val="24"/>
        </w:rPr>
        <w:t xml:space="preserve">que atuam na atenção primária </w:t>
      </w:r>
      <w:r w:rsidR="0093287D" w:rsidRPr="00DA3083">
        <w:rPr>
          <w:rFonts w:ascii="Times New Roman" w:hAnsi="Times New Roman" w:cs="Times New Roman"/>
          <w:sz w:val="24"/>
          <w:szCs w:val="24"/>
        </w:rPr>
        <w:t xml:space="preserve">devem incluir a família </w:t>
      </w:r>
      <w:r w:rsidR="0093287D">
        <w:rPr>
          <w:rFonts w:ascii="Times New Roman" w:hAnsi="Times New Roman" w:cs="Times New Roman"/>
          <w:sz w:val="24"/>
          <w:szCs w:val="24"/>
        </w:rPr>
        <w:t xml:space="preserve">e os cuidadores </w:t>
      </w:r>
      <w:r w:rsidR="0093287D" w:rsidRPr="00DA3083">
        <w:rPr>
          <w:rFonts w:ascii="Times New Roman" w:hAnsi="Times New Roman" w:cs="Times New Roman"/>
          <w:sz w:val="24"/>
          <w:szCs w:val="24"/>
        </w:rPr>
        <w:t>no processo de saúde-doença oferecendo acompanhamento e apoio domiciliar.</w:t>
      </w:r>
      <w:r w:rsidR="0093287D">
        <w:rPr>
          <w:rFonts w:ascii="Times New Roman" w:hAnsi="Times New Roman" w:cs="Times New Roman"/>
          <w:sz w:val="24"/>
          <w:szCs w:val="24"/>
        </w:rPr>
        <w:t xml:space="preserve"> </w:t>
      </w:r>
      <w:r w:rsidR="0093287D" w:rsidRPr="0093287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3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87D">
        <w:rPr>
          <w:rFonts w:ascii="Times New Roman" w:hAnsi="Times New Roman" w:cs="Times New Roman"/>
          <w:sz w:val="24"/>
          <w:szCs w:val="24"/>
        </w:rPr>
        <w:t>Portanto</w:t>
      </w:r>
      <w:r w:rsidR="00331757">
        <w:rPr>
          <w:rFonts w:ascii="Times New Roman" w:hAnsi="Times New Roman" w:cs="Times New Roman"/>
          <w:sz w:val="24"/>
          <w:szCs w:val="24"/>
        </w:rPr>
        <w:t xml:space="preserve"> </w:t>
      </w:r>
      <w:r w:rsidR="0093287D">
        <w:rPr>
          <w:rFonts w:ascii="Times New Roman" w:hAnsi="Times New Roman" w:cs="Times New Roman"/>
          <w:sz w:val="24"/>
          <w:szCs w:val="24"/>
        </w:rPr>
        <w:t xml:space="preserve">foi discutido </w:t>
      </w:r>
      <w:r w:rsidR="0093287D" w:rsidRPr="00F80440">
        <w:rPr>
          <w:rFonts w:ascii="Times New Roman" w:hAnsi="Times New Roman" w:cs="Times New Roman"/>
          <w:sz w:val="24"/>
          <w:szCs w:val="24"/>
        </w:rPr>
        <w:t xml:space="preserve">sobre </w:t>
      </w:r>
      <w:r w:rsidR="0093287D">
        <w:rPr>
          <w:rFonts w:ascii="Times New Roman" w:hAnsi="Times New Roman" w:cs="Times New Roman"/>
          <w:sz w:val="24"/>
          <w:szCs w:val="24"/>
        </w:rPr>
        <w:t xml:space="preserve">a atuação </w:t>
      </w:r>
      <w:r w:rsidR="0093287D" w:rsidRPr="00F80440">
        <w:rPr>
          <w:rFonts w:ascii="Times New Roman" w:hAnsi="Times New Roman" w:cs="Times New Roman"/>
          <w:sz w:val="24"/>
          <w:szCs w:val="24"/>
        </w:rPr>
        <w:t>da equipe multiprofissional</w:t>
      </w:r>
      <w:r w:rsidR="0093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87D" w:rsidRPr="00F80440">
        <w:rPr>
          <w:rFonts w:ascii="Times New Roman" w:hAnsi="Times New Roman" w:cs="Times New Roman"/>
          <w:sz w:val="24"/>
          <w:szCs w:val="24"/>
        </w:rPr>
        <w:t>da atenção primária</w:t>
      </w:r>
      <w:r w:rsidR="0093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87D" w:rsidRPr="00F80440">
        <w:rPr>
          <w:rFonts w:ascii="Times New Roman" w:hAnsi="Times New Roman" w:cs="Times New Roman"/>
          <w:sz w:val="24"/>
          <w:szCs w:val="24"/>
        </w:rPr>
        <w:t>à saúde</w:t>
      </w:r>
      <w:r w:rsidR="0093287D">
        <w:rPr>
          <w:rFonts w:ascii="Times New Roman" w:hAnsi="Times New Roman" w:cs="Times New Roman"/>
          <w:sz w:val="24"/>
          <w:szCs w:val="24"/>
        </w:rPr>
        <w:t xml:space="preserve"> dessa população, bem como a importância da equipe no atendimento e no processo do cuidar a saúde do idoso depressivo</w:t>
      </w:r>
      <w:r w:rsidR="006A35B7">
        <w:rPr>
          <w:rFonts w:ascii="Times New Roman" w:hAnsi="Times New Roman" w:cs="Times New Roman"/>
          <w:sz w:val="24"/>
          <w:szCs w:val="24"/>
        </w:rPr>
        <w:t>.</w:t>
      </w:r>
    </w:p>
    <w:p w14:paraId="58DAEABD" w14:textId="235BE636" w:rsidR="00560BE6" w:rsidRDefault="00560BE6" w:rsidP="00932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E6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Depressão; Saúde do idoso; Equipe de assistência ao paciente</w:t>
      </w:r>
    </w:p>
    <w:p w14:paraId="5C142F58" w14:textId="77777777" w:rsidR="00560BE6" w:rsidRPr="00560BE6" w:rsidRDefault="00560BE6" w:rsidP="00560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FC17" w14:textId="15B87DF0" w:rsidR="00F80440" w:rsidRPr="00311495" w:rsidRDefault="00F80440" w:rsidP="00C07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9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24DBE56" w14:textId="291BD054" w:rsidR="000D1358" w:rsidRPr="00957733" w:rsidRDefault="000D1358" w:rsidP="00C07C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 xml:space="preserve">O envelhecimento pode ser definido como alterações morfofuncionais que leva o </w:t>
      </w:r>
      <w:r>
        <w:rPr>
          <w:rFonts w:ascii="Times New Roman" w:hAnsi="Times New Roman" w:cs="Times New Roman"/>
          <w:sz w:val="24"/>
          <w:szCs w:val="24"/>
        </w:rPr>
        <w:t xml:space="preserve">ser humano </w:t>
      </w:r>
      <w:r w:rsidRPr="000D1358">
        <w:rPr>
          <w:rFonts w:ascii="Times New Roman" w:hAnsi="Times New Roman" w:cs="Times New Roman"/>
          <w:sz w:val="24"/>
          <w:szCs w:val="24"/>
        </w:rPr>
        <w:t xml:space="preserve">a um processo contínuo e irreversível de desestruturação orgânica. Envolve </w:t>
      </w:r>
      <w:r>
        <w:rPr>
          <w:rFonts w:ascii="Times New Roman" w:hAnsi="Times New Roman" w:cs="Times New Roman"/>
          <w:sz w:val="24"/>
          <w:szCs w:val="24"/>
        </w:rPr>
        <w:t>hereditariedade</w:t>
      </w:r>
      <w:r w:rsidRPr="000D1358">
        <w:rPr>
          <w:rFonts w:ascii="Times New Roman" w:hAnsi="Times New Roman" w:cs="Times New Roman"/>
          <w:sz w:val="24"/>
          <w:szCs w:val="24"/>
        </w:rPr>
        <w:t>, 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0D1358">
        <w:rPr>
          <w:rFonts w:ascii="Times New Roman" w:hAnsi="Times New Roman" w:cs="Times New Roman"/>
          <w:sz w:val="24"/>
          <w:szCs w:val="24"/>
        </w:rPr>
        <w:t xml:space="preserve"> do meio ambiente, a idade, </w:t>
      </w:r>
      <w:r>
        <w:rPr>
          <w:rFonts w:ascii="Times New Roman" w:hAnsi="Times New Roman" w:cs="Times New Roman"/>
          <w:sz w:val="24"/>
          <w:szCs w:val="24"/>
        </w:rPr>
        <w:t>alimentação</w:t>
      </w:r>
      <w:r w:rsidRPr="000D1358">
        <w:rPr>
          <w:rFonts w:ascii="Times New Roman" w:hAnsi="Times New Roman" w:cs="Times New Roman"/>
          <w:sz w:val="24"/>
          <w:szCs w:val="24"/>
        </w:rPr>
        <w:t xml:space="preserve">, tipo de ocupação, estilo de vida, todos dependentes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0D1358">
        <w:rPr>
          <w:rFonts w:ascii="Times New Roman" w:hAnsi="Times New Roman" w:cs="Times New Roman"/>
          <w:sz w:val="24"/>
          <w:szCs w:val="24"/>
        </w:rPr>
        <w:t xml:space="preserve"> contexto social ao qual o indivíduo pertence. </w:t>
      </w:r>
      <w:r>
        <w:rPr>
          <w:rFonts w:ascii="Times New Roman" w:hAnsi="Times New Roman" w:cs="Times New Roman"/>
          <w:sz w:val="24"/>
          <w:szCs w:val="24"/>
        </w:rPr>
        <w:t>Ultimamente</w:t>
      </w:r>
      <w:r w:rsidRPr="000D1358">
        <w:rPr>
          <w:rFonts w:ascii="Times New Roman" w:hAnsi="Times New Roman" w:cs="Times New Roman"/>
          <w:sz w:val="24"/>
          <w:szCs w:val="24"/>
        </w:rPr>
        <w:t xml:space="preserve">, com o envelhecimento </w:t>
      </w:r>
      <w:r>
        <w:rPr>
          <w:rFonts w:ascii="Times New Roman" w:hAnsi="Times New Roman" w:cs="Times New Roman"/>
          <w:sz w:val="24"/>
          <w:szCs w:val="24"/>
        </w:rPr>
        <w:t>da população</w:t>
      </w:r>
      <w:r w:rsidRPr="000D1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D1358">
        <w:rPr>
          <w:rFonts w:ascii="Times New Roman" w:hAnsi="Times New Roman" w:cs="Times New Roman"/>
          <w:sz w:val="24"/>
          <w:szCs w:val="24"/>
        </w:rPr>
        <w:t xml:space="preserve">temática do idoso tem ganhado relevância, especialmente pelas doenças apresentadas por esta faixa etária, incluindo um </w:t>
      </w:r>
      <w:r>
        <w:rPr>
          <w:rFonts w:ascii="Times New Roman" w:hAnsi="Times New Roman" w:cs="Times New Roman"/>
          <w:sz w:val="24"/>
          <w:szCs w:val="24"/>
        </w:rPr>
        <w:t xml:space="preserve">maior </w:t>
      </w:r>
      <w:r w:rsidRPr="000D1358">
        <w:rPr>
          <w:rFonts w:ascii="Times New Roman" w:hAnsi="Times New Roman" w:cs="Times New Roman"/>
          <w:sz w:val="24"/>
          <w:szCs w:val="24"/>
        </w:rPr>
        <w:t xml:space="preserve">número de doenças psiquiátricas, especialmente a </w:t>
      </w:r>
      <w:r w:rsidR="00957733" w:rsidRPr="000D1358">
        <w:rPr>
          <w:rFonts w:ascii="Times New Roman" w:hAnsi="Times New Roman" w:cs="Times New Roman"/>
          <w:sz w:val="24"/>
          <w:szCs w:val="24"/>
        </w:rPr>
        <w:t>depressão</w:t>
      </w:r>
      <w:r w:rsidR="00957733" w:rsidRPr="00957733">
        <w:rPr>
          <w:rFonts w:ascii="Times New Roman" w:hAnsi="Times New Roman" w:cs="Times New Roman"/>
          <w:sz w:val="24"/>
          <w:szCs w:val="24"/>
        </w:rPr>
        <w:t xml:space="preserve"> (AVLUND </w:t>
      </w:r>
      <w:r w:rsidR="00957733" w:rsidRPr="0095773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57733" w:rsidRPr="00957733">
        <w:rPr>
          <w:rFonts w:ascii="Times New Roman" w:hAnsi="Times New Roman" w:cs="Times New Roman"/>
          <w:sz w:val="24"/>
          <w:szCs w:val="24"/>
        </w:rPr>
        <w:t>, 2004)</w:t>
      </w:r>
      <w:r w:rsidR="00957733" w:rsidRPr="000D1358">
        <w:rPr>
          <w:rFonts w:ascii="Times New Roman" w:hAnsi="Times New Roman" w:cs="Times New Roman"/>
          <w:sz w:val="24"/>
          <w:szCs w:val="24"/>
        </w:rPr>
        <w:t>.</w:t>
      </w:r>
    </w:p>
    <w:p w14:paraId="2A1611B7" w14:textId="35FA5BCA" w:rsidR="001B08C4" w:rsidRDefault="00957733" w:rsidP="00C07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28C">
        <w:rPr>
          <w:rFonts w:ascii="Times New Roman" w:hAnsi="Times New Roman" w:cs="Times New Roman"/>
          <w:sz w:val="24"/>
          <w:szCs w:val="24"/>
        </w:rPr>
        <w:t xml:space="preserve">A OMS ressalta que a depressão é um grave problema de saúde pública e estima que 154 milhões de indivíduos sejam afetados no mundo. O predomínio da depressão entre os idosos pode variar muito, dependendo do instrumento utilizado e da gravidade estudada. Estima-se que 15% dos idosos </w:t>
      </w:r>
      <w:r w:rsidR="00A9128C" w:rsidRPr="00A9128C">
        <w:rPr>
          <w:rFonts w:ascii="Times New Roman" w:hAnsi="Times New Roman" w:cs="Times New Roman"/>
          <w:sz w:val="24"/>
          <w:szCs w:val="24"/>
        </w:rPr>
        <w:t xml:space="preserve">evidenciam </w:t>
      </w:r>
      <w:r w:rsidRPr="00A9128C">
        <w:rPr>
          <w:rFonts w:ascii="Times New Roman" w:hAnsi="Times New Roman" w:cs="Times New Roman"/>
          <w:sz w:val="24"/>
          <w:szCs w:val="24"/>
        </w:rPr>
        <w:t>algum sintoma depressivo, e que a depressão seja frequente em idosos hospitalizados (5 a 13%) e institucionalizados (12 a 16%)</w:t>
      </w:r>
      <w:r w:rsidR="00A9128C">
        <w:rPr>
          <w:rFonts w:ascii="Times New Roman" w:hAnsi="Times New Roman" w:cs="Times New Roman"/>
          <w:sz w:val="24"/>
          <w:szCs w:val="24"/>
        </w:rPr>
        <w:t xml:space="preserve"> (SILVA </w:t>
      </w:r>
      <w:r w:rsidR="00A9128C" w:rsidRPr="00A9128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9128C">
        <w:rPr>
          <w:rFonts w:ascii="Times New Roman" w:hAnsi="Times New Roman" w:cs="Times New Roman"/>
          <w:sz w:val="24"/>
          <w:szCs w:val="24"/>
        </w:rPr>
        <w:t>, 2012).</w:t>
      </w:r>
    </w:p>
    <w:p w14:paraId="6A80B52C" w14:textId="5F5A2F94" w:rsidR="00957733" w:rsidRPr="00A9128C" w:rsidRDefault="00311495" w:rsidP="00C07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concordância a isso, a</w:t>
      </w:r>
      <w:r w:rsidR="001B08C4" w:rsidRPr="001B08C4">
        <w:rPr>
          <w:rFonts w:ascii="Times New Roman" w:hAnsi="Times New Roman" w:cs="Times New Roman"/>
          <w:sz w:val="24"/>
          <w:szCs w:val="24"/>
        </w:rPr>
        <w:t xml:space="preserve"> atenção </w:t>
      </w:r>
      <w:r>
        <w:rPr>
          <w:rFonts w:ascii="Times New Roman" w:hAnsi="Times New Roman" w:cs="Times New Roman"/>
          <w:sz w:val="24"/>
          <w:szCs w:val="24"/>
        </w:rPr>
        <w:t>primária</w:t>
      </w:r>
      <w:r w:rsidR="001B08C4" w:rsidRPr="001B08C4">
        <w:rPr>
          <w:rFonts w:ascii="Times New Roman" w:hAnsi="Times New Roman" w:cs="Times New Roman"/>
          <w:sz w:val="24"/>
          <w:szCs w:val="24"/>
        </w:rPr>
        <w:t xml:space="preserve"> à saúde</w:t>
      </w:r>
      <w:r>
        <w:rPr>
          <w:rFonts w:ascii="Times New Roman" w:hAnsi="Times New Roman" w:cs="Times New Roman"/>
          <w:sz w:val="24"/>
          <w:szCs w:val="24"/>
        </w:rPr>
        <w:t xml:space="preserve"> (APS)</w:t>
      </w:r>
      <w:r w:rsidR="001B08C4" w:rsidRPr="001B08C4">
        <w:rPr>
          <w:rFonts w:ascii="Times New Roman" w:hAnsi="Times New Roman" w:cs="Times New Roman"/>
          <w:sz w:val="24"/>
          <w:szCs w:val="24"/>
        </w:rPr>
        <w:t xml:space="preserve"> é responsável pelo rastreio de sintomas depressivos em idosos para implementar ações de proteção e promoção da saúde dessa clientela. Constitui estratégia norteadora do processo de cuidado, adequado para o estímulo ao envelhecimento ativo e autonomia, bem como para prevenção de agravos à saúde</w:t>
      </w:r>
      <w:r w:rsidR="001B08C4">
        <w:rPr>
          <w:rFonts w:ascii="Times New Roman" w:hAnsi="Times New Roman" w:cs="Times New Roman"/>
          <w:sz w:val="24"/>
          <w:szCs w:val="24"/>
        </w:rPr>
        <w:t xml:space="preserve"> </w:t>
      </w:r>
      <w:r w:rsidR="001B08C4" w:rsidRPr="001B08C4">
        <w:rPr>
          <w:rFonts w:ascii="Times New Roman" w:hAnsi="Times New Roman" w:cs="Times New Roman"/>
          <w:sz w:val="24"/>
          <w:szCs w:val="24"/>
        </w:rPr>
        <w:t>(ABRANTES</w:t>
      </w:r>
      <w:r w:rsidR="002B1E0B">
        <w:rPr>
          <w:rFonts w:ascii="Times New Roman" w:hAnsi="Times New Roman" w:cs="Times New Roman"/>
          <w:sz w:val="24"/>
          <w:szCs w:val="24"/>
        </w:rPr>
        <w:t xml:space="preserve"> </w:t>
      </w:r>
      <w:r w:rsidR="001B08C4" w:rsidRPr="001B08C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B08C4" w:rsidRPr="001B08C4">
        <w:rPr>
          <w:rFonts w:ascii="Times New Roman" w:hAnsi="Times New Roman" w:cs="Times New Roman"/>
          <w:sz w:val="24"/>
          <w:szCs w:val="24"/>
        </w:rPr>
        <w:t>, 2019)</w:t>
      </w:r>
      <w:r w:rsidR="001B08C4">
        <w:rPr>
          <w:rFonts w:ascii="Times New Roman" w:hAnsi="Times New Roman" w:cs="Times New Roman"/>
          <w:sz w:val="24"/>
          <w:szCs w:val="24"/>
        </w:rPr>
        <w:t>.</w:t>
      </w:r>
    </w:p>
    <w:p w14:paraId="2EBED107" w14:textId="30F8B4FC" w:rsidR="001B08C4" w:rsidRDefault="00A9128C" w:rsidP="00C07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28C">
        <w:rPr>
          <w:rFonts w:ascii="Times New Roman" w:hAnsi="Times New Roman" w:cs="Times New Roman"/>
          <w:sz w:val="24"/>
          <w:szCs w:val="24"/>
        </w:rPr>
        <w:t xml:space="preserve">Na </w:t>
      </w:r>
      <w:r w:rsidR="00311495">
        <w:rPr>
          <w:rFonts w:ascii="Times New Roman" w:hAnsi="Times New Roman" w:cs="Times New Roman"/>
          <w:sz w:val="24"/>
          <w:szCs w:val="24"/>
        </w:rPr>
        <w:t>APS</w:t>
      </w:r>
      <w:r w:rsidRPr="00A9128C">
        <w:rPr>
          <w:rFonts w:ascii="Times New Roman" w:hAnsi="Times New Roman" w:cs="Times New Roman"/>
          <w:sz w:val="24"/>
          <w:szCs w:val="24"/>
        </w:rPr>
        <w:t xml:space="preserve">, </w:t>
      </w:r>
      <w:r w:rsidR="002C415D">
        <w:rPr>
          <w:rFonts w:ascii="Times New Roman" w:hAnsi="Times New Roman" w:cs="Times New Roman"/>
          <w:sz w:val="24"/>
          <w:szCs w:val="24"/>
        </w:rPr>
        <w:t xml:space="preserve">o </w:t>
      </w:r>
      <w:r w:rsidR="002C415D" w:rsidRPr="00A9128C">
        <w:rPr>
          <w:rFonts w:ascii="Times New Roman" w:hAnsi="Times New Roman" w:cs="Times New Roman"/>
          <w:sz w:val="24"/>
          <w:szCs w:val="24"/>
        </w:rPr>
        <w:t>reconhecimento dos sinais de depressão</w:t>
      </w:r>
      <w:r w:rsidR="002C415D">
        <w:rPr>
          <w:rFonts w:ascii="Times New Roman" w:hAnsi="Times New Roman" w:cs="Times New Roman"/>
          <w:sz w:val="24"/>
          <w:szCs w:val="24"/>
        </w:rPr>
        <w:t xml:space="preserve"> é mínimo</w:t>
      </w:r>
      <w:r w:rsidRPr="00A9128C">
        <w:rPr>
          <w:rFonts w:ascii="Times New Roman" w:hAnsi="Times New Roman" w:cs="Times New Roman"/>
          <w:sz w:val="24"/>
          <w:szCs w:val="24"/>
        </w:rPr>
        <w:t xml:space="preserve">, o que compromete </w:t>
      </w:r>
      <w:r w:rsidR="002C415D">
        <w:rPr>
          <w:rFonts w:ascii="Times New Roman" w:hAnsi="Times New Roman" w:cs="Times New Roman"/>
          <w:sz w:val="24"/>
          <w:szCs w:val="24"/>
        </w:rPr>
        <w:t>a aplicação</w:t>
      </w:r>
      <w:r w:rsidRPr="00A9128C">
        <w:rPr>
          <w:rFonts w:ascii="Times New Roman" w:hAnsi="Times New Roman" w:cs="Times New Roman"/>
          <w:sz w:val="24"/>
          <w:szCs w:val="24"/>
        </w:rPr>
        <w:t xml:space="preserve"> do tratamento adequado. </w:t>
      </w:r>
      <w:r w:rsidR="002C415D">
        <w:rPr>
          <w:rFonts w:ascii="Times New Roman" w:hAnsi="Times New Roman" w:cs="Times New Roman"/>
          <w:sz w:val="24"/>
          <w:szCs w:val="24"/>
        </w:rPr>
        <w:t xml:space="preserve">Através </w:t>
      </w:r>
      <w:r w:rsidRPr="00A9128C">
        <w:rPr>
          <w:rFonts w:ascii="Times New Roman" w:hAnsi="Times New Roman" w:cs="Times New Roman"/>
          <w:sz w:val="24"/>
          <w:szCs w:val="24"/>
        </w:rPr>
        <w:t xml:space="preserve">dessa dificuldade propõe-se a utilização de um instrumento de avaliação da saúde mental chamado Avaliação Multidimensional Rápida da Pessoa Idosa, que </w:t>
      </w:r>
      <w:r w:rsidR="002C415D" w:rsidRPr="00A9128C">
        <w:rPr>
          <w:rFonts w:ascii="Times New Roman" w:hAnsi="Times New Roman" w:cs="Times New Roman"/>
          <w:sz w:val="24"/>
          <w:szCs w:val="24"/>
        </w:rPr>
        <w:t>exibe</w:t>
      </w:r>
      <w:r w:rsidRPr="00A9128C">
        <w:rPr>
          <w:rFonts w:ascii="Times New Roman" w:hAnsi="Times New Roman" w:cs="Times New Roman"/>
          <w:sz w:val="24"/>
          <w:szCs w:val="24"/>
        </w:rPr>
        <w:t xml:space="preserve"> uma sequência de itens a serem avaliados pelo profissional de saúde</w:t>
      </w:r>
      <w:r w:rsidR="001B08C4">
        <w:rPr>
          <w:rFonts w:ascii="Times New Roman" w:hAnsi="Times New Roman" w:cs="Times New Roman"/>
          <w:sz w:val="24"/>
          <w:szCs w:val="24"/>
        </w:rPr>
        <w:t xml:space="preserve"> </w:t>
      </w:r>
      <w:r w:rsidR="001B08C4" w:rsidRPr="001B08C4">
        <w:rPr>
          <w:rFonts w:ascii="Times New Roman" w:hAnsi="Times New Roman" w:cs="Times New Roman"/>
          <w:sz w:val="24"/>
          <w:szCs w:val="24"/>
        </w:rPr>
        <w:t xml:space="preserve">(DA SILVA </w:t>
      </w:r>
      <w:r w:rsidR="001B08C4" w:rsidRPr="001B08C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B08C4" w:rsidRPr="001B08C4">
        <w:rPr>
          <w:rFonts w:ascii="Times New Roman" w:hAnsi="Times New Roman" w:cs="Times New Roman"/>
          <w:sz w:val="24"/>
          <w:szCs w:val="24"/>
        </w:rPr>
        <w:t>, 2021)</w:t>
      </w:r>
      <w:r w:rsidRPr="00A9128C">
        <w:rPr>
          <w:rFonts w:ascii="Times New Roman" w:hAnsi="Times New Roman" w:cs="Times New Roman"/>
          <w:sz w:val="24"/>
          <w:szCs w:val="24"/>
        </w:rPr>
        <w:t>.</w:t>
      </w:r>
    </w:p>
    <w:p w14:paraId="4C21D6D8" w14:textId="1C4287ED" w:rsidR="006F670E" w:rsidRPr="006F670E" w:rsidRDefault="006F670E" w:rsidP="00C07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E">
        <w:rPr>
          <w:rFonts w:ascii="Times New Roman" w:hAnsi="Times New Roman" w:cs="Times New Roman"/>
          <w:sz w:val="24"/>
          <w:szCs w:val="24"/>
        </w:rPr>
        <w:lastRenderedPageBreak/>
        <w:t>A equipe multiprofissional compõe uma modalidade de trabalho coletiv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F670E">
        <w:rPr>
          <w:rFonts w:ascii="Times New Roman" w:hAnsi="Times New Roman" w:cs="Times New Roman"/>
          <w:sz w:val="24"/>
          <w:szCs w:val="24"/>
        </w:rPr>
        <w:t xml:space="preserve">que se </w:t>
      </w:r>
      <w:r>
        <w:rPr>
          <w:rFonts w:ascii="Times New Roman" w:hAnsi="Times New Roman" w:cs="Times New Roman"/>
          <w:sz w:val="24"/>
          <w:szCs w:val="24"/>
        </w:rPr>
        <w:t xml:space="preserve">configura </w:t>
      </w:r>
      <w:r w:rsidRPr="006F670E">
        <w:rPr>
          <w:rFonts w:ascii="Times New Roman" w:hAnsi="Times New Roman" w:cs="Times New Roman"/>
          <w:sz w:val="24"/>
          <w:szCs w:val="24"/>
        </w:rPr>
        <w:t>através da relação mútua entre intervenções técnicas múltiplas e a interação e cooperação de agentes profissionais de diferentes áreas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670E">
        <w:rPr>
          <w:rFonts w:ascii="Times New Roman" w:hAnsi="Times New Roman" w:cs="Times New Roman"/>
          <w:sz w:val="24"/>
          <w:szCs w:val="24"/>
        </w:rPr>
        <w:t>Essa forma de trabalho requer que todos os profissionais envolvidos tenham disponibilidade em relação à um mesmo objetivo</w:t>
      </w:r>
      <w:r>
        <w:rPr>
          <w:rFonts w:ascii="Times New Roman" w:hAnsi="Times New Roman" w:cs="Times New Roman"/>
          <w:sz w:val="24"/>
          <w:szCs w:val="24"/>
        </w:rPr>
        <w:t xml:space="preserve">, para </w:t>
      </w:r>
      <w:r w:rsidRPr="006F670E">
        <w:rPr>
          <w:rFonts w:ascii="Times New Roman" w:hAnsi="Times New Roman" w:cs="Times New Roman"/>
          <w:sz w:val="24"/>
          <w:szCs w:val="24"/>
        </w:rPr>
        <w:t>garantir com excelência a melhoria da qualidade de vida e da saúde</w:t>
      </w:r>
      <w:r>
        <w:rPr>
          <w:rFonts w:ascii="Times New Roman" w:hAnsi="Times New Roman" w:cs="Times New Roman"/>
          <w:sz w:val="24"/>
          <w:szCs w:val="24"/>
        </w:rPr>
        <w:t xml:space="preserve"> dos idosos </w:t>
      </w:r>
      <w:r w:rsidRPr="006F670E">
        <w:rPr>
          <w:rFonts w:ascii="Times New Roman" w:hAnsi="Times New Roman" w:cs="Times New Roman"/>
          <w:sz w:val="24"/>
          <w:szCs w:val="24"/>
        </w:rPr>
        <w:t>(FERREIRA; VARGA; SILVA, 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457C1" w14:textId="337597AA" w:rsidR="00957733" w:rsidRDefault="006F670E" w:rsidP="00C07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Portanto</w:t>
      </w:r>
      <w:r w:rsidR="00311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essa pesquisa se faz</w:t>
      </w:r>
      <w:r w:rsidR="00311495">
        <w:rPr>
          <w:rFonts w:ascii="Times New Roman" w:hAnsi="Times New Roman" w:cs="Times New Roman"/>
          <w:sz w:val="24"/>
          <w:szCs w:val="24"/>
        </w:rPr>
        <w:t xml:space="preserve"> importante, pois propaga informações acessíveis para a prática profissional da equipe multiprofissional sobre a depressão na terceira idade. Com isso, o objetivo desse estudo é a</w:t>
      </w:r>
      <w:r w:rsidR="00311495" w:rsidRPr="00F80440">
        <w:rPr>
          <w:rFonts w:ascii="Times New Roman" w:hAnsi="Times New Roman" w:cs="Times New Roman"/>
          <w:sz w:val="24"/>
          <w:szCs w:val="24"/>
        </w:rPr>
        <w:t xml:space="preserve">nalisar, de acordo com a literatura, quais os fatores estão a associados no desenvolvimento da depressão na terceira idade e discutir sobre </w:t>
      </w:r>
      <w:r w:rsidR="00311495">
        <w:rPr>
          <w:rFonts w:ascii="Times New Roman" w:hAnsi="Times New Roman" w:cs="Times New Roman"/>
          <w:sz w:val="24"/>
          <w:szCs w:val="24"/>
        </w:rPr>
        <w:t xml:space="preserve">a atuação </w:t>
      </w:r>
      <w:r w:rsidR="00311495" w:rsidRPr="00F80440">
        <w:rPr>
          <w:rFonts w:ascii="Times New Roman" w:hAnsi="Times New Roman" w:cs="Times New Roman"/>
          <w:sz w:val="24"/>
          <w:szCs w:val="24"/>
        </w:rPr>
        <w:t>da equipe multiprofissional</w:t>
      </w:r>
      <w:r w:rsidR="00311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95" w:rsidRPr="00F80440">
        <w:rPr>
          <w:rFonts w:ascii="Times New Roman" w:hAnsi="Times New Roman" w:cs="Times New Roman"/>
          <w:sz w:val="24"/>
          <w:szCs w:val="24"/>
        </w:rPr>
        <w:t>da atenção primária</w:t>
      </w:r>
      <w:r w:rsidR="00311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95" w:rsidRPr="00F80440">
        <w:rPr>
          <w:rFonts w:ascii="Times New Roman" w:hAnsi="Times New Roman" w:cs="Times New Roman"/>
          <w:sz w:val="24"/>
          <w:szCs w:val="24"/>
        </w:rPr>
        <w:t>à saúde.</w:t>
      </w:r>
    </w:p>
    <w:p w14:paraId="41482708" w14:textId="080E2252" w:rsidR="006B7A93" w:rsidRDefault="006B7A93" w:rsidP="00C07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510C" w14:textId="1E7B1DCD" w:rsidR="006B7A93" w:rsidRDefault="006B7A93" w:rsidP="00C07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A93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416A6FD" w14:textId="77777777" w:rsidR="006B7A93" w:rsidRDefault="006B7A93" w:rsidP="00C07C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</w:t>
      </w:r>
      <w:r w:rsidRPr="00947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uma revisão integrativa da literatura, no qual é um método de abordagem ampla relacionado às revisões, que permite a inclusão de diversos estudos sendo eles, experimentais ou não, bem como dados da literatura teórica e empírica. Esse tipo de revisão verifica, explica e produz estudos que contribui para o benefício da população (SOUZA; SILVA; CARVALHO, 2010). </w:t>
      </w:r>
    </w:p>
    <w:p w14:paraId="54111BA4" w14:textId="0D2A6C2D" w:rsidR="006B7A93" w:rsidRPr="003209A3" w:rsidRDefault="006B7A93" w:rsidP="00C07C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9A3">
        <w:rPr>
          <w:rFonts w:ascii="Times New Roman" w:hAnsi="Times New Roman" w:cs="Times New Roman"/>
          <w:sz w:val="24"/>
          <w:szCs w:val="24"/>
        </w:rPr>
        <w:t xml:space="preserve">Esse método de pesquisa tem </w:t>
      </w:r>
      <w:r w:rsidRPr="003209A3">
        <w:rPr>
          <w:rFonts w:ascii="Times New Roman" w:hAnsi="Times New Roman" w:cs="Times New Roman"/>
          <w:sz w:val="24"/>
          <w:szCs w:val="24"/>
          <w:shd w:val="clear" w:color="auto" w:fill="FFFFFF"/>
        </w:rPr>
        <w:t>a finalidade de produzir resultados obtidos em pesquisas sobre um tema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20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questão,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forma</w:t>
      </w:r>
      <w:r w:rsidRPr="00320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sistemática, 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ganizado</w:t>
      </w:r>
      <w:r w:rsidRPr="00320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mplo (ERCOLE; MELO; ALCOFORADO, 2014)</w:t>
      </w:r>
      <w:r w:rsidRPr="00320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3209A3">
        <w:rPr>
          <w:rFonts w:ascii="Times New Roman" w:hAnsi="Times New Roman" w:cs="Times New Roman"/>
          <w:sz w:val="24"/>
          <w:szCs w:val="24"/>
        </w:rPr>
        <w:t xml:space="preserve"> acordo com Souza, Silva e Carvalho (2010), a revisão integrativa envolve seis etapas importantes, sendo elas: formular a pergunta norteadora, explorar ou pesquisar na literatura, coleta de dados, estudar de forma crítica os estudos incluídos, discutir os resultados e apresentar a revisão integrativa. </w:t>
      </w:r>
    </w:p>
    <w:p w14:paraId="33F0229D" w14:textId="47EBB1C4" w:rsidR="006B7A93" w:rsidRDefault="006B7A93" w:rsidP="00C07C14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</w:rPr>
      </w:pPr>
      <w:r w:rsidRPr="00037460">
        <w:rPr>
          <w:rFonts w:ascii="Times New Roman" w:hAnsi="Times New Roman" w:cs="Times New Roman"/>
          <w:sz w:val="24"/>
          <w:szCs w:val="24"/>
        </w:rPr>
        <w:t xml:space="preserve">A pergunta norteadora para essa pesquisa foi a seguinte: </w:t>
      </w:r>
      <w:r>
        <w:rPr>
          <w:rFonts w:ascii="Times New Roman" w:hAnsi="Times New Roman" w:cs="Times New Roman"/>
          <w:sz w:val="24"/>
          <w:szCs w:val="24"/>
        </w:rPr>
        <w:t>Quais os fatores associados a depressão na terceira idade e qual a atuação da equipe multiprofissional da atenção primária à saúde nesses pacientes?</w:t>
      </w:r>
    </w:p>
    <w:p w14:paraId="1E6CAFF0" w14:textId="58596141" w:rsidR="006B7A93" w:rsidRDefault="006B7A93" w:rsidP="00C07C14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</w:rPr>
      </w:pPr>
      <w:r w:rsidRPr="00037460">
        <w:rPr>
          <w:rFonts w:ascii="Times New Roman" w:hAnsi="Times New Roman" w:cs="Times New Roman"/>
          <w:sz w:val="24"/>
          <w:szCs w:val="24"/>
        </w:rPr>
        <w:t xml:space="preserve">O levantamento dos artigos se deu através das bases de dados </w:t>
      </w:r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Medical </w:t>
      </w:r>
      <w:proofErr w:type="spellStart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(MEDLINE via BVS), Literatura Latino-americana e do Caribe em Ciências da Saúde (LILACS via BVS) e </w:t>
      </w:r>
      <w:r w:rsidR="00E319C0">
        <w:rPr>
          <w:rFonts w:ascii="Times New Roman" w:hAnsi="Times New Roman" w:cs="Times New Roman"/>
          <w:sz w:val="24"/>
          <w:szCs w:val="24"/>
          <w:shd w:val="clear" w:color="auto" w:fill="FFFFFF"/>
        </w:rPr>
        <w:t>CVSP-Brasil (via BVS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037460">
        <w:rPr>
          <w:rFonts w:ascii="Times New Roman" w:hAnsi="Times New Roman" w:cs="Times New Roman"/>
          <w:sz w:val="24"/>
          <w:szCs w:val="24"/>
        </w:rPr>
        <w:t xml:space="preserve"> Para esse trabalho, foram considerados como critérios de inclusão os artigos originais disponíveis por meio eletrônico em português e/ou em inglês. Como critério de exclusão, foi adotado artigos que não tratam da temática proposta, artigos duplicados, teses, monografias, dissertações, artigos de revisão, livros e que não apresenta o texto completo.</w:t>
      </w:r>
    </w:p>
    <w:p w14:paraId="48B35E43" w14:textId="7870B16B" w:rsidR="003B1383" w:rsidRDefault="006B7A93" w:rsidP="005B4284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460">
        <w:rPr>
          <w:rFonts w:ascii="Times New Roman" w:hAnsi="Times New Roman" w:cs="Times New Roman"/>
          <w:sz w:val="24"/>
          <w:szCs w:val="24"/>
        </w:rPr>
        <w:lastRenderedPageBreak/>
        <w:t xml:space="preserve">O método de </w:t>
      </w:r>
      <w:r w:rsidRPr="00CE7742">
        <w:rPr>
          <w:rFonts w:ascii="Times New Roman" w:hAnsi="Times New Roman" w:cs="Times New Roman"/>
          <w:sz w:val="24"/>
          <w:szCs w:val="24"/>
        </w:rPr>
        <w:t>busca foi realizado através dos descritores em ciências da saúde (</w:t>
      </w:r>
      <w:proofErr w:type="spellStart"/>
      <w:r w:rsidRPr="00CE774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4F3BB4">
        <w:t xml:space="preserve">): </w:t>
      </w:r>
      <w:r w:rsidR="004F3BB4">
        <w:rPr>
          <w:rFonts w:ascii="Times New Roman" w:hAnsi="Times New Roman" w:cs="Times New Roman"/>
          <w:sz w:val="24"/>
          <w:szCs w:val="24"/>
        </w:rPr>
        <w:t>D</w:t>
      </w:r>
      <w:r w:rsidR="004F3BB4" w:rsidRPr="004F3BB4">
        <w:rPr>
          <w:rFonts w:ascii="Times New Roman" w:hAnsi="Times New Roman" w:cs="Times New Roman"/>
          <w:sz w:val="24"/>
          <w:szCs w:val="24"/>
        </w:rPr>
        <w:t>epressão</w:t>
      </w:r>
      <w:r w:rsidR="004F3BB4">
        <w:rPr>
          <w:rFonts w:ascii="Times New Roman" w:hAnsi="Times New Roman" w:cs="Times New Roman"/>
          <w:sz w:val="24"/>
          <w:szCs w:val="24"/>
        </w:rPr>
        <w:t>, S</w:t>
      </w:r>
      <w:r w:rsidR="004F3BB4" w:rsidRPr="004F3BB4">
        <w:rPr>
          <w:rFonts w:ascii="Times New Roman" w:hAnsi="Times New Roman" w:cs="Times New Roman"/>
          <w:sz w:val="24"/>
          <w:szCs w:val="24"/>
        </w:rPr>
        <w:t xml:space="preserve">aúde do </w:t>
      </w:r>
      <w:r w:rsidR="004F3BB4">
        <w:rPr>
          <w:rFonts w:ascii="Times New Roman" w:hAnsi="Times New Roman" w:cs="Times New Roman"/>
          <w:sz w:val="24"/>
          <w:szCs w:val="24"/>
        </w:rPr>
        <w:t>I</w:t>
      </w:r>
      <w:r w:rsidR="004F3BB4" w:rsidRPr="004F3BB4">
        <w:rPr>
          <w:rFonts w:ascii="Times New Roman" w:hAnsi="Times New Roman" w:cs="Times New Roman"/>
          <w:sz w:val="24"/>
          <w:szCs w:val="24"/>
        </w:rPr>
        <w:t>doso</w:t>
      </w:r>
      <w:r w:rsidR="004F3BB4">
        <w:rPr>
          <w:rFonts w:ascii="Times New Roman" w:hAnsi="Times New Roman" w:cs="Times New Roman"/>
          <w:sz w:val="24"/>
          <w:szCs w:val="24"/>
        </w:rPr>
        <w:t xml:space="preserve"> e </w:t>
      </w:r>
      <w:r w:rsidR="004F3BB4" w:rsidRPr="004F3BB4">
        <w:rPr>
          <w:rFonts w:ascii="Times New Roman" w:hAnsi="Times New Roman" w:cs="Times New Roman"/>
          <w:sz w:val="24"/>
          <w:szCs w:val="24"/>
        </w:rPr>
        <w:t>Equipe de Assistência ao Paciente</w:t>
      </w:r>
      <w:r w:rsidR="004F3BB4">
        <w:rPr>
          <w:rFonts w:ascii="Times New Roman" w:hAnsi="Times New Roman" w:cs="Times New Roman"/>
          <w:sz w:val="24"/>
          <w:szCs w:val="24"/>
        </w:rPr>
        <w:t xml:space="preserve">, 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>com recorte temporal nos últimos cinco anos (201</w:t>
      </w:r>
      <w:r w:rsidR="004F3BB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202</w:t>
      </w:r>
      <w:r w:rsidR="004F3B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>), anos correspondentes a pesquisas atuais.</w:t>
      </w:r>
      <w:r w:rsidRPr="000374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37460">
        <w:rPr>
          <w:rFonts w:ascii="Times New Roman" w:hAnsi="Times New Roman" w:cs="Times New Roman"/>
          <w:sz w:val="24"/>
          <w:szCs w:val="24"/>
          <w:shd w:val="clear" w:color="auto" w:fill="FFFFFF"/>
        </w:rPr>
        <w:t>Foram cruzados através do operador booleano “AND” para busca simultânea dos assuntos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6693B7" w14:textId="3A429525" w:rsidR="003B1383" w:rsidRDefault="003B1383" w:rsidP="005B4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608E73" w14:textId="77777777" w:rsidR="005B4284" w:rsidRDefault="005B4284" w:rsidP="005B4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E21FD" w14:textId="4F13FF30" w:rsidR="003B1383" w:rsidRPr="005B4284" w:rsidRDefault="004F3BB4" w:rsidP="00C07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3B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 E DISCUSSÃO</w:t>
      </w:r>
    </w:p>
    <w:p w14:paraId="11C1F88C" w14:textId="244BE2C1" w:rsidR="004F3BB4" w:rsidRPr="005B4284" w:rsidRDefault="003B1383" w:rsidP="005B4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383">
        <w:rPr>
          <w:rFonts w:ascii="Times New Roman" w:hAnsi="Times New Roman" w:cs="Times New Roman"/>
          <w:sz w:val="24"/>
          <w:szCs w:val="24"/>
        </w:rPr>
        <w:t>Através da busca nas bases de dados,</w:t>
      </w:r>
      <w:r>
        <w:rPr>
          <w:rFonts w:ascii="Times New Roman" w:hAnsi="Times New Roman" w:cs="Times New Roman"/>
          <w:sz w:val="24"/>
          <w:szCs w:val="24"/>
        </w:rPr>
        <w:t xml:space="preserve"> foi encontrado um total de 676. Após aplicação da filtragem, 461 artigos foram eliminados devido não estarem disponíveis na íntegra, 157 artigos por não corresponderem ao ano selecionado e 02 artigos por não estar nos idiomas português e/ou inglês. Com isso, 56 artigos foram selecionados para a leitura e análise crítica, no qual 52 artigos foram eliminados por não estarem de acordo com a temática proposta e 01 por ser revisão. Portanto, restou apenas 03 artigos para o estudo (figura 01).</w:t>
      </w:r>
    </w:p>
    <w:p w14:paraId="24B6F63E" w14:textId="304C0E7C" w:rsidR="005B4284" w:rsidRDefault="005B4284" w:rsidP="006B7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B074D" w14:textId="637B13DE" w:rsidR="004F3BB4" w:rsidRDefault="00BF4B86" w:rsidP="006B7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8645E" wp14:editId="72BEA36A">
            <wp:simplePos x="0" y="0"/>
            <wp:positionH relativeFrom="page">
              <wp:posOffset>842645</wp:posOffset>
            </wp:positionH>
            <wp:positionV relativeFrom="page">
              <wp:posOffset>5024755</wp:posOffset>
            </wp:positionV>
            <wp:extent cx="5608320" cy="3954449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7" r="16922" b="12270"/>
                    <a:stretch/>
                  </pic:blipFill>
                  <pic:spPr bwMode="auto">
                    <a:xfrm>
                      <a:off x="0" y="0"/>
                      <a:ext cx="5608320" cy="395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3B1383">
        <w:rPr>
          <w:rFonts w:ascii="Times New Roman" w:hAnsi="Times New Roman" w:cs="Times New Roman"/>
          <w:b/>
          <w:bCs/>
          <w:sz w:val="24"/>
          <w:szCs w:val="24"/>
        </w:rPr>
        <w:t xml:space="preserve">Figura 01. </w:t>
      </w:r>
      <w:r w:rsidR="003B1383" w:rsidRPr="003B1383">
        <w:rPr>
          <w:rFonts w:ascii="Times New Roman" w:hAnsi="Times New Roman" w:cs="Times New Roman"/>
          <w:sz w:val="24"/>
          <w:szCs w:val="24"/>
        </w:rPr>
        <w:t>Levantamento dos artigos nas bases de dados, Pedreiras, Brasil, 2022.</w:t>
      </w:r>
    </w:p>
    <w:p w14:paraId="1AEA3AC3" w14:textId="5BEE63E4" w:rsidR="004B37C5" w:rsidRPr="005B4284" w:rsidRDefault="003B1383" w:rsidP="006B7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83">
        <w:rPr>
          <w:rFonts w:ascii="Times New Roman" w:hAnsi="Times New Roman" w:cs="Times New Roman"/>
          <w:b/>
          <w:bCs/>
          <w:sz w:val="24"/>
          <w:szCs w:val="24"/>
        </w:rPr>
        <w:t>Fonte:</w:t>
      </w:r>
      <w:r>
        <w:rPr>
          <w:rFonts w:ascii="Times New Roman" w:hAnsi="Times New Roman" w:cs="Times New Roman"/>
          <w:sz w:val="24"/>
          <w:szCs w:val="24"/>
        </w:rPr>
        <w:t xml:space="preserve"> Autores, 2022</w:t>
      </w:r>
      <w:r w:rsidR="004B37C5">
        <w:rPr>
          <w:rFonts w:ascii="Times New Roman" w:hAnsi="Times New Roman" w:cs="Times New Roman"/>
          <w:sz w:val="24"/>
          <w:szCs w:val="24"/>
        </w:rPr>
        <w:t>.</w:t>
      </w:r>
    </w:p>
    <w:p w14:paraId="1007A1EF" w14:textId="2678CA2B" w:rsidR="006C1CD6" w:rsidRPr="00FE51A8" w:rsidRDefault="005D311B" w:rsidP="006C1CD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B02">
        <w:rPr>
          <w:rFonts w:ascii="Times New Roman" w:hAnsi="Times New Roman" w:cs="Times New Roman"/>
          <w:sz w:val="24"/>
          <w:szCs w:val="24"/>
        </w:rPr>
        <w:t>Os sintomas depressivos são um problema de extensão mundial, afetando milhões de pessoas, desde jovens a idosos</w:t>
      </w:r>
      <w:r w:rsidR="006C1CD6" w:rsidRPr="003A3B02">
        <w:rPr>
          <w:rFonts w:ascii="Times New Roman" w:hAnsi="Times New Roman" w:cs="Times New Roman"/>
          <w:sz w:val="24"/>
          <w:szCs w:val="24"/>
        </w:rPr>
        <w:t>. A população idosa merece especial atenção, visto o crescente número de idosos que apresentam fatores de risco para a depressão</w:t>
      </w:r>
      <w:r w:rsidR="003A3B02" w:rsidRPr="003A3B02">
        <w:rPr>
          <w:rFonts w:ascii="Times New Roman" w:hAnsi="Times New Roman" w:cs="Times New Roman"/>
          <w:sz w:val="24"/>
          <w:szCs w:val="24"/>
        </w:rPr>
        <w:t xml:space="preserve"> no qual </w:t>
      </w:r>
      <w:r w:rsidR="003A3B02" w:rsidRPr="003A3B02">
        <w:rPr>
          <w:rFonts w:ascii="Times New Roman" w:hAnsi="Times New Roman" w:cs="Times New Roman"/>
        </w:rPr>
        <w:t xml:space="preserve">apresenta </w:t>
      </w:r>
      <w:r w:rsidR="003A3B02" w:rsidRPr="003A3B02">
        <w:rPr>
          <w:rFonts w:ascii="Times New Roman" w:hAnsi="Times New Roman" w:cs="Times New Roman"/>
        </w:rPr>
        <w:lastRenderedPageBreak/>
        <w:t>frequência elevada e consequências negativas para a qualidade</w:t>
      </w:r>
      <w:r w:rsidR="003A3B02">
        <w:rPr>
          <w:rFonts w:ascii="Times New Roman" w:hAnsi="Times New Roman" w:cs="Times New Roman"/>
        </w:rPr>
        <w:t xml:space="preserve"> de vida dos indivíduos acometidos.</w:t>
      </w:r>
      <w:r w:rsidR="006C1CD6" w:rsidRPr="003A3B02">
        <w:rPr>
          <w:rFonts w:ascii="Times New Roman" w:hAnsi="Times New Roman" w:cs="Times New Roman"/>
          <w:sz w:val="24"/>
          <w:szCs w:val="24"/>
        </w:rPr>
        <w:t xml:space="preserve"> </w:t>
      </w:r>
      <w:r w:rsidR="003A3B02">
        <w:rPr>
          <w:rFonts w:ascii="Times New Roman" w:hAnsi="Times New Roman" w:cs="Times New Roman"/>
          <w:sz w:val="24"/>
          <w:szCs w:val="24"/>
        </w:rPr>
        <w:t>D</w:t>
      </w:r>
      <w:r w:rsidR="006C1CD6" w:rsidRPr="003A3B02">
        <w:rPr>
          <w:rFonts w:ascii="Times New Roman" w:hAnsi="Times New Roman" w:cs="Times New Roman"/>
          <w:sz w:val="24"/>
          <w:szCs w:val="24"/>
        </w:rPr>
        <w:t xml:space="preserve">essa forma, </w:t>
      </w:r>
      <w:r w:rsidR="00FE51A8" w:rsidRPr="003A3B02">
        <w:rPr>
          <w:rFonts w:ascii="Times New Roman" w:hAnsi="Times New Roman" w:cs="Times New Roman"/>
          <w:sz w:val="24"/>
          <w:szCs w:val="24"/>
        </w:rPr>
        <w:t xml:space="preserve">é necessária uma maior atenção a essa população, assim como atenção </w:t>
      </w:r>
      <w:r w:rsidR="003A3B02" w:rsidRPr="003A3B02">
        <w:rPr>
          <w:rFonts w:ascii="Times New Roman" w:hAnsi="Times New Roman" w:cs="Times New Roman"/>
          <w:sz w:val="24"/>
          <w:szCs w:val="24"/>
        </w:rPr>
        <w:t>a métodos</w:t>
      </w:r>
      <w:r w:rsidR="00FE51A8" w:rsidRPr="003A3B02">
        <w:rPr>
          <w:rFonts w:ascii="Times New Roman" w:hAnsi="Times New Roman" w:cs="Times New Roman"/>
          <w:sz w:val="24"/>
          <w:szCs w:val="24"/>
        </w:rPr>
        <w:t xml:space="preserve"> de rastreio</w:t>
      </w:r>
      <w:r w:rsidR="006B31FE" w:rsidRPr="003A3B02">
        <w:rPr>
          <w:rFonts w:ascii="Times New Roman" w:hAnsi="Times New Roman" w:cs="Times New Roman"/>
          <w:sz w:val="24"/>
          <w:szCs w:val="24"/>
        </w:rPr>
        <w:t xml:space="preserve">, </w:t>
      </w:r>
      <w:r w:rsidR="00FE51A8" w:rsidRPr="003A3B02">
        <w:rPr>
          <w:rFonts w:ascii="Times New Roman" w:hAnsi="Times New Roman" w:cs="Times New Roman"/>
          <w:sz w:val="24"/>
          <w:szCs w:val="24"/>
        </w:rPr>
        <w:t>detecção,</w:t>
      </w:r>
      <w:r w:rsidR="00FE51A8" w:rsidRPr="00FE51A8">
        <w:rPr>
          <w:rFonts w:ascii="Times New Roman" w:hAnsi="Times New Roman" w:cs="Times New Roman"/>
          <w:sz w:val="24"/>
          <w:szCs w:val="24"/>
        </w:rPr>
        <w:t xml:space="preserve"> tratamento e prevenção da depressão.</w:t>
      </w:r>
      <w:r w:rsidR="00FE51A8">
        <w:rPr>
          <w:rFonts w:ascii="Times New Roman" w:hAnsi="Times New Roman" w:cs="Times New Roman"/>
          <w:sz w:val="24"/>
          <w:szCs w:val="24"/>
        </w:rPr>
        <w:t xml:space="preserve"> </w:t>
      </w:r>
      <w:r w:rsidR="00FE51A8" w:rsidRPr="00FE51A8">
        <w:rPr>
          <w:rFonts w:ascii="Times New Roman" w:hAnsi="Times New Roman" w:cs="Times New Roman"/>
          <w:sz w:val="24"/>
          <w:szCs w:val="24"/>
        </w:rPr>
        <w:t>(SMITH; HAEDTKE; SHIBLEY, 2015).</w:t>
      </w:r>
    </w:p>
    <w:p w14:paraId="35BADEE2" w14:textId="1C95C8C6" w:rsidR="005D311B" w:rsidRPr="00FE51A8" w:rsidRDefault="002F1CDC" w:rsidP="006C1CD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1A8">
        <w:rPr>
          <w:rFonts w:ascii="Times New Roman" w:hAnsi="Times New Roman" w:cs="Times New Roman"/>
          <w:sz w:val="24"/>
          <w:szCs w:val="24"/>
        </w:rPr>
        <w:t>N</w:t>
      </w:r>
      <w:r w:rsidR="005D311B" w:rsidRPr="00FE51A8">
        <w:rPr>
          <w:rFonts w:ascii="Times New Roman" w:hAnsi="Times New Roman" w:cs="Times New Roman"/>
          <w:sz w:val="24"/>
          <w:szCs w:val="24"/>
        </w:rPr>
        <w:t>esse contex</w:t>
      </w:r>
      <w:r w:rsidRPr="00FE51A8">
        <w:rPr>
          <w:rFonts w:ascii="Times New Roman" w:hAnsi="Times New Roman" w:cs="Times New Roman"/>
          <w:sz w:val="24"/>
          <w:szCs w:val="24"/>
        </w:rPr>
        <w:t>t</w:t>
      </w:r>
      <w:r w:rsidR="005D311B" w:rsidRPr="00FE51A8">
        <w:rPr>
          <w:rFonts w:ascii="Times New Roman" w:hAnsi="Times New Roman" w:cs="Times New Roman"/>
          <w:sz w:val="24"/>
          <w:szCs w:val="24"/>
        </w:rPr>
        <w:t>o</w:t>
      </w:r>
      <w:r w:rsidRPr="00FE51A8">
        <w:rPr>
          <w:rFonts w:ascii="Times New Roman" w:hAnsi="Times New Roman" w:cs="Times New Roman"/>
          <w:sz w:val="24"/>
          <w:szCs w:val="24"/>
        </w:rPr>
        <w:t>, v</w:t>
      </w:r>
      <w:r w:rsidR="005D311B" w:rsidRPr="00FE51A8">
        <w:rPr>
          <w:rFonts w:ascii="Times New Roman" w:hAnsi="Times New Roman" w:cs="Times New Roman"/>
          <w:sz w:val="24"/>
          <w:szCs w:val="24"/>
        </w:rPr>
        <w:t>ários fatores estão relacionados para o surgimento de sintomas depressivos</w:t>
      </w:r>
      <w:r w:rsidR="00FE51A8">
        <w:rPr>
          <w:rFonts w:ascii="Times New Roman" w:hAnsi="Times New Roman" w:cs="Times New Roman"/>
          <w:sz w:val="24"/>
          <w:szCs w:val="24"/>
        </w:rPr>
        <w:t xml:space="preserve"> na terceira idade</w:t>
      </w:r>
      <w:r w:rsidRPr="00FE51A8">
        <w:rPr>
          <w:rFonts w:ascii="Times New Roman" w:hAnsi="Times New Roman" w:cs="Times New Roman"/>
          <w:sz w:val="24"/>
          <w:szCs w:val="24"/>
        </w:rPr>
        <w:t xml:space="preserve"> como: </w:t>
      </w:r>
      <w:r w:rsidR="005D311B" w:rsidRPr="00FE51A8">
        <w:rPr>
          <w:rFonts w:ascii="Times New Roman" w:hAnsi="Times New Roman" w:cs="Times New Roman"/>
          <w:sz w:val="24"/>
          <w:szCs w:val="24"/>
        </w:rPr>
        <w:t>biológicos,</w:t>
      </w:r>
      <w:r w:rsidR="009E0782" w:rsidRPr="00FE51A8">
        <w:rPr>
          <w:rFonts w:ascii="Times New Roman" w:hAnsi="Times New Roman" w:cs="Times New Roman"/>
          <w:sz w:val="24"/>
          <w:szCs w:val="24"/>
        </w:rPr>
        <w:t xml:space="preserve"> 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</w:t>
      </w:r>
      <w:proofErr w:type="gramStart"/>
      <w:r w:rsidR="009E0782" w:rsidRPr="009E0782">
        <w:rPr>
          <w:rFonts w:ascii="Times New Roman" w:eastAsia="Times New Roman" w:hAnsi="Times New Roman" w:cs="Times New Roman"/>
          <w:sz w:val="24"/>
          <w:szCs w:val="24"/>
          <w:lang w:eastAsia="pt-BR"/>
        </w:rPr>
        <w:t>a  genética</w:t>
      </w:r>
      <w:proofErr w:type="gramEnd"/>
      <w:r w:rsidR="009E0782" w:rsidRPr="009E07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um fator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0782" w:rsidRPr="009E0782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significativo  no desenvolvimento de um quadro depressivo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C1CD6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fatores </w:t>
      </w:r>
      <w:r w:rsidR="006C1CD6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>sicológicos e</w:t>
      </w:r>
      <w:r w:rsidR="006C1CD6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51A8">
        <w:rPr>
          <w:rFonts w:ascii="Times New Roman" w:hAnsi="Times New Roman" w:cs="Times New Roman"/>
          <w:sz w:val="24"/>
          <w:szCs w:val="24"/>
        </w:rPr>
        <w:t xml:space="preserve">psicossociais 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causam </w:t>
      </w:r>
      <w:r w:rsidR="009E0782" w:rsidRPr="009E0782">
        <w:rPr>
          <w:rFonts w:ascii="Times New Roman" w:eastAsia="Times New Roman" w:hAnsi="Times New Roman" w:cs="Times New Roman"/>
          <w:sz w:val="24"/>
          <w:szCs w:val="24"/>
          <w:lang w:eastAsia="pt-BR"/>
        </w:rPr>
        <w:t>perda da autonomia e agravamento de quadros patológicos preexistentes no idoso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tal como, fatores </w:t>
      </w:r>
      <w:r w:rsidR="009E0782" w:rsidRPr="009E0782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 que interferem na capacidade funcional do autocuidado e nas suas relações sociais</w:t>
      </w:r>
      <w:r w:rsidR="009E0782" w:rsidRPr="00FE5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 como </w:t>
      </w:r>
      <w:r w:rsidRPr="00FE51A8">
        <w:rPr>
          <w:rFonts w:ascii="Times New Roman" w:hAnsi="Times New Roman" w:cs="Times New Roman"/>
          <w:sz w:val="24"/>
          <w:szCs w:val="24"/>
        </w:rPr>
        <w:t>distorções cognitivas, que podem afetar as pessoas em diferentes momentos da vida</w:t>
      </w:r>
      <w:r w:rsidR="005A2CAB">
        <w:rPr>
          <w:rFonts w:ascii="Times New Roman" w:hAnsi="Times New Roman" w:cs="Times New Roman"/>
          <w:sz w:val="24"/>
          <w:szCs w:val="24"/>
        </w:rPr>
        <w:t>, entre ouros.</w:t>
      </w:r>
      <w:r w:rsidRPr="00FE51A8">
        <w:rPr>
          <w:rFonts w:ascii="Times New Roman" w:hAnsi="Times New Roman" w:cs="Times New Roman"/>
          <w:sz w:val="24"/>
          <w:szCs w:val="24"/>
        </w:rPr>
        <w:t xml:space="preserve"> </w:t>
      </w:r>
      <w:r w:rsidR="00434239" w:rsidRPr="006B31FE">
        <w:rPr>
          <w:rFonts w:ascii="Times New Roman" w:hAnsi="Times New Roman" w:cs="Times New Roman"/>
          <w:sz w:val="24"/>
          <w:szCs w:val="24"/>
        </w:rPr>
        <w:t>( LAMPERT; FERREIRA, 2018).</w:t>
      </w:r>
    </w:p>
    <w:p w14:paraId="516B0188" w14:textId="7356589B" w:rsidR="006C1CD6" w:rsidRPr="006B31FE" w:rsidRDefault="00907B08" w:rsidP="005D31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1FE">
        <w:rPr>
          <w:rFonts w:ascii="Times New Roman" w:hAnsi="Times New Roman" w:cs="Times New Roman"/>
          <w:sz w:val="24"/>
          <w:szCs w:val="24"/>
        </w:rPr>
        <w:t>Ademais, a literatura aborda fatores sociodemográficos e de saúde associados à sintomatologia depressiva em idosos, destacando: sexo feminino, idade avançada, , condição socioeconômica desfavorável</w:t>
      </w:r>
      <w:r w:rsidRPr="003E54F6">
        <w:rPr>
          <w:rFonts w:ascii="Times New Roman" w:hAnsi="Times New Roman" w:cs="Times New Roman"/>
          <w:sz w:val="24"/>
          <w:szCs w:val="24"/>
        </w:rPr>
        <w:t xml:space="preserve">, </w:t>
      </w:r>
      <w:r w:rsidR="003E54F6" w:rsidRPr="003E54F6">
        <w:rPr>
          <w:rFonts w:ascii="Times New Roman" w:hAnsi="Times New Roman" w:cs="Times New Roman"/>
          <w:sz w:val="24"/>
          <w:szCs w:val="24"/>
        </w:rPr>
        <w:t>o fato de viver sozinho, estar divorciado,</w:t>
      </w:r>
      <w:r w:rsidR="003E54F6">
        <w:t xml:space="preserve"> </w:t>
      </w:r>
      <w:r w:rsidRPr="006B31FE">
        <w:rPr>
          <w:rFonts w:ascii="Times New Roman" w:hAnsi="Times New Roman" w:cs="Times New Roman"/>
          <w:sz w:val="24"/>
          <w:szCs w:val="24"/>
        </w:rPr>
        <w:t>baixo suporte social, presença de eventos de vida estressores, histórico psiquiátrico prévio, distúrbios do sono, déficits cognitivos, doenças crônicas e agudas, , gravidade da doença, , limitação funcional e presença de dor</w:t>
      </w:r>
      <w:r w:rsidR="006B31FE" w:rsidRPr="006B31FE">
        <w:rPr>
          <w:rFonts w:ascii="Times New Roman" w:hAnsi="Times New Roman" w:cs="Times New Roman"/>
          <w:sz w:val="24"/>
          <w:szCs w:val="24"/>
        </w:rPr>
        <w:t>, dentre outros. (</w:t>
      </w:r>
      <w:r w:rsidR="00170984">
        <w:rPr>
          <w:rFonts w:ascii="Times New Roman" w:hAnsi="Times New Roman" w:cs="Times New Roman"/>
          <w:sz w:val="24"/>
          <w:szCs w:val="24"/>
        </w:rPr>
        <w:t xml:space="preserve">BORGES </w:t>
      </w:r>
      <w:r w:rsidR="00170984" w:rsidRPr="0017098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70984">
        <w:rPr>
          <w:rFonts w:ascii="Times New Roman" w:hAnsi="Times New Roman" w:cs="Times New Roman"/>
          <w:sz w:val="24"/>
          <w:szCs w:val="24"/>
        </w:rPr>
        <w:t>, 2013</w:t>
      </w:r>
      <w:r w:rsidR="006B31FE" w:rsidRPr="006B31FE">
        <w:rPr>
          <w:rFonts w:ascii="Times New Roman" w:hAnsi="Times New Roman" w:cs="Times New Roman"/>
          <w:sz w:val="24"/>
          <w:szCs w:val="24"/>
        </w:rPr>
        <w:t>).</w:t>
      </w:r>
    </w:p>
    <w:p w14:paraId="5168CD55" w14:textId="37722EC5" w:rsidR="004F3BB4" w:rsidRDefault="006B31FE" w:rsidP="0064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6A">
        <w:rPr>
          <w:rFonts w:ascii="Times New Roman" w:hAnsi="Times New Roman" w:cs="Times New Roman"/>
          <w:sz w:val="24"/>
          <w:szCs w:val="24"/>
        </w:rPr>
        <w:t>Segundo estudos estima-se que até 90% dos pacientes com depressão sejam tratados na atenção primária</w:t>
      </w:r>
      <w:r w:rsidR="002E29D1" w:rsidRPr="00AE676A">
        <w:rPr>
          <w:rFonts w:ascii="Times New Roman" w:hAnsi="Times New Roman" w:cs="Times New Roman"/>
          <w:sz w:val="24"/>
          <w:szCs w:val="24"/>
        </w:rPr>
        <w:t xml:space="preserve">, que </w:t>
      </w:r>
      <w:r w:rsidR="00661ED4" w:rsidRPr="00AE676A">
        <w:rPr>
          <w:rFonts w:ascii="Times New Roman" w:hAnsi="Times New Roman" w:cs="Times New Roman"/>
          <w:sz w:val="24"/>
          <w:szCs w:val="24"/>
        </w:rPr>
        <w:t>se constitui</w:t>
      </w:r>
      <w:r w:rsidR="002E29D1" w:rsidRPr="00AE676A">
        <w:rPr>
          <w:rFonts w:ascii="Times New Roman" w:hAnsi="Times New Roman" w:cs="Times New Roman"/>
          <w:sz w:val="24"/>
          <w:szCs w:val="24"/>
        </w:rPr>
        <w:t xml:space="preserve"> em  uma abordagem multiprofissional e complexa, </w:t>
      </w:r>
      <w:r w:rsidR="008710D2" w:rsidRPr="00AE676A">
        <w:rPr>
          <w:rFonts w:ascii="Times New Roman" w:hAnsi="Times New Roman" w:cs="Times New Roman"/>
          <w:sz w:val="24"/>
          <w:szCs w:val="24"/>
        </w:rPr>
        <w:t>incluindo</w:t>
      </w:r>
      <w:r w:rsidR="00AE676A" w:rsidRPr="00AE676A">
        <w:rPr>
          <w:rFonts w:ascii="Times New Roman" w:hAnsi="Times New Roman" w:cs="Times New Roman"/>
          <w:sz w:val="24"/>
          <w:szCs w:val="24"/>
        </w:rPr>
        <w:t xml:space="preserve"> profissional de enfermagem,</w:t>
      </w:r>
      <w:r w:rsidR="008710D2" w:rsidRPr="00AE676A">
        <w:rPr>
          <w:rFonts w:ascii="Times New Roman" w:hAnsi="Times New Roman" w:cs="Times New Roman"/>
          <w:sz w:val="24"/>
          <w:szCs w:val="24"/>
        </w:rPr>
        <w:t xml:space="preserve"> médico generalista, </w:t>
      </w:r>
      <w:r w:rsidR="00642186">
        <w:rPr>
          <w:rFonts w:ascii="Times New Roman" w:hAnsi="Times New Roman" w:cs="Times New Roman"/>
          <w:sz w:val="24"/>
          <w:szCs w:val="24"/>
        </w:rPr>
        <w:t xml:space="preserve">psicólogo, assistente social, fisioterapeuta, nutricionista, dentre </w:t>
      </w:r>
      <w:r w:rsidR="00AE676A" w:rsidRPr="00AE676A">
        <w:rPr>
          <w:rFonts w:ascii="Times New Roman" w:hAnsi="Times New Roman" w:cs="Times New Roman"/>
          <w:sz w:val="24"/>
          <w:szCs w:val="24"/>
        </w:rPr>
        <w:t xml:space="preserve">outros, </w:t>
      </w:r>
      <w:r w:rsidR="002E29D1" w:rsidRPr="00AE676A">
        <w:rPr>
          <w:rFonts w:ascii="Times New Roman" w:hAnsi="Times New Roman" w:cs="Times New Roman"/>
          <w:sz w:val="24"/>
          <w:szCs w:val="24"/>
        </w:rPr>
        <w:t xml:space="preserve">com o intuito de </w:t>
      </w:r>
      <w:r w:rsidR="00661ED4" w:rsidRPr="00AE676A">
        <w:rPr>
          <w:rFonts w:ascii="Times New Roman" w:hAnsi="Times New Roman" w:cs="Times New Roman"/>
          <w:sz w:val="24"/>
          <w:szCs w:val="24"/>
        </w:rPr>
        <w:t>melhorar o atendimento a esses pacientes</w:t>
      </w:r>
      <w:r w:rsidR="00AE676A" w:rsidRPr="00AE676A">
        <w:rPr>
          <w:rFonts w:ascii="Times New Roman" w:hAnsi="Times New Roman" w:cs="Times New Roman"/>
          <w:sz w:val="24"/>
          <w:szCs w:val="24"/>
        </w:rPr>
        <w:t xml:space="preserve">, dado </w:t>
      </w:r>
      <w:r w:rsidR="00AE676A">
        <w:rPr>
          <w:rFonts w:ascii="Times New Roman" w:hAnsi="Times New Roman" w:cs="Times New Roman"/>
          <w:sz w:val="24"/>
          <w:szCs w:val="24"/>
        </w:rPr>
        <w:t>que</w:t>
      </w:r>
      <w:r w:rsidR="00AE676A" w:rsidRPr="00AE676A">
        <w:rPr>
          <w:rFonts w:ascii="Times New Roman" w:hAnsi="Times New Roman" w:cs="Times New Roman"/>
          <w:sz w:val="24"/>
          <w:szCs w:val="24"/>
        </w:rPr>
        <w:t xml:space="preserve"> o cuidado colaborativo é eficaz na redução dos sintomas de depressão</w:t>
      </w:r>
      <w:r w:rsidR="00AE676A">
        <w:rPr>
          <w:rFonts w:ascii="Times New Roman" w:hAnsi="Times New Roman" w:cs="Times New Roman"/>
          <w:sz w:val="24"/>
          <w:szCs w:val="24"/>
        </w:rPr>
        <w:t>.</w:t>
      </w:r>
      <w:r w:rsidR="00661ED4" w:rsidRPr="00AE676A">
        <w:rPr>
          <w:rFonts w:ascii="Times New Roman" w:hAnsi="Times New Roman" w:cs="Times New Roman"/>
          <w:sz w:val="24"/>
          <w:szCs w:val="24"/>
        </w:rPr>
        <w:t xml:space="preserve"> Além de</w:t>
      </w:r>
      <w:r w:rsidR="00AE676A">
        <w:rPr>
          <w:rFonts w:ascii="Times New Roman" w:hAnsi="Times New Roman" w:cs="Times New Roman"/>
          <w:sz w:val="24"/>
          <w:szCs w:val="24"/>
        </w:rPr>
        <w:t xml:space="preserve"> que, o cuidado na atenção primária inclui </w:t>
      </w:r>
      <w:r w:rsidR="005A2CAB">
        <w:rPr>
          <w:rFonts w:ascii="Times New Roman" w:hAnsi="Times New Roman" w:cs="Times New Roman"/>
          <w:sz w:val="24"/>
          <w:szCs w:val="24"/>
        </w:rPr>
        <w:t xml:space="preserve">a </w:t>
      </w:r>
      <w:r w:rsidR="005A2CAB" w:rsidRPr="00AE676A">
        <w:rPr>
          <w:rFonts w:ascii="Times New Roman" w:hAnsi="Times New Roman" w:cs="Times New Roman"/>
          <w:sz w:val="24"/>
          <w:szCs w:val="24"/>
        </w:rPr>
        <w:t>utilização</w:t>
      </w:r>
      <w:r w:rsidR="00AE676A">
        <w:rPr>
          <w:rFonts w:ascii="Times New Roman" w:hAnsi="Times New Roman" w:cs="Times New Roman"/>
          <w:sz w:val="24"/>
          <w:szCs w:val="24"/>
        </w:rPr>
        <w:t xml:space="preserve"> de</w:t>
      </w:r>
      <w:r w:rsidR="00661ED4" w:rsidRPr="00AE676A">
        <w:rPr>
          <w:rFonts w:ascii="Times New Roman" w:hAnsi="Times New Roman" w:cs="Times New Roman"/>
          <w:sz w:val="24"/>
          <w:szCs w:val="24"/>
        </w:rPr>
        <w:t xml:space="preserve"> planos de gerenciamento estruturados, acompanhamentos programados e comunicação interprofissional </w:t>
      </w:r>
      <w:r w:rsidR="005A2CAB" w:rsidRPr="00AE676A">
        <w:rPr>
          <w:rFonts w:ascii="Times New Roman" w:hAnsi="Times New Roman" w:cs="Times New Roman"/>
          <w:sz w:val="24"/>
          <w:szCs w:val="24"/>
        </w:rPr>
        <w:t>aprimorada. (</w:t>
      </w:r>
      <w:r w:rsidR="00661ED4" w:rsidRPr="00AE676A">
        <w:rPr>
          <w:rFonts w:ascii="Times New Roman" w:hAnsi="Times New Roman" w:cs="Times New Roman"/>
          <w:sz w:val="24"/>
          <w:szCs w:val="24"/>
        </w:rPr>
        <w:t xml:space="preserve">PETERSEN </w:t>
      </w:r>
      <w:r w:rsidR="00661ED4" w:rsidRPr="00AE676A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661ED4" w:rsidRPr="00AE676A">
        <w:rPr>
          <w:rFonts w:ascii="Times New Roman" w:hAnsi="Times New Roman" w:cs="Times New Roman"/>
          <w:sz w:val="24"/>
          <w:szCs w:val="24"/>
        </w:rPr>
        <w:t xml:space="preserve"> 2018).</w:t>
      </w:r>
    </w:p>
    <w:p w14:paraId="58E856EA" w14:textId="784E1641" w:rsidR="005A2CAB" w:rsidRDefault="005A2CAB" w:rsidP="00A217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765">
        <w:rPr>
          <w:rFonts w:ascii="Times New Roman" w:hAnsi="Times New Roman" w:cs="Times New Roman"/>
          <w:sz w:val="24"/>
          <w:szCs w:val="24"/>
        </w:rPr>
        <w:t xml:space="preserve">Conforme a Organização Mundial da Saúde (OMS) </w:t>
      </w:r>
      <w:r w:rsidR="002E2A62" w:rsidRPr="00A21765">
        <w:rPr>
          <w:rFonts w:ascii="Times New Roman" w:hAnsi="Times New Roman" w:cs="Times New Roman"/>
          <w:sz w:val="24"/>
          <w:szCs w:val="24"/>
        </w:rPr>
        <w:t xml:space="preserve">é de suma importância a </w:t>
      </w:r>
      <w:r w:rsidRPr="00A21765">
        <w:rPr>
          <w:rFonts w:ascii="Times New Roman" w:hAnsi="Times New Roman" w:cs="Times New Roman"/>
          <w:sz w:val="24"/>
          <w:szCs w:val="24"/>
        </w:rPr>
        <w:t xml:space="preserve">atuação da Atenção Primária à Saúde para a promoção de saúde mental nas comunidades, </w:t>
      </w:r>
      <w:r w:rsidR="002E2A62" w:rsidRPr="00A21765">
        <w:rPr>
          <w:rFonts w:ascii="Times New Roman" w:hAnsi="Times New Roman" w:cs="Times New Roman"/>
          <w:sz w:val="24"/>
          <w:szCs w:val="24"/>
        </w:rPr>
        <w:t xml:space="preserve">visto que, cabe as </w:t>
      </w:r>
      <w:r w:rsidRPr="00A21765">
        <w:rPr>
          <w:rFonts w:ascii="Times New Roman" w:hAnsi="Times New Roman" w:cs="Times New Roman"/>
          <w:sz w:val="24"/>
          <w:szCs w:val="24"/>
        </w:rPr>
        <w:t xml:space="preserve">equipes de atenção básica </w:t>
      </w:r>
      <w:r w:rsidR="002E2A62" w:rsidRPr="00A21765">
        <w:rPr>
          <w:rFonts w:ascii="Times New Roman" w:hAnsi="Times New Roman" w:cs="Times New Roman"/>
          <w:sz w:val="24"/>
          <w:szCs w:val="24"/>
        </w:rPr>
        <w:t>o</w:t>
      </w:r>
      <w:r w:rsidRPr="00A21765">
        <w:rPr>
          <w:rFonts w:ascii="Times New Roman" w:hAnsi="Times New Roman" w:cs="Times New Roman"/>
          <w:sz w:val="24"/>
          <w:szCs w:val="24"/>
        </w:rPr>
        <w:t xml:space="preserve"> desenvolv</w:t>
      </w:r>
      <w:r w:rsidR="002E2A62" w:rsidRPr="00A21765">
        <w:rPr>
          <w:rFonts w:ascii="Times New Roman" w:hAnsi="Times New Roman" w:cs="Times New Roman"/>
          <w:sz w:val="24"/>
          <w:szCs w:val="24"/>
        </w:rPr>
        <w:t>imento d</w:t>
      </w:r>
      <w:r w:rsidRPr="00A21765">
        <w:rPr>
          <w:rFonts w:ascii="Times New Roman" w:hAnsi="Times New Roman" w:cs="Times New Roman"/>
          <w:sz w:val="24"/>
          <w:szCs w:val="24"/>
        </w:rPr>
        <w:t>e ações</w:t>
      </w:r>
      <w:r w:rsidR="00A21765" w:rsidRPr="00A21765">
        <w:rPr>
          <w:rFonts w:ascii="Times New Roman" w:hAnsi="Times New Roman" w:cs="Times New Roman"/>
          <w:sz w:val="24"/>
          <w:szCs w:val="24"/>
        </w:rPr>
        <w:t xml:space="preserve">  de  promoção, proteção,  identificação  precoce  de  seus  agravos, e  medidas  de  reabilitação voltadas  a evitar  a  sua  exclusão  do  convívio  familiar  e  social, </w:t>
      </w:r>
      <w:r w:rsidR="002E2A62" w:rsidRPr="00A21765">
        <w:rPr>
          <w:rFonts w:ascii="Times New Roman" w:hAnsi="Times New Roman" w:cs="Times New Roman"/>
          <w:sz w:val="24"/>
          <w:szCs w:val="24"/>
        </w:rPr>
        <w:t>tencionando</w:t>
      </w:r>
      <w:r w:rsidR="002E2A62" w:rsidRPr="002E2A62">
        <w:rPr>
          <w:rFonts w:ascii="Times New Roman" w:hAnsi="Times New Roman" w:cs="Times New Roman"/>
          <w:sz w:val="24"/>
          <w:szCs w:val="24"/>
        </w:rPr>
        <w:t xml:space="preserve"> </w:t>
      </w:r>
      <w:r w:rsidRPr="002E2A62">
        <w:rPr>
          <w:rFonts w:ascii="Times New Roman" w:hAnsi="Times New Roman" w:cs="Times New Roman"/>
          <w:sz w:val="24"/>
          <w:szCs w:val="24"/>
        </w:rPr>
        <w:t>ao rastreamento, encaminhamento e monitoramento dos usuários que possuem transtornos mentais</w:t>
      </w:r>
      <w:r w:rsidR="002E2A62" w:rsidRPr="002E2A62">
        <w:rPr>
          <w:rFonts w:ascii="Times New Roman" w:hAnsi="Times New Roman" w:cs="Times New Roman"/>
          <w:sz w:val="24"/>
          <w:szCs w:val="24"/>
        </w:rPr>
        <w:t xml:space="preserve">. (MADEIRA </w:t>
      </w:r>
      <w:r w:rsidR="002E2A62" w:rsidRPr="00E41055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2E2A62" w:rsidRPr="002E2A62">
        <w:rPr>
          <w:rFonts w:ascii="Times New Roman" w:hAnsi="Times New Roman" w:cs="Times New Roman"/>
          <w:sz w:val="24"/>
          <w:szCs w:val="24"/>
        </w:rPr>
        <w:t xml:space="preserve"> 2013).</w:t>
      </w:r>
    </w:p>
    <w:p w14:paraId="4A5610CF" w14:textId="58948F6A" w:rsidR="00A21765" w:rsidRPr="003064FD" w:rsidRDefault="00A21765" w:rsidP="00DA30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083">
        <w:rPr>
          <w:rFonts w:ascii="Times New Roman" w:hAnsi="Times New Roman" w:cs="Times New Roman"/>
          <w:sz w:val="24"/>
          <w:szCs w:val="24"/>
        </w:rPr>
        <w:t xml:space="preserve">Em </w:t>
      </w:r>
      <w:r w:rsidR="00DA3083" w:rsidRPr="00DA3083">
        <w:rPr>
          <w:rFonts w:ascii="Times New Roman" w:hAnsi="Times New Roman" w:cs="Times New Roman"/>
          <w:sz w:val="24"/>
          <w:szCs w:val="24"/>
        </w:rPr>
        <w:t>concordância</w:t>
      </w:r>
      <w:r w:rsidRPr="00DA3083">
        <w:rPr>
          <w:rFonts w:ascii="Times New Roman" w:hAnsi="Times New Roman" w:cs="Times New Roman"/>
          <w:sz w:val="24"/>
          <w:szCs w:val="24"/>
        </w:rPr>
        <w:t xml:space="preserve"> com o exposto, os profissionais </w:t>
      </w:r>
      <w:r w:rsidR="00DA3083">
        <w:rPr>
          <w:rFonts w:ascii="Times New Roman" w:hAnsi="Times New Roman" w:cs="Times New Roman"/>
          <w:sz w:val="24"/>
          <w:szCs w:val="24"/>
        </w:rPr>
        <w:t xml:space="preserve">que atuam na atenção primária </w:t>
      </w:r>
      <w:r w:rsidRPr="00DA3083">
        <w:rPr>
          <w:rFonts w:ascii="Times New Roman" w:hAnsi="Times New Roman" w:cs="Times New Roman"/>
          <w:sz w:val="24"/>
          <w:szCs w:val="24"/>
        </w:rPr>
        <w:t xml:space="preserve">devem incluir a família </w:t>
      </w:r>
      <w:r w:rsidR="00DA3083">
        <w:rPr>
          <w:rFonts w:ascii="Times New Roman" w:hAnsi="Times New Roman" w:cs="Times New Roman"/>
          <w:sz w:val="24"/>
          <w:szCs w:val="24"/>
        </w:rPr>
        <w:t xml:space="preserve">e os cuidadores </w:t>
      </w:r>
      <w:r w:rsidRPr="00DA3083">
        <w:rPr>
          <w:rFonts w:ascii="Times New Roman" w:hAnsi="Times New Roman" w:cs="Times New Roman"/>
          <w:sz w:val="24"/>
          <w:szCs w:val="24"/>
        </w:rPr>
        <w:t xml:space="preserve">no processo de saúde-doença oferecendo </w:t>
      </w:r>
      <w:r w:rsidRPr="00DA3083">
        <w:rPr>
          <w:rFonts w:ascii="Times New Roman" w:hAnsi="Times New Roman" w:cs="Times New Roman"/>
          <w:sz w:val="24"/>
          <w:szCs w:val="24"/>
        </w:rPr>
        <w:lastRenderedPageBreak/>
        <w:t xml:space="preserve">acompanhamento e apoio domiciliar ao idoso e sua família, desta forma realizando uma atenção humanizada. Além disso, a equipe multiprofissional deve planejar e programar as ações, desenvolver </w:t>
      </w:r>
      <w:r w:rsidR="00DA3083" w:rsidRPr="00DA3083">
        <w:rPr>
          <w:rFonts w:ascii="Times New Roman" w:hAnsi="Times New Roman" w:cs="Times New Roman"/>
          <w:sz w:val="24"/>
          <w:szCs w:val="24"/>
        </w:rPr>
        <w:t>educação em saúde relativas à saúde da pessoa idosa e oferecer atenção continuada as necessidades de saúde dessa população</w:t>
      </w:r>
      <w:r w:rsidR="003064FD">
        <w:rPr>
          <w:rFonts w:ascii="Times New Roman" w:hAnsi="Times New Roman" w:cs="Times New Roman"/>
          <w:sz w:val="24"/>
          <w:szCs w:val="24"/>
        </w:rPr>
        <w:t>, além de que é</w:t>
      </w:r>
      <w:r w:rsidR="003064FD" w:rsidRPr="003064FD">
        <w:rPr>
          <w:rFonts w:ascii="Times New Roman" w:hAnsi="Times New Roman" w:cs="Times New Roman"/>
          <w:sz w:val="24"/>
          <w:szCs w:val="24"/>
        </w:rPr>
        <w:t xml:space="preserve"> importante que os profissionais empreguem em sua prática ferramentas que promovam suas investigações, como a Escala de Depressão Geriátrica </w:t>
      </w:r>
      <w:r w:rsidR="00DA3083" w:rsidRPr="003064FD">
        <w:rPr>
          <w:rFonts w:ascii="Times New Roman" w:hAnsi="Times New Roman" w:cs="Times New Roman"/>
          <w:sz w:val="24"/>
          <w:szCs w:val="24"/>
        </w:rPr>
        <w:t>(DANTAS, 2018).</w:t>
      </w:r>
    </w:p>
    <w:p w14:paraId="3ED30101" w14:textId="68818A88" w:rsidR="007C09C5" w:rsidRDefault="007C09C5" w:rsidP="002767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17">
        <w:rPr>
          <w:rFonts w:ascii="Times New Roman" w:hAnsi="Times New Roman" w:cs="Times New Roman"/>
          <w:sz w:val="24"/>
          <w:szCs w:val="24"/>
        </w:rPr>
        <w:t xml:space="preserve">No que se concerne aos cuidados prestados pela equipe multiprofissional </w:t>
      </w:r>
      <w:r w:rsidR="0015215B" w:rsidRPr="00276717">
        <w:rPr>
          <w:rFonts w:ascii="Times New Roman" w:hAnsi="Times New Roman" w:cs="Times New Roman"/>
          <w:sz w:val="24"/>
          <w:szCs w:val="24"/>
        </w:rPr>
        <w:t>a</w:t>
      </w:r>
      <w:r w:rsidRPr="00276717">
        <w:rPr>
          <w:rFonts w:ascii="Times New Roman" w:hAnsi="Times New Roman" w:cs="Times New Roman"/>
          <w:sz w:val="24"/>
          <w:szCs w:val="24"/>
        </w:rPr>
        <w:t xml:space="preserve"> pessoa idosa, envolve o cuidado humanizado e não se restringe a apenas o embasamento teórico, considerando aspectos biopsicossociais, biológicos, sociais, econômicos, culturais e processo de envelhecimento, dessa forma, promovendo o cuidado em diferentes contexto de acordo com as necessidades das pessoas idosas e de sua família</w:t>
      </w:r>
      <w:r w:rsidR="00A31F12">
        <w:rPr>
          <w:rFonts w:ascii="Times New Roman" w:hAnsi="Times New Roman" w:cs="Times New Roman"/>
          <w:sz w:val="24"/>
          <w:szCs w:val="24"/>
        </w:rPr>
        <w:t xml:space="preserve"> </w:t>
      </w:r>
      <w:r w:rsidR="00276717" w:rsidRPr="003A3B02">
        <w:rPr>
          <w:rFonts w:ascii="Times New Roman" w:hAnsi="Times New Roman" w:cs="Times New Roman"/>
          <w:sz w:val="24"/>
          <w:szCs w:val="24"/>
        </w:rPr>
        <w:t>(</w:t>
      </w:r>
      <w:r w:rsidR="00E41055">
        <w:rPr>
          <w:rFonts w:ascii="Times New Roman" w:hAnsi="Times New Roman" w:cs="Times New Roman"/>
          <w:sz w:val="24"/>
          <w:szCs w:val="24"/>
        </w:rPr>
        <w:t xml:space="preserve">TREVISAN </w:t>
      </w:r>
      <w:r w:rsidR="00E41055" w:rsidRPr="00E41055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E41055">
        <w:rPr>
          <w:rFonts w:ascii="Times New Roman" w:hAnsi="Times New Roman" w:cs="Times New Roman"/>
          <w:sz w:val="24"/>
          <w:szCs w:val="24"/>
        </w:rPr>
        <w:t xml:space="preserve"> 2013</w:t>
      </w:r>
      <w:r w:rsidR="00276717">
        <w:rPr>
          <w:rFonts w:ascii="Times New Roman" w:hAnsi="Times New Roman" w:cs="Times New Roman"/>
          <w:sz w:val="24"/>
          <w:szCs w:val="24"/>
        </w:rPr>
        <w:t>).</w:t>
      </w:r>
    </w:p>
    <w:p w14:paraId="037D0D98" w14:textId="5557CDC6" w:rsidR="003064FD" w:rsidRDefault="003064FD" w:rsidP="002767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a terapia medicamentosa configura-se como parte do processo do cuidar a essa população, visto que, os psicoterápicos ajudam a reestruturação psicológica e auxiliam na resolução de problemas. Por isso, a equipe</w:t>
      </w:r>
      <w:r w:rsidR="004117B3">
        <w:rPr>
          <w:rFonts w:ascii="Times New Roman" w:hAnsi="Times New Roman" w:cs="Times New Roman"/>
          <w:sz w:val="24"/>
          <w:szCs w:val="24"/>
        </w:rPr>
        <w:t xml:space="preserve"> de saúde </w:t>
      </w:r>
      <w:r>
        <w:rPr>
          <w:rFonts w:ascii="Times New Roman" w:hAnsi="Times New Roman" w:cs="Times New Roman"/>
          <w:sz w:val="24"/>
          <w:szCs w:val="24"/>
        </w:rPr>
        <w:t xml:space="preserve">atua não somente no esclarecimento de dúvidas sobre a medicação, como também </w:t>
      </w:r>
      <w:r w:rsidR="004117B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escuta empática a fim de compreender as </w:t>
      </w:r>
      <w:r w:rsidR="004117B3">
        <w:rPr>
          <w:rFonts w:ascii="Times New Roman" w:hAnsi="Times New Roman" w:cs="Times New Roman"/>
          <w:sz w:val="24"/>
          <w:szCs w:val="24"/>
        </w:rPr>
        <w:t>necessidades desses pacientes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7B3">
        <w:rPr>
          <w:rFonts w:ascii="Times New Roman" w:hAnsi="Times New Roman" w:cs="Times New Roman"/>
          <w:sz w:val="24"/>
          <w:szCs w:val="24"/>
        </w:rPr>
        <w:t>bem como n</w:t>
      </w:r>
      <w:r>
        <w:rPr>
          <w:rFonts w:ascii="Times New Roman" w:hAnsi="Times New Roman" w:cs="Times New Roman"/>
          <w:sz w:val="24"/>
          <w:szCs w:val="24"/>
        </w:rPr>
        <w:t xml:space="preserve">a realização de orientações a cerca </w:t>
      </w:r>
      <w:r w:rsidR="004117B3">
        <w:rPr>
          <w:rFonts w:ascii="Times New Roman" w:hAnsi="Times New Roman" w:cs="Times New Roman"/>
          <w:sz w:val="24"/>
          <w:szCs w:val="24"/>
        </w:rPr>
        <w:t>do processo do cuidar. (FERREIRA; BANSI; PASCHOAL, 2014).</w:t>
      </w:r>
    </w:p>
    <w:p w14:paraId="25684C6C" w14:textId="0C41A818" w:rsidR="007A5530" w:rsidRDefault="007A5530" w:rsidP="006B3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6AC">
        <w:rPr>
          <w:rFonts w:ascii="Times New Roman" w:hAnsi="Times New Roman" w:cs="Times New Roman"/>
          <w:sz w:val="24"/>
          <w:szCs w:val="24"/>
        </w:rPr>
        <w:t>Em conformidade com esse contexto,</w:t>
      </w:r>
      <w:r w:rsidR="00D116AC" w:rsidRPr="00D116AC">
        <w:rPr>
          <w:rFonts w:ascii="Times New Roman" w:hAnsi="Times New Roman" w:cs="Times New Roman"/>
          <w:sz w:val="24"/>
          <w:szCs w:val="24"/>
        </w:rPr>
        <w:t xml:space="preserve"> embora </w:t>
      </w:r>
      <w:r w:rsidRPr="00D116AC">
        <w:rPr>
          <w:rFonts w:ascii="Times New Roman" w:hAnsi="Times New Roman" w:cs="Times New Roman"/>
          <w:sz w:val="24"/>
          <w:szCs w:val="24"/>
        </w:rPr>
        <w:t xml:space="preserve"> </w:t>
      </w:r>
      <w:r w:rsidR="00D116AC" w:rsidRPr="00D116AC">
        <w:rPr>
          <w:rFonts w:ascii="Times New Roman" w:hAnsi="Times New Roman" w:cs="Times New Roman"/>
          <w:sz w:val="24"/>
          <w:szCs w:val="24"/>
        </w:rPr>
        <w:t>a  atenção primária </w:t>
      </w:r>
      <w:r w:rsidR="00D116AC">
        <w:t xml:space="preserve">ofereça a </w:t>
      </w:r>
      <w:r w:rsidR="00D116AC" w:rsidRPr="00564E57">
        <w:rPr>
          <w:rFonts w:ascii="Times New Roman" w:hAnsi="Times New Roman" w:cs="Times New Roman"/>
        </w:rPr>
        <w:t>assistência e suporte básico</w:t>
      </w:r>
      <w:r w:rsidR="00D5323B">
        <w:rPr>
          <w:rFonts w:ascii="Times New Roman" w:hAnsi="Times New Roman" w:cs="Times New Roman"/>
        </w:rPr>
        <w:t xml:space="preserve"> a terceira idade</w:t>
      </w:r>
      <w:r w:rsidR="00D116AC">
        <w:t xml:space="preserve">, </w:t>
      </w:r>
      <w:r w:rsidRPr="007A5530">
        <w:rPr>
          <w:rFonts w:ascii="Times New Roman" w:hAnsi="Times New Roman" w:cs="Times New Roman"/>
          <w:sz w:val="24"/>
          <w:szCs w:val="24"/>
        </w:rPr>
        <w:t xml:space="preserve">a literatura aborda que </w:t>
      </w:r>
      <w:r w:rsidR="007017BC">
        <w:rPr>
          <w:rFonts w:ascii="Times New Roman" w:hAnsi="Times New Roman" w:cs="Times New Roman"/>
          <w:sz w:val="24"/>
          <w:szCs w:val="24"/>
        </w:rPr>
        <w:t>n</w:t>
      </w:r>
      <w:r w:rsidRPr="007A5530">
        <w:rPr>
          <w:rFonts w:ascii="Times New Roman" w:hAnsi="Times New Roman" w:cs="Times New Roman"/>
          <w:sz w:val="24"/>
          <w:szCs w:val="24"/>
        </w:rPr>
        <w:t>o atendimento à saúde na atenção básica</w:t>
      </w:r>
      <w:r w:rsidR="00B17DCE">
        <w:rPr>
          <w:rFonts w:ascii="Times New Roman" w:hAnsi="Times New Roman" w:cs="Times New Roman"/>
          <w:sz w:val="24"/>
          <w:szCs w:val="24"/>
        </w:rPr>
        <w:t xml:space="preserve">, </w:t>
      </w:r>
      <w:r w:rsidRPr="007A5530">
        <w:rPr>
          <w:rFonts w:ascii="Times New Roman" w:hAnsi="Times New Roman" w:cs="Times New Roman"/>
          <w:sz w:val="24"/>
          <w:szCs w:val="24"/>
        </w:rPr>
        <w:t xml:space="preserve">ainda é precária a identificação de sintomas depressivos na população idosa, </w:t>
      </w:r>
      <w:r w:rsidR="007017BC">
        <w:rPr>
          <w:rFonts w:ascii="Times New Roman" w:hAnsi="Times New Roman" w:cs="Times New Roman"/>
          <w:sz w:val="24"/>
          <w:szCs w:val="24"/>
        </w:rPr>
        <w:t xml:space="preserve">bem </w:t>
      </w:r>
      <w:r w:rsidRPr="007A5530">
        <w:rPr>
          <w:rFonts w:ascii="Times New Roman" w:hAnsi="Times New Roman" w:cs="Times New Roman"/>
          <w:sz w:val="24"/>
          <w:szCs w:val="24"/>
        </w:rPr>
        <w:t xml:space="preserve">como o diagnóstico da doença, em virtude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A5530">
        <w:rPr>
          <w:rFonts w:ascii="Times New Roman" w:hAnsi="Times New Roman" w:cs="Times New Roman"/>
          <w:sz w:val="24"/>
          <w:szCs w:val="24"/>
        </w:rPr>
        <w:t xml:space="preserve"> os sintomas serem semelhantes ao processo natural do envelhecimento,</w:t>
      </w:r>
      <w:r w:rsidR="007017BC">
        <w:rPr>
          <w:rFonts w:ascii="Times New Roman" w:hAnsi="Times New Roman" w:cs="Times New Roman"/>
          <w:sz w:val="24"/>
          <w:szCs w:val="24"/>
        </w:rPr>
        <w:t xml:space="preserve"> assim como </w:t>
      </w:r>
      <w:r w:rsidRPr="007A5530">
        <w:rPr>
          <w:rFonts w:ascii="Times New Roman" w:hAnsi="Times New Roman" w:cs="Times New Roman"/>
          <w:sz w:val="24"/>
          <w:szCs w:val="24"/>
        </w:rPr>
        <w:t>ao despreparo de alguns profissionais</w:t>
      </w:r>
      <w:r>
        <w:t xml:space="preserve">. </w:t>
      </w:r>
      <w:r w:rsidRPr="007017BC">
        <w:rPr>
          <w:rFonts w:ascii="Times New Roman" w:hAnsi="Times New Roman" w:cs="Times New Roman"/>
          <w:sz w:val="24"/>
          <w:szCs w:val="24"/>
        </w:rPr>
        <w:t>(RAMOS</w:t>
      </w:r>
      <w:r>
        <w:t xml:space="preserve"> </w:t>
      </w:r>
      <w:r w:rsidR="007017BC" w:rsidRPr="007017BC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7017BC">
        <w:t xml:space="preserve"> </w:t>
      </w:r>
      <w:r w:rsidRPr="007017BC">
        <w:rPr>
          <w:rFonts w:ascii="Times New Roman" w:hAnsi="Times New Roman" w:cs="Times New Roman"/>
          <w:sz w:val="24"/>
          <w:szCs w:val="24"/>
        </w:rPr>
        <w:t>2019).</w:t>
      </w:r>
    </w:p>
    <w:p w14:paraId="405B3A99" w14:textId="5B9728E7" w:rsidR="00B17DCE" w:rsidRDefault="00B17DCE" w:rsidP="00B17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conjuntura, é necessário que</w:t>
      </w:r>
      <w:r w:rsidR="0015215B">
        <w:rPr>
          <w:rFonts w:ascii="Times New Roman" w:hAnsi="Times New Roman" w:cs="Times New Roman"/>
          <w:sz w:val="24"/>
          <w:szCs w:val="24"/>
        </w:rPr>
        <w:t xml:space="preserve"> na atenção primária </w:t>
      </w:r>
      <w:r>
        <w:rPr>
          <w:rFonts w:ascii="Times New Roman" w:hAnsi="Times New Roman" w:cs="Times New Roman"/>
          <w:sz w:val="24"/>
          <w:szCs w:val="24"/>
        </w:rPr>
        <w:t xml:space="preserve">haja capacitação aos profissionais envolvidos no processo do cuidar, a fim de que exerçam atividades que incluam promoção, prevenção e deste modo prestar assistência de qualidade á comunidade em especial </w:t>
      </w:r>
      <w:r w:rsidR="007C09C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população idosa</w:t>
      </w:r>
      <w:r w:rsidR="0015215B">
        <w:rPr>
          <w:rFonts w:ascii="Times New Roman" w:hAnsi="Times New Roman" w:cs="Times New Roman"/>
          <w:sz w:val="24"/>
          <w:szCs w:val="24"/>
        </w:rPr>
        <w:t xml:space="preserve"> incluindo todos os seus aspectos psicofisiológicos, </w:t>
      </w:r>
      <w:r>
        <w:rPr>
          <w:rFonts w:ascii="Times New Roman" w:hAnsi="Times New Roman" w:cs="Times New Roman"/>
          <w:sz w:val="24"/>
          <w:szCs w:val="24"/>
        </w:rPr>
        <w:t>por se tratar de um público mais vulnerável ao desenvolvimento da depressão</w:t>
      </w:r>
      <w:r w:rsidR="0015215B">
        <w:rPr>
          <w:rFonts w:ascii="Times New Roman" w:hAnsi="Times New Roman" w:cs="Times New Roman"/>
          <w:sz w:val="24"/>
          <w:szCs w:val="24"/>
        </w:rPr>
        <w:t>. (ALVARENGA; OLIVEIRA; FACENDA ,2012).</w:t>
      </w:r>
    </w:p>
    <w:p w14:paraId="13C87908" w14:textId="0CD7D7F0" w:rsidR="004117B3" w:rsidRDefault="004117B3" w:rsidP="00B17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83D639" w14:textId="3A23E9EB" w:rsidR="004117B3" w:rsidRDefault="004117B3" w:rsidP="004117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7B3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0ED1A55B" w14:textId="0C285390" w:rsidR="004117B3" w:rsidRDefault="005D2087" w:rsidP="004117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Entende-se, portanto,</w:t>
      </w:r>
      <w:r w:rsidR="004117B3">
        <w:rPr>
          <w:rFonts w:ascii="Times New Roman" w:hAnsi="Times New Roman" w:cs="Times New Roman"/>
          <w:sz w:val="24"/>
          <w:szCs w:val="24"/>
        </w:rPr>
        <w:t xml:space="preserve"> que o objetivo da pesquisa foi discutido, tendo em vista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17B3">
        <w:rPr>
          <w:rFonts w:ascii="Times New Roman" w:hAnsi="Times New Roman" w:cs="Times New Roman"/>
          <w:sz w:val="24"/>
          <w:szCs w:val="24"/>
        </w:rPr>
        <w:t xml:space="preserve"> foi analisado de acordo com a </w:t>
      </w:r>
      <w:r>
        <w:rPr>
          <w:rFonts w:ascii="Times New Roman" w:hAnsi="Times New Roman" w:cs="Times New Roman"/>
          <w:sz w:val="24"/>
          <w:szCs w:val="24"/>
        </w:rPr>
        <w:t>literatura e abordado ao decorrer do trabalho</w:t>
      </w:r>
      <w:r w:rsidR="004117B3">
        <w:rPr>
          <w:rFonts w:ascii="Times New Roman" w:hAnsi="Times New Roman" w:cs="Times New Roman"/>
          <w:sz w:val="24"/>
          <w:szCs w:val="24"/>
        </w:rPr>
        <w:t xml:space="preserve"> </w:t>
      </w:r>
      <w:r w:rsidR="004117B3" w:rsidRPr="00F80440">
        <w:rPr>
          <w:rFonts w:ascii="Times New Roman" w:hAnsi="Times New Roman" w:cs="Times New Roman"/>
          <w:sz w:val="24"/>
          <w:szCs w:val="24"/>
        </w:rPr>
        <w:t>quais os fatores estão a associados no desenvolvimento da depressão na terceira idade</w:t>
      </w:r>
      <w:r w:rsidR="00434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7D787" w14:textId="2921300C" w:rsidR="0066525E" w:rsidRDefault="005D2087" w:rsidP="006652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 em conjunto a esses fatores citados, foi discutido </w:t>
      </w:r>
      <w:r w:rsidRPr="00F80440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 xml:space="preserve">a atuação </w:t>
      </w:r>
      <w:r w:rsidRPr="00F80440">
        <w:rPr>
          <w:rFonts w:ascii="Times New Roman" w:hAnsi="Times New Roman" w:cs="Times New Roman"/>
          <w:sz w:val="24"/>
          <w:szCs w:val="24"/>
        </w:rPr>
        <w:t>da equipe multiprofissional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440">
        <w:rPr>
          <w:rFonts w:ascii="Times New Roman" w:hAnsi="Times New Roman" w:cs="Times New Roman"/>
          <w:sz w:val="24"/>
          <w:szCs w:val="24"/>
        </w:rPr>
        <w:t>da atenção primária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440">
        <w:rPr>
          <w:rFonts w:ascii="Times New Roman" w:hAnsi="Times New Roman" w:cs="Times New Roman"/>
          <w:sz w:val="24"/>
          <w:szCs w:val="24"/>
        </w:rPr>
        <w:t>à saúde</w:t>
      </w:r>
      <w:r w:rsidR="0066525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essa população, </w:t>
      </w:r>
      <w:r w:rsidR="00251E19">
        <w:rPr>
          <w:rFonts w:ascii="Times New Roman" w:hAnsi="Times New Roman" w:cs="Times New Roman"/>
          <w:sz w:val="24"/>
          <w:szCs w:val="24"/>
        </w:rPr>
        <w:t>bem como a importância da equipe</w:t>
      </w:r>
      <w:r w:rsidR="0066525E">
        <w:rPr>
          <w:rFonts w:ascii="Times New Roman" w:hAnsi="Times New Roman" w:cs="Times New Roman"/>
          <w:sz w:val="24"/>
          <w:szCs w:val="24"/>
        </w:rPr>
        <w:t xml:space="preserve"> no </w:t>
      </w:r>
      <w:r w:rsidR="003A12A4">
        <w:rPr>
          <w:rFonts w:ascii="Times New Roman" w:hAnsi="Times New Roman" w:cs="Times New Roman"/>
          <w:sz w:val="24"/>
          <w:szCs w:val="24"/>
        </w:rPr>
        <w:t>atendimento e</w:t>
      </w:r>
      <w:r w:rsidR="0066525E">
        <w:rPr>
          <w:rFonts w:ascii="Times New Roman" w:hAnsi="Times New Roman" w:cs="Times New Roman"/>
          <w:sz w:val="24"/>
          <w:szCs w:val="24"/>
        </w:rPr>
        <w:t xml:space="preserve"> no processo do</w:t>
      </w:r>
      <w:r w:rsidR="003A12A4">
        <w:rPr>
          <w:rFonts w:ascii="Times New Roman" w:hAnsi="Times New Roman" w:cs="Times New Roman"/>
          <w:sz w:val="24"/>
          <w:szCs w:val="24"/>
        </w:rPr>
        <w:t xml:space="preserve"> cuidar </w:t>
      </w:r>
      <w:r w:rsidR="0066525E">
        <w:rPr>
          <w:rFonts w:ascii="Times New Roman" w:hAnsi="Times New Roman" w:cs="Times New Roman"/>
          <w:sz w:val="24"/>
          <w:szCs w:val="24"/>
        </w:rPr>
        <w:t>a</w:t>
      </w:r>
      <w:r w:rsidR="003A12A4">
        <w:rPr>
          <w:rFonts w:ascii="Times New Roman" w:hAnsi="Times New Roman" w:cs="Times New Roman"/>
          <w:sz w:val="24"/>
          <w:szCs w:val="24"/>
        </w:rPr>
        <w:t xml:space="preserve"> saúde do idoso depressivo,</w:t>
      </w:r>
      <w:r w:rsidR="0066525E">
        <w:rPr>
          <w:rFonts w:ascii="Times New Roman" w:hAnsi="Times New Roman" w:cs="Times New Roman"/>
          <w:sz w:val="24"/>
          <w:szCs w:val="24"/>
        </w:rPr>
        <w:t xml:space="preserve"> além de ressaltar </w:t>
      </w:r>
      <w:r w:rsidR="00434239">
        <w:rPr>
          <w:rFonts w:ascii="Times New Roman" w:hAnsi="Times New Roman" w:cs="Times New Roman"/>
          <w:sz w:val="24"/>
          <w:szCs w:val="24"/>
        </w:rPr>
        <w:t>a</w:t>
      </w:r>
      <w:r w:rsidR="0066525E">
        <w:rPr>
          <w:rFonts w:ascii="Times New Roman" w:hAnsi="Times New Roman" w:cs="Times New Roman"/>
          <w:sz w:val="24"/>
          <w:szCs w:val="24"/>
        </w:rPr>
        <w:t xml:space="preserve"> necessidade de</w:t>
      </w:r>
      <w:r w:rsidR="00291770">
        <w:rPr>
          <w:rFonts w:ascii="Times New Roman" w:hAnsi="Times New Roman" w:cs="Times New Roman"/>
          <w:sz w:val="24"/>
          <w:szCs w:val="24"/>
        </w:rPr>
        <w:t xml:space="preserve"> </w:t>
      </w:r>
      <w:r w:rsidR="00251E19">
        <w:rPr>
          <w:rFonts w:ascii="Times New Roman" w:hAnsi="Times New Roman" w:cs="Times New Roman"/>
          <w:sz w:val="24"/>
          <w:szCs w:val="24"/>
        </w:rPr>
        <w:t>capacitação</w:t>
      </w:r>
      <w:r w:rsidR="00291770">
        <w:rPr>
          <w:rFonts w:ascii="Times New Roman" w:hAnsi="Times New Roman" w:cs="Times New Roman"/>
          <w:sz w:val="24"/>
          <w:szCs w:val="24"/>
        </w:rPr>
        <w:t xml:space="preserve"> </w:t>
      </w:r>
      <w:r w:rsidR="0066525E">
        <w:rPr>
          <w:rFonts w:ascii="Times New Roman" w:hAnsi="Times New Roman" w:cs="Times New Roman"/>
          <w:sz w:val="24"/>
          <w:szCs w:val="24"/>
        </w:rPr>
        <w:t>d</w:t>
      </w:r>
      <w:r w:rsidR="00291770">
        <w:rPr>
          <w:rFonts w:ascii="Times New Roman" w:hAnsi="Times New Roman" w:cs="Times New Roman"/>
          <w:sz w:val="24"/>
          <w:szCs w:val="24"/>
        </w:rPr>
        <w:t>os profissionais</w:t>
      </w:r>
      <w:r w:rsidR="0066525E">
        <w:rPr>
          <w:rFonts w:ascii="Times New Roman" w:hAnsi="Times New Roman" w:cs="Times New Roman"/>
          <w:sz w:val="24"/>
          <w:szCs w:val="24"/>
        </w:rPr>
        <w:t xml:space="preserve"> acerca da temática para a efetivação de uma assistência humanizada</w:t>
      </w:r>
      <w:r w:rsidR="00434239">
        <w:rPr>
          <w:rFonts w:ascii="Times New Roman" w:hAnsi="Times New Roman" w:cs="Times New Roman"/>
          <w:sz w:val="24"/>
          <w:szCs w:val="24"/>
        </w:rPr>
        <w:t xml:space="preserve"> e qualificada,</w:t>
      </w:r>
      <w:r w:rsidR="0066525E">
        <w:rPr>
          <w:rFonts w:ascii="Times New Roman" w:hAnsi="Times New Roman" w:cs="Times New Roman"/>
          <w:sz w:val="24"/>
          <w:szCs w:val="24"/>
        </w:rPr>
        <w:t xml:space="preserve"> visando minimizar a alta prevalência de depressão nos idosos atendidos na atenção primária</w:t>
      </w:r>
      <w:r w:rsidR="00434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9B50E" w14:textId="7E3E2ECF" w:rsidR="005D2087" w:rsidRPr="004117B3" w:rsidRDefault="005D2087" w:rsidP="004117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D8ACA0" w14:textId="77777777" w:rsidR="0015215B" w:rsidRDefault="0015215B" w:rsidP="00B17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BDB8A8" w14:textId="0761CF70" w:rsidR="005A2CAB" w:rsidRDefault="005A2CAB" w:rsidP="006B3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5FBD53" w14:textId="49EEF77D" w:rsidR="005A2CAB" w:rsidRDefault="005A2CAB" w:rsidP="006B3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CB6290" w14:textId="75D66906" w:rsidR="004F3BB4" w:rsidRDefault="004F3BB4" w:rsidP="006B7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812BA" w14:textId="77777777" w:rsidR="00E41055" w:rsidRPr="006B7A93" w:rsidRDefault="00E41055" w:rsidP="006B7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E6AAA" w14:textId="1E0EC291" w:rsidR="00957733" w:rsidRDefault="00957733" w:rsidP="00F80440">
      <w:pPr>
        <w:rPr>
          <w:rFonts w:ascii="Times New Roman" w:hAnsi="Times New Roman" w:cs="Times New Roman"/>
          <w:sz w:val="24"/>
          <w:szCs w:val="24"/>
        </w:rPr>
      </w:pPr>
    </w:p>
    <w:p w14:paraId="3B9C4A2D" w14:textId="284333AD" w:rsidR="00E41055" w:rsidRDefault="00957733" w:rsidP="00E41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733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5223FFA" w14:textId="77777777" w:rsidR="00E41055" w:rsidRDefault="00E41055" w:rsidP="00E410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1FCBA4" w14:textId="1F2DD049" w:rsidR="00E41055" w:rsidRPr="00E41055" w:rsidRDefault="00E41055" w:rsidP="00E41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ABRANTES, 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G.,</w:t>
      </w: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B08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Sintomas depressivos em idosos na atenção básica à saúde. </w:t>
      </w:r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Geriatria e Gerontologia</w:t>
      </w: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22, 2019.</w:t>
      </w:r>
    </w:p>
    <w:p w14:paraId="16D3FE90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B6F">
        <w:rPr>
          <w:rFonts w:ascii="Times New Roman" w:hAnsi="Times New Roman" w:cs="Times New Roman"/>
          <w:sz w:val="24"/>
          <w:szCs w:val="24"/>
        </w:rPr>
        <w:t>ALVARENGA, M. R. M.; OLIVEIRA, M. A. C.; FACCENDA, O. Sintomas depressivos em idosos:  análise dos itens da Escala de Depressão Geriátrica. </w:t>
      </w:r>
      <w:r w:rsidRPr="00214B6F">
        <w:rPr>
          <w:rFonts w:ascii="Times New Roman" w:hAnsi="Times New Roman" w:cs="Times New Roman"/>
          <w:b/>
          <w:bCs/>
          <w:sz w:val="24"/>
          <w:szCs w:val="24"/>
        </w:rPr>
        <w:t>Acta Paul Enferm</w:t>
      </w:r>
      <w:r w:rsidRPr="00214B6F">
        <w:rPr>
          <w:rFonts w:ascii="Times New Roman" w:hAnsi="Times New Roman" w:cs="Times New Roman"/>
          <w:sz w:val="24"/>
          <w:szCs w:val="24"/>
        </w:rPr>
        <w:t>. V, 25, n. 4, p. 497</w:t>
      </w:r>
      <w:r w:rsidRPr="00214B6F">
        <w:rPr>
          <w:rFonts w:ascii="Times New Roman" w:hAnsi="Times New Roman" w:cs="Times New Roman"/>
          <w:sz w:val="24"/>
          <w:szCs w:val="24"/>
        </w:rPr>
        <w:softHyphen/>
        <w:t>- 503, 2012.</w:t>
      </w:r>
    </w:p>
    <w:p w14:paraId="5DD9A5B0" w14:textId="77777777" w:rsidR="00E41055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AVLUND, 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577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Social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relations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determinant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onset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disability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aging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Archives</w:t>
      </w:r>
      <w:proofErr w:type="spellEnd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gerontology</w:t>
      </w:r>
      <w:proofErr w:type="spellEnd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geriatrics</w:t>
      </w:r>
      <w:proofErr w:type="spellEnd"/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38, n. 1, p. 85-99, 2004.</w:t>
      </w:r>
    </w:p>
    <w:p w14:paraId="01B646CE" w14:textId="1D46F375" w:rsidR="00E41055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984">
        <w:rPr>
          <w:rFonts w:ascii="Times New Roman" w:hAnsi="Times New Roman" w:cs="Times New Roman"/>
          <w:sz w:val="24"/>
          <w:szCs w:val="24"/>
        </w:rPr>
        <w:t xml:space="preserve">BORGES, L. J., </w:t>
      </w:r>
      <w:r w:rsidRPr="0017098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70984">
        <w:rPr>
          <w:rFonts w:ascii="Times New Roman" w:hAnsi="Times New Roman" w:cs="Times New Roman"/>
          <w:sz w:val="24"/>
          <w:szCs w:val="24"/>
        </w:rPr>
        <w:t xml:space="preserve">. Fatores associados aos sintomas depressivos em idosos: Estudo </w:t>
      </w:r>
      <w:proofErr w:type="spellStart"/>
      <w:r w:rsidRPr="00170984">
        <w:rPr>
          <w:rFonts w:ascii="Times New Roman" w:hAnsi="Times New Roman" w:cs="Times New Roman"/>
          <w:sz w:val="24"/>
          <w:szCs w:val="24"/>
        </w:rPr>
        <w:t>EpiFloripa</w:t>
      </w:r>
      <w:proofErr w:type="spellEnd"/>
      <w:r w:rsidRPr="00170984">
        <w:rPr>
          <w:rFonts w:ascii="Times New Roman" w:hAnsi="Times New Roman" w:cs="Times New Roman"/>
          <w:sz w:val="24"/>
          <w:szCs w:val="24"/>
        </w:rPr>
        <w:t xml:space="preserve">. </w:t>
      </w:r>
      <w:r w:rsidRPr="00170984">
        <w:rPr>
          <w:rFonts w:ascii="Times New Roman" w:hAnsi="Times New Roman" w:cs="Times New Roman"/>
          <w:b/>
          <w:bCs/>
          <w:sz w:val="24"/>
          <w:szCs w:val="24"/>
        </w:rPr>
        <w:t>Revista de Saúde Pública</w:t>
      </w:r>
      <w:r w:rsidRPr="001709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70984">
        <w:rPr>
          <w:rFonts w:ascii="Times New Roman" w:hAnsi="Times New Roman" w:cs="Times New Roman"/>
          <w:sz w:val="24"/>
          <w:szCs w:val="24"/>
        </w:rPr>
        <w:t>. 47, n.4, p. 701-710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984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48C6F599" w14:textId="77777777" w:rsidR="00E41055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SILVA, 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C. M.,</w:t>
      </w: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B08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Importância da identificação do diagnóstico de enfermagem ao paciente com depressão senil na atenção básica. </w:t>
      </w:r>
      <w:proofErr w:type="spellStart"/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Society </w:t>
      </w:r>
      <w:proofErr w:type="spellStart"/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08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1B0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2, p. e53510212770-e53510212770, 2021.</w:t>
      </w:r>
    </w:p>
    <w:p w14:paraId="13C8C13C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DANTAS, I. L. A., </w:t>
      </w:r>
      <w:r w:rsidRPr="00214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Assistência ao idoso que convive com depressão na atenção básica: revisão narrativa de literatura. 2018.</w:t>
      </w:r>
    </w:p>
    <w:p w14:paraId="17A9CC54" w14:textId="77777777" w:rsidR="00E41055" w:rsidRPr="00607FD0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556C">
        <w:rPr>
          <w:rFonts w:ascii="Times New Roman" w:hAnsi="Times New Roman" w:cs="Times New Roman"/>
          <w:sz w:val="24"/>
          <w:szCs w:val="24"/>
        </w:rPr>
        <w:t xml:space="preserve">ERCOLE, F. F.; MELO, L. S.; ALCOFORADO, C. L.G. C. Revisão Integrativa versus Revisão Sistemática. </w:t>
      </w:r>
      <w:r w:rsidRPr="00607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REME, Rev Min </w:t>
      </w:r>
      <w:proofErr w:type="spellStart"/>
      <w:r w:rsidRPr="00607FD0">
        <w:rPr>
          <w:rFonts w:ascii="Times New Roman" w:hAnsi="Times New Roman" w:cs="Times New Roman"/>
          <w:b/>
          <w:sz w:val="24"/>
          <w:szCs w:val="24"/>
          <w:lang w:val="en-US"/>
        </w:rPr>
        <w:t>Enferm</w:t>
      </w:r>
      <w:proofErr w:type="spellEnd"/>
      <w:r w:rsidRPr="00607FD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07FD0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Pr="00607FD0">
        <w:rPr>
          <w:rFonts w:ascii="Times New Roman" w:hAnsi="Times New Roman" w:cs="Times New Roman"/>
          <w:sz w:val="24"/>
          <w:szCs w:val="24"/>
          <w:lang w:val="en-US"/>
        </w:rPr>
        <w:t>/mar; v. 18, n. 1, p. 1-260, 2014.</w:t>
      </w:r>
    </w:p>
    <w:p w14:paraId="68106876" w14:textId="77777777" w:rsidR="00E41055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FERREIRA, 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C.</w:t>
      </w:r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VARGA, 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R. R.</w:t>
      </w:r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SILVA, 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F.</w:t>
      </w:r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Trabalho</w:t>
      </w:r>
      <w:proofErr w:type="spellEnd"/>
      <w:proofErr w:type="gramEnd"/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equipe multiprofissional: a perspectiva dos residentes médicos em saúde da família. </w:t>
      </w:r>
      <w:r w:rsidRPr="006F67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Ciência &amp; Saúde Coletiva</w:t>
      </w:r>
      <w:r w:rsidRPr="006F67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14, p. 1421-1428, 2009.</w:t>
      </w:r>
    </w:p>
    <w:p w14:paraId="58846EAD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B6F">
        <w:rPr>
          <w:rFonts w:ascii="Times New Roman" w:hAnsi="Times New Roman" w:cs="Times New Roman"/>
          <w:sz w:val="24"/>
          <w:szCs w:val="24"/>
        </w:rPr>
        <w:lastRenderedPageBreak/>
        <w:t xml:space="preserve">FERREIRA, F. P. C.; BANSI, L. O.; PASCHOAL, S. M. P. Serviços de atenção ao idoso e estratégias de cuidado domiciliares e Institucionais.  </w:t>
      </w:r>
      <w:r w:rsidRPr="00214B6F">
        <w:rPr>
          <w:rFonts w:ascii="Times New Roman" w:hAnsi="Times New Roman" w:cs="Times New Roman"/>
          <w:b/>
          <w:bCs/>
          <w:sz w:val="24"/>
          <w:szCs w:val="24"/>
        </w:rPr>
        <w:t xml:space="preserve">Rev.  Bras.  </w:t>
      </w:r>
      <w:proofErr w:type="spellStart"/>
      <w:r w:rsidRPr="00214B6F">
        <w:rPr>
          <w:rFonts w:ascii="Times New Roman" w:hAnsi="Times New Roman" w:cs="Times New Roman"/>
          <w:b/>
          <w:bCs/>
          <w:sz w:val="24"/>
          <w:szCs w:val="24"/>
        </w:rPr>
        <w:t>Geriatr</w:t>
      </w:r>
      <w:proofErr w:type="spellEnd"/>
      <w:r w:rsidRPr="00214B6F">
        <w:rPr>
          <w:rFonts w:ascii="Times New Roman" w:hAnsi="Times New Roman" w:cs="Times New Roman"/>
          <w:b/>
          <w:bCs/>
          <w:sz w:val="24"/>
          <w:szCs w:val="24"/>
        </w:rPr>
        <w:t xml:space="preserve">.  </w:t>
      </w:r>
      <w:proofErr w:type="spellStart"/>
      <w:r w:rsidRPr="00214B6F">
        <w:rPr>
          <w:rFonts w:ascii="Times New Roman" w:hAnsi="Times New Roman" w:cs="Times New Roman"/>
          <w:b/>
          <w:bCs/>
          <w:sz w:val="24"/>
          <w:szCs w:val="24"/>
        </w:rPr>
        <w:t>Gerontol</w:t>
      </w:r>
      <w:proofErr w:type="spellEnd"/>
      <w:r w:rsidRPr="00214B6F">
        <w:rPr>
          <w:rFonts w:ascii="Times New Roman" w:hAnsi="Times New Roman" w:cs="Times New Roman"/>
          <w:sz w:val="24"/>
          <w:szCs w:val="24"/>
        </w:rPr>
        <w:t xml:space="preserve">. V.7, n.4, p.911-926, 2014.  </w:t>
      </w:r>
    </w:p>
    <w:p w14:paraId="6B96CDB1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LAMPERT, C, D. T; FERREIRA, V. R. T. Fatores Associados à Sintomatologia Depressiva em Idosos. </w:t>
      </w:r>
      <w:proofErr w:type="spellStart"/>
      <w:r w:rsidRPr="00214B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Avaliçãao</w:t>
      </w:r>
      <w:proofErr w:type="spellEnd"/>
      <w:r w:rsidRPr="00214B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Psicológica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17, n. 2, 2018.</w:t>
      </w:r>
    </w:p>
    <w:p w14:paraId="135E0041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MADEIRA, T. C.S</w:t>
      </w:r>
      <w:r w:rsidRPr="00214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., et al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Depressão em idosos hipertensos e diabéticos no contexto da atenção primária em saúde. </w:t>
      </w:r>
      <w:r w:rsidRPr="00214B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APS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n. 4, 2013.</w:t>
      </w:r>
    </w:p>
    <w:p w14:paraId="183C8852" w14:textId="77777777" w:rsidR="00E41055" w:rsidRPr="00214B6F" w:rsidRDefault="00E41055" w:rsidP="00214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PETERSEN, J.J., </w:t>
      </w:r>
      <w:r w:rsidRPr="00214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214B6F">
        <w:rPr>
          <w:rFonts w:ascii="Times New Roman" w:hAnsi="Times New Roman" w:cs="Times New Roman"/>
          <w:sz w:val="24"/>
          <w:szCs w:val="24"/>
        </w:rPr>
        <w:t xml:space="preserve">Classes de trajetórias de sintomas de depressão em pacientes com depressão maior que recebem uma intervenção de cuidado colaborativo. </w:t>
      </w:r>
      <w:proofErr w:type="spellStart"/>
      <w:r w:rsidRPr="00214B6F">
        <w:rPr>
          <w:rFonts w:ascii="Times New Roman" w:hAnsi="Times New Roman" w:cs="Times New Roman"/>
          <w:b/>
          <w:bCs/>
          <w:sz w:val="24"/>
          <w:szCs w:val="24"/>
        </w:rPr>
        <w:t>Plos</w:t>
      </w:r>
      <w:proofErr w:type="spellEnd"/>
      <w:r w:rsidRPr="00214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B6F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214B6F">
        <w:rPr>
          <w:rFonts w:ascii="Times New Roman" w:hAnsi="Times New Roman" w:cs="Times New Roman"/>
          <w:sz w:val="24"/>
          <w:szCs w:val="24"/>
        </w:rPr>
        <w:t>. v.13, n.9, p. 1-13, 2018.</w:t>
      </w:r>
    </w:p>
    <w:p w14:paraId="654668EF" w14:textId="77777777" w:rsidR="00E41055" w:rsidRPr="00214B6F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RAMOS, F. P</w:t>
      </w:r>
      <w:r w:rsidRPr="00214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., et al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Fatores associados à depressão em idoso. </w:t>
      </w:r>
      <w:r w:rsidRPr="00214B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Acervo Saúde</w:t>
      </w:r>
      <w:r w:rsidRPr="00214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19, p.239-239, 2019.</w:t>
      </w:r>
    </w:p>
    <w:p w14:paraId="59348D09" w14:textId="77777777" w:rsidR="00E41055" w:rsidRDefault="00E41055" w:rsidP="00214B6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R.,</w:t>
      </w: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577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Prevalência e fatores associados à depressão entre idosos institucionalizados: subsídio ao cuidado de enfermagem. </w:t>
      </w:r>
      <w:r w:rsidRPr="009577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Escola de Enfermagem da USP</w:t>
      </w:r>
      <w:r w:rsidRPr="00957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46, n. 6, p. 1387-1393, 2012.</w:t>
      </w:r>
    </w:p>
    <w:p w14:paraId="501387E8" w14:textId="77777777" w:rsidR="00E41055" w:rsidRPr="00DD4CE7" w:rsidRDefault="00E41055" w:rsidP="00214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SMITH, 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4CE7">
        <w:rPr>
          <w:rFonts w:ascii="Times New Roman" w:hAnsi="Times New Roman" w:cs="Times New Roman"/>
          <w:sz w:val="24"/>
          <w:szCs w:val="24"/>
        </w:rPr>
        <w:t xml:space="preserve"> HAEDTKE, C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4CE7">
        <w:rPr>
          <w:rFonts w:ascii="Times New Roman" w:hAnsi="Times New Roman" w:cs="Times New Roman"/>
          <w:sz w:val="24"/>
          <w:szCs w:val="24"/>
        </w:rPr>
        <w:t xml:space="preserve"> SHIBLEY,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 xml:space="preserve">Late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4CE7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DD4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b/>
          <w:bCs/>
          <w:sz w:val="24"/>
          <w:szCs w:val="24"/>
        </w:rPr>
        <w:t>Gerontolical</w:t>
      </w:r>
      <w:proofErr w:type="spellEnd"/>
      <w:r w:rsidRPr="00DD4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CE7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v.41, n.</w:t>
      </w:r>
      <w:r w:rsidRPr="00DD4CE7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DD4CE7">
        <w:rPr>
          <w:rFonts w:ascii="Times New Roman" w:hAnsi="Times New Roman" w:cs="Times New Roman"/>
          <w:sz w:val="24"/>
          <w:szCs w:val="24"/>
        </w:rPr>
        <w:t>18-25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14:paraId="1851AFDE" w14:textId="77777777" w:rsidR="00E41055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5B">
        <w:rPr>
          <w:rFonts w:ascii="Times New Roman" w:hAnsi="Times New Roman" w:cs="Times New Roman"/>
          <w:sz w:val="24"/>
          <w:szCs w:val="24"/>
        </w:rPr>
        <w:t xml:space="preserve">SOUZA, M. T.; SILVA, M. D.; CARVALHO, R. Revisão integrativa: o que fazer. </w:t>
      </w:r>
      <w:r w:rsidRPr="007B645B">
        <w:rPr>
          <w:rFonts w:ascii="Times New Roman" w:hAnsi="Times New Roman" w:cs="Times New Roman"/>
          <w:b/>
          <w:sz w:val="24"/>
          <w:szCs w:val="24"/>
        </w:rPr>
        <w:t>Einstein</w:t>
      </w:r>
      <w:r w:rsidRPr="007B645B">
        <w:rPr>
          <w:rFonts w:ascii="Times New Roman" w:hAnsi="Times New Roman" w:cs="Times New Roman"/>
          <w:sz w:val="24"/>
          <w:szCs w:val="24"/>
        </w:rPr>
        <w:t>, v.8, n. 1, p. 102-6, 2010.</w:t>
      </w:r>
    </w:p>
    <w:p w14:paraId="10D4904C" w14:textId="77777777" w:rsidR="00E41055" w:rsidRPr="00E41055" w:rsidRDefault="00E41055" w:rsidP="00214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055">
        <w:rPr>
          <w:rFonts w:ascii="Times New Roman" w:hAnsi="Times New Roman" w:cs="Times New Roman"/>
          <w:sz w:val="24"/>
          <w:szCs w:val="24"/>
        </w:rPr>
        <w:t xml:space="preserve">TREVISAN. M., </w:t>
      </w:r>
      <w:r w:rsidRPr="00E4105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41055">
        <w:rPr>
          <w:rFonts w:ascii="Times New Roman" w:hAnsi="Times New Roman" w:cs="Times New Roman"/>
          <w:sz w:val="24"/>
          <w:szCs w:val="24"/>
        </w:rPr>
        <w:t xml:space="preserve">. O papel do enfermeiro na recuperação de idosos depressivos. </w:t>
      </w:r>
      <w:r w:rsidRPr="00E41055">
        <w:rPr>
          <w:rFonts w:ascii="Times New Roman" w:hAnsi="Times New Roman" w:cs="Times New Roman"/>
          <w:b/>
          <w:bCs/>
          <w:sz w:val="24"/>
          <w:szCs w:val="24"/>
        </w:rPr>
        <w:t>Revista Eletrônica Gestão &amp; Saúde</w:t>
      </w:r>
      <w:r w:rsidRPr="00E4105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41055">
        <w:rPr>
          <w:rFonts w:ascii="Times New Roman" w:hAnsi="Times New Roman" w:cs="Times New Roman"/>
          <w:sz w:val="24"/>
          <w:szCs w:val="24"/>
        </w:rPr>
        <w:t>.7, n.1, p. 428-440, 2016.</w:t>
      </w:r>
    </w:p>
    <w:sectPr w:rsidR="00E41055" w:rsidRPr="00E41055" w:rsidSect="00F421A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F"/>
    <w:rsid w:val="000122B6"/>
    <w:rsid w:val="000D1358"/>
    <w:rsid w:val="0015215B"/>
    <w:rsid w:val="00170984"/>
    <w:rsid w:val="001B08C4"/>
    <w:rsid w:val="00214B6F"/>
    <w:rsid w:val="00251E19"/>
    <w:rsid w:val="00276717"/>
    <w:rsid w:val="00291770"/>
    <w:rsid w:val="002B1E0B"/>
    <w:rsid w:val="002C415D"/>
    <w:rsid w:val="002E29D1"/>
    <w:rsid w:val="002E2A62"/>
    <w:rsid w:val="002F1CDC"/>
    <w:rsid w:val="003064FD"/>
    <w:rsid w:val="00311495"/>
    <w:rsid w:val="00331757"/>
    <w:rsid w:val="003A12A4"/>
    <w:rsid w:val="003A3B02"/>
    <w:rsid w:val="003B1383"/>
    <w:rsid w:val="003E54F6"/>
    <w:rsid w:val="004117B3"/>
    <w:rsid w:val="00434239"/>
    <w:rsid w:val="0049141A"/>
    <w:rsid w:val="004B37C5"/>
    <w:rsid w:val="004F3BB4"/>
    <w:rsid w:val="0053407F"/>
    <w:rsid w:val="00560BE6"/>
    <w:rsid w:val="00564E57"/>
    <w:rsid w:val="005A2CAB"/>
    <w:rsid w:val="005B4284"/>
    <w:rsid w:val="005D2087"/>
    <w:rsid w:val="005D311B"/>
    <w:rsid w:val="005E3B52"/>
    <w:rsid w:val="00621BFB"/>
    <w:rsid w:val="00642186"/>
    <w:rsid w:val="00661ED4"/>
    <w:rsid w:val="0066525E"/>
    <w:rsid w:val="006874AD"/>
    <w:rsid w:val="006A35B7"/>
    <w:rsid w:val="006B31FE"/>
    <w:rsid w:val="006B7A93"/>
    <w:rsid w:val="006C1CD6"/>
    <w:rsid w:val="006F670E"/>
    <w:rsid w:val="007017BC"/>
    <w:rsid w:val="007A5530"/>
    <w:rsid w:val="007C09C5"/>
    <w:rsid w:val="008710D2"/>
    <w:rsid w:val="00892F77"/>
    <w:rsid w:val="00907B08"/>
    <w:rsid w:val="00927367"/>
    <w:rsid w:val="0093287D"/>
    <w:rsid w:val="009435A9"/>
    <w:rsid w:val="00957733"/>
    <w:rsid w:val="009E0782"/>
    <w:rsid w:val="00A21765"/>
    <w:rsid w:val="00A31F12"/>
    <w:rsid w:val="00A9128C"/>
    <w:rsid w:val="00AC7138"/>
    <w:rsid w:val="00AE29AC"/>
    <w:rsid w:val="00AE676A"/>
    <w:rsid w:val="00B17DCE"/>
    <w:rsid w:val="00BD661D"/>
    <w:rsid w:val="00BF4B86"/>
    <w:rsid w:val="00C07C14"/>
    <w:rsid w:val="00C540FF"/>
    <w:rsid w:val="00C72E99"/>
    <w:rsid w:val="00D03CB4"/>
    <w:rsid w:val="00D116AC"/>
    <w:rsid w:val="00D5323B"/>
    <w:rsid w:val="00DA3083"/>
    <w:rsid w:val="00DD4CE7"/>
    <w:rsid w:val="00E319C0"/>
    <w:rsid w:val="00E41055"/>
    <w:rsid w:val="00F421AC"/>
    <w:rsid w:val="00F80440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163"/>
  <w15:chartTrackingRefBased/>
  <w15:docId w15:val="{CAE0590D-56E3-4D05-B8E4-7FE1BADC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73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silva28811@gmail.com" TargetMode="External"/><Relationship Id="rId13" Type="http://schemas.openxmlformats.org/officeDocument/2006/relationships/hyperlink" Target="mailto:barbaralays15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nanathlia@yahoo.com.br" TargetMode="External"/><Relationship Id="rId12" Type="http://schemas.openxmlformats.org/officeDocument/2006/relationships/hyperlink" Target="mailto:geisasantana97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uanalima111@gmail.com" TargetMode="External"/><Relationship Id="rId11" Type="http://schemas.openxmlformats.org/officeDocument/2006/relationships/hyperlink" Target="mailto:marcella.baptista@hotmail.com" TargetMode="External"/><Relationship Id="rId5" Type="http://schemas.openxmlformats.org/officeDocument/2006/relationships/hyperlink" Target="mailto:mylenesousa123@hot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essicaandradelimeira@gmail.com" TargetMode="External"/><Relationship Id="rId4" Type="http://schemas.openxmlformats.org/officeDocument/2006/relationships/hyperlink" Target="mailto:barbaralays150@gmail.com" TargetMode="External"/><Relationship Id="rId9" Type="http://schemas.openxmlformats.org/officeDocument/2006/relationships/hyperlink" Target="mailto:regilenesousa77@gmail.com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2798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Sousa</dc:creator>
  <cp:keywords/>
  <dc:description/>
  <cp:lastModifiedBy>Elinara Ribeiro</cp:lastModifiedBy>
  <cp:revision>4</cp:revision>
  <dcterms:created xsi:type="dcterms:W3CDTF">2022-07-29T18:24:00Z</dcterms:created>
  <dcterms:modified xsi:type="dcterms:W3CDTF">2022-07-29T19:41:00Z</dcterms:modified>
</cp:coreProperties>
</file>