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3C4EA" w14:textId="7D57D535" w:rsidR="008625E4" w:rsidRPr="00501425" w:rsidRDefault="008056F0">
      <w:pPr>
        <w:rPr>
          <w:lang w:val="en-US"/>
        </w:rPr>
      </w:pPr>
      <w:r w:rsidRPr="00501425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D9B3A68" wp14:editId="7F4A8731">
            <wp:simplePos x="0" y="0"/>
            <wp:positionH relativeFrom="margin">
              <wp:posOffset>-1066165</wp:posOffset>
            </wp:positionH>
            <wp:positionV relativeFrom="paragraph">
              <wp:posOffset>-753708</wp:posOffset>
            </wp:positionV>
            <wp:extent cx="7530353" cy="1035685"/>
            <wp:effectExtent l="0" t="0" r="0" b="0"/>
            <wp:wrapNone/>
            <wp:docPr id="1479148633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148633" name="Imagem 1479148633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901" b="28377"/>
                    <a:stretch/>
                  </pic:blipFill>
                  <pic:spPr bwMode="auto">
                    <a:xfrm>
                      <a:off x="0" y="0"/>
                      <a:ext cx="7530353" cy="1035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0AF6" w:rsidRPr="00501425">
        <w:rPr>
          <w:lang w:val="en-US"/>
        </w:rPr>
        <w:t xml:space="preserve"> </w:t>
      </w:r>
    </w:p>
    <w:p w14:paraId="7619FFC8" w14:textId="7BA0528C" w:rsidR="00A30AF6" w:rsidRPr="00501425" w:rsidRDefault="00CE4AA5" w:rsidP="008056F0">
      <w:pPr>
        <w:ind w:right="-427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CE4AA5">
        <w:rPr>
          <w:rFonts w:ascii="Arial" w:hAnsi="Arial" w:cs="Arial"/>
          <w:b/>
          <w:bCs/>
          <w:sz w:val="28"/>
          <w:szCs w:val="28"/>
          <w:lang w:val="en-US"/>
        </w:rPr>
        <w:t xml:space="preserve">EVALUATION OF THE TOXICITY OF THE CRUDE ETHANOLIC EXTRACT OF PASSIFLORA FOETIDA LEAVES </w:t>
      </w:r>
    </w:p>
    <w:p w14:paraId="6E822807" w14:textId="55FF6D14" w:rsidR="00BE45CD" w:rsidRDefault="005236BF" w:rsidP="00BE45CD">
      <w:pPr>
        <w:spacing w:after="120"/>
        <w:ind w:right="-427"/>
        <w:jc w:val="both"/>
        <w:rPr>
          <w:rFonts w:ascii="Arial" w:eastAsia="Arial" w:hAnsi="Arial" w:cs="Arial"/>
          <w:b/>
          <w:color w:val="000000"/>
          <w:sz w:val="20"/>
          <w:szCs w:val="20"/>
          <w:lang w:val="en-US"/>
        </w:rPr>
      </w:pPr>
      <w:proofErr w:type="spellStart"/>
      <w:r>
        <w:rPr>
          <w:rFonts w:ascii="Arial" w:eastAsia="Arial" w:hAnsi="Arial" w:cs="Arial"/>
          <w:b/>
          <w:color w:val="000000"/>
          <w:sz w:val="20"/>
          <w:szCs w:val="20"/>
          <w:u w:val="single"/>
          <w:lang w:val="en-US"/>
        </w:rPr>
        <w:t>Gisllayne</w:t>
      </w:r>
      <w:proofErr w:type="spellEnd"/>
      <w:r>
        <w:rPr>
          <w:rFonts w:ascii="Arial" w:eastAsia="Arial" w:hAnsi="Arial" w:cs="Arial"/>
          <w:b/>
          <w:color w:val="000000"/>
          <w:sz w:val="20"/>
          <w:szCs w:val="20"/>
          <w:u w:val="single"/>
          <w:lang w:val="en-US"/>
        </w:rPr>
        <w:t xml:space="preserve"> F. Silva Soares</w:t>
      </w:r>
      <w:r w:rsidR="00BE45CD" w:rsidRPr="00C0646B">
        <w:rPr>
          <w:rFonts w:ascii="Arial" w:eastAsia="Arial" w:hAnsi="Arial" w:cs="Arial"/>
          <w:bCs/>
          <w:color w:val="000000"/>
          <w:sz w:val="20"/>
          <w:szCs w:val="20"/>
          <w:lang w:val="en-US"/>
        </w:rPr>
        <w:t>*</w:t>
      </w:r>
      <w:r w:rsidR="00BE45CD" w:rsidRPr="00501425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>(</w:t>
      </w:r>
      <w:r w:rsidR="00BE45CD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>G</w:t>
      </w:r>
      <w:r w:rsidR="00BE45CD" w:rsidRPr="00501425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>)</w:t>
      </w:r>
      <w:r w:rsidR="00BE45CD" w:rsidRPr="00BE45CD">
        <w:rPr>
          <w:rFonts w:ascii="Arial" w:eastAsia="Arial" w:hAnsi="Arial" w:cs="Arial"/>
          <w:b/>
          <w:color w:val="000000"/>
          <w:sz w:val="20"/>
          <w:szCs w:val="20"/>
          <w:vertAlign w:val="superscript"/>
          <w:lang w:val="en-US"/>
        </w:rPr>
        <w:t xml:space="preserve"> </w:t>
      </w:r>
      <w:r w:rsidR="00BE45CD" w:rsidRPr="00501425">
        <w:rPr>
          <w:rFonts w:ascii="Arial" w:eastAsia="Arial" w:hAnsi="Arial" w:cs="Arial"/>
          <w:b/>
          <w:color w:val="000000"/>
          <w:sz w:val="20"/>
          <w:szCs w:val="20"/>
          <w:vertAlign w:val="superscript"/>
          <w:lang w:val="en-US"/>
        </w:rPr>
        <w:t>1</w:t>
      </w:r>
      <w:r w:rsidR="00BE45CD" w:rsidRPr="00501425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>,</w:t>
      </w:r>
      <w:r w:rsidR="00BE45CD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>Daniel dos Santos Almeida</w:t>
      </w:r>
      <w:r w:rsidR="00BE45CD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 xml:space="preserve"> </w:t>
      </w:r>
      <w:r w:rsidR="00BE45CD" w:rsidRPr="00501425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>(</w:t>
      </w:r>
      <w:r w:rsidR="00633AF8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>G</w:t>
      </w:r>
      <w:r w:rsidR="00BE45CD" w:rsidRPr="00501425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>)</w:t>
      </w:r>
      <w:r w:rsidR="00BE45CD" w:rsidRPr="00BE45CD">
        <w:rPr>
          <w:rFonts w:ascii="Arial" w:eastAsia="Arial" w:hAnsi="Arial" w:cs="Arial"/>
          <w:b/>
          <w:color w:val="000000"/>
          <w:sz w:val="20"/>
          <w:szCs w:val="20"/>
          <w:vertAlign w:val="superscript"/>
          <w:lang w:val="en-US"/>
        </w:rPr>
        <w:t xml:space="preserve"> </w:t>
      </w:r>
      <w:r w:rsidR="00BE45CD" w:rsidRPr="00501425">
        <w:rPr>
          <w:rFonts w:ascii="Arial" w:eastAsia="Arial" w:hAnsi="Arial" w:cs="Arial"/>
          <w:b/>
          <w:color w:val="000000"/>
          <w:sz w:val="20"/>
          <w:szCs w:val="20"/>
          <w:vertAlign w:val="superscript"/>
          <w:lang w:val="en-US"/>
        </w:rPr>
        <w:t>2</w:t>
      </w:r>
      <w:r w:rsidR="00BE45CD" w:rsidRPr="00501425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>,</w:t>
      </w:r>
      <w:r w:rsidR="00BE45CD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>Cicero Barbosa da Silva</w:t>
      </w:r>
      <w:r w:rsidR="00BE45CD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 xml:space="preserve"> </w:t>
      </w:r>
      <w:r w:rsidR="00BE45CD" w:rsidRPr="00501425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>(</w:t>
      </w:r>
      <w:r w:rsidR="00633AF8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>G</w:t>
      </w:r>
      <w:r w:rsidR="00BE45CD" w:rsidRPr="00501425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>)</w:t>
      </w:r>
      <w:r w:rsidR="00BE45CD" w:rsidRPr="00BE45CD">
        <w:rPr>
          <w:rFonts w:ascii="Arial" w:eastAsia="Arial" w:hAnsi="Arial" w:cs="Arial"/>
          <w:b/>
          <w:color w:val="000000"/>
          <w:sz w:val="20"/>
          <w:szCs w:val="20"/>
          <w:vertAlign w:val="superscript"/>
          <w:lang w:val="en-US"/>
        </w:rPr>
        <w:t xml:space="preserve"> </w:t>
      </w:r>
      <w:r w:rsidR="00BE45CD" w:rsidRPr="00501425">
        <w:rPr>
          <w:rFonts w:ascii="Arial" w:eastAsia="Arial" w:hAnsi="Arial" w:cs="Arial"/>
          <w:b/>
          <w:color w:val="000000"/>
          <w:sz w:val="20"/>
          <w:szCs w:val="20"/>
          <w:vertAlign w:val="superscript"/>
          <w:lang w:val="en-US"/>
        </w:rPr>
        <w:t>2</w:t>
      </w:r>
      <w:r w:rsidR="00BE45CD" w:rsidRPr="00501425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>,</w:t>
      </w:r>
      <w:r w:rsidR="00BE45CD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 xml:space="preserve">Bianca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>Seixas</w:t>
      </w:r>
      <w:proofErr w:type="spellEnd"/>
      <w:r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>Campêlo</w:t>
      </w:r>
      <w:proofErr w:type="spellEnd"/>
      <w:r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 xml:space="preserve"> </w:t>
      </w:r>
      <w:r w:rsidR="00BE45CD" w:rsidRPr="00501425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>(</w:t>
      </w:r>
      <w:r w:rsidR="00633AF8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>G</w:t>
      </w:r>
      <w:r w:rsidR="00BE45CD" w:rsidRPr="00501425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>)</w:t>
      </w:r>
      <w:r w:rsidR="00BE45CD" w:rsidRPr="00BE45CD">
        <w:rPr>
          <w:rFonts w:ascii="Arial" w:eastAsia="Arial" w:hAnsi="Arial" w:cs="Arial"/>
          <w:b/>
          <w:color w:val="000000"/>
          <w:sz w:val="20"/>
          <w:szCs w:val="20"/>
          <w:vertAlign w:val="superscript"/>
          <w:lang w:val="en-US"/>
        </w:rPr>
        <w:t xml:space="preserve"> </w:t>
      </w:r>
      <w:r w:rsidR="00BE45CD" w:rsidRPr="00501425">
        <w:rPr>
          <w:rFonts w:ascii="Arial" w:eastAsia="Arial" w:hAnsi="Arial" w:cs="Arial"/>
          <w:b/>
          <w:color w:val="000000"/>
          <w:sz w:val="20"/>
          <w:szCs w:val="20"/>
          <w:vertAlign w:val="superscript"/>
          <w:lang w:val="en-US"/>
        </w:rPr>
        <w:t>2</w:t>
      </w:r>
      <w:r w:rsidR="00BE45CD" w:rsidRPr="00501425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>,</w:t>
      </w:r>
      <w:r w:rsidR="00BE45CD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 xml:space="preserve"> </w:t>
      </w:r>
      <w:commentRangeStart w:id="0"/>
      <w:commentRangeStart w:id="1"/>
      <w:r w:rsidR="00633AF8" w:rsidRPr="00633AF8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 xml:space="preserve">Danielle </w:t>
      </w:r>
      <w:proofErr w:type="spellStart"/>
      <w:r w:rsidR="00633AF8" w:rsidRPr="00633AF8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>Custódio</w:t>
      </w:r>
      <w:proofErr w:type="spellEnd"/>
      <w:r w:rsidR="00633AF8" w:rsidRPr="00633AF8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 xml:space="preserve"> Leal</w:t>
      </w:r>
      <w:r w:rsidR="00633AF8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 xml:space="preserve"> </w:t>
      </w:r>
      <w:r w:rsidR="00633AF8" w:rsidRPr="00501425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>(T)</w:t>
      </w:r>
      <w:r w:rsidR="00633AF8" w:rsidRPr="00501425">
        <w:rPr>
          <w:rFonts w:ascii="Arial" w:eastAsia="Arial" w:hAnsi="Arial" w:cs="Arial"/>
          <w:b/>
          <w:color w:val="000000"/>
          <w:sz w:val="20"/>
          <w:szCs w:val="20"/>
          <w:vertAlign w:val="superscript"/>
          <w:lang w:val="en-US"/>
        </w:rPr>
        <w:t>2</w:t>
      </w:r>
      <w:r w:rsidR="00633AF8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 xml:space="preserve">, </w:t>
      </w:r>
      <w:r w:rsidR="00633AF8" w:rsidRPr="00633AF8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>Marcelo Roberto X</w:t>
      </w:r>
      <w:r w:rsidR="00633AF8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>a</w:t>
      </w:r>
      <w:r w:rsidR="00633AF8" w:rsidRPr="00633AF8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>vier de Melo</w:t>
      </w:r>
      <w:r w:rsidR="00633AF8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 xml:space="preserve"> </w:t>
      </w:r>
      <w:r w:rsidR="00633AF8" w:rsidRPr="00501425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>(T)</w:t>
      </w:r>
      <w:r w:rsidR="00633AF8" w:rsidRPr="00BE45CD">
        <w:rPr>
          <w:rFonts w:ascii="Arial" w:eastAsia="Arial" w:hAnsi="Arial" w:cs="Arial"/>
          <w:b/>
          <w:color w:val="000000"/>
          <w:sz w:val="20"/>
          <w:szCs w:val="20"/>
          <w:vertAlign w:val="superscript"/>
          <w:lang w:val="en-US"/>
        </w:rPr>
        <w:t xml:space="preserve"> </w:t>
      </w:r>
      <w:r w:rsidR="00633AF8" w:rsidRPr="00501425">
        <w:rPr>
          <w:rFonts w:ascii="Arial" w:eastAsia="Arial" w:hAnsi="Arial" w:cs="Arial"/>
          <w:b/>
          <w:color w:val="000000"/>
          <w:sz w:val="20"/>
          <w:szCs w:val="20"/>
          <w:vertAlign w:val="superscript"/>
          <w:lang w:val="en-US"/>
        </w:rPr>
        <w:t>2</w:t>
      </w:r>
      <w:r w:rsidR="00633AF8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 xml:space="preserve">, </w:t>
      </w:r>
      <w:commentRangeEnd w:id="0"/>
      <w:r w:rsidR="00633AF8">
        <w:rPr>
          <w:rStyle w:val="Refdecomentrio"/>
        </w:rPr>
        <w:commentReference w:id="0"/>
      </w:r>
      <w:commentRangeEnd w:id="1"/>
      <w:r w:rsidR="00633AF8">
        <w:rPr>
          <w:rStyle w:val="Refdecomentrio"/>
        </w:rPr>
        <w:commentReference w:id="1"/>
      </w:r>
      <w:r w:rsidR="00BE45CD" w:rsidRPr="00BE45CD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>Juliane Cabral S</w:t>
      </w:r>
      <w:r w:rsidR="00BE45CD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 xml:space="preserve">. </w:t>
      </w:r>
      <w:r w:rsidR="00BE45CD" w:rsidRPr="00BE45CD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>(Prof)</w:t>
      </w:r>
      <w:r w:rsidR="00BE45CD" w:rsidRPr="00BE45CD">
        <w:rPr>
          <w:rFonts w:ascii="Arial" w:eastAsia="Arial" w:hAnsi="Arial" w:cs="Arial"/>
          <w:b/>
          <w:color w:val="000000"/>
          <w:sz w:val="20"/>
          <w:szCs w:val="20"/>
          <w:vertAlign w:val="superscript"/>
          <w:lang w:val="en-US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  <w:vertAlign w:val="superscript"/>
          <w:lang w:val="en-US"/>
        </w:rPr>
        <w:t>2</w:t>
      </w:r>
      <w:r w:rsidR="00BE45CD">
        <w:rPr>
          <w:rFonts w:ascii="Arial" w:eastAsia="Arial" w:hAnsi="Arial" w:cs="Arial"/>
          <w:b/>
          <w:color w:val="000000"/>
          <w:sz w:val="20"/>
          <w:szCs w:val="20"/>
          <w:vertAlign w:val="superscript"/>
          <w:lang w:val="en-US"/>
        </w:rPr>
        <w:t>,3</w:t>
      </w:r>
    </w:p>
    <w:p w14:paraId="0783B875" w14:textId="3B7ECE96" w:rsidR="005236BF" w:rsidRDefault="00BB4FF8" w:rsidP="008056F0">
      <w:pPr>
        <w:spacing w:after="120"/>
        <w:ind w:right="-427"/>
        <w:jc w:val="both"/>
        <w:rPr>
          <w:rFonts w:ascii="Arial" w:eastAsia="Arial" w:hAnsi="Arial" w:cs="Arial"/>
          <w:bCs/>
          <w:color w:val="000000"/>
          <w:sz w:val="20"/>
          <w:szCs w:val="20"/>
          <w:lang w:val="en-US"/>
        </w:rPr>
      </w:pPr>
      <w:hyperlink r:id="rId10" w:history="1">
        <w:r w:rsidR="005236BF" w:rsidRPr="00177450">
          <w:rPr>
            <w:rStyle w:val="Hyperlink"/>
            <w:rFonts w:ascii="Arial" w:eastAsia="Arial" w:hAnsi="Arial" w:cs="Arial"/>
            <w:b/>
            <w:sz w:val="20"/>
            <w:szCs w:val="20"/>
            <w:lang w:val="en-US"/>
          </w:rPr>
          <w:t>gisllaaaynefelix@gmail.com</w:t>
        </w:r>
      </w:hyperlink>
    </w:p>
    <w:p w14:paraId="75C15182" w14:textId="394FDEE1" w:rsidR="00936C7A" w:rsidRPr="0052727F" w:rsidRDefault="005236BF" w:rsidP="008056F0">
      <w:pPr>
        <w:spacing w:after="120"/>
        <w:ind w:right="-427"/>
        <w:jc w:val="both"/>
        <w:rPr>
          <w:rFonts w:ascii="Arial" w:eastAsia="Arial" w:hAnsi="Arial" w:cs="Arial"/>
          <w:bCs/>
          <w:i/>
          <w:iCs/>
          <w:color w:val="000000"/>
          <w:sz w:val="18"/>
          <w:szCs w:val="18"/>
          <w:lang w:val="en-US"/>
        </w:rPr>
      </w:pPr>
      <w:r>
        <w:rPr>
          <w:rFonts w:ascii="Arial" w:eastAsia="Arial" w:hAnsi="Arial" w:cs="Arial"/>
          <w:bCs/>
          <w:color w:val="000000"/>
          <w:sz w:val="20"/>
          <w:szCs w:val="20"/>
          <w:lang w:val="en-US"/>
        </w:rPr>
        <w:t>¹</w:t>
      </w:r>
      <w:r w:rsidRPr="005236BF">
        <w:rPr>
          <w:rFonts w:ascii="Arial" w:eastAsia="Arial" w:hAnsi="Arial" w:cs="Arial"/>
          <w:bCs/>
          <w:i/>
          <w:iCs/>
          <w:color w:val="000000"/>
          <w:sz w:val="18"/>
          <w:szCs w:val="18"/>
          <w:lang w:val="en-US"/>
        </w:rPr>
        <w:t xml:space="preserve">Unima – </w:t>
      </w:r>
      <w:proofErr w:type="spellStart"/>
      <w:r w:rsidRPr="005236BF">
        <w:rPr>
          <w:rFonts w:ascii="Arial" w:eastAsia="Arial" w:hAnsi="Arial" w:cs="Arial"/>
          <w:bCs/>
          <w:i/>
          <w:iCs/>
          <w:color w:val="000000"/>
          <w:sz w:val="18"/>
          <w:szCs w:val="18"/>
          <w:lang w:val="en-US"/>
        </w:rPr>
        <w:t>Afya</w:t>
      </w:r>
      <w:proofErr w:type="spellEnd"/>
      <w:r w:rsidRPr="005236BF">
        <w:rPr>
          <w:rFonts w:ascii="Arial" w:eastAsia="Arial" w:hAnsi="Arial" w:cs="Arial"/>
          <w:bCs/>
          <w:i/>
          <w:iCs/>
          <w:color w:val="000000"/>
          <w:sz w:val="18"/>
          <w:szCs w:val="18"/>
          <w:lang w:val="en-US"/>
        </w:rPr>
        <w:t xml:space="preserve"> Centro </w:t>
      </w:r>
      <w:proofErr w:type="spellStart"/>
      <w:r w:rsidRPr="005236BF">
        <w:rPr>
          <w:rFonts w:ascii="Arial" w:eastAsia="Arial" w:hAnsi="Arial" w:cs="Arial"/>
          <w:bCs/>
          <w:i/>
          <w:iCs/>
          <w:color w:val="000000"/>
          <w:sz w:val="18"/>
          <w:szCs w:val="18"/>
          <w:lang w:val="en-US"/>
        </w:rPr>
        <w:t>Universitário</w:t>
      </w:r>
      <w:proofErr w:type="spellEnd"/>
      <w:r w:rsidRPr="005236BF">
        <w:rPr>
          <w:rFonts w:ascii="Arial" w:eastAsia="Arial" w:hAnsi="Arial" w:cs="Arial"/>
          <w:bCs/>
          <w:i/>
          <w:iCs/>
          <w:color w:val="000000"/>
          <w:sz w:val="18"/>
          <w:szCs w:val="18"/>
          <w:lang w:val="en-US"/>
        </w:rPr>
        <w:t xml:space="preserve"> de </w:t>
      </w:r>
      <w:proofErr w:type="spellStart"/>
      <w:r w:rsidRPr="005236BF">
        <w:rPr>
          <w:rFonts w:ascii="Arial" w:eastAsia="Arial" w:hAnsi="Arial" w:cs="Arial"/>
          <w:bCs/>
          <w:i/>
          <w:iCs/>
          <w:color w:val="000000"/>
          <w:sz w:val="18"/>
          <w:szCs w:val="18"/>
          <w:lang w:val="en-US"/>
        </w:rPr>
        <w:t>Maceió</w:t>
      </w:r>
      <w:proofErr w:type="spellEnd"/>
      <w:r>
        <w:rPr>
          <w:rFonts w:ascii="Arial" w:eastAsia="Arial" w:hAnsi="Arial" w:cs="Arial"/>
          <w:bCs/>
          <w:i/>
          <w:iCs/>
          <w:color w:val="000000"/>
          <w:sz w:val="18"/>
          <w:szCs w:val="18"/>
          <w:lang w:val="en-US"/>
        </w:rPr>
        <w:t>; ²</w:t>
      </w:r>
      <w:r w:rsidR="00C45486" w:rsidRPr="00C45486">
        <w:rPr>
          <w:rFonts w:ascii="Arial" w:eastAsia="Arial" w:hAnsi="Arial" w:cs="Arial"/>
          <w:bCs/>
          <w:i/>
          <w:iCs/>
          <w:color w:val="000000"/>
          <w:sz w:val="18"/>
          <w:szCs w:val="18"/>
          <w:lang w:val="en-US"/>
        </w:rPr>
        <w:t xml:space="preserve">Universidade </w:t>
      </w:r>
      <w:proofErr w:type="spellStart"/>
      <w:r w:rsidR="00C45486" w:rsidRPr="00C45486">
        <w:rPr>
          <w:rFonts w:ascii="Arial" w:eastAsia="Arial" w:hAnsi="Arial" w:cs="Arial"/>
          <w:bCs/>
          <w:i/>
          <w:iCs/>
          <w:color w:val="000000"/>
          <w:sz w:val="18"/>
          <w:szCs w:val="18"/>
          <w:lang w:val="en-US"/>
        </w:rPr>
        <w:t>Estadual</w:t>
      </w:r>
      <w:proofErr w:type="spellEnd"/>
      <w:r w:rsidR="00C45486" w:rsidRPr="00C45486">
        <w:rPr>
          <w:rFonts w:ascii="Arial" w:eastAsia="Arial" w:hAnsi="Arial" w:cs="Arial"/>
          <w:bCs/>
          <w:i/>
          <w:iCs/>
          <w:color w:val="000000"/>
          <w:sz w:val="18"/>
          <w:szCs w:val="18"/>
          <w:lang w:val="en-US"/>
        </w:rPr>
        <w:t xml:space="preserve"> de </w:t>
      </w:r>
      <w:proofErr w:type="spellStart"/>
      <w:r w:rsidR="00C45486" w:rsidRPr="00C45486">
        <w:rPr>
          <w:rFonts w:ascii="Arial" w:eastAsia="Arial" w:hAnsi="Arial" w:cs="Arial"/>
          <w:bCs/>
          <w:i/>
          <w:iCs/>
          <w:color w:val="000000"/>
          <w:sz w:val="18"/>
          <w:szCs w:val="18"/>
          <w:lang w:val="en-US"/>
        </w:rPr>
        <w:t>Ciências</w:t>
      </w:r>
      <w:proofErr w:type="spellEnd"/>
      <w:r w:rsidR="00C45486" w:rsidRPr="00C45486">
        <w:rPr>
          <w:rFonts w:ascii="Arial" w:eastAsia="Arial" w:hAnsi="Arial" w:cs="Arial"/>
          <w:bCs/>
          <w:i/>
          <w:iCs/>
          <w:color w:val="000000"/>
          <w:sz w:val="18"/>
          <w:szCs w:val="18"/>
          <w:lang w:val="en-US"/>
        </w:rPr>
        <w:t xml:space="preserve"> da </w:t>
      </w:r>
      <w:proofErr w:type="spellStart"/>
      <w:r w:rsidR="00C45486" w:rsidRPr="00C45486">
        <w:rPr>
          <w:rFonts w:ascii="Arial" w:eastAsia="Arial" w:hAnsi="Arial" w:cs="Arial"/>
          <w:bCs/>
          <w:i/>
          <w:iCs/>
          <w:color w:val="000000"/>
          <w:sz w:val="18"/>
          <w:szCs w:val="18"/>
          <w:lang w:val="en-US"/>
        </w:rPr>
        <w:t>Saúde</w:t>
      </w:r>
      <w:proofErr w:type="spellEnd"/>
      <w:r w:rsidR="00C45486" w:rsidRPr="00C45486">
        <w:rPr>
          <w:rFonts w:ascii="Arial" w:eastAsia="Arial" w:hAnsi="Arial" w:cs="Arial"/>
          <w:bCs/>
          <w:i/>
          <w:iCs/>
          <w:color w:val="000000"/>
          <w:sz w:val="18"/>
          <w:szCs w:val="18"/>
          <w:lang w:val="en-US"/>
        </w:rPr>
        <w:t xml:space="preserve"> de Alagoa</w:t>
      </w:r>
      <w:r>
        <w:rPr>
          <w:rFonts w:ascii="Arial" w:eastAsia="Arial" w:hAnsi="Arial" w:cs="Arial"/>
          <w:bCs/>
          <w:i/>
          <w:iCs/>
          <w:color w:val="000000"/>
          <w:sz w:val="18"/>
          <w:szCs w:val="18"/>
          <w:lang w:val="en-US"/>
        </w:rPr>
        <w:t>s – UNCISAL;</w:t>
      </w:r>
      <w:r w:rsidR="0052727F">
        <w:rPr>
          <w:rFonts w:ascii="Arial" w:eastAsia="Arial" w:hAnsi="Arial" w:cs="Arial"/>
          <w:bCs/>
          <w:i/>
          <w:iCs/>
          <w:color w:val="000000"/>
          <w:sz w:val="18"/>
          <w:szCs w:val="18"/>
          <w:lang w:val="en-US"/>
        </w:rPr>
        <w:t xml:space="preserve"> </w:t>
      </w:r>
      <w:r w:rsidR="0052727F">
        <w:rPr>
          <w:rFonts w:ascii="Arial" w:eastAsia="Arial" w:hAnsi="Arial" w:cs="Arial"/>
          <w:bCs/>
          <w:i/>
          <w:iCs/>
          <w:color w:val="000000"/>
          <w:sz w:val="18"/>
          <w:szCs w:val="18"/>
          <w:vertAlign w:val="superscript"/>
          <w:lang w:val="en-US"/>
        </w:rPr>
        <w:t>3</w:t>
      </w:r>
      <w:r w:rsidR="0052727F">
        <w:rPr>
          <w:rFonts w:ascii="Arial" w:eastAsia="Arial" w:hAnsi="Arial" w:cs="Arial"/>
          <w:bCs/>
          <w:i/>
          <w:iCs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Arial" w:eastAsia="Arial" w:hAnsi="Arial" w:cs="Arial"/>
          <w:bCs/>
          <w:i/>
          <w:iCs/>
          <w:color w:val="000000"/>
          <w:sz w:val="18"/>
          <w:szCs w:val="18"/>
          <w:lang w:val="en-US"/>
        </w:rPr>
        <w:t>Orientadora</w:t>
      </w:r>
      <w:proofErr w:type="spellEnd"/>
      <w:r>
        <w:rPr>
          <w:rFonts w:ascii="Arial" w:eastAsia="Arial" w:hAnsi="Arial" w:cs="Arial"/>
          <w:bCs/>
          <w:i/>
          <w:iCs/>
          <w:color w:val="000000"/>
          <w:sz w:val="18"/>
          <w:szCs w:val="18"/>
          <w:lang w:val="en-US"/>
        </w:rPr>
        <w:t xml:space="preserve"> do </w:t>
      </w:r>
      <w:proofErr w:type="spellStart"/>
      <w:r w:rsidR="00C45486">
        <w:rPr>
          <w:rFonts w:ascii="Arial" w:eastAsia="Arial" w:hAnsi="Arial" w:cs="Arial"/>
          <w:bCs/>
          <w:i/>
          <w:iCs/>
          <w:color w:val="000000"/>
          <w:sz w:val="18"/>
          <w:szCs w:val="18"/>
          <w:lang w:val="en-US"/>
        </w:rPr>
        <w:t>Programa</w:t>
      </w:r>
      <w:proofErr w:type="spellEnd"/>
      <w:r w:rsidR="00C45486">
        <w:rPr>
          <w:rFonts w:ascii="Arial" w:eastAsia="Arial" w:hAnsi="Arial" w:cs="Arial"/>
          <w:bCs/>
          <w:i/>
          <w:iCs/>
          <w:color w:val="000000"/>
          <w:sz w:val="18"/>
          <w:szCs w:val="18"/>
          <w:lang w:val="en-US"/>
        </w:rPr>
        <w:t xml:space="preserve"> de </w:t>
      </w:r>
      <w:proofErr w:type="spellStart"/>
      <w:r w:rsidR="00C45486">
        <w:rPr>
          <w:rFonts w:ascii="Arial" w:eastAsia="Arial" w:hAnsi="Arial" w:cs="Arial"/>
          <w:bCs/>
          <w:i/>
          <w:iCs/>
          <w:color w:val="000000"/>
          <w:sz w:val="18"/>
          <w:szCs w:val="18"/>
          <w:lang w:val="en-US"/>
        </w:rPr>
        <w:t>Pós</w:t>
      </w:r>
      <w:proofErr w:type="spellEnd"/>
      <w:r w:rsidR="00C45486">
        <w:rPr>
          <w:rFonts w:ascii="Arial" w:eastAsia="Arial" w:hAnsi="Arial" w:cs="Arial"/>
          <w:bCs/>
          <w:i/>
          <w:iCs/>
          <w:color w:val="000000"/>
          <w:sz w:val="18"/>
          <w:szCs w:val="18"/>
          <w:lang w:val="en-US"/>
        </w:rPr>
        <w:t xml:space="preserve"> </w:t>
      </w:r>
      <w:proofErr w:type="spellStart"/>
      <w:r w:rsidR="00C45486">
        <w:rPr>
          <w:rFonts w:ascii="Arial" w:eastAsia="Arial" w:hAnsi="Arial" w:cs="Arial"/>
          <w:bCs/>
          <w:i/>
          <w:iCs/>
          <w:color w:val="000000"/>
          <w:sz w:val="18"/>
          <w:szCs w:val="18"/>
          <w:lang w:val="en-US"/>
        </w:rPr>
        <w:t>graduação</w:t>
      </w:r>
      <w:proofErr w:type="spellEnd"/>
      <w:r>
        <w:rPr>
          <w:rFonts w:ascii="Arial" w:eastAsia="Arial" w:hAnsi="Arial" w:cs="Arial"/>
          <w:bCs/>
          <w:i/>
          <w:iCs/>
          <w:color w:val="000000"/>
          <w:sz w:val="18"/>
          <w:szCs w:val="18"/>
          <w:lang w:val="en-US"/>
        </w:rPr>
        <w:t xml:space="preserve"> -</w:t>
      </w:r>
      <w:r w:rsidR="00C45486">
        <w:rPr>
          <w:rFonts w:ascii="Arial" w:eastAsia="Arial" w:hAnsi="Arial" w:cs="Arial"/>
          <w:bCs/>
          <w:i/>
          <w:iCs/>
          <w:color w:val="000000"/>
          <w:sz w:val="18"/>
          <w:szCs w:val="18"/>
          <w:lang w:val="en-US"/>
        </w:rPr>
        <w:t xml:space="preserve"> </w:t>
      </w:r>
      <w:proofErr w:type="spellStart"/>
      <w:r w:rsidRPr="005236BF">
        <w:rPr>
          <w:rFonts w:ascii="Arial" w:eastAsia="Arial" w:hAnsi="Arial" w:cs="Arial"/>
          <w:bCs/>
          <w:i/>
          <w:iCs/>
          <w:color w:val="000000"/>
          <w:sz w:val="18"/>
          <w:szCs w:val="18"/>
          <w:lang w:val="en-US"/>
        </w:rPr>
        <w:t>Mestrado</w:t>
      </w:r>
      <w:proofErr w:type="spellEnd"/>
      <w:r w:rsidRPr="005236BF">
        <w:rPr>
          <w:rFonts w:ascii="Arial" w:eastAsia="Arial" w:hAnsi="Arial" w:cs="Arial"/>
          <w:bCs/>
          <w:i/>
          <w:iCs/>
          <w:color w:val="000000"/>
          <w:sz w:val="18"/>
          <w:szCs w:val="18"/>
          <w:lang w:val="en-US"/>
        </w:rPr>
        <w:t xml:space="preserve"> </w:t>
      </w:r>
      <w:proofErr w:type="spellStart"/>
      <w:r w:rsidRPr="005236BF">
        <w:rPr>
          <w:rFonts w:ascii="Arial" w:eastAsia="Arial" w:hAnsi="Arial" w:cs="Arial"/>
          <w:bCs/>
          <w:i/>
          <w:iCs/>
          <w:color w:val="000000"/>
          <w:sz w:val="18"/>
          <w:szCs w:val="18"/>
          <w:lang w:val="en-US"/>
        </w:rPr>
        <w:t>Profissional</w:t>
      </w:r>
      <w:proofErr w:type="spellEnd"/>
      <w:r w:rsidRPr="005236BF">
        <w:rPr>
          <w:rFonts w:ascii="Arial" w:eastAsia="Arial" w:hAnsi="Arial" w:cs="Arial"/>
          <w:bCs/>
          <w:i/>
          <w:iCs/>
          <w:color w:val="000000"/>
          <w:sz w:val="18"/>
          <w:szCs w:val="18"/>
          <w:lang w:val="en-US"/>
        </w:rPr>
        <w:t xml:space="preserve"> </w:t>
      </w:r>
      <w:proofErr w:type="spellStart"/>
      <w:r w:rsidRPr="005236BF">
        <w:rPr>
          <w:rFonts w:ascii="Arial" w:eastAsia="Arial" w:hAnsi="Arial" w:cs="Arial"/>
          <w:bCs/>
          <w:i/>
          <w:iCs/>
          <w:color w:val="000000"/>
          <w:sz w:val="18"/>
          <w:szCs w:val="18"/>
          <w:lang w:val="en-US"/>
        </w:rPr>
        <w:t>em</w:t>
      </w:r>
      <w:proofErr w:type="spellEnd"/>
      <w:r w:rsidRPr="005236BF">
        <w:rPr>
          <w:rFonts w:ascii="Arial" w:eastAsia="Arial" w:hAnsi="Arial" w:cs="Arial"/>
          <w:bCs/>
          <w:i/>
          <w:iCs/>
          <w:color w:val="000000"/>
          <w:sz w:val="18"/>
          <w:szCs w:val="18"/>
          <w:lang w:val="en-US"/>
        </w:rPr>
        <w:t xml:space="preserve"> </w:t>
      </w:r>
      <w:proofErr w:type="spellStart"/>
      <w:r w:rsidRPr="005236BF">
        <w:rPr>
          <w:rFonts w:ascii="Arial" w:eastAsia="Arial" w:hAnsi="Arial" w:cs="Arial"/>
          <w:bCs/>
          <w:i/>
          <w:iCs/>
          <w:color w:val="000000"/>
          <w:sz w:val="18"/>
          <w:szCs w:val="18"/>
          <w:lang w:val="en-US"/>
        </w:rPr>
        <w:t>Saúde</w:t>
      </w:r>
      <w:proofErr w:type="spellEnd"/>
      <w:r w:rsidRPr="005236BF">
        <w:rPr>
          <w:rFonts w:ascii="Arial" w:eastAsia="Arial" w:hAnsi="Arial" w:cs="Arial"/>
          <w:bCs/>
          <w:i/>
          <w:iCs/>
          <w:color w:val="000000"/>
          <w:sz w:val="18"/>
          <w:szCs w:val="18"/>
          <w:lang w:val="en-US"/>
        </w:rPr>
        <w:t xml:space="preserve"> da </w:t>
      </w:r>
      <w:proofErr w:type="spellStart"/>
      <w:r w:rsidRPr="005236BF">
        <w:rPr>
          <w:rFonts w:ascii="Arial" w:eastAsia="Arial" w:hAnsi="Arial" w:cs="Arial"/>
          <w:bCs/>
          <w:i/>
          <w:iCs/>
          <w:color w:val="000000"/>
          <w:sz w:val="18"/>
          <w:szCs w:val="18"/>
          <w:lang w:val="en-US"/>
        </w:rPr>
        <w:t>Família</w:t>
      </w:r>
      <w:proofErr w:type="spellEnd"/>
      <w:r w:rsidRPr="005236BF">
        <w:rPr>
          <w:rFonts w:ascii="Arial" w:eastAsia="Arial" w:hAnsi="Arial" w:cs="Arial"/>
          <w:bCs/>
          <w:i/>
          <w:iCs/>
          <w:color w:val="000000"/>
          <w:sz w:val="18"/>
          <w:szCs w:val="18"/>
          <w:lang w:val="en-US"/>
        </w:rPr>
        <w:t xml:space="preserve"> - (PPGSF / RENASF) </w:t>
      </w:r>
      <w:r w:rsidR="00C45486">
        <w:rPr>
          <w:rFonts w:ascii="Arial" w:eastAsia="Arial" w:hAnsi="Arial" w:cs="Arial"/>
          <w:bCs/>
          <w:i/>
          <w:iCs/>
          <w:color w:val="000000"/>
          <w:sz w:val="18"/>
          <w:szCs w:val="18"/>
          <w:lang w:val="en-US"/>
        </w:rPr>
        <w:t>da UNCISAL.</w:t>
      </w:r>
    </w:p>
    <w:p w14:paraId="2298CD48" w14:textId="7AAA004A" w:rsidR="00936C7A" w:rsidRPr="00501425" w:rsidRDefault="00936C7A" w:rsidP="008056F0">
      <w:pPr>
        <w:ind w:right="-427"/>
        <w:rPr>
          <w:rFonts w:ascii="Arial" w:hAnsi="Arial" w:cs="Arial"/>
          <w:i/>
          <w:iCs/>
          <w:sz w:val="18"/>
          <w:szCs w:val="18"/>
          <w:lang w:val="en-US"/>
        </w:rPr>
      </w:pPr>
      <w:r w:rsidRPr="00501425">
        <w:rPr>
          <w:rFonts w:ascii="Arial" w:hAnsi="Arial" w:cs="Arial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5B3A64BE" wp14:editId="342D7258">
                <wp:simplePos x="0" y="0"/>
                <wp:positionH relativeFrom="margin">
                  <wp:align>left</wp:align>
                </wp:positionH>
                <wp:positionV relativeFrom="paragraph">
                  <wp:posOffset>200660</wp:posOffset>
                </wp:positionV>
                <wp:extent cx="5646420" cy="259080"/>
                <wp:effectExtent l="0" t="0" r="11430" b="26670"/>
                <wp:wrapNone/>
                <wp:docPr id="706709833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6420" cy="259080"/>
                        </a:xfrm>
                        <a:prstGeom prst="rect">
                          <a:avLst/>
                        </a:prstGeom>
                        <a:solidFill>
                          <a:srgbClr val="D45516"/>
                        </a:solidFill>
                        <a:ln>
                          <a:solidFill>
                            <a:srgbClr val="D4551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CBD8960" id="Retângulo 2" o:spid="_x0000_s1026" style="position:absolute;margin-left:0;margin-top:15.8pt;width:444.6pt;height:20.4pt;z-index:-25165926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" fillcolor="#d45516" strokecolor="#d45516" strokeweight="1pt">
                <w10:wrap anchorx="margin"/>
              </v:rect>
            </w:pict>
          </mc:Fallback>
        </mc:AlternateContent>
      </w:r>
      <w:r w:rsidR="0052727F">
        <w:rPr>
          <w:rFonts w:ascii="Arial" w:hAnsi="Arial" w:cs="Arial"/>
          <w:i/>
          <w:iCs/>
          <w:sz w:val="18"/>
          <w:szCs w:val="18"/>
          <w:lang w:val="en-US"/>
        </w:rPr>
        <w:t>Keywords</w:t>
      </w:r>
      <w:r w:rsidRPr="00501425">
        <w:rPr>
          <w:rFonts w:ascii="Arial" w:hAnsi="Arial" w:cs="Arial"/>
          <w:i/>
          <w:iCs/>
          <w:sz w:val="18"/>
          <w:szCs w:val="18"/>
          <w:lang w:val="en-US"/>
        </w:rPr>
        <w:t>:</w:t>
      </w:r>
      <w:r w:rsidR="00C45486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r w:rsidR="005236BF" w:rsidRPr="005236BF">
        <w:rPr>
          <w:rFonts w:ascii="Arial" w:hAnsi="Arial" w:cs="Arial"/>
          <w:i/>
          <w:iCs/>
          <w:sz w:val="18"/>
          <w:szCs w:val="18"/>
          <w:lang w:val="en-US"/>
        </w:rPr>
        <w:t>Vegetable Extracts</w:t>
      </w:r>
      <w:r w:rsidR="00C45486">
        <w:rPr>
          <w:rFonts w:ascii="Arial" w:hAnsi="Arial" w:cs="Arial"/>
          <w:i/>
          <w:iCs/>
          <w:sz w:val="18"/>
          <w:szCs w:val="18"/>
          <w:lang w:val="en-US"/>
        </w:rPr>
        <w:t xml:space="preserve">, </w:t>
      </w:r>
      <w:r w:rsidR="005236BF" w:rsidRPr="005236BF">
        <w:rPr>
          <w:rFonts w:ascii="Arial" w:hAnsi="Arial" w:cs="Arial"/>
          <w:i/>
          <w:iCs/>
          <w:sz w:val="18"/>
          <w:szCs w:val="18"/>
          <w:lang w:val="en-US"/>
        </w:rPr>
        <w:t>Toxicity tests</w:t>
      </w:r>
      <w:r w:rsidR="00C45486">
        <w:rPr>
          <w:rFonts w:ascii="Arial" w:hAnsi="Arial" w:cs="Arial"/>
          <w:i/>
          <w:iCs/>
          <w:sz w:val="18"/>
          <w:szCs w:val="18"/>
          <w:lang w:val="en-US"/>
        </w:rPr>
        <w:t>,</w:t>
      </w:r>
      <w:r w:rsidR="00867FA0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r w:rsidR="005236BF" w:rsidRPr="005236BF">
        <w:rPr>
          <w:rFonts w:ascii="Arial" w:hAnsi="Arial" w:cs="Arial"/>
          <w:i/>
          <w:iCs/>
          <w:sz w:val="18"/>
          <w:szCs w:val="18"/>
          <w:lang w:val="en-US"/>
        </w:rPr>
        <w:t>Phytochemical compounds</w:t>
      </w:r>
      <w:r w:rsidR="00867FA0">
        <w:rPr>
          <w:rFonts w:ascii="Arial" w:hAnsi="Arial" w:cs="Arial"/>
          <w:i/>
          <w:iCs/>
          <w:sz w:val="18"/>
          <w:szCs w:val="18"/>
          <w:lang w:val="en-US"/>
        </w:rPr>
        <w:t xml:space="preserve">. </w:t>
      </w:r>
    </w:p>
    <w:p w14:paraId="3DF88A52" w14:textId="0B49431C" w:rsidR="00936C7A" w:rsidRPr="0024322D" w:rsidRDefault="00936C7A" w:rsidP="00936C7A">
      <w:pPr>
        <w:jc w:val="center"/>
        <w:rPr>
          <w:rFonts w:ascii="Arial" w:hAnsi="Arial" w:cs="Arial"/>
          <w:b/>
          <w:bCs/>
          <w:color w:val="F8F8F8"/>
          <w:sz w:val="24"/>
          <w:szCs w:val="24"/>
          <w:lang w:val="en-US"/>
        </w:rPr>
      </w:pPr>
      <w:r w:rsidRPr="0024322D">
        <w:rPr>
          <w:rFonts w:ascii="Arial" w:hAnsi="Arial" w:cs="Arial"/>
          <w:b/>
          <w:bCs/>
          <w:color w:val="F8F8F8"/>
          <w:sz w:val="24"/>
          <w:szCs w:val="24"/>
          <w:lang w:val="en-US"/>
        </w:rPr>
        <w:t>ABSTRACT</w:t>
      </w:r>
    </w:p>
    <w:p w14:paraId="78D42DCD" w14:textId="77777777" w:rsidR="00323FC1" w:rsidRDefault="00323FC1" w:rsidP="00323FC1">
      <w:pPr>
        <w:ind w:right="-427"/>
        <w:jc w:val="both"/>
        <w:rPr>
          <w:rFonts w:ascii="Arial" w:eastAsia="Arial" w:hAnsi="Arial" w:cs="Arial"/>
          <w:sz w:val="20"/>
          <w:szCs w:val="20"/>
          <w:lang w:val="en-US"/>
        </w:rPr>
        <w:sectPr w:rsidR="00323FC1" w:rsidSect="00770E41">
          <w:footerReference w:type="default" r:id="rId11"/>
          <w:pgSz w:w="11906" w:h="16838"/>
          <w:pgMar w:top="1134" w:right="1701" w:bottom="426" w:left="1701" w:header="708" w:footer="473" w:gutter="0"/>
          <w:cols w:space="708"/>
          <w:docGrid w:linePitch="360"/>
        </w:sectPr>
      </w:pPr>
    </w:p>
    <w:p w14:paraId="37BDEC28" w14:textId="77777777" w:rsidR="003229D0" w:rsidRDefault="00323FC1" w:rsidP="00CE4AA5">
      <w:pPr>
        <w:pStyle w:val="NormalWeb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323FC1">
        <w:rPr>
          <w:rFonts w:ascii="Arial" w:eastAsia="Arial" w:hAnsi="Arial" w:cs="Arial"/>
          <w:b/>
          <w:bCs/>
          <w:sz w:val="20"/>
          <w:szCs w:val="20"/>
          <w:lang w:val="en-US"/>
        </w:rPr>
        <w:t>BACKGROUND</w:t>
      </w:r>
      <w:r w:rsidR="00C45486"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: </w:t>
      </w:r>
    </w:p>
    <w:p w14:paraId="0282E80A" w14:textId="1C63B25A" w:rsidR="00CE4AA5" w:rsidRDefault="00CE4AA5" w:rsidP="00CE4AA5">
      <w:pPr>
        <w:pStyle w:val="NormalWeb"/>
        <w:jc w:val="both"/>
        <w:rPr>
          <w:sz w:val="20"/>
          <w:szCs w:val="20"/>
        </w:rPr>
      </w:pPr>
      <w:proofErr w:type="spellStart"/>
      <w:r w:rsidRPr="00CE4AA5">
        <w:rPr>
          <w:rFonts w:ascii="Arial" w:hAnsi="Arial" w:cs="Arial"/>
          <w:sz w:val="20"/>
          <w:szCs w:val="20"/>
        </w:rPr>
        <w:t>There</w:t>
      </w:r>
      <w:proofErr w:type="spellEnd"/>
      <w:r w:rsidRPr="00CE4AA5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CE4AA5">
        <w:rPr>
          <w:rFonts w:ascii="Arial" w:hAnsi="Arial" w:cs="Arial"/>
          <w:sz w:val="20"/>
          <w:szCs w:val="20"/>
        </w:rPr>
        <w:t>several</w:t>
      </w:r>
      <w:proofErr w:type="spellEnd"/>
      <w:r w:rsidRPr="00CE4A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4AA5">
        <w:rPr>
          <w:rFonts w:ascii="Arial" w:hAnsi="Arial" w:cs="Arial"/>
          <w:sz w:val="20"/>
          <w:szCs w:val="20"/>
        </w:rPr>
        <w:t>species</w:t>
      </w:r>
      <w:proofErr w:type="spellEnd"/>
      <w:r w:rsidRPr="00CE4A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4AA5">
        <w:rPr>
          <w:rFonts w:ascii="Arial" w:hAnsi="Arial" w:cs="Arial"/>
          <w:sz w:val="20"/>
          <w:szCs w:val="20"/>
        </w:rPr>
        <w:t>of</w:t>
      </w:r>
      <w:proofErr w:type="spellEnd"/>
      <w:r w:rsidRPr="00CE4A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4AA5">
        <w:rPr>
          <w:rFonts w:ascii="Arial" w:hAnsi="Arial" w:cs="Arial"/>
          <w:sz w:val="20"/>
          <w:szCs w:val="20"/>
        </w:rPr>
        <w:t>the</w:t>
      </w:r>
      <w:proofErr w:type="spellEnd"/>
      <w:r w:rsidRPr="00CE4AA5">
        <w:rPr>
          <w:rFonts w:ascii="Arial" w:hAnsi="Arial" w:cs="Arial"/>
          <w:sz w:val="20"/>
          <w:szCs w:val="20"/>
        </w:rPr>
        <w:t xml:space="preserve"> genus </w:t>
      </w:r>
      <w:r w:rsidRPr="00CE4AA5">
        <w:rPr>
          <w:rFonts w:ascii="Arial" w:hAnsi="Arial" w:cs="Arial"/>
          <w:i/>
          <w:iCs/>
          <w:sz w:val="20"/>
          <w:szCs w:val="20"/>
        </w:rPr>
        <w:t>Passiflora</w:t>
      </w:r>
      <w:r w:rsidRPr="00CE4AA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E4AA5">
        <w:rPr>
          <w:rFonts w:ascii="Arial" w:hAnsi="Arial" w:cs="Arial"/>
          <w:sz w:val="20"/>
          <w:szCs w:val="20"/>
        </w:rPr>
        <w:t>popularly</w:t>
      </w:r>
      <w:proofErr w:type="spellEnd"/>
      <w:r w:rsidRPr="00CE4A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4AA5">
        <w:rPr>
          <w:rFonts w:ascii="Arial" w:hAnsi="Arial" w:cs="Arial"/>
          <w:sz w:val="20"/>
          <w:szCs w:val="20"/>
        </w:rPr>
        <w:t>known</w:t>
      </w:r>
      <w:proofErr w:type="spellEnd"/>
      <w:r w:rsidRPr="00CE4AA5">
        <w:rPr>
          <w:rFonts w:ascii="Arial" w:hAnsi="Arial" w:cs="Arial"/>
          <w:sz w:val="20"/>
          <w:szCs w:val="20"/>
        </w:rPr>
        <w:t xml:space="preserve"> as </w:t>
      </w:r>
      <w:proofErr w:type="spellStart"/>
      <w:r w:rsidRPr="00CE4AA5">
        <w:rPr>
          <w:rFonts w:ascii="Arial" w:hAnsi="Arial" w:cs="Arial"/>
          <w:sz w:val="20"/>
          <w:szCs w:val="20"/>
        </w:rPr>
        <w:t>passion</w:t>
      </w:r>
      <w:proofErr w:type="spellEnd"/>
      <w:r w:rsidRPr="00CE4A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4AA5">
        <w:rPr>
          <w:rFonts w:ascii="Arial" w:hAnsi="Arial" w:cs="Arial"/>
          <w:sz w:val="20"/>
          <w:szCs w:val="20"/>
        </w:rPr>
        <w:t>fruit</w:t>
      </w:r>
      <w:proofErr w:type="spellEnd"/>
      <w:r w:rsidRPr="00CE4AA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E4AA5">
        <w:rPr>
          <w:rFonts w:ascii="Arial" w:hAnsi="Arial" w:cs="Arial"/>
          <w:sz w:val="20"/>
          <w:szCs w:val="20"/>
        </w:rPr>
        <w:t>which</w:t>
      </w:r>
      <w:proofErr w:type="spellEnd"/>
      <w:r w:rsidRPr="00CE4A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4AA5">
        <w:rPr>
          <w:rFonts w:ascii="Arial" w:hAnsi="Arial" w:cs="Arial"/>
          <w:sz w:val="20"/>
          <w:szCs w:val="20"/>
        </w:rPr>
        <w:t>has</w:t>
      </w:r>
      <w:proofErr w:type="spellEnd"/>
      <w:r w:rsidRPr="00CE4AA5">
        <w:rPr>
          <w:rFonts w:ascii="Arial" w:hAnsi="Arial" w:cs="Arial"/>
          <w:sz w:val="20"/>
          <w:szCs w:val="20"/>
        </w:rPr>
        <w:t xml:space="preserve"> spread </w:t>
      </w:r>
      <w:proofErr w:type="spellStart"/>
      <w:r w:rsidRPr="00CE4AA5">
        <w:rPr>
          <w:rFonts w:ascii="Arial" w:hAnsi="Arial" w:cs="Arial"/>
          <w:sz w:val="20"/>
          <w:szCs w:val="20"/>
        </w:rPr>
        <w:t>widely</w:t>
      </w:r>
      <w:proofErr w:type="spellEnd"/>
      <w:r w:rsidRPr="00CE4A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4AA5">
        <w:rPr>
          <w:rFonts w:ascii="Arial" w:hAnsi="Arial" w:cs="Arial"/>
          <w:sz w:val="20"/>
          <w:szCs w:val="20"/>
        </w:rPr>
        <w:t>throughout</w:t>
      </w:r>
      <w:proofErr w:type="spellEnd"/>
      <w:r w:rsidRPr="00CE4A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4AA5">
        <w:rPr>
          <w:rFonts w:ascii="Arial" w:hAnsi="Arial" w:cs="Arial"/>
          <w:sz w:val="20"/>
          <w:szCs w:val="20"/>
        </w:rPr>
        <w:t>Brazil</w:t>
      </w:r>
      <w:proofErr w:type="spellEnd"/>
      <w:r w:rsidRPr="00CE4AA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E4AA5">
        <w:rPr>
          <w:rFonts w:ascii="Arial" w:hAnsi="Arial" w:cs="Arial"/>
          <w:sz w:val="20"/>
          <w:szCs w:val="20"/>
        </w:rPr>
        <w:t>especially</w:t>
      </w:r>
      <w:proofErr w:type="spellEnd"/>
      <w:r w:rsidRPr="00CE4AA5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CE4AA5">
        <w:rPr>
          <w:rFonts w:ascii="Arial" w:hAnsi="Arial" w:cs="Arial"/>
          <w:sz w:val="20"/>
          <w:szCs w:val="20"/>
        </w:rPr>
        <w:t>the</w:t>
      </w:r>
      <w:proofErr w:type="spellEnd"/>
      <w:r w:rsidRPr="00CE4AA5">
        <w:rPr>
          <w:rFonts w:ascii="Arial" w:hAnsi="Arial" w:cs="Arial"/>
          <w:sz w:val="20"/>
          <w:szCs w:val="20"/>
        </w:rPr>
        <w:t xml:space="preserve"> Caatinga </w:t>
      </w:r>
      <w:proofErr w:type="spellStart"/>
      <w:r w:rsidRPr="00CE4AA5">
        <w:rPr>
          <w:rFonts w:ascii="Arial" w:hAnsi="Arial" w:cs="Arial"/>
          <w:sz w:val="20"/>
          <w:szCs w:val="20"/>
        </w:rPr>
        <w:t>biome</w:t>
      </w:r>
      <w:proofErr w:type="spellEnd"/>
      <w:r w:rsidRPr="00CE4AA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E4AA5">
        <w:rPr>
          <w:rFonts w:ascii="Arial" w:hAnsi="Arial" w:cs="Arial"/>
          <w:sz w:val="20"/>
          <w:szCs w:val="20"/>
        </w:rPr>
        <w:t>since</w:t>
      </w:r>
      <w:proofErr w:type="spellEnd"/>
      <w:r w:rsidRPr="00CE4AA5">
        <w:rPr>
          <w:rFonts w:ascii="Arial" w:hAnsi="Arial" w:cs="Arial"/>
          <w:sz w:val="20"/>
          <w:szCs w:val="20"/>
        </w:rPr>
        <w:t xml:space="preserve"> it </w:t>
      </w:r>
      <w:proofErr w:type="spellStart"/>
      <w:r w:rsidRPr="00CE4AA5">
        <w:rPr>
          <w:rFonts w:ascii="Arial" w:hAnsi="Arial" w:cs="Arial"/>
          <w:sz w:val="20"/>
          <w:szCs w:val="20"/>
        </w:rPr>
        <w:t>is</w:t>
      </w:r>
      <w:proofErr w:type="spellEnd"/>
      <w:r w:rsidRPr="00CE4A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4AA5">
        <w:rPr>
          <w:rFonts w:ascii="Arial" w:hAnsi="Arial" w:cs="Arial"/>
          <w:sz w:val="20"/>
          <w:szCs w:val="20"/>
        </w:rPr>
        <w:t>important</w:t>
      </w:r>
      <w:proofErr w:type="spellEnd"/>
      <w:r w:rsidRPr="00CE4AA5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CE4AA5">
        <w:rPr>
          <w:rFonts w:ascii="Arial" w:hAnsi="Arial" w:cs="Arial"/>
          <w:sz w:val="20"/>
          <w:szCs w:val="20"/>
        </w:rPr>
        <w:t>the</w:t>
      </w:r>
      <w:proofErr w:type="spellEnd"/>
      <w:r w:rsidRPr="00CE4A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4AA5">
        <w:rPr>
          <w:rFonts w:ascii="Arial" w:hAnsi="Arial" w:cs="Arial"/>
          <w:sz w:val="20"/>
          <w:szCs w:val="20"/>
        </w:rPr>
        <w:t>production</w:t>
      </w:r>
      <w:proofErr w:type="spellEnd"/>
      <w:r w:rsidRPr="00CE4A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4AA5">
        <w:rPr>
          <w:rFonts w:ascii="Arial" w:hAnsi="Arial" w:cs="Arial"/>
          <w:sz w:val="20"/>
          <w:szCs w:val="20"/>
        </w:rPr>
        <w:t>of</w:t>
      </w:r>
      <w:proofErr w:type="spellEnd"/>
      <w:r w:rsidRPr="00CE4A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4AA5">
        <w:rPr>
          <w:rFonts w:ascii="Arial" w:hAnsi="Arial" w:cs="Arial"/>
          <w:sz w:val="20"/>
          <w:szCs w:val="20"/>
        </w:rPr>
        <w:t>edible</w:t>
      </w:r>
      <w:proofErr w:type="spellEnd"/>
      <w:r w:rsidRPr="00CE4A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4AA5">
        <w:rPr>
          <w:rFonts w:ascii="Arial" w:hAnsi="Arial" w:cs="Arial"/>
          <w:sz w:val="20"/>
          <w:szCs w:val="20"/>
        </w:rPr>
        <w:t>fruit</w:t>
      </w:r>
      <w:proofErr w:type="spellEnd"/>
      <w:r w:rsidRPr="00CE4AA5">
        <w:rPr>
          <w:rFonts w:ascii="Arial" w:hAnsi="Arial" w:cs="Arial"/>
          <w:sz w:val="20"/>
          <w:szCs w:val="20"/>
        </w:rPr>
        <w:t xml:space="preserve">, as </w:t>
      </w:r>
      <w:proofErr w:type="spellStart"/>
      <w:r w:rsidRPr="00CE4AA5">
        <w:rPr>
          <w:rFonts w:ascii="Arial" w:hAnsi="Arial" w:cs="Arial"/>
          <w:sz w:val="20"/>
          <w:szCs w:val="20"/>
        </w:rPr>
        <w:t>well</w:t>
      </w:r>
      <w:proofErr w:type="spellEnd"/>
      <w:r w:rsidRPr="00CE4AA5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E4AA5">
        <w:rPr>
          <w:rFonts w:ascii="Arial" w:hAnsi="Arial" w:cs="Arial"/>
          <w:sz w:val="20"/>
          <w:szCs w:val="20"/>
        </w:rPr>
        <w:t>as medicinal</w:t>
      </w:r>
      <w:proofErr w:type="gramEnd"/>
      <w:r w:rsidRPr="00CE4A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4AA5">
        <w:rPr>
          <w:rFonts w:ascii="Arial" w:hAnsi="Arial" w:cs="Arial"/>
          <w:sz w:val="20"/>
          <w:szCs w:val="20"/>
        </w:rPr>
        <w:t>applications</w:t>
      </w:r>
      <w:proofErr w:type="spellEnd"/>
      <w:r w:rsidRPr="00CE4AA5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CE4AA5">
        <w:rPr>
          <w:rFonts w:ascii="Arial" w:hAnsi="Arial" w:cs="Arial"/>
          <w:sz w:val="20"/>
          <w:szCs w:val="20"/>
        </w:rPr>
        <w:t>Phytochemical</w:t>
      </w:r>
      <w:proofErr w:type="spellEnd"/>
      <w:r w:rsidRPr="00CE4A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4AA5">
        <w:rPr>
          <w:rFonts w:ascii="Arial" w:hAnsi="Arial" w:cs="Arial"/>
          <w:sz w:val="20"/>
          <w:szCs w:val="20"/>
        </w:rPr>
        <w:t>analysis</w:t>
      </w:r>
      <w:proofErr w:type="spellEnd"/>
      <w:r w:rsidRPr="00CE4A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4AA5">
        <w:rPr>
          <w:rFonts w:ascii="Arial" w:hAnsi="Arial" w:cs="Arial"/>
          <w:sz w:val="20"/>
          <w:szCs w:val="20"/>
        </w:rPr>
        <w:t>of</w:t>
      </w:r>
      <w:proofErr w:type="spellEnd"/>
      <w:r w:rsidRPr="00CE4AA5">
        <w:rPr>
          <w:rFonts w:ascii="Arial" w:hAnsi="Arial" w:cs="Arial"/>
          <w:sz w:val="20"/>
          <w:szCs w:val="20"/>
        </w:rPr>
        <w:t xml:space="preserve"> </w:t>
      </w:r>
      <w:r w:rsidRPr="00633AF8">
        <w:rPr>
          <w:rFonts w:ascii="Arial" w:hAnsi="Arial" w:cs="Arial"/>
          <w:i/>
          <w:sz w:val="20"/>
          <w:szCs w:val="20"/>
        </w:rPr>
        <w:t xml:space="preserve">Passiflora </w:t>
      </w:r>
      <w:proofErr w:type="spellStart"/>
      <w:r w:rsidRPr="00633AF8">
        <w:rPr>
          <w:rFonts w:ascii="Arial" w:hAnsi="Arial" w:cs="Arial"/>
          <w:i/>
          <w:sz w:val="20"/>
          <w:szCs w:val="20"/>
        </w:rPr>
        <w:t>foetida</w:t>
      </w:r>
      <w:proofErr w:type="spellEnd"/>
      <w:r w:rsidRPr="00CE4AA5">
        <w:rPr>
          <w:rFonts w:ascii="Arial" w:hAnsi="Arial" w:cs="Arial"/>
          <w:sz w:val="20"/>
          <w:szCs w:val="20"/>
        </w:rPr>
        <w:t xml:space="preserve"> L </w:t>
      </w:r>
      <w:proofErr w:type="spellStart"/>
      <w:r w:rsidRPr="00CE4AA5">
        <w:rPr>
          <w:rFonts w:ascii="Arial" w:hAnsi="Arial" w:cs="Arial"/>
          <w:sz w:val="20"/>
          <w:szCs w:val="20"/>
        </w:rPr>
        <w:t>leaf</w:t>
      </w:r>
      <w:proofErr w:type="spellEnd"/>
      <w:r w:rsidRPr="00CE4A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4AA5">
        <w:rPr>
          <w:rFonts w:ascii="Arial" w:hAnsi="Arial" w:cs="Arial"/>
          <w:sz w:val="20"/>
          <w:szCs w:val="20"/>
        </w:rPr>
        <w:t>extract</w:t>
      </w:r>
      <w:proofErr w:type="spellEnd"/>
      <w:r w:rsidRPr="00CE4A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4AA5">
        <w:rPr>
          <w:rFonts w:ascii="Arial" w:hAnsi="Arial" w:cs="Arial"/>
          <w:sz w:val="20"/>
          <w:szCs w:val="20"/>
        </w:rPr>
        <w:t>revealed</w:t>
      </w:r>
      <w:proofErr w:type="spellEnd"/>
      <w:r w:rsidRPr="00CE4A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4AA5">
        <w:rPr>
          <w:rFonts w:ascii="Arial" w:hAnsi="Arial" w:cs="Arial"/>
          <w:sz w:val="20"/>
          <w:szCs w:val="20"/>
        </w:rPr>
        <w:t>the</w:t>
      </w:r>
      <w:proofErr w:type="spellEnd"/>
      <w:r w:rsidRPr="00CE4A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4AA5">
        <w:rPr>
          <w:rFonts w:ascii="Arial" w:hAnsi="Arial" w:cs="Arial"/>
          <w:sz w:val="20"/>
          <w:szCs w:val="20"/>
        </w:rPr>
        <w:t>presence</w:t>
      </w:r>
      <w:proofErr w:type="spellEnd"/>
      <w:r w:rsidRPr="00CE4A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4AA5">
        <w:rPr>
          <w:rFonts w:ascii="Arial" w:hAnsi="Arial" w:cs="Arial"/>
          <w:sz w:val="20"/>
          <w:szCs w:val="20"/>
        </w:rPr>
        <w:t>of</w:t>
      </w:r>
      <w:proofErr w:type="spellEnd"/>
      <w:r w:rsidRPr="00CE4A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4AA5">
        <w:rPr>
          <w:rFonts w:ascii="Arial" w:hAnsi="Arial" w:cs="Arial"/>
          <w:sz w:val="20"/>
          <w:szCs w:val="20"/>
        </w:rPr>
        <w:t>alkaloids</w:t>
      </w:r>
      <w:proofErr w:type="spellEnd"/>
      <w:r w:rsidRPr="00CE4AA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E4AA5">
        <w:rPr>
          <w:rFonts w:ascii="Arial" w:hAnsi="Arial" w:cs="Arial"/>
          <w:sz w:val="20"/>
          <w:szCs w:val="20"/>
        </w:rPr>
        <w:t>flavonoids</w:t>
      </w:r>
      <w:proofErr w:type="spellEnd"/>
      <w:r w:rsidRPr="00CE4AA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E4AA5">
        <w:rPr>
          <w:rFonts w:ascii="Arial" w:hAnsi="Arial" w:cs="Arial"/>
          <w:sz w:val="20"/>
          <w:szCs w:val="20"/>
        </w:rPr>
        <w:t>proteins</w:t>
      </w:r>
      <w:proofErr w:type="spellEnd"/>
      <w:r w:rsidRPr="00CE4AA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E4AA5">
        <w:rPr>
          <w:rFonts w:ascii="Arial" w:hAnsi="Arial" w:cs="Arial"/>
          <w:sz w:val="20"/>
          <w:szCs w:val="20"/>
        </w:rPr>
        <w:t>tannins</w:t>
      </w:r>
      <w:proofErr w:type="spellEnd"/>
      <w:r w:rsidRPr="00CE4A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4AA5">
        <w:rPr>
          <w:rFonts w:ascii="Arial" w:hAnsi="Arial" w:cs="Arial"/>
          <w:sz w:val="20"/>
          <w:szCs w:val="20"/>
        </w:rPr>
        <w:t>and</w:t>
      </w:r>
      <w:proofErr w:type="spellEnd"/>
      <w:r w:rsidRPr="00CE4A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4AA5">
        <w:rPr>
          <w:rFonts w:ascii="Arial" w:hAnsi="Arial" w:cs="Arial"/>
          <w:sz w:val="20"/>
          <w:szCs w:val="20"/>
        </w:rPr>
        <w:t>steroids</w:t>
      </w:r>
      <w:proofErr w:type="spellEnd"/>
      <w:r w:rsidRPr="00CE4AA5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CE4AA5">
        <w:rPr>
          <w:rFonts w:ascii="Arial" w:hAnsi="Arial" w:cs="Arial"/>
          <w:sz w:val="20"/>
          <w:szCs w:val="20"/>
        </w:rPr>
        <w:t>Therefore</w:t>
      </w:r>
      <w:proofErr w:type="spellEnd"/>
      <w:r w:rsidRPr="00CE4AA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E4AA5">
        <w:rPr>
          <w:rFonts w:ascii="Arial" w:hAnsi="Arial" w:cs="Arial"/>
          <w:sz w:val="20"/>
          <w:szCs w:val="20"/>
        </w:rPr>
        <w:t>given</w:t>
      </w:r>
      <w:proofErr w:type="spellEnd"/>
      <w:r w:rsidRPr="00CE4A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4AA5">
        <w:rPr>
          <w:rFonts w:ascii="Arial" w:hAnsi="Arial" w:cs="Arial"/>
          <w:sz w:val="20"/>
          <w:szCs w:val="20"/>
        </w:rPr>
        <w:t>the</w:t>
      </w:r>
      <w:proofErr w:type="spellEnd"/>
      <w:r w:rsidRPr="00CE4A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4AA5">
        <w:rPr>
          <w:rFonts w:ascii="Arial" w:hAnsi="Arial" w:cs="Arial"/>
          <w:sz w:val="20"/>
          <w:szCs w:val="20"/>
        </w:rPr>
        <w:t>prevalence</w:t>
      </w:r>
      <w:proofErr w:type="spellEnd"/>
      <w:r w:rsidRPr="00CE4A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4AA5">
        <w:rPr>
          <w:rFonts w:ascii="Arial" w:hAnsi="Arial" w:cs="Arial"/>
          <w:sz w:val="20"/>
          <w:szCs w:val="20"/>
        </w:rPr>
        <w:t>of</w:t>
      </w:r>
      <w:proofErr w:type="spellEnd"/>
      <w:r w:rsidRPr="00CE4A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4AA5">
        <w:rPr>
          <w:rFonts w:ascii="Arial" w:hAnsi="Arial" w:cs="Arial"/>
          <w:sz w:val="20"/>
          <w:szCs w:val="20"/>
        </w:rPr>
        <w:t>these</w:t>
      </w:r>
      <w:proofErr w:type="spellEnd"/>
      <w:r w:rsidRPr="00CE4A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4AA5">
        <w:rPr>
          <w:rFonts w:ascii="Arial" w:hAnsi="Arial" w:cs="Arial"/>
          <w:sz w:val="20"/>
          <w:szCs w:val="20"/>
        </w:rPr>
        <w:t>secondary</w:t>
      </w:r>
      <w:proofErr w:type="spellEnd"/>
      <w:r w:rsidRPr="00CE4A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4AA5">
        <w:rPr>
          <w:rFonts w:ascii="Arial" w:hAnsi="Arial" w:cs="Arial"/>
          <w:sz w:val="20"/>
          <w:szCs w:val="20"/>
        </w:rPr>
        <w:t>metabolites</w:t>
      </w:r>
      <w:proofErr w:type="spellEnd"/>
      <w:r w:rsidRPr="00CE4A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4AA5">
        <w:rPr>
          <w:rFonts w:ascii="Arial" w:hAnsi="Arial" w:cs="Arial"/>
          <w:sz w:val="20"/>
          <w:szCs w:val="20"/>
        </w:rPr>
        <w:t>and</w:t>
      </w:r>
      <w:proofErr w:type="spellEnd"/>
      <w:r w:rsidRPr="00CE4A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4AA5">
        <w:rPr>
          <w:rFonts w:ascii="Arial" w:hAnsi="Arial" w:cs="Arial"/>
          <w:sz w:val="20"/>
          <w:szCs w:val="20"/>
        </w:rPr>
        <w:t>the</w:t>
      </w:r>
      <w:proofErr w:type="spellEnd"/>
      <w:r w:rsidRPr="00CE4A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4AA5">
        <w:rPr>
          <w:rFonts w:ascii="Arial" w:hAnsi="Arial" w:cs="Arial"/>
          <w:sz w:val="20"/>
          <w:szCs w:val="20"/>
        </w:rPr>
        <w:t>established</w:t>
      </w:r>
      <w:proofErr w:type="spellEnd"/>
      <w:r w:rsidRPr="00CE4AA5">
        <w:rPr>
          <w:rFonts w:ascii="Arial" w:hAnsi="Arial" w:cs="Arial"/>
          <w:sz w:val="20"/>
          <w:szCs w:val="20"/>
        </w:rPr>
        <w:t xml:space="preserve"> use </w:t>
      </w:r>
      <w:proofErr w:type="spellStart"/>
      <w:r w:rsidRPr="00CE4AA5">
        <w:rPr>
          <w:rFonts w:ascii="Arial" w:hAnsi="Arial" w:cs="Arial"/>
          <w:sz w:val="20"/>
          <w:szCs w:val="20"/>
        </w:rPr>
        <w:t>of</w:t>
      </w:r>
      <w:proofErr w:type="spellEnd"/>
      <w:r w:rsidRPr="00CE4A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4AA5">
        <w:rPr>
          <w:rFonts w:ascii="Arial" w:hAnsi="Arial" w:cs="Arial"/>
          <w:sz w:val="20"/>
          <w:szCs w:val="20"/>
        </w:rPr>
        <w:t>this</w:t>
      </w:r>
      <w:proofErr w:type="spellEnd"/>
      <w:r w:rsidRPr="00CE4A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4AA5">
        <w:rPr>
          <w:rFonts w:ascii="Arial" w:hAnsi="Arial" w:cs="Arial"/>
          <w:sz w:val="20"/>
          <w:szCs w:val="20"/>
        </w:rPr>
        <w:t>plant</w:t>
      </w:r>
      <w:proofErr w:type="spellEnd"/>
      <w:r w:rsidRPr="00CE4A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4AA5">
        <w:rPr>
          <w:rFonts w:ascii="Arial" w:hAnsi="Arial" w:cs="Arial"/>
          <w:sz w:val="20"/>
          <w:szCs w:val="20"/>
        </w:rPr>
        <w:t>species</w:t>
      </w:r>
      <w:proofErr w:type="spellEnd"/>
      <w:r w:rsidRPr="00CE4AA5">
        <w:rPr>
          <w:rFonts w:ascii="Arial" w:hAnsi="Arial" w:cs="Arial"/>
          <w:sz w:val="20"/>
          <w:szCs w:val="20"/>
        </w:rPr>
        <w:t xml:space="preserve">, it </w:t>
      </w:r>
      <w:proofErr w:type="spellStart"/>
      <w:r w:rsidRPr="00CE4AA5">
        <w:rPr>
          <w:rFonts w:ascii="Arial" w:hAnsi="Arial" w:cs="Arial"/>
          <w:sz w:val="20"/>
          <w:szCs w:val="20"/>
        </w:rPr>
        <w:t>is</w:t>
      </w:r>
      <w:proofErr w:type="spellEnd"/>
      <w:r w:rsidRPr="00CE4A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4AA5">
        <w:rPr>
          <w:rFonts w:ascii="Arial" w:hAnsi="Arial" w:cs="Arial"/>
          <w:sz w:val="20"/>
          <w:szCs w:val="20"/>
        </w:rPr>
        <w:t>essential</w:t>
      </w:r>
      <w:proofErr w:type="spellEnd"/>
      <w:r w:rsidRPr="00CE4A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4AA5">
        <w:rPr>
          <w:rFonts w:ascii="Arial" w:hAnsi="Arial" w:cs="Arial"/>
          <w:sz w:val="20"/>
          <w:szCs w:val="20"/>
        </w:rPr>
        <w:t>to</w:t>
      </w:r>
      <w:proofErr w:type="spellEnd"/>
      <w:r w:rsidRPr="00CE4A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4AA5">
        <w:rPr>
          <w:rFonts w:ascii="Arial" w:hAnsi="Arial" w:cs="Arial"/>
          <w:sz w:val="20"/>
          <w:szCs w:val="20"/>
        </w:rPr>
        <w:t>investigate</w:t>
      </w:r>
      <w:proofErr w:type="spellEnd"/>
      <w:r w:rsidRPr="00CE4A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4AA5">
        <w:rPr>
          <w:rFonts w:ascii="Arial" w:hAnsi="Arial" w:cs="Arial"/>
          <w:sz w:val="20"/>
          <w:szCs w:val="20"/>
        </w:rPr>
        <w:t>the</w:t>
      </w:r>
      <w:proofErr w:type="spellEnd"/>
      <w:r w:rsidRPr="00CE4A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4AA5">
        <w:rPr>
          <w:rFonts w:ascii="Arial" w:hAnsi="Arial" w:cs="Arial"/>
          <w:sz w:val="20"/>
          <w:szCs w:val="20"/>
        </w:rPr>
        <w:t>associated</w:t>
      </w:r>
      <w:proofErr w:type="spellEnd"/>
      <w:r w:rsidRPr="00CE4A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4AA5">
        <w:rPr>
          <w:rFonts w:ascii="Arial" w:hAnsi="Arial" w:cs="Arial"/>
          <w:sz w:val="20"/>
          <w:szCs w:val="20"/>
        </w:rPr>
        <w:t>toxicity</w:t>
      </w:r>
      <w:proofErr w:type="spellEnd"/>
      <w:r w:rsidRPr="00CE4AA5">
        <w:rPr>
          <w:rFonts w:ascii="Arial" w:hAnsi="Arial" w:cs="Arial"/>
          <w:sz w:val="20"/>
          <w:szCs w:val="20"/>
        </w:rPr>
        <w:t>.</w:t>
      </w:r>
      <w:r w:rsidRPr="00CE4AA5">
        <w:rPr>
          <w:sz w:val="20"/>
          <w:szCs w:val="20"/>
        </w:rPr>
        <w:t xml:space="preserve"> </w:t>
      </w:r>
    </w:p>
    <w:p w14:paraId="48CE9B2E" w14:textId="77777777" w:rsidR="003229D0" w:rsidRDefault="00323FC1" w:rsidP="00CE4AA5">
      <w:pPr>
        <w:pStyle w:val="NormalWeb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323FC1">
        <w:rPr>
          <w:rFonts w:ascii="Arial" w:eastAsia="Arial" w:hAnsi="Arial" w:cs="Arial"/>
          <w:b/>
          <w:bCs/>
          <w:sz w:val="20"/>
          <w:szCs w:val="20"/>
          <w:lang w:val="en-US"/>
        </w:rPr>
        <w:t>OBJECTIVES</w:t>
      </w:r>
      <w:r w:rsidR="00C45486"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: </w:t>
      </w:r>
    </w:p>
    <w:p w14:paraId="0CDE5A65" w14:textId="0C197C9F" w:rsidR="00323FC1" w:rsidRPr="002E4103" w:rsidRDefault="002E4103" w:rsidP="00CE4AA5">
      <w:pPr>
        <w:pStyle w:val="NormalWeb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2E4103">
        <w:rPr>
          <w:rFonts w:ascii="Arial" w:eastAsia="Arial" w:hAnsi="Arial" w:cs="Arial"/>
          <w:sz w:val="20"/>
          <w:szCs w:val="20"/>
          <w:lang w:val="en-US"/>
        </w:rPr>
        <w:t xml:space="preserve">To evaluate the acute toxicity of the crude ethanolic extract of </w:t>
      </w:r>
      <w:proofErr w:type="spellStart"/>
      <w:r w:rsidRPr="00633AF8">
        <w:rPr>
          <w:rFonts w:ascii="Arial" w:eastAsia="Arial" w:hAnsi="Arial" w:cs="Arial"/>
          <w:i/>
          <w:sz w:val="20"/>
          <w:szCs w:val="20"/>
          <w:lang w:val="en-US"/>
        </w:rPr>
        <w:t>Passiflora</w:t>
      </w:r>
      <w:proofErr w:type="spellEnd"/>
      <w:r w:rsidRPr="00633AF8">
        <w:rPr>
          <w:rFonts w:ascii="Arial" w:eastAsia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Pr="00633AF8">
        <w:rPr>
          <w:rFonts w:ascii="Arial" w:eastAsia="Arial" w:hAnsi="Arial" w:cs="Arial"/>
          <w:i/>
          <w:sz w:val="20"/>
          <w:szCs w:val="20"/>
          <w:lang w:val="en-US"/>
        </w:rPr>
        <w:t>foetida</w:t>
      </w:r>
      <w:proofErr w:type="spellEnd"/>
      <w:r w:rsidRPr="002E4103">
        <w:rPr>
          <w:rFonts w:ascii="Arial" w:eastAsia="Arial" w:hAnsi="Arial" w:cs="Arial"/>
          <w:sz w:val="20"/>
          <w:szCs w:val="20"/>
          <w:lang w:val="en-US"/>
        </w:rPr>
        <w:t xml:space="preserve"> leaves.</w:t>
      </w:r>
    </w:p>
    <w:p w14:paraId="0388C490" w14:textId="77777777" w:rsidR="003229D0" w:rsidRDefault="00323FC1" w:rsidP="002E4103">
      <w:pPr>
        <w:pStyle w:val="NormalWeb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323FC1">
        <w:rPr>
          <w:rFonts w:ascii="Arial" w:eastAsia="Arial" w:hAnsi="Arial" w:cs="Arial"/>
          <w:b/>
          <w:bCs/>
          <w:sz w:val="20"/>
          <w:szCs w:val="20"/>
          <w:lang w:val="en-US"/>
        </w:rPr>
        <w:t>METHODS</w:t>
      </w:r>
      <w:r w:rsidR="00C45486">
        <w:rPr>
          <w:rFonts w:ascii="Arial" w:eastAsia="Arial" w:hAnsi="Arial" w:cs="Arial"/>
          <w:b/>
          <w:bCs/>
          <w:sz w:val="20"/>
          <w:szCs w:val="20"/>
          <w:lang w:val="en-US"/>
        </w:rPr>
        <w:t>:</w:t>
      </w:r>
      <w:r w:rsidR="003229D0"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 </w:t>
      </w:r>
    </w:p>
    <w:p w14:paraId="015DB2A5" w14:textId="30E98994" w:rsidR="003229D0" w:rsidRDefault="002E4103" w:rsidP="003229D0">
      <w:pPr>
        <w:pStyle w:val="NormalWeb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  <w:proofErr w:type="spellStart"/>
      <w:r w:rsidRPr="002E4103">
        <w:rPr>
          <w:rFonts w:ascii="Arial" w:hAnsi="Arial" w:cs="Arial"/>
          <w:sz w:val="20"/>
          <w:szCs w:val="20"/>
        </w:rPr>
        <w:t>This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4103">
        <w:rPr>
          <w:rFonts w:ascii="Arial" w:hAnsi="Arial" w:cs="Arial"/>
          <w:sz w:val="20"/>
          <w:szCs w:val="20"/>
        </w:rPr>
        <w:t>project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4103">
        <w:rPr>
          <w:rFonts w:ascii="Arial" w:hAnsi="Arial" w:cs="Arial"/>
          <w:sz w:val="20"/>
          <w:szCs w:val="20"/>
        </w:rPr>
        <w:t>used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4103">
        <w:rPr>
          <w:rFonts w:ascii="Arial" w:hAnsi="Arial" w:cs="Arial"/>
          <w:sz w:val="20"/>
          <w:szCs w:val="20"/>
        </w:rPr>
        <w:t>an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experimental approach, </w:t>
      </w:r>
      <w:proofErr w:type="spellStart"/>
      <w:r w:rsidRPr="002E4103">
        <w:rPr>
          <w:rFonts w:ascii="Arial" w:hAnsi="Arial" w:cs="Arial"/>
          <w:sz w:val="20"/>
          <w:szCs w:val="20"/>
        </w:rPr>
        <w:t>using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4103">
        <w:rPr>
          <w:rFonts w:ascii="Arial" w:hAnsi="Arial" w:cs="Arial"/>
          <w:sz w:val="20"/>
          <w:szCs w:val="20"/>
        </w:rPr>
        <w:t>the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4103">
        <w:rPr>
          <w:rFonts w:ascii="Arial" w:hAnsi="Arial" w:cs="Arial"/>
          <w:sz w:val="20"/>
          <w:szCs w:val="20"/>
        </w:rPr>
        <w:t>ethanolic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4103">
        <w:rPr>
          <w:rFonts w:ascii="Arial" w:hAnsi="Arial" w:cs="Arial"/>
          <w:sz w:val="20"/>
          <w:szCs w:val="20"/>
        </w:rPr>
        <w:t>extract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4103">
        <w:rPr>
          <w:rFonts w:ascii="Arial" w:hAnsi="Arial" w:cs="Arial"/>
          <w:sz w:val="20"/>
          <w:szCs w:val="20"/>
        </w:rPr>
        <w:t>of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</w:t>
      </w:r>
      <w:r w:rsidRPr="002E4103">
        <w:rPr>
          <w:rFonts w:ascii="Arial" w:hAnsi="Arial" w:cs="Arial"/>
          <w:i/>
          <w:iCs/>
          <w:sz w:val="20"/>
          <w:szCs w:val="20"/>
        </w:rPr>
        <w:t xml:space="preserve">Passiflora </w:t>
      </w:r>
      <w:proofErr w:type="spellStart"/>
      <w:r w:rsidRPr="002E4103">
        <w:rPr>
          <w:rFonts w:ascii="Arial" w:hAnsi="Arial" w:cs="Arial"/>
          <w:i/>
          <w:iCs/>
          <w:sz w:val="20"/>
          <w:szCs w:val="20"/>
        </w:rPr>
        <w:t>foetida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4103">
        <w:rPr>
          <w:rFonts w:ascii="Arial" w:hAnsi="Arial" w:cs="Arial"/>
          <w:sz w:val="20"/>
          <w:szCs w:val="20"/>
        </w:rPr>
        <w:t>leaves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E4103">
        <w:rPr>
          <w:rFonts w:ascii="Arial" w:hAnsi="Arial" w:cs="Arial"/>
          <w:sz w:val="20"/>
          <w:szCs w:val="20"/>
        </w:rPr>
        <w:t>provided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4103">
        <w:rPr>
          <w:rFonts w:ascii="Arial" w:hAnsi="Arial" w:cs="Arial"/>
          <w:sz w:val="20"/>
          <w:szCs w:val="20"/>
        </w:rPr>
        <w:t>through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2E4103">
        <w:rPr>
          <w:rFonts w:ascii="Arial" w:hAnsi="Arial" w:cs="Arial"/>
          <w:sz w:val="20"/>
          <w:szCs w:val="20"/>
        </w:rPr>
        <w:t>partnership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4103">
        <w:rPr>
          <w:rFonts w:ascii="Arial" w:hAnsi="Arial" w:cs="Arial"/>
          <w:sz w:val="20"/>
          <w:szCs w:val="20"/>
        </w:rPr>
        <w:t>with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4103">
        <w:rPr>
          <w:rFonts w:ascii="Arial" w:hAnsi="Arial" w:cs="Arial"/>
          <w:sz w:val="20"/>
          <w:szCs w:val="20"/>
        </w:rPr>
        <w:t>the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Federal </w:t>
      </w:r>
      <w:proofErr w:type="spellStart"/>
      <w:r w:rsidRPr="002E4103">
        <w:rPr>
          <w:rFonts w:ascii="Arial" w:hAnsi="Arial" w:cs="Arial"/>
          <w:sz w:val="20"/>
          <w:szCs w:val="20"/>
        </w:rPr>
        <w:t>University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4103">
        <w:rPr>
          <w:rFonts w:ascii="Arial" w:hAnsi="Arial" w:cs="Arial"/>
          <w:sz w:val="20"/>
          <w:szCs w:val="20"/>
        </w:rPr>
        <w:t>of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4103">
        <w:rPr>
          <w:rFonts w:ascii="Arial" w:hAnsi="Arial" w:cs="Arial"/>
          <w:sz w:val="20"/>
          <w:szCs w:val="20"/>
        </w:rPr>
        <w:t>the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São Francisco Valley. </w:t>
      </w:r>
      <w:proofErr w:type="spellStart"/>
      <w:r w:rsidRPr="002E4103">
        <w:rPr>
          <w:rFonts w:ascii="Arial" w:hAnsi="Arial" w:cs="Arial"/>
          <w:sz w:val="20"/>
          <w:szCs w:val="20"/>
        </w:rPr>
        <w:t>Swiss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albino </w:t>
      </w:r>
      <w:proofErr w:type="spellStart"/>
      <w:r w:rsidRPr="002E4103">
        <w:rPr>
          <w:rFonts w:ascii="Arial" w:hAnsi="Arial" w:cs="Arial"/>
          <w:sz w:val="20"/>
          <w:szCs w:val="20"/>
        </w:rPr>
        <w:t>mice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(</w:t>
      </w:r>
      <w:r w:rsidRPr="00633AF8">
        <w:rPr>
          <w:rFonts w:ascii="Arial" w:hAnsi="Arial" w:cs="Arial"/>
          <w:i/>
          <w:sz w:val="20"/>
          <w:szCs w:val="20"/>
        </w:rPr>
        <w:t xml:space="preserve">Mus </w:t>
      </w:r>
      <w:proofErr w:type="spellStart"/>
      <w:r w:rsidRPr="00633AF8">
        <w:rPr>
          <w:rFonts w:ascii="Arial" w:hAnsi="Arial" w:cs="Arial"/>
          <w:i/>
          <w:sz w:val="20"/>
          <w:szCs w:val="20"/>
        </w:rPr>
        <w:t>musculus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2E4103">
        <w:rPr>
          <w:rFonts w:ascii="Arial" w:hAnsi="Arial" w:cs="Arial"/>
          <w:sz w:val="20"/>
          <w:szCs w:val="20"/>
        </w:rPr>
        <w:t>were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4103">
        <w:rPr>
          <w:rFonts w:ascii="Arial" w:hAnsi="Arial" w:cs="Arial"/>
          <w:sz w:val="20"/>
          <w:szCs w:val="20"/>
        </w:rPr>
        <w:t>used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2E4103">
        <w:rPr>
          <w:rFonts w:ascii="Arial" w:hAnsi="Arial" w:cs="Arial"/>
          <w:sz w:val="20"/>
          <w:szCs w:val="20"/>
        </w:rPr>
        <w:t>the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animal </w:t>
      </w:r>
      <w:proofErr w:type="spellStart"/>
      <w:r w:rsidRPr="002E4103">
        <w:rPr>
          <w:rFonts w:ascii="Arial" w:hAnsi="Arial" w:cs="Arial"/>
          <w:sz w:val="20"/>
          <w:szCs w:val="20"/>
        </w:rPr>
        <w:t>house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4103">
        <w:rPr>
          <w:rFonts w:ascii="Arial" w:hAnsi="Arial" w:cs="Arial"/>
          <w:sz w:val="20"/>
          <w:szCs w:val="20"/>
        </w:rPr>
        <w:t>of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4103">
        <w:rPr>
          <w:rFonts w:ascii="Arial" w:hAnsi="Arial" w:cs="Arial"/>
          <w:sz w:val="20"/>
          <w:szCs w:val="20"/>
        </w:rPr>
        <w:t>the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4103">
        <w:rPr>
          <w:rFonts w:ascii="Arial" w:hAnsi="Arial" w:cs="Arial"/>
          <w:sz w:val="20"/>
          <w:szCs w:val="20"/>
        </w:rPr>
        <w:t>State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4103">
        <w:rPr>
          <w:rFonts w:ascii="Arial" w:hAnsi="Arial" w:cs="Arial"/>
          <w:sz w:val="20"/>
          <w:szCs w:val="20"/>
        </w:rPr>
        <w:t>University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4103">
        <w:rPr>
          <w:rFonts w:ascii="Arial" w:hAnsi="Arial" w:cs="Arial"/>
          <w:sz w:val="20"/>
          <w:szCs w:val="20"/>
        </w:rPr>
        <w:t>of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Health </w:t>
      </w:r>
      <w:proofErr w:type="spellStart"/>
      <w:r w:rsidRPr="002E4103">
        <w:rPr>
          <w:rFonts w:ascii="Arial" w:hAnsi="Arial" w:cs="Arial"/>
          <w:sz w:val="20"/>
          <w:szCs w:val="20"/>
        </w:rPr>
        <w:t>Sciences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4103">
        <w:rPr>
          <w:rFonts w:ascii="Arial" w:hAnsi="Arial" w:cs="Arial"/>
          <w:sz w:val="20"/>
          <w:szCs w:val="20"/>
        </w:rPr>
        <w:t>of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Alagoas </w:t>
      </w:r>
      <w:proofErr w:type="spellStart"/>
      <w:r w:rsidRPr="002E4103">
        <w:rPr>
          <w:rFonts w:ascii="Arial" w:hAnsi="Arial" w:cs="Arial"/>
          <w:sz w:val="20"/>
          <w:szCs w:val="20"/>
        </w:rPr>
        <w:t>to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4103">
        <w:rPr>
          <w:rFonts w:ascii="Arial" w:hAnsi="Arial" w:cs="Arial"/>
          <w:sz w:val="20"/>
          <w:szCs w:val="20"/>
        </w:rPr>
        <w:t>assess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4103">
        <w:rPr>
          <w:rFonts w:ascii="Arial" w:hAnsi="Arial" w:cs="Arial"/>
          <w:sz w:val="20"/>
          <w:szCs w:val="20"/>
        </w:rPr>
        <w:t>acute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4103">
        <w:rPr>
          <w:rFonts w:ascii="Arial" w:hAnsi="Arial" w:cs="Arial"/>
          <w:sz w:val="20"/>
          <w:szCs w:val="20"/>
        </w:rPr>
        <w:t>toxicity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. The </w:t>
      </w:r>
      <w:proofErr w:type="spellStart"/>
      <w:r w:rsidRPr="002E4103">
        <w:rPr>
          <w:rFonts w:ascii="Arial" w:hAnsi="Arial" w:cs="Arial"/>
          <w:sz w:val="20"/>
          <w:szCs w:val="20"/>
        </w:rPr>
        <w:t>mice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4103">
        <w:rPr>
          <w:rFonts w:ascii="Arial" w:hAnsi="Arial" w:cs="Arial"/>
          <w:sz w:val="20"/>
          <w:szCs w:val="20"/>
        </w:rPr>
        <w:t>were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4103">
        <w:rPr>
          <w:rFonts w:ascii="Arial" w:hAnsi="Arial" w:cs="Arial"/>
          <w:sz w:val="20"/>
          <w:szCs w:val="20"/>
        </w:rPr>
        <w:t>divided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4103">
        <w:rPr>
          <w:rFonts w:ascii="Arial" w:hAnsi="Arial" w:cs="Arial"/>
          <w:sz w:val="20"/>
          <w:szCs w:val="20"/>
        </w:rPr>
        <w:t>into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4103">
        <w:rPr>
          <w:rFonts w:ascii="Arial" w:hAnsi="Arial" w:cs="Arial"/>
          <w:sz w:val="20"/>
          <w:szCs w:val="20"/>
        </w:rPr>
        <w:t>groups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4103">
        <w:rPr>
          <w:rFonts w:ascii="Arial" w:hAnsi="Arial" w:cs="Arial"/>
          <w:sz w:val="20"/>
          <w:szCs w:val="20"/>
        </w:rPr>
        <w:t>made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4103">
        <w:rPr>
          <w:rFonts w:ascii="Arial" w:hAnsi="Arial" w:cs="Arial"/>
          <w:sz w:val="20"/>
          <w:szCs w:val="20"/>
        </w:rPr>
        <w:t>up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4103">
        <w:rPr>
          <w:rFonts w:ascii="Arial" w:hAnsi="Arial" w:cs="Arial"/>
          <w:sz w:val="20"/>
          <w:szCs w:val="20"/>
        </w:rPr>
        <w:t>of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5 </w:t>
      </w:r>
      <w:proofErr w:type="spellStart"/>
      <w:r w:rsidRPr="002E4103">
        <w:rPr>
          <w:rFonts w:ascii="Arial" w:hAnsi="Arial" w:cs="Arial"/>
          <w:sz w:val="20"/>
          <w:szCs w:val="20"/>
        </w:rPr>
        <w:t>females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E4103">
        <w:rPr>
          <w:rFonts w:ascii="Arial" w:hAnsi="Arial" w:cs="Arial"/>
          <w:sz w:val="20"/>
          <w:szCs w:val="20"/>
        </w:rPr>
        <w:t>so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4103">
        <w:rPr>
          <w:rFonts w:ascii="Arial" w:hAnsi="Arial" w:cs="Arial"/>
          <w:sz w:val="20"/>
          <w:szCs w:val="20"/>
        </w:rPr>
        <w:t>that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4103">
        <w:rPr>
          <w:rFonts w:ascii="Arial" w:hAnsi="Arial" w:cs="Arial"/>
          <w:sz w:val="20"/>
          <w:szCs w:val="20"/>
        </w:rPr>
        <w:t>the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4103">
        <w:rPr>
          <w:rFonts w:ascii="Arial" w:hAnsi="Arial" w:cs="Arial"/>
          <w:sz w:val="20"/>
          <w:szCs w:val="20"/>
        </w:rPr>
        <w:t>control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4103">
        <w:rPr>
          <w:rFonts w:ascii="Arial" w:hAnsi="Arial" w:cs="Arial"/>
          <w:sz w:val="20"/>
          <w:szCs w:val="20"/>
        </w:rPr>
        <w:t>group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4103">
        <w:rPr>
          <w:rFonts w:ascii="Arial" w:hAnsi="Arial" w:cs="Arial"/>
          <w:sz w:val="20"/>
          <w:szCs w:val="20"/>
        </w:rPr>
        <w:t>received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4103">
        <w:rPr>
          <w:rFonts w:ascii="Arial" w:hAnsi="Arial" w:cs="Arial"/>
          <w:sz w:val="20"/>
          <w:szCs w:val="20"/>
        </w:rPr>
        <w:t>vehicle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(saline) </w:t>
      </w:r>
      <w:proofErr w:type="spellStart"/>
      <w:r w:rsidRPr="002E4103">
        <w:rPr>
          <w:rFonts w:ascii="Arial" w:hAnsi="Arial" w:cs="Arial"/>
          <w:sz w:val="20"/>
          <w:szCs w:val="20"/>
        </w:rPr>
        <w:t>and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4103">
        <w:rPr>
          <w:rFonts w:ascii="Arial" w:hAnsi="Arial" w:cs="Arial"/>
          <w:sz w:val="20"/>
          <w:szCs w:val="20"/>
        </w:rPr>
        <w:t>the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experimental </w:t>
      </w:r>
      <w:proofErr w:type="spellStart"/>
      <w:r w:rsidRPr="002E4103">
        <w:rPr>
          <w:rFonts w:ascii="Arial" w:hAnsi="Arial" w:cs="Arial"/>
          <w:sz w:val="20"/>
          <w:szCs w:val="20"/>
        </w:rPr>
        <w:t>group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4103">
        <w:rPr>
          <w:rFonts w:ascii="Arial" w:hAnsi="Arial" w:cs="Arial"/>
          <w:sz w:val="20"/>
          <w:szCs w:val="20"/>
        </w:rPr>
        <w:t>received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</w:t>
      </w:r>
      <w:r w:rsidRPr="002E4103">
        <w:rPr>
          <w:rFonts w:ascii="Arial" w:hAnsi="Arial" w:cs="Arial"/>
          <w:i/>
          <w:iCs/>
          <w:sz w:val="20"/>
          <w:szCs w:val="20"/>
        </w:rPr>
        <w:t xml:space="preserve">P. </w:t>
      </w:r>
      <w:proofErr w:type="spellStart"/>
      <w:r w:rsidRPr="002E4103">
        <w:rPr>
          <w:rFonts w:ascii="Arial" w:hAnsi="Arial" w:cs="Arial"/>
          <w:i/>
          <w:iCs/>
          <w:sz w:val="20"/>
          <w:szCs w:val="20"/>
        </w:rPr>
        <w:t>foetida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4103">
        <w:rPr>
          <w:rFonts w:ascii="Arial" w:hAnsi="Arial" w:cs="Arial"/>
          <w:sz w:val="20"/>
          <w:szCs w:val="20"/>
        </w:rPr>
        <w:t>extract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4103">
        <w:rPr>
          <w:rFonts w:ascii="Arial" w:hAnsi="Arial" w:cs="Arial"/>
          <w:sz w:val="20"/>
          <w:szCs w:val="20"/>
        </w:rPr>
        <w:t>at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a dose </w:t>
      </w:r>
      <w:proofErr w:type="spellStart"/>
      <w:r w:rsidRPr="002E4103">
        <w:rPr>
          <w:rFonts w:ascii="Arial" w:hAnsi="Arial" w:cs="Arial"/>
          <w:sz w:val="20"/>
          <w:szCs w:val="20"/>
        </w:rPr>
        <w:t>of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2 g/kg </w:t>
      </w:r>
      <w:proofErr w:type="spellStart"/>
      <w:r w:rsidRPr="002E4103">
        <w:rPr>
          <w:rFonts w:ascii="Arial" w:hAnsi="Arial" w:cs="Arial"/>
          <w:sz w:val="20"/>
          <w:szCs w:val="20"/>
        </w:rPr>
        <w:t>orally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2E4103">
        <w:rPr>
          <w:rFonts w:ascii="Arial" w:hAnsi="Arial" w:cs="Arial"/>
          <w:sz w:val="20"/>
          <w:szCs w:val="20"/>
        </w:rPr>
        <w:t>Initially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E4103">
        <w:rPr>
          <w:rFonts w:ascii="Arial" w:hAnsi="Arial" w:cs="Arial"/>
          <w:sz w:val="20"/>
          <w:szCs w:val="20"/>
        </w:rPr>
        <w:t>the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dose </w:t>
      </w:r>
      <w:proofErr w:type="spellStart"/>
      <w:r w:rsidRPr="002E4103">
        <w:rPr>
          <w:rFonts w:ascii="Arial" w:hAnsi="Arial" w:cs="Arial"/>
          <w:sz w:val="20"/>
          <w:szCs w:val="20"/>
        </w:rPr>
        <w:t>was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4103">
        <w:rPr>
          <w:rFonts w:ascii="Arial" w:hAnsi="Arial" w:cs="Arial"/>
          <w:sz w:val="20"/>
          <w:szCs w:val="20"/>
        </w:rPr>
        <w:t>administered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4103">
        <w:rPr>
          <w:rFonts w:ascii="Arial" w:hAnsi="Arial" w:cs="Arial"/>
          <w:sz w:val="20"/>
          <w:szCs w:val="20"/>
        </w:rPr>
        <w:t>to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4103">
        <w:rPr>
          <w:rFonts w:ascii="Arial" w:hAnsi="Arial" w:cs="Arial"/>
          <w:sz w:val="20"/>
          <w:szCs w:val="20"/>
        </w:rPr>
        <w:t>one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animal, </w:t>
      </w:r>
      <w:proofErr w:type="spellStart"/>
      <w:r w:rsidRPr="002E4103">
        <w:rPr>
          <w:rFonts w:ascii="Arial" w:hAnsi="Arial" w:cs="Arial"/>
          <w:sz w:val="20"/>
          <w:szCs w:val="20"/>
        </w:rPr>
        <w:t>which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4103">
        <w:rPr>
          <w:rFonts w:ascii="Arial" w:hAnsi="Arial" w:cs="Arial"/>
          <w:sz w:val="20"/>
          <w:szCs w:val="20"/>
        </w:rPr>
        <w:t>was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4103">
        <w:rPr>
          <w:rFonts w:ascii="Arial" w:hAnsi="Arial" w:cs="Arial"/>
          <w:sz w:val="20"/>
          <w:szCs w:val="20"/>
        </w:rPr>
        <w:t>evaluated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for 48 hours. </w:t>
      </w:r>
      <w:proofErr w:type="spellStart"/>
      <w:r w:rsidRPr="002E4103">
        <w:rPr>
          <w:rFonts w:ascii="Arial" w:hAnsi="Arial" w:cs="Arial"/>
          <w:sz w:val="20"/>
          <w:szCs w:val="20"/>
        </w:rPr>
        <w:t>After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4103">
        <w:rPr>
          <w:rFonts w:ascii="Arial" w:hAnsi="Arial" w:cs="Arial"/>
          <w:sz w:val="20"/>
          <w:szCs w:val="20"/>
        </w:rPr>
        <w:t>the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animal </w:t>
      </w:r>
      <w:proofErr w:type="spellStart"/>
      <w:r w:rsidRPr="002E4103">
        <w:rPr>
          <w:rFonts w:ascii="Arial" w:hAnsi="Arial" w:cs="Arial"/>
          <w:sz w:val="20"/>
          <w:szCs w:val="20"/>
        </w:rPr>
        <w:t>survived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, four more </w:t>
      </w:r>
      <w:proofErr w:type="spellStart"/>
      <w:r w:rsidRPr="002E4103">
        <w:rPr>
          <w:rFonts w:ascii="Arial" w:hAnsi="Arial" w:cs="Arial"/>
          <w:sz w:val="20"/>
          <w:szCs w:val="20"/>
        </w:rPr>
        <w:t>animals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4103">
        <w:rPr>
          <w:rFonts w:ascii="Arial" w:hAnsi="Arial" w:cs="Arial"/>
          <w:sz w:val="20"/>
          <w:szCs w:val="20"/>
        </w:rPr>
        <w:t>were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4103">
        <w:rPr>
          <w:rFonts w:ascii="Arial" w:hAnsi="Arial" w:cs="Arial"/>
          <w:sz w:val="20"/>
          <w:szCs w:val="20"/>
        </w:rPr>
        <w:t>inserted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E4103">
        <w:rPr>
          <w:rFonts w:ascii="Arial" w:hAnsi="Arial" w:cs="Arial"/>
          <w:sz w:val="20"/>
          <w:szCs w:val="20"/>
        </w:rPr>
        <w:t>sequentially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E4103">
        <w:rPr>
          <w:rFonts w:ascii="Arial" w:hAnsi="Arial" w:cs="Arial"/>
          <w:sz w:val="20"/>
          <w:szCs w:val="20"/>
        </w:rPr>
        <w:t>always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4103">
        <w:rPr>
          <w:rFonts w:ascii="Arial" w:hAnsi="Arial" w:cs="Arial"/>
          <w:sz w:val="20"/>
          <w:szCs w:val="20"/>
        </w:rPr>
        <w:t>waiting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48 hours </w:t>
      </w:r>
      <w:proofErr w:type="spellStart"/>
      <w:r w:rsidRPr="002E4103">
        <w:rPr>
          <w:rFonts w:ascii="Arial" w:hAnsi="Arial" w:cs="Arial"/>
          <w:sz w:val="20"/>
          <w:szCs w:val="20"/>
        </w:rPr>
        <w:t>between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4103">
        <w:rPr>
          <w:rFonts w:ascii="Arial" w:hAnsi="Arial" w:cs="Arial"/>
          <w:sz w:val="20"/>
          <w:szCs w:val="20"/>
        </w:rPr>
        <w:t>one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4103">
        <w:rPr>
          <w:rFonts w:ascii="Arial" w:hAnsi="Arial" w:cs="Arial"/>
          <w:sz w:val="20"/>
          <w:szCs w:val="20"/>
        </w:rPr>
        <w:t>and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4103">
        <w:rPr>
          <w:rFonts w:ascii="Arial" w:hAnsi="Arial" w:cs="Arial"/>
          <w:sz w:val="20"/>
          <w:szCs w:val="20"/>
        </w:rPr>
        <w:t>the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4103">
        <w:rPr>
          <w:rFonts w:ascii="Arial" w:hAnsi="Arial" w:cs="Arial"/>
          <w:sz w:val="20"/>
          <w:szCs w:val="20"/>
        </w:rPr>
        <w:t>other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, a </w:t>
      </w:r>
      <w:proofErr w:type="spellStart"/>
      <w:r w:rsidRPr="002E4103">
        <w:rPr>
          <w:rFonts w:ascii="Arial" w:hAnsi="Arial" w:cs="Arial"/>
          <w:sz w:val="20"/>
          <w:szCs w:val="20"/>
        </w:rPr>
        <w:t>period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4103">
        <w:rPr>
          <w:rFonts w:ascii="Arial" w:hAnsi="Arial" w:cs="Arial"/>
          <w:sz w:val="20"/>
          <w:szCs w:val="20"/>
        </w:rPr>
        <w:t>reserved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2E4103">
        <w:rPr>
          <w:rFonts w:ascii="Arial" w:hAnsi="Arial" w:cs="Arial"/>
          <w:sz w:val="20"/>
          <w:szCs w:val="20"/>
        </w:rPr>
        <w:t>observing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4103">
        <w:rPr>
          <w:rFonts w:ascii="Arial" w:hAnsi="Arial" w:cs="Arial"/>
          <w:sz w:val="20"/>
          <w:szCs w:val="20"/>
        </w:rPr>
        <w:t>the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animal, </w:t>
      </w:r>
      <w:proofErr w:type="spellStart"/>
      <w:r w:rsidRPr="002E4103">
        <w:rPr>
          <w:rFonts w:ascii="Arial" w:hAnsi="Arial" w:cs="Arial"/>
          <w:sz w:val="20"/>
          <w:szCs w:val="20"/>
        </w:rPr>
        <w:t>respecting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4103">
        <w:rPr>
          <w:rFonts w:ascii="Arial" w:hAnsi="Arial" w:cs="Arial"/>
          <w:sz w:val="20"/>
          <w:szCs w:val="20"/>
        </w:rPr>
        <w:t>the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4103">
        <w:rPr>
          <w:rFonts w:ascii="Arial" w:hAnsi="Arial" w:cs="Arial"/>
          <w:sz w:val="20"/>
          <w:szCs w:val="20"/>
        </w:rPr>
        <w:t>guidelines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4103">
        <w:rPr>
          <w:rFonts w:ascii="Arial" w:hAnsi="Arial" w:cs="Arial"/>
          <w:sz w:val="20"/>
          <w:szCs w:val="20"/>
        </w:rPr>
        <w:t>of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4103">
        <w:rPr>
          <w:rFonts w:ascii="Arial" w:hAnsi="Arial" w:cs="Arial"/>
          <w:sz w:val="20"/>
          <w:szCs w:val="20"/>
        </w:rPr>
        <w:t>the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OECD 2022. </w:t>
      </w:r>
      <w:proofErr w:type="spellStart"/>
      <w:r w:rsidRPr="002E4103">
        <w:rPr>
          <w:rFonts w:ascii="Arial" w:hAnsi="Arial" w:cs="Arial"/>
          <w:sz w:val="20"/>
          <w:szCs w:val="20"/>
        </w:rPr>
        <w:t>All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4103">
        <w:rPr>
          <w:rFonts w:ascii="Arial" w:hAnsi="Arial" w:cs="Arial"/>
          <w:sz w:val="20"/>
          <w:szCs w:val="20"/>
        </w:rPr>
        <w:t>stages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4103">
        <w:rPr>
          <w:rFonts w:ascii="Arial" w:hAnsi="Arial" w:cs="Arial"/>
          <w:sz w:val="20"/>
          <w:szCs w:val="20"/>
        </w:rPr>
        <w:t>followed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4103">
        <w:rPr>
          <w:rFonts w:ascii="Arial" w:hAnsi="Arial" w:cs="Arial"/>
          <w:sz w:val="20"/>
          <w:szCs w:val="20"/>
        </w:rPr>
        <w:t>the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4103">
        <w:rPr>
          <w:rFonts w:ascii="Arial" w:hAnsi="Arial" w:cs="Arial"/>
          <w:sz w:val="20"/>
          <w:szCs w:val="20"/>
        </w:rPr>
        <w:t>ethical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4103">
        <w:rPr>
          <w:rFonts w:ascii="Arial" w:hAnsi="Arial" w:cs="Arial"/>
          <w:sz w:val="20"/>
          <w:szCs w:val="20"/>
        </w:rPr>
        <w:t>principles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4103">
        <w:rPr>
          <w:rFonts w:ascii="Arial" w:hAnsi="Arial" w:cs="Arial"/>
          <w:sz w:val="20"/>
          <w:szCs w:val="20"/>
        </w:rPr>
        <w:t>of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animal </w:t>
      </w:r>
      <w:proofErr w:type="spellStart"/>
      <w:r w:rsidRPr="002E4103">
        <w:rPr>
          <w:rFonts w:ascii="Arial" w:hAnsi="Arial" w:cs="Arial"/>
          <w:sz w:val="20"/>
          <w:szCs w:val="20"/>
        </w:rPr>
        <w:t>experimentation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E4103">
        <w:rPr>
          <w:rFonts w:ascii="Arial" w:hAnsi="Arial" w:cs="Arial"/>
          <w:sz w:val="20"/>
          <w:szCs w:val="20"/>
        </w:rPr>
        <w:t>with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4103">
        <w:rPr>
          <w:rFonts w:ascii="Arial" w:hAnsi="Arial" w:cs="Arial"/>
          <w:sz w:val="20"/>
          <w:szCs w:val="20"/>
        </w:rPr>
        <w:t>approval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4103">
        <w:rPr>
          <w:rFonts w:ascii="Arial" w:hAnsi="Arial" w:cs="Arial"/>
          <w:sz w:val="20"/>
          <w:szCs w:val="20"/>
        </w:rPr>
        <w:t>from</w:t>
      </w:r>
      <w:proofErr w:type="spellEnd"/>
      <w:r w:rsidRPr="002E4103">
        <w:rPr>
          <w:sz w:val="20"/>
          <w:szCs w:val="20"/>
        </w:rPr>
        <w:t xml:space="preserve"> </w:t>
      </w:r>
      <w:proofErr w:type="spellStart"/>
      <w:r w:rsidRPr="002E4103">
        <w:rPr>
          <w:rFonts w:ascii="Arial" w:hAnsi="Arial" w:cs="Arial"/>
          <w:sz w:val="20"/>
          <w:szCs w:val="20"/>
        </w:rPr>
        <w:t>UNCISAL's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4103">
        <w:rPr>
          <w:rFonts w:ascii="Arial" w:hAnsi="Arial" w:cs="Arial"/>
          <w:sz w:val="20"/>
          <w:szCs w:val="20"/>
        </w:rPr>
        <w:t>Ethics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4103">
        <w:rPr>
          <w:rFonts w:ascii="Arial" w:hAnsi="Arial" w:cs="Arial"/>
          <w:sz w:val="20"/>
          <w:szCs w:val="20"/>
        </w:rPr>
        <w:t>Committee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4103">
        <w:rPr>
          <w:rFonts w:ascii="Arial" w:hAnsi="Arial" w:cs="Arial"/>
          <w:sz w:val="20"/>
          <w:szCs w:val="20"/>
        </w:rPr>
        <w:t>on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4103">
        <w:rPr>
          <w:rFonts w:ascii="Arial" w:hAnsi="Arial" w:cs="Arial"/>
          <w:sz w:val="20"/>
          <w:szCs w:val="20"/>
        </w:rPr>
        <w:t>the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Use </w:t>
      </w:r>
      <w:proofErr w:type="spellStart"/>
      <w:r w:rsidRPr="002E4103">
        <w:rPr>
          <w:rFonts w:ascii="Arial" w:hAnsi="Arial" w:cs="Arial"/>
          <w:sz w:val="20"/>
          <w:szCs w:val="20"/>
        </w:rPr>
        <w:t>of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4103">
        <w:rPr>
          <w:rFonts w:ascii="Arial" w:hAnsi="Arial" w:cs="Arial"/>
          <w:sz w:val="20"/>
          <w:szCs w:val="20"/>
        </w:rPr>
        <w:t>Animals</w:t>
      </w:r>
      <w:proofErr w:type="spellEnd"/>
      <w:r w:rsidRPr="002E4103">
        <w:rPr>
          <w:rFonts w:ascii="Arial" w:hAnsi="Arial" w:cs="Arial"/>
          <w:sz w:val="20"/>
          <w:szCs w:val="20"/>
        </w:rPr>
        <w:t xml:space="preserve"> (CEUA).</w:t>
      </w:r>
    </w:p>
    <w:p w14:paraId="2DDCFC5C" w14:textId="77777777" w:rsidR="003229D0" w:rsidRDefault="00323FC1" w:rsidP="003229D0">
      <w:pPr>
        <w:pStyle w:val="NormalWeb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323FC1">
        <w:rPr>
          <w:rFonts w:ascii="Arial" w:eastAsia="Arial" w:hAnsi="Arial" w:cs="Arial"/>
          <w:b/>
          <w:bCs/>
          <w:sz w:val="20"/>
          <w:szCs w:val="20"/>
          <w:lang w:val="en-US"/>
        </w:rPr>
        <w:t>RESULTS/DISCUSSION</w:t>
      </w:r>
      <w:r w:rsidR="00C45486"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: </w:t>
      </w:r>
    </w:p>
    <w:p w14:paraId="27C4A6B9" w14:textId="0A4FAE43" w:rsidR="003229D0" w:rsidRDefault="003229D0" w:rsidP="003229D0">
      <w:pPr>
        <w:pStyle w:val="NormalWeb"/>
        <w:jc w:val="both"/>
      </w:pPr>
      <w:r w:rsidRPr="003229D0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3229D0">
        <w:rPr>
          <w:rFonts w:ascii="Arial" w:hAnsi="Arial" w:cs="Arial"/>
          <w:sz w:val="20"/>
          <w:szCs w:val="20"/>
        </w:rPr>
        <w:t>animals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29D0">
        <w:rPr>
          <w:rFonts w:ascii="Arial" w:hAnsi="Arial" w:cs="Arial"/>
          <w:sz w:val="20"/>
          <w:szCs w:val="20"/>
        </w:rPr>
        <w:t>that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29D0">
        <w:rPr>
          <w:rFonts w:ascii="Arial" w:hAnsi="Arial" w:cs="Arial"/>
          <w:sz w:val="20"/>
          <w:szCs w:val="20"/>
        </w:rPr>
        <w:t>received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29D0">
        <w:rPr>
          <w:rFonts w:ascii="Arial" w:hAnsi="Arial" w:cs="Arial"/>
          <w:sz w:val="20"/>
          <w:szCs w:val="20"/>
        </w:rPr>
        <w:t>the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2g/kg dose </w:t>
      </w:r>
      <w:proofErr w:type="spellStart"/>
      <w:r w:rsidRPr="003229D0">
        <w:rPr>
          <w:rFonts w:ascii="Arial" w:hAnsi="Arial" w:cs="Arial"/>
          <w:sz w:val="20"/>
          <w:szCs w:val="20"/>
        </w:rPr>
        <w:t>of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</w:t>
      </w:r>
      <w:r w:rsidRPr="003229D0">
        <w:rPr>
          <w:rFonts w:ascii="Arial" w:hAnsi="Arial" w:cs="Arial"/>
          <w:i/>
          <w:iCs/>
          <w:sz w:val="20"/>
          <w:szCs w:val="20"/>
        </w:rPr>
        <w:t xml:space="preserve">Passiflora </w:t>
      </w:r>
      <w:proofErr w:type="spellStart"/>
      <w:r w:rsidRPr="003229D0">
        <w:rPr>
          <w:rFonts w:ascii="Arial" w:hAnsi="Arial" w:cs="Arial"/>
          <w:i/>
          <w:iCs/>
          <w:sz w:val="20"/>
          <w:szCs w:val="20"/>
        </w:rPr>
        <w:t>foetida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29D0">
        <w:rPr>
          <w:rFonts w:ascii="Arial" w:hAnsi="Arial" w:cs="Arial"/>
          <w:sz w:val="20"/>
          <w:szCs w:val="20"/>
        </w:rPr>
        <w:t>extract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29D0">
        <w:rPr>
          <w:rFonts w:ascii="Arial" w:hAnsi="Arial" w:cs="Arial"/>
          <w:sz w:val="20"/>
          <w:szCs w:val="20"/>
        </w:rPr>
        <w:t>showed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no </w:t>
      </w:r>
      <w:proofErr w:type="spellStart"/>
      <w:r w:rsidRPr="003229D0">
        <w:rPr>
          <w:rFonts w:ascii="Arial" w:hAnsi="Arial" w:cs="Arial"/>
          <w:sz w:val="20"/>
          <w:szCs w:val="20"/>
        </w:rPr>
        <w:t>obvious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29D0">
        <w:rPr>
          <w:rFonts w:ascii="Arial" w:hAnsi="Arial" w:cs="Arial"/>
          <w:sz w:val="20"/>
          <w:szCs w:val="20"/>
        </w:rPr>
        <w:t>clinical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29D0">
        <w:rPr>
          <w:rFonts w:ascii="Arial" w:hAnsi="Arial" w:cs="Arial"/>
          <w:sz w:val="20"/>
          <w:szCs w:val="20"/>
        </w:rPr>
        <w:t>signs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29D0">
        <w:rPr>
          <w:rFonts w:ascii="Arial" w:hAnsi="Arial" w:cs="Arial"/>
          <w:sz w:val="20"/>
          <w:szCs w:val="20"/>
        </w:rPr>
        <w:t>of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29D0">
        <w:rPr>
          <w:rFonts w:ascii="Arial" w:hAnsi="Arial" w:cs="Arial"/>
          <w:sz w:val="20"/>
          <w:szCs w:val="20"/>
        </w:rPr>
        <w:t>acute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29D0">
        <w:rPr>
          <w:rFonts w:ascii="Arial" w:hAnsi="Arial" w:cs="Arial"/>
          <w:sz w:val="20"/>
          <w:szCs w:val="20"/>
        </w:rPr>
        <w:t>toxicity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229D0">
        <w:rPr>
          <w:rFonts w:ascii="Arial" w:hAnsi="Arial" w:cs="Arial"/>
          <w:sz w:val="20"/>
          <w:szCs w:val="20"/>
        </w:rPr>
        <w:t>and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no </w:t>
      </w:r>
      <w:proofErr w:type="spellStart"/>
      <w:r w:rsidRPr="003229D0">
        <w:rPr>
          <w:rFonts w:ascii="Arial" w:hAnsi="Arial" w:cs="Arial"/>
          <w:sz w:val="20"/>
          <w:szCs w:val="20"/>
        </w:rPr>
        <w:t>behavioral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29D0">
        <w:rPr>
          <w:rFonts w:ascii="Arial" w:hAnsi="Arial" w:cs="Arial"/>
          <w:sz w:val="20"/>
          <w:szCs w:val="20"/>
        </w:rPr>
        <w:t>changes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29D0">
        <w:rPr>
          <w:rFonts w:ascii="Arial" w:hAnsi="Arial" w:cs="Arial"/>
          <w:sz w:val="20"/>
          <w:szCs w:val="20"/>
        </w:rPr>
        <w:t>were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29D0">
        <w:rPr>
          <w:rFonts w:ascii="Arial" w:hAnsi="Arial" w:cs="Arial"/>
          <w:sz w:val="20"/>
          <w:szCs w:val="20"/>
        </w:rPr>
        <w:t>observed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3229D0">
        <w:rPr>
          <w:rFonts w:ascii="Arial" w:hAnsi="Arial" w:cs="Arial"/>
          <w:sz w:val="20"/>
          <w:szCs w:val="20"/>
        </w:rPr>
        <w:t>This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29D0">
        <w:rPr>
          <w:rFonts w:ascii="Arial" w:hAnsi="Arial" w:cs="Arial"/>
          <w:sz w:val="20"/>
          <w:szCs w:val="20"/>
        </w:rPr>
        <w:t>suggests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29D0">
        <w:rPr>
          <w:rFonts w:ascii="Arial" w:hAnsi="Arial" w:cs="Arial"/>
          <w:sz w:val="20"/>
          <w:szCs w:val="20"/>
        </w:rPr>
        <w:t>that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29D0">
        <w:rPr>
          <w:rFonts w:ascii="Arial" w:hAnsi="Arial" w:cs="Arial"/>
          <w:sz w:val="20"/>
          <w:szCs w:val="20"/>
        </w:rPr>
        <w:t>the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29D0">
        <w:rPr>
          <w:rFonts w:ascii="Arial" w:hAnsi="Arial" w:cs="Arial"/>
          <w:sz w:val="20"/>
          <w:szCs w:val="20"/>
        </w:rPr>
        <w:t>extract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29D0">
        <w:rPr>
          <w:rFonts w:ascii="Arial" w:hAnsi="Arial" w:cs="Arial"/>
          <w:sz w:val="20"/>
          <w:szCs w:val="20"/>
        </w:rPr>
        <w:t>did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29D0">
        <w:rPr>
          <w:rFonts w:ascii="Arial" w:hAnsi="Arial" w:cs="Arial"/>
          <w:sz w:val="20"/>
          <w:szCs w:val="20"/>
        </w:rPr>
        <w:t>not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cause </w:t>
      </w:r>
      <w:proofErr w:type="spellStart"/>
      <w:r w:rsidRPr="003229D0">
        <w:rPr>
          <w:rFonts w:ascii="Arial" w:hAnsi="Arial" w:cs="Arial"/>
          <w:sz w:val="20"/>
          <w:szCs w:val="20"/>
        </w:rPr>
        <w:t>any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29D0">
        <w:rPr>
          <w:rFonts w:ascii="Arial" w:hAnsi="Arial" w:cs="Arial"/>
          <w:sz w:val="20"/>
          <w:szCs w:val="20"/>
        </w:rPr>
        <w:t>observable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adverse </w:t>
      </w:r>
      <w:proofErr w:type="spellStart"/>
      <w:r w:rsidRPr="003229D0">
        <w:rPr>
          <w:rFonts w:ascii="Arial" w:hAnsi="Arial" w:cs="Arial"/>
          <w:sz w:val="20"/>
          <w:szCs w:val="20"/>
        </w:rPr>
        <w:t>effects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29D0">
        <w:rPr>
          <w:rFonts w:ascii="Arial" w:hAnsi="Arial" w:cs="Arial"/>
          <w:sz w:val="20"/>
          <w:szCs w:val="20"/>
        </w:rPr>
        <w:t>during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29D0">
        <w:rPr>
          <w:rFonts w:ascii="Arial" w:hAnsi="Arial" w:cs="Arial"/>
          <w:sz w:val="20"/>
          <w:szCs w:val="20"/>
        </w:rPr>
        <w:t>the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29D0">
        <w:rPr>
          <w:rFonts w:ascii="Arial" w:hAnsi="Arial" w:cs="Arial"/>
          <w:sz w:val="20"/>
          <w:szCs w:val="20"/>
        </w:rPr>
        <w:t>period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29D0">
        <w:rPr>
          <w:rFonts w:ascii="Arial" w:hAnsi="Arial" w:cs="Arial"/>
          <w:sz w:val="20"/>
          <w:szCs w:val="20"/>
        </w:rPr>
        <w:t>of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29D0">
        <w:rPr>
          <w:rFonts w:ascii="Arial" w:hAnsi="Arial" w:cs="Arial"/>
          <w:sz w:val="20"/>
          <w:szCs w:val="20"/>
        </w:rPr>
        <w:t>the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29D0">
        <w:rPr>
          <w:rFonts w:ascii="Arial" w:hAnsi="Arial" w:cs="Arial"/>
          <w:sz w:val="20"/>
          <w:szCs w:val="20"/>
        </w:rPr>
        <w:t>experiment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. The </w:t>
      </w:r>
      <w:proofErr w:type="spellStart"/>
      <w:r w:rsidRPr="003229D0">
        <w:rPr>
          <w:rFonts w:ascii="Arial" w:hAnsi="Arial" w:cs="Arial"/>
          <w:sz w:val="20"/>
          <w:szCs w:val="20"/>
        </w:rPr>
        <w:t>animals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3229D0">
        <w:rPr>
          <w:rFonts w:ascii="Arial" w:hAnsi="Arial" w:cs="Arial"/>
          <w:sz w:val="20"/>
          <w:szCs w:val="20"/>
        </w:rPr>
        <w:t>the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29D0">
        <w:rPr>
          <w:rFonts w:ascii="Arial" w:hAnsi="Arial" w:cs="Arial"/>
          <w:sz w:val="20"/>
          <w:szCs w:val="20"/>
        </w:rPr>
        <w:t>control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29D0">
        <w:rPr>
          <w:rFonts w:ascii="Arial" w:hAnsi="Arial" w:cs="Arial"/>
          <w:sz w:val="20"/>
          <w:szCs w:val="20"/>
        </w:rPr>
        <w:t>group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29D0">
        <w:rPr>
          <w:rFonts w:ascii="Arial" w:hAnsi="Arial" w:cs="Arial"/>
          <w:sz w:val="20"/>
          <w:szCs w:val="20"/>
        </w:rPr>
        <w:t>also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29D0">
        <w:rPr>
          <w:rFonts w:ascii="Arial" w:hAnsi="Arial" w:cs="Arial"/>
          <w:sz w:val="20"/>
          <w:szCs w:val="20"/>
        </w:rPr>
        <w:t>showed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no adverse </w:t>
      </w:r>
      <w:proofErr w:type="spellStart"/>
      <w:r w:rsidRPr="003229D0">
        <w:rPr>
          <w:rFonts w:ascii="Arial" w:hAnsi="Arial" w:cs="Arial"/>
          <w:sz w:val="20"/>
          <w:szCs w:val="20"/>
        </w:rPr>
        <w:t>effects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229D0">
        <w:rPr>
          <w:rFonts w:ascii="Arial" w:hAnsi="Arial" w:cs="Arial"/>
          <w:sz w:val="20"/>
          <w:szCs w:val="20"/>
        </w:rPr>
        <w:t>corroborating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29D0">
        <w:rPr>
          <w:rFonts w:ascii="Arial" w:hAnsi="Arial" w:cs="Arial"/>
          <w:sz w:val="20"/>
          <w:szCs w:val="20"/>
        </w:rPr>
        <w:t>the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29D0">
        <w:rPr>
          <w:rFonts w:ascii="Arial" w:hAnsi="Arial" w:cs="Arial"/>
          <w:sz w:val="20"/>
          <w:szCs w:val="20"/>
        </w:rPr>
        <w:t>safety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29D0">
        <w:rPr>
          <w:rFonts w:ascii="Arial" w:hAnsi="Arial" w:cs="Arial"/>
          <w:sz w:val="20"/>
          <w:szCs w:val="20"/>
        </w:rPr>
        <w:t>of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29D0">
        <w:rPr>
          <w:rFonts w:ascii="Arial" w:hAnsi="Arial" w:cs="Arial"/>
          <w:sz w:val="20"/>
          <w:szCs w:val="20"/>
        </w:rPr>
        <w:t>the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29D0">
        <w:rPr>
          <w:rFonts w:ascii="Arial" w:hAnsi="Arial" w:cs="Arial"/>
          <w:sz w:val="20"/>
          <w:szCs w:val="20"/>
        </w:rPr>
        <w:t>extract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29D0">
        <w:rPr>
          <w:rFonts w:ascii="Arial" w:hAnsi="Arial" w:cs="Arial"/>
          <w:sz w:val="20"/>
          <w:szCs w:val="20"/>
        </w:rPr>
        <w:t>under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29D0">
        <w:rPr>
          <w:rFonts w:ascii="Arial" w:hAnsi="Arial" w:cs="Arial"/>
          <w:sz w:val="20"/>
          <w:szCs w:val="20"/>
        </w:rPr>
        <w:t>the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29D0">
        <w:rPr>
          <w:rFonts w:ascii="Arial" w:hAnsi="Arial" w:cs="Arial"/>
          <w:sz w:val="20"/>
          <w:szCs w:val="20"/>
        </w:rPr>
        <w:t>conditions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29D0">
        <w:rPr>
          <w:rFonts w:ascii="Arial" w:hAnsi="Arial" w:cs="Arial"/>
          <w:sz w:val="20"/>
          <w:szCs w:val="20"/>
        </w:rPr>
        <w:t>tested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3229D0">
        <w:rPr>
          <w:rFonts w:ascii="Arial" w:hAnsi="Arial" w:cs="Arial"/>
          <w:sz w:val="20"/>
          <w:szCs w:val="20"/>
        </w:rPr>
        <w:t>Previous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29D0">
        <w:rPr>
          <w:rFonts w:ascii="Arial" w:hAnsi="Arial" w:cs="Arial"/>
          <w:sz w:val="20"/>
          <w:szCs w:val="20"/>
        </w:rPr>
        <w:t>research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29D0">
        <w:rPr>
          <w:rFonts w:ascii="Arial" w:hAnsi="Arial" w:cs="Arial"/>
          <w:sz w:val="20"/>
          <w:szCs w:val="20"/>
        </w:rPr>
        <w:t>corroborates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29D0">
        <w:rPr>
          <w:rFonts w:ascii="Arial" w:hAnsi="Arial" w:cs="Arial"/>
          <w:sz w:val="20"/>
          <w:szCs w:val="20"/>
        </w:rPr>
        <w:t>these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29D0">
        <w:rPr>
          <w:rFonts w:ascii="Arial" w:hAnsi="Arial" w:cs="Arial"/>
          <w:sz w:val="20"/>
          <w:szCs w:val="20"/>
        </w:rPr>
        <w:t>results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. </w:t>
      </w:r>
      <w:commentRangeStart w:id="2"/>
      <w:commentRangeStart w:id="3"/>
      <w:proofErr w:type="spellStart"/>
      <w:r w:rsidRPr="003229D0">
        <w:rPr>
          <w:rFonts w:ascii="Arial" w:hAnsi="Arial" w:cs="Arial"/>
          <w:sz w:val="20"/>
          <w:szCs w:val="20"/>
        </w:rPr>
        <w:t>According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29D0">
        <w:rPr>
          <w:rFonts w:ascii="Arial" w:hAnsi="Arial" w:cs="Arial"/>
          <w:sz w:val="20"/>
          <w:szCs w:val="20"/>
        </w:rPr>
        <w:t>to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3229D0">
        <w:rPr>
          <w:rFonts w:ascii="Arial" w:hAnsi="Arial" w:cs="Arial"/>
          <w:sz w:val="20"/>
          <w:szCs w:val="20"/>
        </w:rPr>
        <w:t>study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29D0">
        <w:rPr>
          <w:rFonts w:ascii="Arial" w:hAnsi="Arial" w:cs="Arial"/>
          <w:sz w:val="20"/>
          <w:szCs w:val="20"/>
        </w:rPr>
        <w:t>carried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out </w:t>
      </w:r>
      <w:proofErr w:type="spellStart"/>
      <w:r w:rsidRPr="003229D0">
        <w:rPr>
          <w:rFonts w:ascii="Arial" w:hAnsi="Arial" w:cs="Arial"/>
          <w:sz w:val="20"/>
          <w:szCs w:val="20"/>
        </w:rPr>
        <w:t>by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29D0">
        <w:rPr>
          <w:rFonts w:ascii="Arial" w:hAnsi="Arial" w:cs="Arial"/>
          <w:sz w:val="20"/>
          <w:szCs w:val="20"/>
        </w:rPr>
        <w:t>Gomé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et al. (2012), in a </w:t>
      </w:r>
      <w:proofErr w:type="spellStart"/>
      <w:r w:rsidRPr="003229D0">
        <w:rPr>
          <w:rFonts w:ascii="Arial" w:hAnsi="Arial" w:cs="Arial"/>
          <w:sz w:val="20"/>
          <w:szCs w:val="20"/>
        </w:rPr>
        <w:t>study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29D0">
        <w:rPr>
          <w:rFonts w:ascii="Arial" w:hAnsi="Arial" w:cs="Arial"/>
          <w:sz w:val="20"/>
          <w:szCs w:val="20"/>
        </w:rPr>
        <w:t>on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29D0">
        <w:rPr>
          <w:rFonts w:ascii="Arial" w:hAnsi="Arial" w:cs="Arial"/>
          <w:sz w:val="20"/>
          <w:szCs w:val="20"/>
        </w:rPr>
        <w:t>the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29D0">
        <w:rPr>
          <w:rFonts w:ascii="Arial" w:hAnsi="Arial" w:cs="Arial"/>
          <w:sz w:val="20"/>
          <w:szCs w:val="20"/>
        </w:rPr>
        <w:t>acute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29D0">
        <w:rPr>
          <w:rFonts w:ascii="Arial" w:hAnsi="Arial" w:cs="Arial"/>
          <w:sz w:val="20"/>
          <w:szCs w:val="20"/>
        </w:rPr>
        <w:t>toxicity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29D0">
        <w:rPr>
          <w:rFonts w:ascii="Arial" w:hAnsi="Arial" w:cs="Arial"/>
          <w:sz w:val="20"/>
          <w:szCs w:val="20"/>
        </w:rPr>
        <w:t>of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</w:t>
      </w:r>
      <w:r w:rsidRPr="003229D0">
        <w:rPr>
          <w:rFonts w:ascii="Arial" w:hAnsi="Arial" w:cs="Arial"/>
          <w:i/>
          <w:iCs/>
          <w:sz w:val="20"/>
          <w:szCs w:val="20"/>
        </w:rPr>
        <w:t xml:space="preserve">P. </w:t>
      </w:r>
      <w:proofErr w:type="spellStart"/>
      <w:r w:rsidRPr="003229D0">
        <w:rPr>
          <w:rFonts w:ascii="Arial" w:hAnsi="Arial" w:cs="Arial"/>
          <w:i/>
          <w:iCs/>
          <w:sz w:val="20"/>
          <w:szCs w:val="20"/>
        </w:rPr>
        <w:t>foetida</w:t>
      </w:r>
      <w:proofErr w:type="spellEnd"/>
      <w:r w:rsidRPr="003229D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3229D0">
        <w:rPr>
          <w:rFonts w:ascii="Arial" w:hAnsi="Arial" w:cs="Arial"/>
          <w:sz w:val="20"/>
          <w:szCs w:val="20"/>
        </w:rPr>
        <w:t>leaf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29D0">
        <w:rPr>
          <w:rFonts w:ascii="Arial" w:hAnsi="Arial" w:cs="Arial"/>
          <w:sz w:val="20"/>
          <w:szCs w:val="20"/>
        </w:rPr>
        <w:t>extract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3229D0">
        <w:rPr>
          <w:rFonts w:ascii="Arial" w:hAnsi="Arial" w:cs="Arial"/>
          <w:sz w:val="20"/>
          <w:szCs w:val="20"/>
        </w:rPr>
        <w:t>Wistar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albino </w:t>
      </w:r>
      <w:proofErr w:type="spellStart"/>
      <w:r w:rsidRPr="003229D0">
        <w:rPr>
          <w:rFonts w:ascii="Arial" w:hAnsi="Arial" w:cs="Arial"/>
          <w:sz w:val="20"/>
          <w:szCs w:val="20"/>
        </w:rPr>
        <w:t>mice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229D0">
        <w:rPr>
          <w:rFonts w:ascii="Arial" w:hAnsi="Arial" w:cs="Arial"/>
          <w:sz w:val="20"/>
          <w:szCs w:val="20"/>
        </w:rPr>
        <w:t>the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LD50 </w:t>
      </w:r>
      <w:proofErr w:type="spellStart"/>
      <w:r w:rsidRPr="003229D0">
        <w:rPr>
          <w:rFonts w:ascii="Arial" w:hAnsi="Arial" w:cs="Arial"/>
          <w:sz w:val="20"/>
          <w:szCs w:val="20"/>
        </w:rPr>
        <w:t>values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3229D0">
        <w:rPr>
          <w:rFonts w:ascii="Arial" w:hAnsi="Arial" w:cs="Arial"/>
          <w:sz w:val="20"/>
          <w:szCs w:val="20"/>
        </w:rPr>
        <w:t>the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29D0">
        <w:rPr>
          <w:rFonts w:ascii="Arial" w:hAnsi="Arial" w:cs="Arial"/>
          <w:sz w:val="20"/>
          <w:szCs w:val="20"/>
        </w:rPr>
        <w:t>aqueous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229D0">
        <w:rPr>
          <w:rFonts w:ascii="Arial" w:hAnsi="Arial" w:cs="Arial"/>
          <w:sz w:val="20"/>
          <w:szCs w:val="20"/>
        </w:rPr>
        <w:t>hexane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29D0">
        <w:rPr>
          <w:rFonts w:ascii="Arial" w:hAnsi="Arial" w:cs="Arial"/>
          <w:sz w:val="20"/>
          <w:szCs w:val="20"/>
        </w:rPr>
        <w:t>and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29D0">
        <w:rPr>
          <w:rFonts w:ascii="Arial" w:hAnsi="Arial" w:cs="Arial"/>
          <w:sz w:val="20"/>
          <w:szCs w:val="20"/>
        </w:rPr>
        <w:t>methanolic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29D0">
        <w:rPr>
          <w:rFonts w:ascii="Arial" w:hAnsi="Arial" w:cs="Arial"/>
          <w:sz w:val="20"/>
          <w:szCs w:val="20"/>
        </w:rPr>
        <w:t>extracts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29D0">
        <w:rPr>
          <w:rFonts w:ascii="Arial" w:hAnsi="Arial" w:cs="Arial"/>
          <w:sz w:val="20"/>
          <w:szCs w:val="20"/>
        </w:rPr>
        <w:t>were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29D0">
        <w:rPr>
          <w:rFonts w:ascii="Arial" w:hAnsi="Arial" w:cs="Arial"/>
          <w:sz w:val="20"/>
          <w:szCs w:val="20"/>
        </w:rPr>
        <w:t>higher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29D0">
        <w:rPr>
          <w:rFonts w:ascii="Arial" w:hAnsi="Arial" w:cs="Arial"/>
          <w:sz w:val="20"/>
          <w:szCs w:val="20"/>
        </w:rPr>
        <w:t>than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5g/kg, </w:t>
      </w:r>
      <w:proofErr w:type="spellStart"/>
      <w:r w:rsidRPr="003229D0">
        <w:rPr>
          <w:rFonts w:ascii="Arial" w:hAnsi="Arial" w:cs="Arial"/>
          <w:sz w:val="20"/>
          <w:szCs w:val="20"/>
        </w:rPr>
        <w:t>indicating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29D0">
        <w:rPr>
          <w:rFonts w:ascii="Arial" w:hAnsi="Arial" w:cs="Arial"/>
          <w:sz w:val="20"/>
          <w:szCs w:val="20"/>
        </w:rPr>
        <w:t>low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oral </w:t>
      </w:r>
      <w:proofErr w:type="spellStart"/>
      <w:r w:rsidRPr="003229D0">
        <w:rPr>
          <w:rFonts w:ascii="Arial" w:hAnsi="Arial" w:cs="Arial"/>
          <w:sz w:val="20"/>
          <w:szCs w:val="20"/>
        </w:rPr>
        <w:t>toxicity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29D0">
        <w:rPr>
          <w:rFonts w:ascii="Arial" w:hAnsi="Arial" w:cs="Arial"/>
          <w:sz w:val="20"/>
          <w:szCs w:val="20"/>
        </w:rPr>
        <w:t>and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no </w:t>
      </w:r>
      <w:proofErr w:type="spellStart"/>
      <w:r w:rsidRPr="003229D0">
        <w:rPr>
          <w:rFonts w:ascii="Arial" w:hAnsi="Arial" w:cs="Arial"/>
          <w:sz w:val="20"/>
          <w:szCs w:val="20"/>
        </w:rPr>
        <w:t>behavioral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29D0">
        <w:rPr>
          <w:rFonts w:ascii="Arial" w:hAnsi="Arial" w:cs="Arial"/>
          <w:sz w:val="20"/>
          <w:szCs w:val="20"/>
        </w:rPr>
        <w:t>abnormalities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. In </w:t>
      </w:r>
      <w:proofErr w:type="spellStart"/>
      <w:r w:rsidRPr="003229D0">
        <w:rPr>
          <w:rFonts w:ascii="Arial" w:hAnsi="Arial" w:cs="Arial"/>
          <w:sz w:val="20"/>
          <w:szCs w:val="20"/>
        </w:rPr>
        <w:t>addition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229D0">
        <w:rPr>
          <w:rFonts w:ascii="Arial" w:hAnsi="Arial" w:cs="Arial"/>
          <w:sz w:val="20"/>
          <w:szCs w:val="20"/>
        </w:rPr>
        <w:t>according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29D0">
        <w:rPr>
          <w:rFonts w:ascii="Arial" w:hAnsi="Arial" w:cs="Arial"/>
          <w:sz w:val="20"/>
          <w:szCs w:val="20"/>
        </w:rPr>
        <w:t>to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3229D0">
        <w:rPr>
          <w:rFonts w:ascii="Arial" w:hAnsi="Arial" w:cs="Arial"/>
          <w:sz w:val="20"/>
          <w:szCs w:val="20"/>
        </w:rPr>
        <w:t>study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29D0">
        <w:rPr>
          <w:rFonts w:ascii="Arial" w:hAnsi="Arial" w:cs="Arial"/>
          <w:sz w:val="20"/>
          <w:szCs w:val="20"/>
        </w:rPr>
        <w:t>by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29D0">
        <w:rPr>
          <w:rFonts w:ascii="Arial" w:hAnsi="Arial" w:cs="Arial"/>
          <w:sz w:val="20"/>
          <w:szCs w:val="20"/>
        </w:rPr>
        <w:t>Rathor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et al. (2022), </w:t>
      </w:r>
      <w:commentRangeEnd w:id="2"/>
      <w:r w:rsidR="00633AF8">
        <w:rPr>
          <w:rStyle w:val="Refdecomentrio"/>
          <w:rFonts w:asciiTheme="minorHAnsi" w:eastAsiaTheme="minorHAnsi" w:hAnsiTheme="minorHAnsi" w:cstheme="minorBidi"/>
          <w:lang w:eastAsia="en-US"/>
        </w:rPr>
        <w:commentReference w:id="2"/>
      </w:r>
      <w:commentRangeEnd w:id="3"/>
      <w:r w:rsidR="00633AF8">
        <w:rPr>
          <w:rStyle w:val="Refdecomentrio"/>
          <w:rFonts w:asciiTheme="minorHAnsi" w:eastAsiaTheme="minorHAnsi" w:hAnsiTheme="minorHAnsi" w:cstheme="minorBidi"/>
          <w:lang w:eastAsia="en-US"/>
        </w:rPr>
        <w:commentReference w:id="3"/>
      </w:r>
      <w:proofErr w:type="spellStart"/>
      <w:r w:rsidRPr="003229D0">
        <w:rPr>
          <w:rFonts w:ascii="Arial" w:hAnsi="Arial" w:cs="Arial"/>
          <w:sz w:val="20"/>
          <w:szCs w:val="20"/>
        </w:rPr>
        <w:t>analysis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29D0">
        <w:rPr>
          <w:rFonts w:ascii="Arial" w:hAnsi="Arial" w:cs="Arial"/>
          <w:sz w:val="20"/>
          <w:szCs w:val="20"/>
        </w:rPr>
        <w:t>of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29D0">
        <w:rPr>
          <w:rFonts w:ascii="Arial" w:hAnsi="Arial" w:cs="Arial"/>
          <w:sz w:val="20"/>
          <w:szCs w:val="20"/>
        </w:rPr>
        <w:t>the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29D0">
        <w:rPr>
          <w:rFonts w:ascii="Arial" w:hAnsi="Arial" w:cs="Arial"/>
          <w:sz w:val="20"/>
          <w:szCs w:val="20"/>
        </w:rPr>
        <w:t>acute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29D0">
        <w:rPr>
          <w:rFonts w:ascii="Arial" w:hAnsi="Arial" w:cs="Arial"/>
          <w:sz w:val="20"/>
          <w:szCs w:val="20"/>
        </w:rPr>
        <w:t>toxicity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29D0">
        <w:rPr>
          <w:rFonts w:ascii="Arial" w:hAnsi="Arial" w:cs="Arial"/>
          <w:sz w:val="20"/>
          <w:szCs w:val="20"/>
        </w:rPr>
        <w:t>of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</w:t>
      </w:r>
      <w:bookmarkStart w:id="4" w:name="_GoBack"/>
      <w:r w:rsidRPr="00633AF8">
        <w:rPr>
          <w:rFonts w:ascii="Arial" w:hAnsi="Arial" w:cs="Arial"/>
          <w:i/>
          <w:sz w:val="20"/>
          <w:szCs w:val="20"/>
        </w:rPr>
        <w:t xml:space="preserve">Passiflora </w:t>
      </w:r>
      <w:proofErr w:type="spellStart"/>
      <w:r w:rsidRPr="00633AF8">
        <w:rPr>
          <w:rFonts w:ascii="Arial" w:hAnsi="Arial" w:cs="Arial"/>
          <w:i/>
          <w:sz w:val="20"/>
          <w:szCs w:val="20"/>
        </w:rPr>
        <w:t>foetida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</w:t>
      </w:r>
      <w:bookmarkEnd w:id="4"/>
      <w:r w:rsidRPr="003229D0">
        <w:rPr>
          <w:rFonts w:ascii="Arial" w:hAnsi="Arial" w:cs="Arial"/>
          <w:sz w:val="20"/>
          <w:szCs w:val="20"/>
        </w:rPr>
        <w:t xml:space="preserve">root </w:t>
      </w:r>
      <w:proofErr w:type="spellStart"/>
      <w:r w:rsidRPr="003229D0">
        <w:rPr>
          <w:rFonts w:ascii="Arial" w:hAnsi="Arial" w:cs="Arial"/>
          <w:sz w:val="20"/>
          <w:szCs w:val="20"/>
        </w:rPr>
        <w:t>extract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29D0">
        <w:rPr>
          <w:rFonts w:ascii="Arial" w:hAnsi="Arial" w:cs="Arial"/>
          <w:sz w:val="20"/>
          <w:szCs w:val="20"/>
        </w:rPr>
        <w:t>revealed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29D0">
        <w:rPr>
          <w:rFonts w:ascii="Arial" w:hAnsi="Arial" w:cs="Arial"/>
          <w:sz w:val="20"/>
          <w:szCs w:val="20"/>
        </w:rPr>
        <w:t>results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similar </w:t>
      </w:r>
      <w:proofErr w:type="spellStart"/>
      <w:r w:rsidRPr="003229D0">
        <w:rPr>
          <w:rFonts w:ascii="Arial" w:hAnsi="Arial" w:cs="Arial"/>
          <w:sz w:val="20"/>
          <w:szCs w:val="20"/>
        </w:rPr>
        <w:t>to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29D0">
        <w:rPr>
          <w:rFonts w:ascii="Arial" w:hAnsi="Arial" w:cs="Arial"/>
          <w:sz w:val="20"/>
          <w:szCs w:val="20"/>
        </w:rPr>
        <w:t>those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29D0">
        <w:rPr>
          <w:rFonts w:ascii="Arial" w:hAnsi="Arial" w:cs="Arial"/>
          <w:sz w:val="20"/>
          <w:szCs w:val="20"/>
        </w:rPr>
        <w:t>found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3229D0">
        <w:rPr>
          <w:rFonts w:ascii="Arial" w:hAnsi="Arial" w:cs="Arial"/>
          <w:sz w:val="20"/>
          <w:szCs w:val="20"/>
        </w:rPr>
        <w:t>other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29D0">
        <w:rPr>
          <w:rFonts w:ascii="Arial" w:hAnsi="Arial" w:cs="Arial"/>
          <w:sz w:val="20"/>
          <w:szCs w:val="20"/>
        </w:rPr>
        <w:t>studies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229D0">
        <w:rPr>
          <w:rFonts w:ascii="Arial" w:hAnsi="Arial" w:cs="Arial"/>
          <w:sz w:val="20"/>
          <w:szCs w:val="20"/>
        </w:rPr>
        <w:t>with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29D0">
        <w:rPr>
          <w:rFonts w:ascii="Arial" w:hAnsi="Arial" w:cs="Arial"/>
          <w:sz w:val="20"/>
          <w:szCs w:val="20"/>
        </w:rPr>
        <w:t>the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29D0">
        <w:rPr>
          <w:rFonts w:ascii="Arial" w:hAnsi="Arial" w:cs="Arial"/>
          <w:sz w:val="20"/>
          <w:szCs w:val="20"/>
        </w:rPr>
        <w:t>animals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29D0">
        <w:rPr>
          <w:rFonts w:ascii="Arial" w:hAnsi="Arial" w:cs="Arial"/>
          <w:sz w:val="20"/>
          <w:szCs w:val="20"/>
        </w:rPr>
        <w:t>showing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a safe response </w:t>
      </w:r>
      <w:proofErr w:type="spellStart"/>
      <w:r w:rsidRPr="003229D0">
        <w:rPr>
          <w:rFonts w:ascii="Arial" w:hAnsi="Arial" w:cs="Arial"/>
          <w:sz w:val="20"/>
          <w:szCs w:val="20"/>
        </w:rPr>
        <w:t>even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29D0">
        <w:rPr>
          <w:rFonts w:ascii="Arial" w:hAnsi="Arial" w:cs="Arial"/>
          <w:sz w:val="20"/>
          <w:szCs w:val="20"/>
        </w:rPr>
        <w:t>at</w:t>
      </w:r>
      <w:proofErr w:type="spellEnd"/>
      <w:r w:rsidRPr="003229D0">
        <w:rPr>
          <w:rFonts w:ascii="Arial" w:hAnsi="Arial" w:cs="Arial"/>
          <w:sz w:val="20"/>
          <w:szCs w:val="20"/>
        </w:rPr>
        <w:t xml:space="preserve"> high doses.</w:t>
      </w:r>
    </w:p>
    <w:p w14:paraId="33533944" w14:textId="77777777" w:rsidR="003229D0" w:rsidRDefault="00323FC1" w:rsidP="00323FC1">
      <w:pPr>
        <w:spacing w:after="0"/>
        <w:ind w:right="-427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323FC1">
        <w:rPr>
          <w:rFonts w:ascii="Arial" w:eastAsia="Arial" w:hAnsi="Arial" w:cs="Arial"/>
          <w:b/>
          <w:bCs/>
          <w:sz w:val="20"/>
          <w:szCs w:val="20"/>
          <w:lang w:val="en-US"/>
        </w:rPr>
        <w:t>CONCLUSION</w:t>
      </w:r>
      <w:r w:rsidR="00C45486"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: </w:t>
      </w:r>
    </w:p>
    <w:p w14:paraId="1FBFC7D2" w14:textId="77777777" w:rsidR="003229D0" w:rsidRDefault="003229D0" w:rsidP="00323FC1">
      <w:pPr>
        <w:spacing w:after="0"/>
        <w:ind w:right="-427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</w:p>
    <w:p w14:paraId="73B6CA3B" w14:textId="1AC8ADC9" w:rsidR="00323FC1" w:rsidRDefault="003229D0" w:rsidP="003229D0">
      <w:pPr>
        <w:spacing w:after="0"/>
        <w:ind w:right="56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3229D0">
        <w:rPr>
          <w:rFonts w:ascii="Arial" w:eastAsia="Arial" w:hAnsi="Arial" w:cs="Arial"/>
          <w:sz w:val="20"/>
          <w:szCs w:val="20"/>
          <w:lang w:val="en-US"/>
        </w:rPr>
        <w:t xml:space="preserve">The data obtained in this study provides positive evidence of the safety and efficacy of </w:t>
      </w:r>
      <w:proofErr w:type="spellStart"/>
      <w:r w:rsidRPr="003229D0">
        <w:rPr>
          <w:rFonts w:ascii="Arial" w:eastAsia="Arial" w:hAnsi="Arial" w:cs="Arial"/>
          <w:i/>
          <w:iCs/>
          <w:sz w:val="20"/>
          <w:szCs w:val="20"/>
          <w:lang w:val="en-US"/>
        </w:rPr>
        <w:t>Passiflora</w:t>
      </w:r>
      <w:proofErr w:type="spellEnd"/>
      <w:r w:rsidRPr="003229D0">
        <w:rPr>
          <w:rFonts w:ascii="Arial" w:eastAsia="Arial" w:hAnsi="Arial" w:cs="Arial"/>
          <w:i/>
          <w:iCs/>
          <w:sz w:val="20"/>
          <w:szCs w:val="20"/>
          <w:lang w:val="en-US"/>
        </w:rPr>
        <w:t xml:space="preserve"> </w:t>
      </w:r>
      <w:proofErr w:type="spellStart"/>
      <w:r w:rsidRPr="003229D0">
        <w:rPr>
          <w:rFonts w:ascii="Arial" w:eastAsia="Arial" w:hAnsi="Arial" w:cs="Arial"/>
          <w:i/>
          <w:iCs/>
          <w:sz w:val="20"/>
          <w:szCs w:val="20"/>
          <w:lang w:val="en-US"/>
        </w:rPr>
        <w:t>foetida</w:t>
      </w:r>
      <w:proofErr w:type="spellEnd"/>
      <w:r w:rsidRPr="003229D0">
        <w:rPr>
          <w:rFonts w:ascii="Arial" w:eastAsia="Arial" w:hAnsi="Arial" w:cs="Arial"/>
          <w:sz w:val="20"/>
          <w:szCs w:val="20"/>
          <w:lang w:val="en-US"/>
        </w:rPr>
        <w:t xml:space="preserve"> leaf extract. Specifically, the extract's safety profile was promising in the context of acute toxicity at a dose of 2 g/Kg, resulting in no obvious clinical signs of toxicity or behavioral changes in the animals evaluated.</w:t>
      </w:r>
    </w:p>
    <w:sectPr w:rsidR="00323FC1" w:rsidSect="00323FC1">
      <w:type w:val="continuous"/>
      <w:pgSz w:w="11906" w:h="16838"/>
      <w:pgMar w:top="1134" w:right="1701" w:bottom="426" w:left="1701" w:header="708" w:footer="473" w:gutter="0"/>
      <w:cols w:num="2" w:space="454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Juliane" w:date="2024-10-29T00:06:00Z" w:initials="J">
    <w:p w14:paraId="380550D9" w14:textId="14BE6E94" w:rsidR="00633AF8" w:rsidRDefault="00633AF8">
      <w:pPr>
        <w:pStyle w:val="Textodecomentrio"/>
      </w:pPr>
      <w:r>
        <w:rPr>
          <w:rStyle w:val="Refdecomentrio"/>
        </w:rPr>
        <w:annotationRef/>
      </w:r>
      <w:r>
        <w:t xml:space="preserve">Ver para ir o de </w:t>
      </w:r>
      <w:proofErr w:type="spellStart"/>
      <w:r>
        <w:t>dani</w:t>
      </w:r>
      <w:proofErr w:type="spellEnd"/>
      <w:r>
        <w:t xml:space="preserve"> e de Marcelo, um em cada (no de </w:t>
      </w:r>
      <w:proofErr w:type="spellStart"/>
      <w:r>
        <w:t>vcs</w:t>
      </w:r>
      <w:proofErr w:type="spellEnd"/>
      <w:r>
        <w:t xml:space="preserve"> e no de </w:t>
      </w:r>
      <w:proofErr w:type="spellStart"/>
      <w:r>
        <w:t>Nathi</w:t>
      </w:r>
      <w:proofErr w:type="spellEnd"/>
      <w:r>
        <w:t xml:space="preserve">. Agora o de Jackson precisa está nos dois </w:t>
      </w:r>
      <w:proofErr w:type="spellStart"/>
      <w:r>
        <w:t>pq</w:t>
      </w:r>
      <w:proofErr w:type="spellEnd"/>
      <w:r>
        <w:t xml:space="preserve"> ele quem financiou tudo e fez o extrato</w:t>
      </w:r>
    </w:p>
  </w:comment>
  <w:comment w:id="1" w:author="Juliane" w:date="2024-10-29T00:07:00Z" w:initials="J">
    <w:p w14:paraId="18DC2070" w14:textId="18DDB15E" w:rsidR="00633AF8" w:rsidRDefault="00633AF8">
      <w:pPr>
        <w:pStyle w:val="Textodecomentrio"/>
      </w:pPr>
      <w:r>
        <w:rPr>
          <w:rStyle w:val="Refdecomentrio"/>
        </w:rPr>
        <w:annotationRef/>
      </w:r>
      <w:r>
        <w:t>Jackson Roberto Guedes da Silva Almeida - UNIVASF</w:t>
      </w:r>
    </w:p>
  </w:comment>
  <w:comment w:id="2" w:author="Juliane" w:date="2024-10-29T00:08:00Z" w:initials="J">
    <w:p w14:paraId="0BEA1DBF" w14:textId="0556AA32" w:rsidR="00633AF8" w:rsidRDefault="00633AF8">
      <w:pPr>
        <w:pStyle w:val="Textodecomentrio"/>
      </w:pPr>
      <w:r>
        <w:rPr>
          <w:rStyle w:val="Refdecomentrio"/>
        </w:rPr>
        <w:annotationRef/>
      </w:r>
      <w:r>
        <w:t>Retirar as citações. Não usamos citações me resumo. Só no banner</w:t>
      </w:r>
    </w:p>
  </w:comment>
  <w:comment w:id="3" w:author="Juliane" w:date="2024-10-29T00:09:00Z" w:initials="J">
    <w:p w14:paraId="68CC02EC" w14:textId="759911DD" w:rsidR="00633AF8" w:rsidRDefault="00633AF8">
      <w:pPr>
        <w:pStyle w:val="Textodecomentrio"/>
      </w:pPr>
      <w:r>
        <w:rPr>
          <w:rStyle w:val="Refdecomentrio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80550D9" w15:done="0"/>
  <w15:commentEx w15:paraId="18DC2070" w15:paraIdParent="380550D9" w15:done="0"/>
  <w15:commentEx w15:paraId="0BEA1DBF" w15:done="0"/>
  <w15:commentEx w15:paraId="68CC02EC" w15:paraIdParent="0BEA1DB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80550D9" w16cid:durableId="2ACAA588"/>
  <w16cid:commentId w16cid:paraId="18DC2070" w16cid:durableId="2ACAA5B9"/>
  <w16cid:commentId w16cid:paraId="0BEA1DBF" w16cid:durableId="2ACAA611"/>
  <w16cid:commentId w16cid:paraId="68CC02EC" w16cid:durableId="2ACAA62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24C22F" w14:textId="77777777" w:rsidR="00BB4FF8" w:rsidRDefault="00BB4FF8" w:rsidP="00A30AF6">
      <w:pPr>
        <w:spacing w:after="0" w:line="240" w:lineRule="auto"/>
      </w:pPr>
      <w:r>
        <w:separator/>
      </w:r>
    </w:p>
  </w:endnote>
  <w:endnote w:type="continuationSeparator" w:id="0">
    <w:p w14:paraId="32B6E46A" w14:textId="77777777" w:rsidR="00BB4FF8" w:rsidRDefault="00BB4FF8" w:rsidP="00A30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03DAD" w14:textId="351E91D1" w:rsidR="00A30AF6" w:rsidRPr="00770E41" w:rsidRDefault="00A30AF6" w:rsidP="00770E41">
    <w:pPr>
      <w:pStyle w:val="Rodap"/>
      <w:jc w:val="both"/>
      <w:rPr>
        <w:rFonts w:ascii="Times New Roman" w:hAnsi="Times New Roman" w:cs="Times New Roman"/>
        <w:i/>
        <w:iCs/>
        <w:sz w:val="18"/>
        <w:szCs w:val="18"/>
        <w:lang w:val="en-US"/>
      </w:rPr>
    </w:pPr>
    <w:r w:rsidRPr="00770E41">
      <w:rPr>
        <w:rFonts w:ascii="Times New Roman" w:hAnsi="Times New Roman" w:cs="Times New Roman"/>
        <w:i/>
        <w:iCs/>
        <w:sz w:val="18"/>
        <w:szCs w:val="18"/>
        <w:lang w:val="en-US"/>
      </w:rPr>
      <w:t>3rd Brazil-France Symposium on Medicinal Chemistry</w:t>
    </w:r>
    <w:r w:rsidR="0024322D" w:rsidRPr="00770E41">
      <w:rPr>
        <w:rFonts w:ascii="Times New Roman" w:hAnsi="Times New Roman" w:cs="Times New Roman"/>
        <w:i/>
        <w:iCs/>
        <w:sz w:val="18"/>
        <w:szCs w:val="18"/>
        <w:lang w:val="en-US"/>
      </w:rPr>
      <w:t xml:space="preserve">: Advances in Drug Design and Discovery. </w:t>
    </w:r>
    <w:proofErr w:type="spellStart"/>
    <w:r w:rsidR="0024322D" w:rsidRPr="00770E41">
      <w:rPr>
        <w:rFonts w:ascii="Times New Roman" w:hAnsi="Times New Roman" w:cs="Times New Roman"/>
        <w:i/>
        <w:iCs/>
        <w:sz w:val="18"/>
        <w:szCs w:val="18"/>
        <w:lang w:val="en-US"/>
      </w:rPr>
      <w:t>Maceió</w:t>
    </w:r>
    <w:proofErr w:type="spellEnd"/>
    <w:r w:rsidR="0024322D" w:rsidRPr="00770E41">
      <w:rPr>
        <w:rFonts w:ascii="Times New Roman" w:hAnsi="Times New Roman" w:cs="Times New Roman"/>
        <w:i/>
        <w:iCs/>
        <w:sz w:val="18"/>
        <w:szCs w:val="18"/>
        <w:lang w:val="en-US"/>
      </w:rPr>
      <w:t>-AL, 2024.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2C04E" w14:textId="77777777" w:rsidR="00BB4FF8" w:rsidRDefault="00BB4FF8" w:rsidP="00A30AF6">
      <w:pPr>
        <w:spacing w:after="0" w:line="240" w:lineRule="auto"/>
      </w:pPr>
      <w:r>
        <w:separator/>
      </w:r>
    </w:p>
  </w:footnote>
  <w:footnote w:type="continuationSeparator" w:id="0">
    <w:p w14:paraId="4C2FE92B" w14:textId="77777777" w:rsidR="00BB4FF8" w:rsidRDefault="00BB4FF8" w:rsidP="00A30AF6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uliane">
    <w15:presenceInfo w15:providerId="None" w15:userId="Julian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AF6"/>
    <w:rsid w:val="000405BE"/>
    <w:rsid w:val="000C4415"/>
    <w:rsid w:val="001A5153"/>
    <w:rsid w:val="0024322D"/>
    <w:rsid w:val="002B18AC"/>
    <w:rsid w:val="002E4103"/>
    <w:rsid w:val="003229D0"/>
    <w:rsid w:val="00323FC1"/>
    <w:rsid w:val="00332E55"/>
    <w:rsid w:val="003E30F0"/>
    <w:rsid w:val="003F3DD5"/>
    <w:rsid w:val="004F14D7"/>
    <w:rsid w:val="00501425"/>
    <w:rsid w:val="005236BF"/>
    <w:rsid w:val="0052727F"/>
    <w:rsid w:val="005C18D4"/>
    <w:rsid w:val="00633AF8"/>
    <w:rsid w:val="00770E41"/>
    <w:rsid w:val="007903C1"/>
    <w:rsid w:val="00792E11"/>
    <w:rsid w:val="008028E3"/>
    <w:rsid w:val="008056F0"/>
    <w:rsid w:val="008120CE"/>
    <w:rsid w:val="008625E4"/>
    <w:rsid w:val="00867FA0"/>
    <w:rsid w:val="0092175C"/>
    <w:rsid w:val="00936C7A"/>
    <w:rsid w:val="009612E4"/>
    <w:rsid w:val="00A052EA"/>
    <w:rsid w:val="00A30AF6"/>
    <w:rsid w:val="00AC2F70"/>
    <w:rsid w:val="00B600EB"/>
    <w:rsid w:val="00BB0246"/>
    <w:rsid w:val="00BB4FF8"/>
    <w:rsid w:val="00BE45CD"/>
    <w:rsid w:val="00C0646B"/>
    <w:rsid w:val="00C45486"/>
    <w:rsid w:val="00C74F06"/>
    <w:rsid w:val="00CE4AA5"/>
    <w:rsid w:val="00D56C0C"/>
    <w:rsid w:val="00DC5E51"/>
    <w:rsid w:val="00DE7AF9"/>
    <w:rsid w:val="00EB7772"/>
    <w:rsid w:val="00F3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81E43A"/>
  <w15:chartTrackingRefBased/>
  <w15:docId w15:val="{1FCCE093-2179-42A7-8B45-B4AD4190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30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30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0A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30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0A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0A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0A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0A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0A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0A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30A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0A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30A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0AF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0A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0AF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0A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0A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30A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30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0A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30A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30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30AF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30AF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30AF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0A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0AF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30AF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30A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0AF6"/>
  </w:style>
  <w:style w:type="paragraph" w:styleId="Rodap">
    <w:name w:val="footer"/>
    <w:basedOn w:val="Normal"/>
    <w:link w:val="RodapChar"/>
    <w:uiPriority w:val="99"/>
    <w:unhideWhenUsed/>
    <w:rsid w:val="00A30A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0AF6"/>
  </w:style>
  <w:style w:type="character" w:styleId="Hyperlink">
    <w:name w:val="Hyperlink"/>
    <w:basedOn w:val="Fontepargpadro"/>
    <w:uiPriority w:val="99"/>
    <w:unhideWhenUsed/>
    <w:rsid w:val="00936C7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36C7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E4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33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33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33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33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33AF8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3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3A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5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gisllaaaynefelix@gmail.com" TargetMode="External"/><Relationship Id="rId4" Type="http://schemas.openxmlformats.org/officeDocument/2006/relationships/footnotes" Target="footnote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monteiro</dc:creator>
  <cp:keywords/>
  <dc:description/>
  <cp:lastModifiedBy>Juliane</cp:lastModifiedBy>
  <cp:revision>3</cp:revision>
  <dcterms:created xsi:type="dcterms:W3CDTF">2024-10-28T20:33:00Z</dcterms:created>
  <dcterms:modified xsi:type="dcterms:W3CDTF">2024-10-29T03:09:00Z</dcterms:modified>
</cp:coreProperties>
</file>