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1E30B" w14:textId="3B857E37" w:rsidR="00844166" w:rsidRDefault="00844166" w:rsidP="00B60B9B">
      <w:pPr>
        <w:widowControl w:val="0"/>
        <w:spacing w:line="360" w:lineRule="auto"/>
        <w:ind w:right="-330"/>
        <w:jc w:val="both"/>
        <w:rPr>
          <w:rFonts w:ascii="Times New Roman" w:eastAsia="Times New Roman" w:hAnsi="Times New Roman" w:cs="Times New Roman"/>
          <w:sz w:val="24"/>
          <w:szCs w:val="24"/>
          <w:lang w:val="en-US"/>
        </w:rPr>
      </w:pPr>
    </w:p>
    <w:p w14:paraId="1C044DAF" w14:textId="05CFEE26" w:rsidR="00FF5FDC" w:rsidRPr="00FF5FDC" w:rsidRDefault="00FF5FDC" w:rsidP="00FF5FDC">
      <w:pPr>
        <w:widowControl w:val="0"/>
        <w:spacing w:line="360" w:lineRule="auto"/>
        <w:ind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SITUAÇÃO DOS VENEZUELANOS DE ETNIA WARAO EM MANAUS</w:t>
      </w:r>
    </w:p>
    <w:p w14:paraId="23567AA5" w14:textId="1A71CEBC" w:rsidR="002D2DB9" w:rsidRPr="005A21DC" w:rsidRDefault="002D2DB9" w:rsidP="00FF5FDC">
      <w:pPr>
        <w:widowControl w:val="0"/>
        <w:spacing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Grupo de trabalho:</w:t>
      </w:r>
      <w:r w:rsidR="005A21DC">
        <w:rPr>
          <w:rFonts w:ascii="Times New Roman" w:eastAsia="Times New Roman" w:hAnsi="Times New Roman" w:cs="Times New Roman"/>
          <w:b/>
          <w:sz w:val="24"/>
          <w:szCs w:val="24"/>
        </w:rPr>
        <w:t xml:space="preserve"> </w:t>
      </w:r>
      <w:r w:rsidR="005A21DC">
        <w:rPr>
          <w:rFonts w:ascii="Times New Roman" w:eastAsia="Times New Roman" w:hAnsi="Times New Roman" w:cs="Times New Roman"/>
          <w:sz w:val="24"/>
          <w:szCs w:val="24"/>
        </w:rPr>
        <w:t xml:space="preserve">Migração, </w:t>
      </w:r>
      <w:proofErr w:type="spellStart"/>
      <w:r w:rsidR="005A21DC">
        <w:rPr>
          <w:rFonts w:ascii="Times New Roman" w:eastAsia="Times New Roman" w:hAnsi="Times New Roman" w:cs="Times New Roman"/>
          <w:sz w:val="24"/>
          <w:szCs w:val="24"/>
        </w:rPr>
        <w:t>apatridia</w:t>
      </w:r>
      <w:proofErr w:type="spellEnd"/>
      <w:r w:rsidR="005A21DC">
        <w:rPr>
          <w:rFonts w:ascii="Times New Roman" w:eastAsia="Times New Roman" w:hAnsi="Times New Roman" w:cs="Times New Roman"/>
          <w:sz w:val="24"/>
          <w:szCs w:val="24"/>
        </w:rPr>
        <w:t xml:space="preserve"> e refúgio.</w:t>
      </w:r>
    </w:p>
    <w:p w14:paraId="7468803E" w14:textId="7C84FD94" w:rsidR="00B25155" w:rsidRDefault="00C95056" w:rsidP="00B25155">
      <w:pPr>
        <w:widowControl w:val="0"/>
        <w:spacing w:after="0" w:line="360" w:lineRule="auto"/>
        <w:ind w:right="-330"/>
        <w:jc w:val="both"/>
        <w:rPr>
          <w:rFonts w:ascii="Times New Roman" w:eastAsia="Times New Roman" w:hAnsi="Times New Roman" w:cs="Times New Roman"/>
          <w:sz w:val="24"/>
          <w:szCs w:val="24"/>
        </w:rPr>
      </w:pPr>
      <w:r w:rsidRPr="00C95056">
        <w:rPr>
          <w:rFonts w:ascii="Times New Roman" w:eastAsia="Times New Roman" w:hAnsi="Times New Roman" w:cs="Times New Roman"/>
          <w:sz w:val="24"/>
          <w:szCs w:val="24"/>
        </w:rPr>
        <w:tab/>
      </w:r>
      <w:r w:rsidR="000458D9" w:rsidRPr="000458D9">
        <w:rPr>
          <w:rFonts w:ascii="Times New Roman" w:eastAsia="Times New Roman" w:hAnsi="Times New Roman" w:cs="Times New Roman"/>
          <w:sz w:val="24"/>
          <w:szCs w:val="24"/>
        </w:rPr>
        <w:t xml:space="preserve">O presente estudo pretende </w:t>
      </w:r>
      <w:r w:rsidR="00B25155">
        <w:rPr>
          <w:rFonts w:ascii="Times New Roman" w:eastAsia="Times New Roman" w:hAnsi="Times New Roman" w:cs="Times New Roman"/>
          <w:sz w:val="24"/>
          <w:szCs w:val="24"/>
        </w:rPr>
        <w:t>analisar</w:t>
      </w:r>
      <w:r w:rsidR="000458D9" w:rsidRPr="000458D9">
        <w:rPr>
          <w:rFonts w:ascii="Times New Roman" w:eastAsia="Times New Roman" w:hAnsi="Times New Roman" w:cs="Times New Roman"/>
          <w:sz w:val="24"/>
          <w:szCs w:val="24"/>
        </w:rPr>
        <w:t xml:space="preserve"> a questão dos migrantes </w:t>
      </w:r>
      <w:r w:rsidR="00B25155">
        <w:rPr>
          <w:rFonts w:ascii="Times New Roman" w:eastAsia="Times New Roman" w:hAnsi="Times New Roman" w:cs="Times New Roman"/>
          <w:sz w:val="24"/>
          <w:szCs w:val="24"/>
        </w:rPr>
        <w:t>indígenas</w:t>
      </w:r>
      <w:r w:rsidR="000458D9" w:rsidRPr="000458D9">
        <w:rPr>
          <w:rFonts w:ascii="Times New Roman" w:eastAsia="Times New Roman" w:hAnsi="Times New Roman" w:cs="Times New Roman"/>
          <w:sz w:val="24"/>
          <w:szCs w:val="24"/>
        </w:rPr>
        <w:t xml:space="preserve"> de etnia </w:t>
      </w:r>
      <w:proofErr w:type="spellStart"/>
      <w:r w:rsidR="000458D9" w:rsidRPr="000458D9">
        <w:rPr>
          <w:rFonts w:ascii="Times New Roman" w:eastAsia="Times New Roman" w:hAnsi="Times New Roman" w:cs="Times New Roman"/>
          <w:sz w:val="24"/>
          <w:szCs w:val="24"/>
        </w:rPr>
        <w:t>Warao</w:t>
      </w:r>
      <w:proofErr w:type="spellEnd"/>
      <w:r w:rsidR="000458D9" w:rsidRPr="000458D9">
        <w:rPr>
          <w:rFonts w:ascii="Times New Roman" w:eastAsia="Times New Roman" w:hAnsi="Times New Roman" w:cs="Times New Roman"/>
          <w:sz w:val="24"/>
          <w:szCs w:val="24"/>
        </w:rPr>
        <w:t xml:space="preserve"> e sua (</w:t>
      </w:r>
      <w:proofErr w:type="spellStart"/>
      <w:r w:rsidR="000458D9" w:rsidRPr="000458D9">
        <w:rPr>
          <w:rFonts w:ascii="Times New Roman" w:eastAsia="Times New Roman" w:hAnsi="Times New Roman" w:cs="Times New Roman"/>
          <w:sz w:val="24"/>
          <w:szCs w:val="24"/>
        </w:rPr>
        <w:t>des</w:t>
      </w:r>
      <w:proofErr w:type="spellEnd"/>
      <w:r w:rsidR="000458D9" w:rsidRPr="000458D9">
        <w:rPr>
          <w:rFonts w:ascii="Times New Roman" w:eastAsia="Times New Roman" w:hAnsi="Times New Roman" w:cs="Times New Roman"/>
          <w:sz w:val="24"/>
          <w:szCs w:val="24"/>
        </w:rPr>
        <w:t xml:space="preserve">)assistência </w:t>
      </w:r>
      <w:r w:rsidR="002D2DB9">
        <w:rPr>
          <w:rFonts w:ascii="Times New Roman" w:eastAsia="Times New Roman" w:hAnsi="Times New Roman" w:cs="Times New Roman"/>
          <w:sz w:val="24"/>
          <w:szCs w:val="24"/>
        </w:rPr>
        <w:t>por parte do</w:t>
      </w:r>
      <w:r w:rsidR="000458D9" w:rsidRPr="000458D9">
        <w:rPr>
          <w:rFonts w:ascii="Times New Roman" w:eastAsia="Times New Roman" w:hAnsi="Times New Roman" w:cs="Times New Roman"/>
          <w:sz w:val="24"/>
          <w:szCs w:val="24"/>
        </w:rPr>
        <w:t xml:space="preserve"> governo federal na cidade de Manaus. </w:t>
      </w:r>
      <w:r w:rsidR="00BD2BD1">
        <w:rPr>
          <w:rFonts w:ascii="Times New Roman" w:eastAsia="Times New Roman" w:hAnsi="Times New Roman" w:cs="Times New Roman"/>
          <w:sz w:val="24"/>
          <w:szCs w:val="24"/>
        </w:rPr>
        <w:t xml:space="preserve">O objetivo principal é </w:t>
      </w:r>
      <w:r w:rsidR="00BD2BD1" w:rsidRPr="00B25155">
        <w:rPr>
          <w:rFonts w:ascii="Times New Roman" w:eastAsia="Times New Roman" w:hAnsi="Times New Roman" w:cs="Times New Roman"/>
          <w:sz w:val="24"/>
          <w:szCs w:val="24"/>
        </w:rPr>
        <w:t xml:space="preserve">demonstrar a necessidade de uma atenção especial por parte das instituições brasileiras </w:t>
      </w:r>
      <w:r w:rsidR="00BD2BD1">
        <w:rPr>
          <w:rFonts w:ascii="Times New Roman" w:eastAsia="Times New Roman" w:hAnsi="Times New Roman" w:cs="Times New Roman"/>
          <w:sz w:val="24"/>
          <w:szCs w:val="24"/>
        </w:rPr>
        <w:t>para</w:t>
      </w:r>
      <w:r w:rsidR="00BD2BD1" w:rsidRPr="00B25155">
        <w:rPr>
          <w:rFonts w:ascii="Times New Roman" w:eastAsia="Times New Roman" w:hAnsi="Times New Roman" w:cs="Times New Roman"/>
          <w:sz w:val="24"/>
          <w:szCs w:val="24"/>
        </w:rPr>
        <w:t xml:space="preserve"> esta população</w:t>
      </w:r>
      <w:r w:rsidR="00BD2BD1">
        <w:rPr>
          <w:rFonts w:ascii="Times New Roman" w:eastAsia="Times New Roman" w:hAnsi="Times New Roman" w:cs="Times New Roman"/>
          <w:sz w:val="24"/>
          <w:szCs w:val="24"/>
        </w:rPr>
        <w:t>. Para tanto, a</w:t>
      </w:r>
      <w:r w:rsidR="000458D9" w:rsidRPr="000458D9">
        <w:rPr>
          <w:rFonts w:ascii="Times New Roman" w:eastAsia="Times New Roman" w:hAnsi="Times New Roman" w:cs="Times New Roman"/>
          <w:sz w:val="24"/>
          <w:szCs w:val="24"/>
        </w:rPr>
        <w:t xml:space="preserve"> pesquisa foi realizada através </w:t>
      </w:r>
      <w:r w:rsidR="00BD2BD1">
        <w:rPr>
          <w:rFonts w:ascii="Times New Roman" w:eastAsia="Times New Roman" w:hAnsi="Times New Roman" w:cs="Times New Roman"/>
          <w:sz w:val="24"/>
          <w:szCs w:val="24"/>
        </w:rPr>
        <w:t>dos procedimentos bibliográfico e documental, mais especificamente por textos acadêmicos</w:t>
      </w:r>
      <w:r w:rsidR="000458D9" w:rsidRPr="000458D9">
        <w:rPr>
          <w:rFonts w:ascii="Times New Roman" w:eastAsia="Times New Roman" w:hAnsi="Times New Roman" w:cs="Times New Roman"/>
          <w:sz w:val="24"/>
          <w:szCs w:val="24"/>
        </w:rPr>
        <w:t xml:space="preserve">, bem como </w:t>
      </w:r>
      <w:r w:rsidR="00B25155">
        <w:rPr>
          <w:rFonts w:ascii="Times New Roman" w:eastAsia="Times New Roman" w:hAnsi="Times New Roman" w:cs="Times New Roman"/>
          <w:sz w:val="24"/>
          <w:szCs w:val="24"/>
        </w:rPr>
        <w:t xml:space="preserve">com coleta de dados oficiais do governo brasileiro e de </w:t>
      </w:r>
      <w:r w:rsidR="000458D9">
        <w:rPr>
          <w:rFonts w:ascii="Times New Roman" w:eastAsia="Times New Roman" w:hAnsi="Times New Roman" w:cs="Times New Roman"/>
          <w:sz w:val="24"/>
          <w:szCs w:val="24"/>
        </w:rPr>
        <w:t>agências</w:t>
      </w:r>
      <w:r w:rsidR="002D2DB9">
        <w:rPr>
          <w:rFonts w:ascii="Times New Roman" w:eastAsia="Times New Roman" w:hAnsi="Times New Roman" w:cs="Times New Roman"/>
          <w:sz w:val="24"/>
          <w:szCs w:val="24"/>
        </w:rPr>
        <w:t xml:space="preserve"> internacionais, como</w:t>
      </w:r>
      <w:r w:rsidR="000458D9" w:rsidRPr="000458D9">
        <w:rPr>
          <w:rFonts w:ascii="Times New Roman" w:eastAsia="Times New Roman" w:hAnsi="Times New Roman" w:cs="Times New Roman"/>
          <w:sz w:val="24"/>
          <w:szCs w:val="24"/>
        </w:rPr>
        <w:t xml:space="preserve"> OIM e ACNUR</w:t>
      </w:r>
      <w:r w:rsidR="00BD2BD1">
        <w:rPr>
          <w:rFonts w:ascii="Times New Roman" w:eastAsia="Times New Roman" w:hAnsi="Times New Roman" w:cs="Times New Roman"/>
          <w:sz w:val="24"/>
          <w:szCs w:val="24"/>
        </w:rPr>
        <w:t xml:space="preserve"> – todos qualitativamente selecionados desde um recorte temático</w:t>
      </w:r>
      <w:r w:rsidR="000458D9" w:rsidRPr="000458D9">
        <w:rPr>
          <w:rFonts w:ascii="Times New Roman" w:eastAsia="Times New Roman" w:hAnsi="Times New Roman" w:cs="Times New Roman"/>
          <w:sz w:val="24"/>
          <w:szCs w:val="24"/>
        </w:rPr>
        <w:t>.</w:t>
      </w:r>
      <w:r w:rsidR="00B25155">
        <w:rPr>
          <w:rFonts w:ascii="Times New Roman" w:eastAsia="Times New Roman" w:hAnsi="Times New Roman" w:cs="Times New Roman"/>
          <w:sz w:val="24"/>
          <w:szCs w:val="24"/>
        </w:rPr>
        <w:t xml:space="preserve"> </w:t>
      </w:r>
    </w:p>
    <w:p w14:paraId="51721A51" w14:textId="68C03DD6" w:rsidR="002C682B" w:rsidRDefault="00C95056" w:rsidP="00B25155">
      <w:pPr>
        <w:widowControl w:val="0"/>
        <w:spacing w:after="0" w:line="360" w:lineRule="auto"/>
        <w:ind w:right="-33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Venezuela perpassa por uma das piores crises de sua história, atingindo </w:t>
      </w:r>
      <w:r w:rsidR="004721A0">
        <w:rPr>
          <w:rFonts w:ascii="Times New Roman" w:eastAsia="Times New Roman" w:hAnsi="Times New Roman" w:cs="Times New Roman"/>
          <w:sz w:val="24"/>
          <w:szCs w:val="24"/>
        </w:rPr>
        <w:t xml:space="preserve">as esferas política e econômica, bem como </w:t>
      </w:r>
      <w:r>
        <w:rPr>
          <w:rFonts w:ascii="Times New Roman" w:eastAsia="Times New Roman" w:hAnsi="Times New Roman" w:cs="Times New Roman"/>
          <w:sz w:val="24"/>
          <w:szCs w:val="24"/>
        </w:rPr>
        <w:t>sua população, a qual vem se deslocando para diversos países d</w:t>
      </w:r>
      <w:r w:rsidR="00AC5A30">
        <w:rPr>
          <w:rFonts w:ascii="Times New Roman" w:eastAsia="Times New Roman" w:hAnsi="Times New Roman" w:cs="Times New Roman"/>
          <w:sz w:val="24"/>
          <w:szCs w:val="24"/>
        </w:rPr>
        <w:t>o mundo, principalmente da América Latina</w:t>
      </w:r>
      <w:r>
        <w:rPr>
          <w:rFonts w:ascii="Times New Roman" w:eastAsia="Times New Roman" w:hAnsi="Times New Roman" w:cs="Times New Roman"/>
          <w:sz w:val="24"/>
          <w:szCs w:val="24"/>
        </w:rPr>
        <w:t xml:space="preserve">. O Brasil é o sexto país mais procurado por esta população (R4V, 2020), e ao adentrarem </w:t>
      </w:r>
      <w:r w:rsidR="00AC5A30">
        <w:rPr>
          <w:rFonts w:ascii="Times New Roman" w:eastAsia="Times New Roman" w:hAnsi="Times New Roman" w:cs="Times New Roman"/>
          <w:sz w:val="24"/>
          <w:szCs w:val="24"/>
        </w:rPr>
        <w:t>aqui</w:t>
      </w:r>
      <w:r>
        <w:rPr>
          <w:rFonts w:ascii="Times New Roman" w:eastAsia="Times New Roman" w:hAnsi="Times New Roman" w:cs="Times New Roman"/>
          <w:sz w:val="24"/>
          <w:szCs w:val="24"/>
        </w:rPr>
        <w:t xml:space="preserve"> há a possibilidade de </w:t>
      </w:r>
      <w:r w:rsidR="002C682B">
        <w:rPr>
          <w:rFonts w:ascii="Times New Roman" w:eastAsia="Times New Roman" w:hAnsi="Times New Roman" w:cs="Times New Roman"/>
          <w:sz w:val="24"/>
          <w:szCs w:val="24"/>
        </w:rPr>
        <w:t>escolher</w:t>
      </w:r>
      <w:r w:rsidR="00AC5A30">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entre o visto de residência</w:t>
      </w:r>
      <w:r w:rsidR="00AC5A30">
        <w:rPr>
          <w:rFonts w:ascii="Times New Roman" w:eastAsia="Times New Roman" w:hAnsi="Times New Roman" w:cs="Times New Roman"/>
          <w:sz w:val="24"/>
          <w:szCs w:val="24"/>
        </w:rPr>
        <w:t xml:space="preserve"> </w:t>
      </w:r>
      <w:r w:rsidR="00BD2BD1">
        <w:rPr>
          <w:rFonts w:ascii="Times New Roman" w:eastAsia="Times New Roman" w:hAnsi="Times New Roman" w:cs="Times New Roman"/>
          <w:sz w:val="24"/>
          <w:szCs w:val="24"/>
        </w:rPr>
        <w:t>(</w:t>
      </w:r>
      <w:r w:rsidR="00AC5A30">
        <w:rPr>
          <w:rFonts w:ascii="Times New Roman" w:eastAsia="Times New Roman" w:hAnsi="Times New Roman" w:cs="Times New Roman"/>
          <w:sz w:val="24"/>
          <w:szCs w:val="24"/>
        </w:rPr>
        <w:t>por serem de país fronteiriço</w:t>
      </w:r>
      <w:r w:rsidR="00BD2BD1">
        <w:rPr>
          <w:rFonts w:ascii="Times New Roman" w:eastAsia="Times New Roman" w:hAnsi="Times New Roman" w:cs="Times New Roman"/>
          <w:sz w:val="24"/>
          <w:szCs w:val="24"/>
        </w:rPr>
        <w:t xml:space="preserve"> integrante do Mercosul)</w:t>
      </w:r>
      <w:r>
        <w:rPr>
          <w:rFonts w:ascii="Times New Roman" w:eastAsia="Times New Roman" w:hAnsi="Times New Roman" w:cs="Times New Roman"/>
          <w:sz w:val="24"/>
          <w:szCs w:val="24"/>
        </w:rPr>
        <w:t xml:space="preserve"> ou </w:t>
      </w:r>
      <w:r w:rsidR="00BD2BD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solicitação de reconhecimento da situação de refúgio. </w:t>
      </w:r>
      <w:r w:rsidR="009E7130">
        <w:rPr>
          <w:rFonts w:ascii="Times New Roman" w:eastAsia="Times New Roman" w:hAnsi="Times New Roman" w:cs="Times New Roman"/>
          <w:sz w:val="24"/>
          <w:szCs w:val="24"/>
        </w:rPr>
        <w:t>A</w:t>
      </w:r>
      <w:r w:rsidR="002C682B" w:rsidRPr="002C682B">
        <w:rPr>
          <w:rFonts w:ascii="Times New Roman" w:eastAsia="Times New Roman" w:hAnsi="Times New Roman" w:cs="Times New Roman"/>
          <w:sz w:val="24"/>
          <w:szCs w:val="24"/>
        </w:rPr>
        <w:t xml:space="preserve"> fim de ordenar a fronteira e acolher humanitariamente </w:t>
      </w:r>
      <w:r w:rsidR="009E7130">
        <w:rPr>
          <w:rFonts w:ascii="Times New Roman" w:eastAsia="Times New Roman" w:hAnsi="Times New Roman" w:cs="Times New Roman"/>
          <w:sz w:val="24"/>
          <w:szCs w:val="24"/>
        </w:rPr>
        <w:t xml:space="preserve">estes migrantes, o governo brasileiro </w:t>
      </w:r>
      <w:r w:rsidR="002C682B" w:rsidRPr="002C682B">
        <w:rPr>
          <w:rFonts w:ascii="Times New Roman" w:eastAsia="Times New Roman" w:hAnsi="Times New Roman" w:cs="Times New Roman"/>
          <w:sz w:val="24"/>
          <w:szCs w:val="24"/>
        </w:rPr>
        <w:t>lançou no início de 2018 a 'Operação Acolhida' –</w:t>
      </w:r>
      <w:r w:rsidR="009E7130">
        <w:rPr>
          <w:rFonts w:ascii="Times New Roman" w:eastAsia="Times New Roman" w:hAnsi="Times New Roman" w:cs="Times New Roman"/>
          <w:sz w:val="24"/>
          <w:szCs w:val="24"/>
        </w:rPr>
        <w:t xml:space="preserve"> </w:t>
      </w:r>
      <w:r w:rsidR="002C682B" w:rsidRPr="002C682B">
        <w:rPr>
          <w:rFonts w:ascii="Times New Roman" w:eastAsia="Times New Roman" w:hAnsi="Times New Roman" w:cs="Times New Roman"/>
          <w:sz w:val="24"/>
          <w:szCs w:val="24"/>
        </w:rPr>
        <w:t>Força-Tarefa Logística Humanitária para o estado de Roraima</w:t>
      </w:r>
      <w:r w:rsidR="009E7130">
        <w:rPr>
          <w:rFonts w:ascii="Times New Roman" w:eastAsia="Times New Roman" w:hAnsi="Times New Roman" w:cs="Times New Roman"/>
          <w:sz w:val="24"/>
          <w:szCs w:val="24"/>
        </w:rPr>
        <w:t xml:space="preserve">. Apesar de grande parte da Operação estar organizada e baseada em Roraima, há também um posto de triagem em Manaus, município brasileiro que mais recebeu venezuelanos </w:t>
      </w:r>
      <w:r w:rsidR="00AC5A30">
        <w:rPr>
          <w:rFonts w:ascii="Times New Roman" w:eastAsia="Times New Roman" w:hAnsi="Times New Roman" w:cs="Times New Roman"/>
          <w:sz w:val="24"/>
          <w:szCs w:val="24"/>
        </w:rPr>
        <w:t xml:space="preserve">até o momento </w:t>
      </w:r>
      <w:r w:rsidR="009E7130">
        <w:rPr>
          <w:rFonts w:ascii="Times New Roman" w:eastAsia="Times New Roman" w:hAnsi="Times New Roman" w:cs="Times New Roman"/>
          <w:sz w:val="24"/>
          <w:szCs w:val="24"/>
        </w:rPr>
        <w:t xml:space="preserve">(OIM, 2020).  </w:t>
      </w:r>
    </w:p>
    <w:p w14:paraId="33900D25" w14:textId="4C066731" w:rsidR="00C95056" w:rsidRDefault="002B0422" w:rsidP="002B0422">
      <w:pPr>
        <w:widowControl w:val="0"/>
        <w:spacing w:after="0"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Uma considerável parte deste contingente populacional venezuelano é indígena. </w:t>
      </w:r>
      <w:r w:rsidR="005A21DC" w:rsidRPr="005A21DC">
        <w:rPr>
          <w:rFonts w:ascii="Times New Roman" w:eastAsia="Times New Roman" w:hAnsi="Times New Roman" w:cs="Times New Roman"/>
          <w:sz w:val="24"/>
          <w:szCs w:val="24"/>
        </w:rPr>
        <w:t>Em decorrênci</w:t>
      </w:r>
      <w:r w:rsidR="005A21DC">
        <w:rPr>
          <w:rFonts w:ascii="Times New Roman" w:eastAsia="Times New Roman" w:hAnsi="Times New Roman" w:cs="Times New Roman"/>
          <w:sz w:val="24"/>
          <w:szCs w:val="24"/>
        </w:rPr>
        <w:t>a da crise venezuelana, estes povos</w:t>
      </w:r>
      <w:r w:rsidR="005A21DC" w:rsidRPr="005A21DC">
        <w:rPr>
          <w:rFonts w:ascii="Times New Roman" w:eastAsia="Times New Roman" w:hAnsi="Times New Roman" w:cs="Times New Roman"/>
          <w:sz w:val="24"/>
          <w:szCs w:val="24"/>
        </w:rPr>
        <w:t xml:space="preserve"> estavam com dificuldades de levantar recursos necessários para a sua sobrevivência nos centros urbanos venezuelanos</w:t>
      </w:r>
      <w:r w:rsidR="002011E8" w:rsidRPr="002011E8">
        <w:rPr>
          <w:rFonts w:ascii="Times New Roman" w:eastAsia="Times New Roman" w:hAnsi="Times New Roman" w:cs="Times New Roman"/>
          <w:sz w:val="24"/>
          <w:szCs w:val="24"/>
        </w:rPr>
        <w:t>, além de sofrerem com situações de conflito e pressões sobre suas terras e recursos (OIM, 2018</w:t>
      </w:r>
      <w:r w:rsidR="002011E8">
        <w:rPr>
          <w:rFonts w:ascii="Times New Roman" w:eastAsia="Times New Roman" w:hAnsi="Times New Roman" w:cs="Times New Roman"/>
          <w:sz w:val="24"/>
          <w:szCs w:val="24"/>
        </w:rPr>
        <w:t>a, p. 23</w:t>
      </w:r>
      <w:r w:rsidR="002011E8" w:rsidRPr="002011E8">
        <w:rPr>
          <w:rFonts w:ascii="Times New Roman" w:eastAsia="Times New Roman" w:hAnsi="Times New Roman" w:cs="Times New Roman"/>
          <w:sz w:val="24"/>
          <w:szCs w:val="24"/>
        </w:rPr>
        <w:t>).</w:t>
      </w:r>
      <w:r w:rsidR="005A21DC">
        <w:rPr>
          <w:rFonts w:ascii="Times New Roman" w:eastAsia="Times New Roman" w:hAnsi="Times New Roman" w:cs="Times New Roman"/>
          <w:sz w:val="24"/>
          <w:szCs w:val="24"/>
        </w:rPr>
        <w:t xml:space="preserve"> </w:t>
      </w:r>
      <w:r w:rsidR="004E61B8" w:rsidRPr="0090068A">
        <w:rPr>
          <w:rFonts w:ascii="Times New Roman" w:eastAsia="Times New Roman" w:hAnsi="Times New Roman" w:cs="Times New Roman"/>
          <w:sz w:val="24"/>
          <w:szCs w:val="24"/>
        </w:rPr>
        <w:t>A</w:t>
      </w:r>
      <w:r w:rsidR="004E61B8">
        <w:rPr>
          <w:rFonts w:ascii="Times New Roman" w:eastAsia="Times New Roman" w:hAnsi="Times New Roman" w:cs="Times New Roman"/>
          <w:sz w:val="24"/>
          <w:szCs w:val="24"/>
        </w:rPr>
        <w:t>o adentrarem no Brasil, a</w:t>
      </w:r>
      <w:r w:rsidR="004E61B8" w:rsidRPr="0090068A">
        <w:rPr>
          <w:rFonts w:ascii="Times New Roman" w:eastAsia="Times New Roman" w:hAnsi="Times New Roman" w:cs="Times New Roman"/>
          <w:sz w:val="24"/>
          <w:szCs w:val="24"/>
        </w:rPr>
        <w:t xml:space="preserve"> maioria </w:t>
      </w:r>
      <w:r w:rsidR="004E61B8">
        <w:rPr>
          <w:rFonts w:ascii="Times New Roman" w:eastAsia="Times New Roman" w:hAnsi="Times New Roman" w:cs="Times New Roman"/>
          <w:sz w:val="24"/>
          <w:szCs w:val="24"/>
        </w:rPr>
        <w:t>solicita</w:t>
      </w:r>
      <w:r w:rsidR="004E61B8" w:rsidRPr="0090068A">
        <w:rPr>
          <w:rFonts w:ascii="Times New Roman" w:eastAsia="Times New Roman" w:hAnsi="Times New Roman" w:cs="Times New Roman"/>
          <w:sz w:val="24"/>
          <w:szCs w:val="24"/>
        </w:rPr>
        <w:t xml:space="preserve"> o visto de refúgio</w:t>
      </w:r>
      <w:r w:rsidR="004E61B8" w:rsidRPr="004E61B8">
        <w:rPr>
          <w:rFonts w:ascii="Times New Roman" w:eastAsia="Times New Roman" w:hAnsi="Times New Roman" w:cs="Times New Roman"/>
          <w:sz w:val="24"/>
          <w:szCs w:val="24"/>
        </w:rPr>
        <w:t>, acreditando que se enquadram legalmente como indivíduos que emigraram de seu país forçadamente por fundado temor de perseguição ou contínua violação de direitos humanos</w:t>
      </w:r>
      <w:r w:rsidR="004E61B8">
        <w:rPr>
          <w:rFonts w:ascii="Times New Roman" w:eastAsia="Times New Roman" w:hAnsi="Times New Roman" w:cs="Times New Roman"/>
          <w:sz w:val="24"/>
          <w:szCs w:val="24"/>
        </w:rPr>
        <w:t xml:space="preserve"> (ACNUR, 2020a)</w:t>
      </w:r>
      <w:r w:rsidR="004E61B8" w:rsidRPr="0090068A">
        <w:rPr>
          <w:rFonts w:ascii="Times New Roman" w:eastAsia="Times New Roman" w:hAnsi="Times New Roman" w:cs="Times New Roman"/>
          <w:sz w:val="24"/>
          <w:szCs w:val="24"/>
        </w:rPr>
        <w:t>.</w:t>
      </w:r>
      <w:r w:rsidR="004E61B8">
        <w:rPr>
          <w:rFonts w:ascii="Times New Roman" w:eastAsia="Times New Roman" w:hAnsi="Times New Roman" w:cs="Times New Roman"/>
          <w:sz w:val="24"/>
          <w:szCs w:val="24"/>
        </w:rPr>
        <w:t xml:space="preserve"> </w:t>
      </w:r>
      <w:r w:rsidR="00C95056" w:rsidRPr="00C95056">
        <w:rPr>
          <w:rFonts w:ascii="Times New Roman" w:eastAsia="Times New Roman" w:hAnsi="Times New Roman" w:cs="Times New Roman"/>
          <w:sz w:val="24"/>
          <w:szCs w:val="24"/>
        </w:rPr>
        <w:t>Até o mês de setemb</w:t>
      </w:r>
      <w:r w:rsidR="002C682B">
        <w:rPr>
          <w:rFonts w:ascii="Times New Roman" w:eastAsia="Times New Roman" w:hAnsi="Times New Roman" w:cs="Times New Roman"/>
          <w:sz w:val="24"/>
          <w:szCs w:val="24"/>
        </w:rPr>
        <w:t xml:space="preserve">ro de 2020, foi estimado que </w:t>
      </w:r>
      <w:r w:rsidR="00C95056" w:rsidRPr="00C95056">
        <w:rPr>
          <w:rFonts w:ascii="Times New Roman" w:eastAsia="Times New Roman" w:hAnsi="Times New Roman" w:cs="Times New Roman"/>
          <w:sz w:val="24"/>
          <w:szCs w:val="24"/>
        </w:rPr>
        <w:t>5.055 indígenas venezuelanos</w:t>
      </w:r>
      <w:r w:rsidR="002C682B">
        <w:rPr>
          <w:rFonts w:ascii="Times New Roman" w:eastAsia="Times New Roman" w:hAnsi="Times New Roman" w:cs="Times New Roman"/>
          <w:sz w:val="24"/>
          <w:szCs w:val="24"/>
        </w:rPr>
        <w:t xml:space="preserve"> deslocaram-se para o</w:t>
      </w:r>
      <w:r w:rsidR="00C95056" w:rsidRPr="00C95056">
        <w:rPr>
          <w:rFonts w:ascii="Times New Roman" w:eastAsia="Times New Roman" w:hAnsi="Times New Roman" w:cs="Times New Roman"/>
          <w:sz w:val="24"/>
          <w:szCs w:val="24"/>
        </w:rPr>
        <w:t xml:space="preserve"> Brasil</w:t>
      </w:r>
      <w:r w:rsidR="002C682B">
        <w:rPr>
          <w:rFonts w:ascii="Times New Roman" w:eastAsia="Times New Roman" w:hAnsi="Times New Roman" w:cs="Times New Roman"/>
          <w:sz w:val="24"/>
          <w:szCs w:val="24"/>
        </w:rPr>
        <w:t xml:space="preserve"> desde </w:t>
      </w:r>
      <w:r>
        <w:rPr>
          <w:rFonts w:ascii="Times New Roman" w:eastAsia="Times New Roman" w:hAnsi="Times New Roman" w:cs="Times New Roman"/>
          <w:sz w:val="24"/>
          <w:szCs w:val="24"/>
        </w:rPr>
        <w:t>2014,</w:t>
      </w:r>
      <w:r w:rsidR="00C95056" w:rsidRPr="00C95056">
        <w:rPr>
          <w:rFonts w:ascii="Times New Roman" w:eastAsia="Times New Roman" w:hAnsi="Times New Roman" w:cs="Times New Roman"/>
          <w:sz w:val="24"/>
          <w:szCs w:val="24"/>
        </w:rPr>
        <w:t xml:space="preserve"> sendo 65% destes de etnia </w:t>
      </w:r>
      <w:proofErr w:type="spellStart"/>
      <w:r w:rsidR="00C95056" w:rsidRPr="00C95056">
        <w:rPr>
          <w:rFonts w:ascii="Times New Roman" w:eastAsia="Times New Roman" w:hAnsi="Times New Roman" w:cs="Times New Roman"/>
          <w:sz w:val="24"/>
          <w:szCs w:val="24"/>
        </w:rPr>
        <w:t>Warao</w:t>
      </w:r>
      <w:proofErr w:type="spellEnd"/>
      <w:r w:rsidR="00C95056" w:rsidRPr="00C95056">
        <w:rPr>
          <w:rFonts w:ascii="Times New Roman" w:eastAsia="Times New Roman" w:hAnsi="Times New Roman" w:cs="Times New Roman"/>
          <w:sz w:val="24"/>
          <w:szCs w:val="24"/>
        </w:rPr>
        <w:t xml:space="preserve"> (ACNUR, 2020</w:t>
      </w:r>
      <w:r w:rsidR="004E61B8">
        <w:rPr>
          <w:rFonts w:ascii="Times New Roman" w:eastAsia="Times New Roman" w:hAnsi="Times New Roman" w:cs="Times New Roman"/>
          <w:sz w:val="24"/>
          <w:szCs w:val="24"/>
        </w:rPr>
        <w:t>b</w:t>
      </w:r>
      <w:r w:rsidR="00C95056" w:rsidRPr="00C95056">
        <w:rPr>
          <w:rFonts w:ascii="Times New Roman" w:eastAsia="Times New Roman" w:hAnsi="Times New Roman" w:cs="Times New Roman"/>
          <w:sz w:val="24"/>
          <w:szCs w:val="24"/>
        </w:rPr>
        <w:t>)</w:t>
      </w:r>
      <w:r>
        <w:rPr>
          <w:rFonts w:ascii="Times New Roman" w:eastAsia="Times New Roman" w:hAnsi="Times New Roman" w:cs="Times New Roman"/>
          <w:sz w:val="24"/>
          <w:szCs w:val="24"/>
        </w:rPr>
        <w:t>, foco d</w:t>
      </w:r>
      <w:r w:rsidR="00BD2BD1">
        <w:rPr>
          <w:rFonts w:ascii="Times New Roman" w:eastAsia="Times New Roman" w:hAnsi="Times New Roman" w:cs="Times New Roman"/>
          <w:sz w:val="24"/>
          <w:szCs w:val="24"/>
        </w:rPr>
        <w:t>este estudo</w:t>
      </w:r>
      <w:r>
        <w:rPr>
          <w:rFonts w:ascii="Times New Roman" w:eastAsia="Times New Roman" w:hAnsi="Times New Roman" w:cs="Times New Roman"/>
          <w:sz w:val="24"/>
          <w:szCs w:val="24"/>
        </w:rPr>
        <w:t>.</w:t>
      </w:r>
      <w:r w:rsidR="0090068A">
        <w:rPr>
          <w:rFonts w:ascii="Times New Roman" w:eastAsia="Times New Roman" w:hAnsi="Times New Roman" w:cs="Times New Roman"/>
          <w:sz w:val="24"/>
          <w:szCs w:val="24"/>
        </w:rPr>
        <w:t xml:space="preserve"> </w:t>
      </w:r>
      <w:r w:rsidRPr="002B0422">
        <w:rPr>
          <w:rFonts w:ascii="Times New Roman" w:eastAsia="Times New Roman" w:hAnsi="Times New Roman" w:cs="Times New Roman"/>
          <w:sz w:val="24"/>
          <w:szCs w:val="24"/>
        </w:rPr>
        <w:t xml:space="preserve">A Operação visou atender às </w:t>
      </w:r>
      <w:r>
        <w:rPr>
          <w:rFonts w:ascii="Times New Roman" w:eastAsia="Times New Roman" w:hAnsi="Times New Roman" w:cs="Times New Roman"/>
          <w:sz w:val="24"/>
          <w:szCs w:val="24"/>
        </w:rPr>
        <w:t>características singulares</w:t>
      </w:r>
      <w:r w:rsidRPr="002B0422">
        <w:rPr>
          <w:rFonts w:ascii="Times New Roman" w:eastAsia="Times New Roman" w:hAnsi="Times New Roman" w:cs="Times New Roman"/>
          <w:sz w:val="24"/>
          <w:szCs w:val="24"/>
        </w:rPr>
        <w:t xml:space="preserve"> destas populações, criando abrigos específicos no estado de Roraima, </w:t>
      </w:r>
      <w:r>
        <w:rPr>
          <w:rFonts w:ascii="Times New Roman" w:eastAsia="Times New Roman" w:hAnsi="Times New Roman" w:cs="Times New Roman"/>
          <w:sz w:val="24"/>
          <w:szCs w:val="24"/>
        </w:rPr>
        <w:t>com</w:t>
      </w:r>
      <w:r w:rsidRPr="002B0422">
        <w:rPr>
          <w:rFonts w:ascii="Times New Roman" w:eastAsia="Times New Roman" w:hAnsi="Times New Roman" w:cs="Times New Roman"/>
          <w:sz w:val="24"/>
          <w:szCs w:val="24"/>
        </w:rPr>
        <w:t xml:space="preserve"> espaços reservados </w:t>
      </w:r>
      <w:r>
        <w:rPr>
          <w:rFonts w:ascii="Times New Roman" w:eastAsia="Times New Roman" w:hAnsi="Times New Roman" w:cs="Times New Roman"/>
          <w:sz w:val="24"/>
          <w:szCs w:val="24"/>
        </w:rPr>
        <w:t>para que suas tradições sejam mantidas, possuindo</w:t>
      </w:r>
      <w:r w:rsidRPr="002B0422">
        <w:rPr>
          <w:rFonts w:ascii="Times New Roman" w:eastAsia="Times New Roman" w:hAnsi="Times New Roman" w:cs="Times New Roman"/>
          <w:sz w:val="24"/>
          <w:szCs w:val="24"/>
        </w:rPr>
        <w:t xml:space="preserve"> fogão à lenha e </w:t>
      </w:r>
      <w:proofErr w:type="spellStart"/>
      <w:r w:rsidRPr="002B0422">
        <w:rPr>
          <w:rFonts w:ascii="Times New Roman" w:eastAsia="Times New Roman" w:hAnsi="Times New Roman" w:cs="Times New Roman"/>
          <w:sz w:val="24"/>
          <w:szCs w:val="24"/>
        </w:rPr>
        <w:t>redário</w:t>
      </w:r>
      <w:proofErr w:type="spellEnd"/>
      <w:r w:rsidRPr="002B0422">
        <w:rPr>
          <w:rFonts w:ascii="Times New Roman" w:eastAsia="Times New Roman" w:hAnsi="Times New Roman" w:cs="Times New Roman"/>
          <w:sz w:val="24"/>
          <w:szCs w:val="24"/>
        </w:rPr>
        <w:t xml:space="preserve"> (SQUEFF, </w:t>
      </w:r>
      <w:r w:rsidRPr="002B0422">
        <w:rPr>
          <w:rFonts w:ascii="Times New Roman" w:eastAsia="Times New Roman" w:hAnsi="Times New Roman" w:cs="Times New Roman"/>
          <w:sz w:val="24"/>
          <w:szCs w:val="24"/>
        </w:rPr>
        <w:lastRenderedPageBreak/>
        <w:t>2019, p. 134).</w:t>
      </w:r>
      <w:r w:rsidR="002C68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Entretanto, há de se observar que a Operação vai além do estado de Roraima, mas a proteção às comunidades indígenas não. </w:t>
      </w:r>
      <w:r w:rsidR="00DD3920">
        <w:rPr>
          <w:rFonts w:ascii="Times New Roman" w:eastAsia="Times New Roman" w:hAnsi="Times New Roman" w:cs="Times New Roman"/>
          <w:sz w:val="24"/>
          <w:szCs w:val="24"/>
        </w:rPr>
        <w:t>As ações de abrigamento do governo federal abrangem tão somente Roraima, enquanto as ações em Manaus, por exemplo, são de competência dos governos municipal e estadual. Cerca de</w:t>
      </w:r>
      <w:r w:rsidR="00DD3920" w:rsidRPr="00DD3920">
        <w:rPr>
          <w:rFonts w:ascii="Times New Roman" w:eastAsia="Times New Roman" w:hAnsi="Times New Roman" w:cs="Times New Roman"/>
          <w:sz w:val="24"/>
          <w:szCs w:val="24"/>
        </w:rPr>
        <w:t xml:space="preserve"> 600 migrantes indígenas </w:t>
      </w:r>
      <w:proofErr w:type="spellStart"/>
      <w:r w:rsidR="00DD3920" w:rsidRPr="00DD3920">
        <w:rPr>
          <w:rFonts w:ascii="Times New Roman" w:eastAsia="Times New Roman" w:hAnsi="Times New Roman" w:cs="Times New Roman"/>
          <w:sz w:val="24"/>
          <w:szCs w:val="24"/>
        </w:rPr>
        <w:t>Warao</w:t>
      </w:r>
      <w:proofErr w:type="spellEnd"/>
      <w:r w:rsidR="00DD3920" w:rsidRPr="00DD3920">
        <w:rPr>
          <w:rFonts w:ascii="Times New Roman" w:eastAsia="Times New Roman" w:hAnsi="Times New Roman" w:cs="Times New Roman"/>
          <w:sz w:val="24"/>
          <w:szCs w:val="24"/>
        </w:rPr>
        <w:t xml:space="preserve"> vivem no estado do Amazonas</w:t>
      </w:r>
      <w:r w:rsidR="00697AFD">
        <w:rPr>
          <w:rFonts w:ascii="Times New Roman" w:eastAsia="Times New Roman" w:hAnsi="Times New Roman" w:cs="Times New Roman"/>
          <w:sz w:val="24"/>
          <w:szCs w:val="24"/>
        </w:rPr>
        <w:t>,</w:t>
      </w:r>
      <w:r w:rsidR="00697AFD" w:rsidRPr="00697AFD">
        <w:t xml:space="preserve"> </w:t>
      </w:r>
      <w:r w:rsidR="00697AFD" w:rsidRPr="00697AFD">
        <w:rPr>
          <w:rFonts w:ascii="Times New Roman" w:eastAsia="Times New Roman" w:hAnsi="Times New Roman" w:cs="Times New Roman"/>
          <w:sz w:val="24"/>
          <w:szCs w:val="24"/>
        </w:rPr>
        <w:t>presença que começou a ser visual</w:t>
      </w:r>
      <w:r w:rsidR="00697AFD">
        <w:rPr>
          <w:rFonts w:ascii="Times New Roman" w:eastAsia="Times New Roman" w:hAnsi="Times New Roman" w:cs="Times New Roman"/>
          <w:sz w:val="24"/>
          <w:szCs w:val="24"/>
        </w:rPr>
        <w:t xml:space="preserve">izada no final de 2016 </w:t>
      </w:r>
      <w:r w:rsidR="00DD3920" w:rsidRPr="00DD3920">
        <w:rPr>
          <w:rFonts w:ascii="Times New Roman" w:eastAsia="Times New Roman" w:hAnsi="Times New Roman" w:cs="Times New Roman"/>
          <w:sz w:val="24"/>
          <w:szCs w:val="24"/>
        </w:rPr>
        <w:t>(ACNUR, 2020</w:t>
      </w:r>
      <w:r w:rsidR="0090068A">
        <w:rPr>
          <w:rFonts w:ascii="Times New Roman" w:eastAsia="Times New Roman" w:hAnsi="Times New Roman" w:cs="Times New Roman"/>
          <w:sz w:val="24"/>
          <w:szCs w:val="24"/>
        </w:rPr>
        <w:t>c</w:t>
      </w:r>
      <w:r w:rsidR="00DD3920" w:rsidRPr="00DD3920">
        <w:rPr>
          <w:rFonts w:ascii="Times New Roman" w:eastAsia="Times New Roman" w:hAnsi="Times New Roman" w:cs="Times New Roman"/>
          <w:sz w:val="24"/>
          <w:szCs w:val="24"/>
        </w:rPr>
        <w:t>).</w:t>
      </w:r>
    </w:p>
    <w:p w14:paraId="2B817696" w14:textId="066BE5DA" w:rsidR="00697AFD" w:rsidRDefault="000458D9" w:rsidP="000458D9">
      <w:pPr>
        <w:widowControl w:val="0"/>
        <w:spacing w:after="0" w:line="360" w:lineRule="auto"/>
        <w:ind w:right="-330" w:firstLine="708"/>
        <w:jc w:val="both"/>
        <w:rPr>
          <w:rFonts w:ascii="Times New Roman" w:eastAsia="Times New Roman" w:hAnsi="Times New Roman" w:cs="Times New Roman"/>
          <w:sz w:val="24"/>
          <w:szCs w:val="24"/>
        </w:rPr>
      </w:pPr>
      <w:r w:rsidRPr="000458D9">
        <w:rPr>
          <w:rFonts w:ascii="Times New Roman" w:eastAsia="Times New Roman" w:hAnsi="Times New Roman" w:cs="Times New Roman"/>
          <w:sz w:val="24"/>
          <w:szCs w:val="24"/>
        </w:rPr>
        <w:t>A palavra '</w:t>
      </w:r>
      <w:proofErr w:type="spellStart"/>
      <w:r w:rsidRPr="000458D9">
        <w:rPr>
          <w:rFonts w:ascii="Times New Roman" w:eastAsia="Times New Roman" w:hAnsi="Times New Roman" w:cs="Times New Roman"/>
          <w:sz w:val="24"/>
          <w:szCs w:val="24"/>
        </w:rPr>
        <w:t>warao</w:t>
      </w:r>
      <w:proofErr w:type="spellEnd"/>
      <w:r w:rsidRPr="000458D9">
        <w:rPr>
          <w:rFonts w:ascii="Times New Roman" w:eastAsia="Times New Roman" w:hAnsi="Times New Roman" w:cs="Times New Roman"/>
          <w:sz w:val="24"/>
          <w:szCs w:val="24"/>
        </w:rPr>
        <w:t>' na língua nativa significa "povo da canoa"</w:t>
      </w:r>
      <w:r w:rsidR="0096704D">
        <w:rPr>
          <w:rFonts w:ascii="Times New Roman" w:eastAsia="Times New Roman" w:hAnsi="Times New Roman" w:cs="Times New Roman"/>
          <w:sz w:val="24"/>
          <w:szCs w:val="24"/>
        </w:rPr>
        <w:t xml:space="preserve"> ou “gente que navega”</w:t>
      </w:r>
      <w:r w:rsidRPr="000458D9">
        <w:rPr>
          <w:rFonts w:ascii="Times New Roman" w:eastAsia="Times New Roman" w:hAnsi="Times New Roman" w:cs="Times New Roman"/>
          <w:sz w:val="24"/>
          <w:szCs w:val="24"/>
        </w:rPr>
        <w:t xml:space="preserve">. Tradicionalmente, os indígenas desta etnia são pescadores e coletores, habitando comunidades de palafitas em zonas ribeirinhas fluviais e marítimas, pântanos e bosques inundáveis da região de origem. O povo </w:t>
      </w:r>
      <w:proofErr w:type="spellStart"/>
      <w:r w:rsidRPr="000458D9">
        <w:rPr>
          <w:rFonts w:ascii="Times New Roman" w:eastAsia="Times New Roman" w:hAnsi="Times New Roman" w:cs="Times New Roman"/>
          <w:sz w:val="24"/>
          <w:szCs w:val="24"/>
        </w:rPr>
        <w:t>Warao</w:t>
      </w:r>
      <w:proofErr w:type="spellEnd"/>
      <w:r w:rsidRPr="000458D9">
        <w:rPr>
          <w:rFonts w:ascii="Times New Roman" w:eastAsia="Times New Roman" w:hAnsi="Times New Roman" w:cs="Times New Roman"/>
          <w:sz w:val="24"/>
          <w:szCs w:val="24"/>
        </w:rPr>
        <w:t xml:space="preserve"> é originário da região norte da Venezuela, habitand</w:t>
      </w:r>
      <w:r w:rsidR="004C77CC">
        <w:rPr>
          <w:rFonts w:ascii="Times New Roman" w:eastAsia="Times New Roman" w:hAnsi="Times New Roman" w:cs="Times New Roman"/>
          <w:sz w:val="24"/>
          <w:szCs w:val="24"/>
        </w:rPr>
        <w:t>o há séculos o delta do r</w:t>
      </w:r>
      <w:r w:rsidRPr="000458D9">
        <w:rPr>
          <w:rFonts w:ascii="Times New Roman" w:eastAsia="Times New Roman" w:hAnsi="Times New Roman" w:cs="Times New Roman"/>
          <w:sz w:val="24"/>
          <w:szCs w:val="24"/>
        </w:rPr>
        <w:t xml:space="preserve">io Orinoco. </w:t>
      </w:r>
      <w:r w:rsidR="00145C19" w:rsidRPr="00145C19">
        <w:rPr>
          <w:rFonts w:ascii="Times New Roman" w:eastAsia="Times New Roman" w:hAnsi="Times New Roman" w:cs="Times New Roman"/>
          <w:sz w:val="24"/>
          <w:szCs w:val="24"/>
        </w:rPr>
        <w:t>Utilizam-se da palmeira de buriti como matéri</w:t>
      </w:r>
      <w:r w:rsidR="002D2DB9">
        <w:rPr>
          <w:rFonts w:ascii="Times New Roman" w:eastAsia="Times New Roman" w:hAnsi="Times New Roman" w:cs="Times New Roman"/>
          <w:sz w:val="24"/>
          <w:szCs w:val="24"/>
        </w:rPr>
        <w:t>a-prima para construírem casas,</w:t>
      </w:r>
      <w:r w:rsidR="00145C19" w:rsidRPr="00145C19">
        <w:rPr>
          <w:rFonts w:ascii="Times New Roman" w:eastAsia="Times New Roman" w:hAnsi="Times New Roman" w:cs="Times New Roman"/>
          <w:sz w:val="24"/>
          <w:szCs w:val="24"/>
        </w:rPr>
        <w:t xml:space="preserve"> embarcações</w:t>
      </w:r>
      <w:r w:rsidR="002D2DB9">
        <w:rPr>
          <w:rFonts w:ascii="Times New Roman" w:eastAsia="Times New Roman" w:hAnsi="Times New Roman" w:cs="Times New Roman"/>
          <w:sz w:val="24"/>
          <w:szCs w:val="24"/>
        </w:rPr>
        <w:t xml:space="preserve"> e artesanatos como redes e utensílios</w:t>
      </w:r>
      <w:r w:rsidR="00145C19" w:rsidRPr="00145C19">
        <w:rPr>
          <w:rFonts w:ascii="Times New Roman" w:eastAsia="Times New Roman" w:hAnsi="Times New Roman" w:cs="Times New Roman"/>
          <w:sz w:val="24"/>
          <w:szCs w:val="24"/>
        </w:rPr>
        <w:t xml:space="preserve">, sendo este um recurso fundamental para sua economia e cultura. </w:t>
      </w:r>
      <w:r w:rsidRPr="000458D9">
        <w:rPr>
          <w:rFonts w:ascii="Times New Roman" w:eastAsia="Times New Roman" w:hAnsi="Times New Roman" w:cs="Times New Roman"/>
          <w:sz w:val="24"/>
          <w:szCs w:val="24"/>
        </w:rPr>
        <w:t>Contam com uma população de cerca de 50 mil pessoas, sendo a maior etnia da Venezuela</w:t>
      </w:r>
      <w:r w:rsidR="004E7A84">
        <w:rPr>
          <w:rFonts w:ascii="Times New Roman" w:eastAsia="Times New Roman" w:hAnsi="Times New Roman" w:cs="Times New Roman"/>
          <w:sz w:val="24"/>
          <w:szCs w:val="24"/>
        </w:rPr>
        <w:t xml:space="preserve"> </w:t>
      </w:r>
      <w:r w:rsidR="004E7A84" w:rsidRPr="004E7A84">
        <w:rPr>
          <w:rFonts w:ascii="Times New Roman" w:eastAsia="Times New Roman" w:hAnsi="Times New Roman" w:cs="Times New Roman"/>
          <w:sz w:val="24"/>
          <w:szCs w:val="24"/>
        </w:rPr>
        <w:t xml:space="preserve">depois dos </w:t>
      </w:r>
      <w:proofErr w:type="spellStart"/>
      <w:r w:rsidR="004E7A84" w:rsidRPr="004E7A84">
        <w:rPr>
          <w:rFonts w:ascii="Times New Roman" w:eastAsia="Times New Roman" w:hAnsi="Times New Roman" w:cs="Times New Roman"/>
          <w:sz w:val="24"/>
          <w:szCs w:val="24"/>
        </w:rPr>
        <w:t>WayUú</w:t>
      </w:r>
      <w:proofErr w:type="spellEnd"/>
      <w:r>
        <w:rPr>
          <w:rFonts w:ascii="Times New Roman" w:eastAsia="Times New Roman" w:hAnsi="Times New Roman" w:cs="Times New Roman"/>
          <w:sz w:val="24"/>
          <w:szCs w:val="24"/>
        </w:rPr>
        <w:t xml:space="preserve"> (PEREIRA, 2019)</w:t>
      </w:r>
      <w:r w:rsidRPr="000458D9">
        <w:rPr>
          <w:rFonts w:ascii="Times New Roman" w:eastAsia="Times New Roman" w:hAnsi="Times New Roman" w:cs="Times New Roman"/>
          <w:sz w:val="24"/>
          <w:szCs w:val="24"/>
        </w:rPr>
        <w:t>.</w:t>
      </w:r>
      <w:r w:rsidR="00454BE9">
        <w:rPr>
          <w:rFonts w:ascii="Times New Roman" w:eastAsia="Times New Roman" w:hAnsi="Times New Roman" w:cs="Times New Roman"/>
          <w:sz w:val="24"/>
          <w:szCs w:val="24"/>
        </w:rPr>
        <w:t xml:space="preserve"> </w:t>
      </w:r>
    </w:p>
    <w:p w14:paraId="2030C5CA" w14:textId="7D87A239" w:rsidR="00BE3146" w:rsidRDefault="00697AFD" w:rsidP="0090068A">
      <w:pPr>
        <w:widowControl w:val="0"/>
        <w:spacing w:after="0" w:line="360" w:lineRule="auto"/>
        <w:ind w:right="-330" w:firstLine="708"/>
        <w:jc w:val="both"/>
        <w:rPr>
          <w:rFonts w:ascii="Times New Roman" w:eastAsia="Times New Roman" w:hAnsi="Times New Roman" w:cs="Times New Roman"/>
          <w:sz w:val="24"/>
          <w:szCs w:val="24"/>
        </w:rPr>
      </w:pPr>
      <w:r w:rsidRPr="00697AFD">
        <w:rPr>
          <w:rFonts w:ascii="Times New Roman" w:eastAsia="Times New Roman" w:hAnsi="Times New Roman" w:cs="Times New Roman"/>
          <w:sz w:val="24"/>
          <w:szCs w:val="24"/>
        </w:rPr>
        <w:t xml:space="preserve">A mobilidade dos </w:t>
      </w:r>
      <w:proofErr w:type="spellStart"/>
      <w:r w:rsidRPr="00697AFD">
        <w:rPr>
          <w:rFonts w:ascii="Times New Roman" w:eastAsia="Times New Roman" w:hAnsi="Times New Roman" w:cs="Times New Roman"/>
          <w:sz w:val="24"/>
          <w:szCs w:val="24"/>
        </w:rPr>
        <w:t>Warao</w:t>
      </w:r>
      <w:proofErr w:type="spellEnd"/>
      <w:r w:rsidRPr="00697AFD">
        <w:rPr>
          <w:rFonts w:ascii="Times New Roman" w:eastAsia="Times New Roman" w:hAnsi="Times New Roman" w:cs="Times New Roman"/>
          <w:sz w:val="24"/>
          <w:szCs w:val="24"/>
        </w:rPr>
        <w:t xml:space="preserve"> acontece em grupos, geralmente entre familiares.</w:t>
      </w:r>
      <w:r w:rsidR="0096704D">
        <w:rPr>
          <w:rFonts w:ascii="Times New Roman" w:eastAsia="Times New Roman" w:hAnsi="Times New Roman" w:cs="Times New Roman"/>
          <w:sz w:val="24"/>
          <w:szCs w:val="24"/>
        </w:rPr>
        <w:t xml:space="preserve"> </w:t>
      </w:r>
      <w:r w:rsidR="0096704D" w:rsidRPr="0096704D">
        <w:rPr>
          <w:rFonts w:ascii="Times New Roman" w:eastAsia="Times New Roman" w:hAnsi="Times New Roman" w:cs="Times New Roman"/>
          <w:sz w:val="24"/>
          <w:szCs w:val="24"/>
        </w:rPr>
        <w:t>Sua sociedade é constituída por grandes famílias que mantêm laços de parentesco, agru</w:t>
      </w:r>
      <w:r w:rsidR="0096704D">
        <w:rPr>
          <w:rFonts w:ascii="Times New Roman" w:eastAsia="Times New Roman" w:hAnsi="Times New Roman" w:cs="Times New Roman"/>
          <w:sz w:val="24"/>
          <w:szCs w:val="24"/>
        </w:rPr>
        <w:t>pando-se em caráter endogâmico</w:t>
      </w:r>
      <w:r w:rsidR="00BE3146">
        <w:rPr>
          <w:rStyle w:val="Refdenotaderodap"/>
          <w:rFonts w:ascii="Times New Roman" w:eastAsia="Times New Roman" w:hAnsi="Times New Roman" w:cs="Times New Roman"/>
          <w:sz w:val="24"/>
          <w:szCs w:val="24"/>
        </w:rPr>
        <w:footnoteReference w:id="1"/>
      </w:r>
      <w:r w:rsidR="0096704D">
        <w:rPr>
          <w:rFonts w:ascii="Times New Roman" w:eastAsia="Times New Roman" w:hAnsi="Times New Roman" w:cs="Times New Roman"/>
          <w:sz w:val="24"/>
          <w:szCs w:val="24"/>
        </w:rPr>
        <w:t xml:space="preserve"> – a</w:t>
      </w:r>
      <w:r w:rsidR="0096704D" w:rsidRPr="0096704D">
        <w:rPr>
          <w:rFonts w:ascii="Times New Roman" w:eastAsia="Times New Roman" w:hAnsi="Times New Roman" w:cs="Times New Roman"/>
          <w:sz w:val="24"/>
          <w:szCs w:val="24"/>
        </w:rPr>
        <w:t xml:space="preserve"> autoridade da mulher reflete-se no matriarcado</w:t>
      </w:r>
      <w:r w:rsidR="0096704D">
        <w:rPr>
          <w:rFonts w:ascii="Times New Roman" w:eastAsia="Times New Roman" w:hAnsi="Times New Roman" w:cs="Times New Roman"/>
          <w:sz w:val="24"/>
          <w:szCs w:val="24"/>
        </w:rPr>
        <w:t xml:space="preserve">. </w:t>
      </w:r>
      <w:r w:rsidR="00FC14A2">
        <w:rPr>
          <w:rFonts w:ascii="Times New Roman" w:eastAsia="Times New Roman" w:hAnsi="Times New Roman" w:cs="Times New Roman"/>
          <w:sz w:val="24"/>
          <w:szCs w:val="24"/>
        </w:rPr>
        <w:t>É considerado</w:t>
      </w:r>
      <w:r w:rsidRPr="00697AFD">
        <w:rPr>
          <w:rFonts w:ascii="Times New Roman" w:eastAsia="Times New Roman" w:hAnsi="Times New Roman" w:cs="Times New Roman"/>
          <w:sz w:val="24"/>
          <w:szCs w:val="24"/>
        </w:rPr>
        <w:t xml:space="preserve"> como trabalho o ato de sair às ruas para pedir dinheiro, </w:t>
      </w:r>
      <w:r w:rsidR="00BD2BD1">
        <w:rPr>
          <w:rFonts w:ascii="Times New Roman" w:eastAsia="Times New Roman" w:hAnsi="Times New Roman" w:cs="Times New Roman"/>
          <w:sz w:val="24"/>
          <w:szCs w:val="24"/>
        </w:rPr>
        <w:t xml:space="preserve">sendo realizado por </w:t>
      </w:r>
      <w:r w:rsidRPr="00697AFD">
        <w:rPr>
          <w:rFonts w:ascii="Times New Roman" w:eastAsia="Times New Roman" w:hAnsi="Times New Roman" w:cs="Times New Roman"/>
          <w:sz w:val="24"/>
          <w:szCs w:val="24"/>
        </w:rPr>
        <w:t xml:space="preserve">todo o grupo familiar: mulher, </w:t>
      </w:r>
      <w:proofErr w:type="spellStart"/>
      <w:r w:rsidRPr="00697AFD">
        <w:rPr>
          <w:rFonts w:ascii="Times New Roman" w:eastAsia="Times New Roman" w:hAnsi="Times New Roman" w:cs="Times New Roman"/>
          <w:sz w:val="24"/>
          <w:szCs w:val="24"/>
        </w:rPr>
        <w:t>homem</w:t>
      </w:r>
      <w:proofErr w:type="spellEnd"/>
      <w:r w:rsidRPr="00697AFD">
        <w:rPr>
          <w:rFonts w:ascii="Times New Roman" w:eastAsia="Times New Roman" w:hAnsi="Times New Roman" w:cs="Times New Roman"/>
          <w:sz w:val="24"/>
          <w:szCs w:val="24"/>
        </w:rPr>
        <w:t xml:space="preserve"> e crianças</w:t>
      </w:r>
      <w:r w:rsidR="00BD2BD1">
        <w:rPr>
          <w:rStyle w:val="Refdenotaderodap"/>
          <w:rFonts w:ascii="Times New Roman" w:eastAsia="Times New Roman" w:hAnsi="Times New Roman" w:cs="Times New Roman"/>
          <w:sz w:val="24"/>
          <w:szCs w:val="24"/>
        </w:rPr>
        <w:footnoteReference w:id="2"/>
      </w:r>
      <w:r w:rsidRPr="00697AFD">
        <w:rPr>
          <w:rFonts w:ascii="Times New Roman" w:eastAsia="Times New Roman" w:hAnsi="Times New Roman" w:cs="Times New Roman"/>
          <w:sz w:val="24"/>
          <w:szCs w:val="24"/>
        </w:rPr>
        <w:t xml:space="preserve">. Há um entendimento cultural diferenciado quanto à infância e à mulher. As mulheres geralmente </w:t>
      </w:r>
      <w:r>
        <w:rPr>
          <w:rFonts w:ascii="Times New Roman" w:eastAsia="Times New Roman" w:hAnsi="Times New Roman" w:cs="Times New Roman"/>
          <w:sz w:val="24"/>
          <w:szCs w:val="24"/>
        </w:rPr>
        <w:t>organizam</w:t>
      </w:r>
      <w:r w:rsidRPr="00697AFD">
        <w:rPr>
          <w:rFonts w:ascii="Times New Roman" w:eastAsia="Times New Roman" w:hAnsi="Times New Roman" w:cs="Times New Roman"/>
          <w:sz w:val="24"/>
          <w:szCs w:val="24"/>
        </w:rPr>
        <w:t xml:space="preserve"> o deslocamento inicial da</w:t>
      </w:r>
      <w:r>
        <w:rPr>
          <w:rFonts w:ascii="Times New Roman" w:eastAsia="Times New Roman" w:hAnsi="Times New Roman" w:cs="Times New Roman"/>
          <w:sz w:val="24"/>
          <w:szCs w:val="24"/>
        </w:rPr>
        <w:t xml:space="preserve"> </w:t>
      </w:r>
      <w:r w:rsidRPr="00697AFD">
        <w:rPr>
          <w:rFonts w:ascii="Times New Roman" w:eastAsia="Times New Roman" w:hAnsi="Times New Roman" w:cs="Times New Roman"/>
          <w:sz w:val="24"/>
          <w:szCs w:val="24"/>
        </w:rPr>
        <w:t>família, arrecadam fundos através da venda de artesanato e do ato de pedir dinheiro nas ruas</w:t>
      </w:r>
      <w:r>
        <w:rPr>
          <w:rFonts w:ascii="Times New Roman" w:eastAsia="Times New Roman" w:hAnsi="Times New Roman" w:cs="Times New Roman"/>
          <w:sz w:val="24"/>
          <w:szCs w:val="24"/>
        </w:rPr>
        <w:t xml:space="preserve"> </w:t>
      </w:r>
      <w:r w:rsidRPr="00697AFD">
        <w:rPr>
          <w:rFonts w:ascii="Times New Roman" w:eastAsia="Times New Roman" w:hAnsi="Times New Roman" w:cs="Times New Roman"/>
          <w:sz w:val="24"/>
          <w:szCs w:val="24"/>
        </w:rPr>
        <w:t>(OIM, 2018</w:t>
      </w:r>
      <w:r w:rsidR="002011E8">
        <w:rPr>
          <w:rFonts w:ascii="Times New Roman" w:eastAsia="Times New Roman" w:hAnsi="Times New Roman" w:cs="Times New Roman"/>
          <w:sz w:val="24"/>
          <w:szCs w:val="24"/>
        </w:rPr>
        <w:t>b</w:t>
      </w:r>
      <w:r w:rsidRPr="00697AFD">
        <w:rPr>
          <w:rFonts w:ascii="Times New Roman" w:eastAsia="Times New Roman" w:hAnsi="Times New Roman" w:cs="Times New Roman"/>
          <w:sz w:val="24"/>
          <w:szCs w:val="24"/>
        </w:rPr>
        <w:t>, p. 16).</w:t>
      </w:r>
      <w:r w:rsidR="005A21DC">
        <w:rPr>
          <w:rFonts w:ascii="Times New Roman" w:eastAsia="Times New Roman" w:hAnsi="Times New Roman" w:cs="Times New Roman"/>
          <w:sz w:val="24"/>
          <w:szCs w:val="24"/>
        </w:rPr>
        <w:t xml:space="preserve"> </w:t>
      </w:r>
    </w:p>
    <w:p w14:paraId="152F0ED8" w14:textId="5F426930" w:rsidR="0090068A" w:rsidRDefault="005A21DC" w:rsidP="0090068A">
      <w:pPr>
        <w:widowControl w:val="0"/>
        <w:spacing w:after="0" w:line="360" w:lineRule="auto"/>
        <w:ind w:right="-330" w:firstLine="708"/>
        <w:jc w:val="both"/>
        <w:rPr>
          <w:rFonts w:ascii="Times New Roman" w:eastAsia="Times New Roman" w:hAnsi="Times New Roman" w:cs="Times New Roman"/>
          <w:sz w:val="24"/>
          <w:szCs w:val="24"/>
        </w:rPr>
      </w:pPr>
      <w:r w:rsidRPr="005A21DC">
        <w:rPr>
          <w:rFonts w:ascii="Times New Roman" w:eastAsia="Times New Roman" w:hAnsi="Times New Roman" w:cs="Times New Roman"/>
          <w:sz w:val="24"/>
          <w:szCs w:val="24"/>
        </w:rPr>
        <w:t xml:space="preserve">Outro fator interessante é que </w:t>
      </w:r>
      <w:r w:rsidR="00BE3146">
        <w:rPr>
          <w:rFonts w:ascii="Times New Roman" w:eastAsia="Times New Roman" w:hAnsi="Times New Roman" w:cs="Times New Roman"/>
          <w:sz w:val="24"/>
          <w:szCs w:val="24"/>
        </w:rPr>
        <w:t xml:space="preserve">os </w:t>
      </w:r>
      <w:proofErr w:type="spellStart"/>
      <w:r w:rsidR="00BE3146">
        <w:rPr>
          <w:rFonts w:ascii="Times New Roman" w:eastAsia="Times New Roman" w:hAnsi="Times New Roman" w:cs="Times New Roman"/>
          <w:sz w:val="24"/>
          <w:szCs w:val="24"/>
        </w:rPr>
        <w:t>Warao</w:t>
      </w:r>
      <w:proofErr w:type="spellEnd"/>
      <w:r w:rsidRPr="005A21DC">
        <w:rPr>
          <w:rFonts w:ascii="Times New Roman" w:eastAsia="Times New Roman" w:hAnsi="Times New Roman" w:cs="Times New Roman"/>
          <w:sz w:val="24"/>
          <w:szCs w:val="24"/>
        </w:rPr>
        <w:t xml:space="preserve"> não possuem relações de parentesco ou outro tipo de aliança com os indígenas que habitam no Brasil, o que dificulta mais ainda a sua inserção social no país.</w:t>
      </w:r>
      <w:r w:rsidR="0090743C">
        <w:rPr>
          <w:rFonts w:ascii="Times New Roman" w:eastAsia="Times New Roman" w:hAnsi="Times New Roman" w:cs="Times New Roman"/>
          <w:sz w:val="24"/>
          <w:szCs w:val="24"/>
        </w:rPr>
        <w:t xml:space="preserve"> </w:t>
      </w:r>
      <w:r w:rsidR="0090743C" w:rsidRPr="0090743C">
        <w:rPr>
          <w:rFonts w:ascii="Times New Roman" w:eastAsia="Times New Roman" w:hAnsi="Times New Roman" w:cs="Times New Roman"/>
          <w:sz w:val="24"/>
          <w:szCs w:val="24"/>
        </w:rPr>
        <w:t xml:space="preserve">Eles costumam conservar seus vínculos familiares, sociais e culturais com os seus respectivos parentes que permaneceram na Venezuela. Alguns deles regressam para suas comunidades originárias para levar parte do que conseguiram acumular no Brasil ou para trazer mais matéria-prima para confeccionarem artesanatos a serem comercializados no Brasil (SIMÕES, </w:t>
      </w:r>
      <w:r w:rsidR="0090743C" w:rsidRPr="0090743C">
        <w:rPr>
          <w:rFonts w:ascii="Times New Roman" w:eastAsia="Times New Roman" w:hAnsi="Times New Roman" w:cs="Times New Roman"/>
          <w:sz w:val="24"/>
          <w:szCs w:val="24"/>
        </w:rPr>
        <w:lastRenderedPageBreak/>
        <w:t>2017, p. 80-81).</w:t>
      </w:r>
    </w:p>
    <w:p w14:paraId="0A35B400" w14:textId="57675D1E" w:rsidR="004C77CC" w:rsidRDefault="00697AFD" w:rsidP="000458D9">
      <w:pPr>
        <w:widowControl w:val="0"/>
        <w:spacing w:after="0" w:line="360" w:lineRule="auto"/>
        <w:ind w:right="-33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w:t>
      </w:r>
      <w:r w:rsidR="004C77CC" w:rsidRPr="004C77CC">
        <w:rPr>
          <w:rFonts w:ascii="Times New Roman" w:eastAsia="Times New Roman" w:hAnsi="Times New Roman" w:cs="Times New Roman"/>
          <w:sz w:val="24"/>
          <w:szCs w:val="24"/>
        </w:rPr>
        <w:t xml:space="preserve">, importante ressaltar que um dos vetos do presidente à época da sanção da Lei de Migração (nº 13.445, de 2017) </w:t>
      </w:r>
      <w:r w:rsidR="004C77CC">
        <w:rPr>
          <w:rFonts w:ascii="Times New Roman" w:eastAsia="Times New Roman" w:hAnsi="Times New Roman" w:cs="Times New Roman"/>
          <w:sz w:val="24"/>
          <w:szCs w:val="24"/>
        </w:rPr>
        <w:t>foi</w:t>
      </w:r>
      <w:r w:rsidR="004C77CC" w:rsidRPr="004C77CC">
        <w:rPr>
          <w:rFonts w:ascii="Times New Roman" w:eastAsia="Times New Roman" w:hAnsi="Times New Roman" w:cs="Times New Roman"/>
          <w:sz w:val="24"/>
          <w:szCs w:val="24"/>
        </w:rPr>
        <w:t xml:space="preserve"> relativo à livre circulação de indígenas e populações originárias por entre as fronteiras em terras tradicionalmente ocupada</w:t>
      </w:r>
      <w:r w:rsidR="004C77CC">
        <w:rPr>
          <w:rFonts w:ascii="Times New Roman" w:eastAsia="Times New Roman" w:hAnsi="Times New Roman" w:cs="Times New Roman"/>
          <w:sz w:val="24"/>
          <w:szCs w:val="24"/>
        </w:rPr>
        <w:t>s</w:t>
      </w:r>
      <w:r w:rsidR="004C77CC" w:rsidRPr="004C77CC">
        <w:rPr>
          <w:rFonts w:ascii="Times New Roman" w:eastAsia="Times New Roman" w:hAnsi="Times New Roman" w:cs="Times New Roman"/>
          <w:sz w:val="24"/>
          <w:szCs w:val="24"/>
        </w:rPr>
        <w:t xml:space="preserve"> por eles, sob o argumento de </w:t>
      </w:r>
      <w:r w:rsidR="004C77CC">
        <w:rPr>
          <w:rFonts w:ascii="Times New Roman" w:eastAsia="Times New Roman" w:hAnsi="Times New Roman" w:cs="Times New Roman"/>
          <w:sz w:val="24"/>
          <w:szCs w:val="24"/>
        </w:rPr>
        <w:t>ser</w:t>
      </w:r>
      <w:r w:rsidR="004C77CC" w:rsidRPr="004C77CC">
        <w:rPr>
          <w:rFonts w:ascii="Times New Roman" w:eastAsia="Times New Roman" w:hAnsi="Times New Roman" w:cs="Times New Roman"/>
          <w:sz w:val="24"/>
          <w:szCs w:val="24"/>
        </w:rPr>
        <w:t xml:space="preserve"> uma ameaça à segurança nacional.</w:t>
      </w:r>
      <w:r w:rsidR="004C77CC">
        <w:rPr>
          <w:rFonts w:ascii="Times New Roman" w:eastAsia="Times New Roman" w:hAnsi="Times New Roman" w:cs="Times New Roman"/>
          <w:sz w:val="24"/>
          <w:szCs w:val="24"/>
        </w:rPr>
        <w:t xml:space="preserve"> </w:t>
      </w:r>
      <w:r w:rsidR="004A5195" w:rsidRPr="004A5195">
        <w:rPr>
          <w:rFonts w:ascii="Times New Roman" w:eastAsia="Times New Roman" w:hAnsi="Times New Roman" w:cs="Times New Roman"/>
          <w:sz w:val="24"/>
          <w:szCs w:val="24"/>
        </w:rPr>
        <w:t>Este veto desconsidera as peculiaridades indígenas quanto à sua mobilidade e modo de vida, visto que são povos tradicionalmente nômades.</w:t>
      </w:r>
      <w:r w:rsidR="004A5195">
        <w:rPr>
          <w:rFonts w:ascii="Times New Roman" w:eastAsia="Times New Roman" w:hAnsi="Times New Roman" w:cs="Times New Roman"/>
          <w:sz w:val="24"/>
          <w:szCs w:val="24"/>
        </w:rPr>
        <w:t xml:space="preserve"> </w:t>
      </w:r>
      <w:r w:rsidR="004C77CC" w:rsidRPr="004C77CC">
        <w:rPr>
          <w:rFonts w:ascii="Times New Roman" w:eastAsia="Times New Roman" w:hAnsi="Times New Roman" w:cs="Times New Roman"/>
          <w:sz w:val="24"/>
          <w:szCs w:val="24"/>
        </w:rPr>
        <w:t xml:space="preserve">Desta forma, a legislação deixou uma brecha para a </w:t>
      </w:r>
      <w:r w:rsidR="00D435FB">
        <w:rPr>
          <w:rFonts w:ascii="Times New Roman" w:eastAsia="Times New Roman" w:hAnsi="Times New Roman" w:cs="Times New Roman"/>
          <w:sz w:val="24"/>
          <w:szCs w:val="24"/>
        </w:rPr>
        <w:t>desassistência</w:t>
      </w:r>
      <w:r w:rsidR="00D435FB" w:rsidRPr="004C77CC">
        <w:rPr>
          <w:rFonts w:ascii="Times New Roman" w:eastAsia="Times New Roman" w:hAnsi="Times New Roman" w:cs="Times New Roman"/>
          <w:sz w:val="24"/>
          <w:szCs w:val="24"/>
        </w:rPr>
        <w:t xml:space="preserve"> </w:t>
      </w:r>
      <w:r w:rsidR="004C77CC" w:rsidRPr="004C77CC">
        <w:rPr>
          <w:rFonts w:ascii="Times New Roman" w:eastAsia="Times New Roman" w:hAnsi="Times New Roman" w:cs="Times New Roman"/>
          <w:sz w:val="24"/>
          <w:szCs w:val="24"/>
        </w:rPr>
        <w:t xml:space="preserve">dos </w:t>
      </w:r>
      <w:r w:rsidR="002011E8">
        <w:rPr>
          <w:rFonts w:ascii="Times New Roman" w:eastAsia="Times New Roman" w:hAnsi="Times New Roman" w:cs="Times New Roman"/>
          <w:sz w:val="24"/>
          <w:szCs w:val="24"/>
        </w:rPr>
        <w:t>migrantes</w:t>
      </w:r>
      <w:r w:rsidR="004C77CC" w:rsidRPr="004C77CC">
        <w:rPr>
          <w:rFonts w:ascii="Times New Roman" w:eastAsia="Times New Roman" w:hAnsi="Times New Roman" w:cs="Times New Roman"/>
          <w:sz w:val="24"/>
          <w:szCs w:val="24"/>
        </w:rPr>
        <w:t xml:space="preserve"> indígenas,</w:t>
      </w:r>
      <w:r w:rsidR="00A66174" w:rsidRPr="00A66174">
        <w:rPr>
          <w:rFonts w:ascii="Times New Roman" w:eastAsia="Times New Roman" w:hAnsi="Times New Roman" w:cs="Times New Roman"/>
          <w:sz w:val="24"/>
          <w:szCs w:val="24"/>
        </w:rPr>
        <w:t xml:space="preserve"> </w:t>
      </w:r>
      <w:r w:rsidR="004A5195">
        <w:rPr>
          <w:rFonts w:ascii="Times New Roman" w:eastAsia="Times New Roman" w:hAnsi="Times New Roman" w:cs="Times New Roman"/>
          <w:sz w:val="24"/>
          <w:szCs w:val="24"/>
        </w:rPr>
        <w:t xml:space="preserve">recepcionando-os </w:t>
      </w:r>
      <w:r w:rsidR="004A5195" w:rsidRPr="004A5195">
        <w:rPr>
          <w:rFonts w:ascii="Times New Roman" w:eastAsia="Times New Roman" w:hAnsi="Times New Roman" w:cs="Times New Roman"/>
          <w:sz w:val="24"/>
          <w:szCs w:val="24"/>
        </w:rPr>
        <w:t>de forma semelhante ao</w:t>
      </w:r>
      <w:r w:rsidR="004A5195">
        <w:rPr>
          <w:rFonts w:ascii="Times New Roman" w:eastAsia="Times New Roman" w:hAnsi="Times New Roman" w:cs="Times New Roman"/>
          <w:sz w:val="24"/>
          <w:szCs w:val="24"/>
        </w:rPr>
        <w:t>s demais migrantes venezuelanos não-indígenas</w:t>
      </w:r>
      <w:r w:rsidR="00A66174">
        <w:rPr>
          <w:rFonts w:ascii="Times New Roman" w:eastAsia="Times New Roman" w:hAnsi="Times New Roman" w:cs="Times New Roman"/>
          <w:sz w:val="24"/>
          <w:szCs w:val="24"/>
        </w:rPr>
        <w:t xml:space="preserve">, </w:t>
      </w:r>
      <w:r w:rsidR="00A66174" w:rsidRPr="00A66174">
        <w:rPr>
          <w:rFonts w:ascii="Times New Roman" w:eastAsia="Times New Roman" w:hAnsi="Times New Roman" w:cs="Times New Roman"/>
          <w:sz w:val="24"/>
          <w:szCs w:val="24"/>
        </w:rPr>
        <w:t>sem levar em consideração as diferenças étnicas e culturais</w:t>
      </w:r>
      <w:r w:rsidR="004A5195">
        <w:rPr>
          <w:rFonts w:ascii="Times New Roman" w:eastAsia="Times New Roman" w:hAnsi="Times New Roman" w:cs="Times New Roman"/>
          <w:sz w:val="24"/>
          <w:szCs w:val="24"/>
        </w:rPr>
        <w:t xml:space="preserve"> e</w:t>
      </w:r>
      <w:r w:rsidR="004C77CC" w:rsidRPr="004C77CC">
        <w:rPr>
          <w:rFonts w:ascii="Times New Roman" w:eastAsia="Times New Roman" w:hAnsi="Times New Roman" w:cs="Times New Roman"/>
          <w:sz w:val="24"/>
          <w:szCs w:val="24"/>
        </w:rPr>
        <w:t xml:space="preserve"> dificultando ainda mais</w:t>
      </w:r>
      <w:r w:rsidR="004C77CC">
        <w:rPr>
          <w:rFonts w:ascii="Times New Roman" w:eastAsia="Times New Roman" w:hAnsi="Times New Roman" w:cs="Times New Roman"/>
          <w:sz w:val="24"/>
          <w:szCs w:val="24"/>
        </w:rPr>
        <w:t xml:space="preserve"> a sua acolhida e </w:t>
      </w:r>
      <w:r w:rsidR="00002CF5">
        <w:rPr>
          <w:rFonts w:ascii="Times New Roman" w:eastAsia="Times New Roman" w:hAnsi="Times New Roman" w:cs="Times New Roman"/>
          <w:sz w:val="24"/>
          <w:szCs w:val="24"/>
        </w:rPr>
        <w:t xml:space="preserve">inserção na sociedade brasileira (YAMADA, 2017). </w:t>
      </w:r>
    </w:p>
    <w:p w14:paraId="78E19D42" w14:textId="17EE714F" w:rsidR="00013441" w:rsidRDefault="00D435FB" w:rsidP="000458D9">
      <w:pPr>
        <w:widowControl w:val="0"/>
        <w:spacing w:after="0" w:line="360" w:lineRule="auto"/>
        <w:ind w:right="-33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 Constituição Federal de 1988 prever a </w:t>
      </w:r>
      <w:proofErr w:type="spellStart"/>
      <w:r>
        <w:rPr>
          <w:rFonts w:ascii="Times New Roman" w:eastAsia="Times New Roman" w:hAnsi="Times New Roman" w:cs="Times New Roman"/>
          <w:sz w:val="24"/>
          <w:szCs w:val="24"/>
        </w:rPr>
        <w:t>plurietnia</w:t>
      </w:r>
      <w:proofErr w:type="spellEnd"/>
      <w:r>
        <w:rPr>
          <w:rFonts w:ascii="Times New Roman" w:eastAsia="Times New Roman" w:hAnsi="Times New Roman" w:cs="Times New Roman"/>
          <w:sz w:val="24"/>
          <w:szCs w:val="24"/>
        </w:rPr>
        <w:t xml:space="preserve"> e multiculturalidade em seu art. 231, muito ainda se discute hodiernamente sobre a proteção integral dos povos originários brasileiros (MONTEIRO</w:t>
      </w:r>
      <w:r w:rsidR="002E76C0">
        <w:rPr>
          <w:rFonts w:ascii="Times New Roman" w:eastAsia="Times New Roman" w:hAnsi="Times New Roman" w:cs="Times New Roman"/>
          <w:sz w:val="24"/>
          <w:szCs w:val="24"/>
        </w:rPr>
        <w:t>; SQUEFF</w:t>
      </w:r>
      <w:r>
        <w:rPr>
          <w:rFonts w:ascii="Times New Roman" w:eastAsia="Times New Roman" w:hAnsi="Times New Roman" w:cs="Times New Roman"/>
          <w:sz w:val="24"/>
          <w:szCs w:val="24"/>
        </w:rPr>
        <w:t xml:space="preserve">, 2019, p. 138-140). </w:t>
      </w:r>
      <w:r w:rsidR="00013441">
        <w:rPr>
          <w:rFonts w:ascii="Times New Roman" w:eastAsia="Times New Roman" w:hAnsi="Times New Roman" w:cs="Times New Roman"/>
          <w:sz w:val="24"/>
          <w:szCs w:val="24"/>
        </w:rPr>
        <w:t xml:space="preserve">Ao tratarmos de indígenas em situação de deslocamento transfronteiriço, </w:t>
      </w:r>
      <w:r>
        <w:rPr>
          <w:rFonts w:ascii="Times New Roman" w:eastAsia="Times New Roman" w:hAnsi="Times New Roman" w:cs="Times New Roman"/>
          <w:sz w:val="24"/>
          <w:szCs w:val="24"/>
        </w:rPr>
        <w:t>a preocupação</w:t>
      </w:r>
      <w:r w:rsidR="00013441">
        <w:rPr>
          <w:rFonts w:ascii="Times New Roman" w:eastAsia="Times New Roman" w:hAnsi="Times New Roman" w:cs="Times New Roman"/>
          <w:sz w:val="24"/>
          <w:szCs w:val="24"/>
        </w:rPr>
        <w:t xml:space="preserve"> é ainda maior. </w:t>
      </w:r>
      <w:r w:rsidR="00013441" w:rsidRPr="00013441">
        <w:rPr>
          <w:rFonts w:ascii="Times New Roman" w:eastAsia="Times New Roman" w:hAnsi="Times New Roman" w:cs="Times New Roman"/>
          <w:sz w:val="24"/>
          <w:szCs w:val="24"/>
        </w:rPr>
        <w:t xml:space="preserve">Há uma </w:t>
      </w:r>
      <w:proofErr w:type="spellStart"/>
      <w:r w:rsidR="00013441">
        <w:rPr>
          <w:rFonts w:ascii="Times New Roman" w:eastAsia="Times New Roman" w:hAnsi="Times New Roman" w:cs="Times New Roman"/>
          <w:sz w:val="24"/>
          <w:szCs w:val="24"/>
        </w:rPr>
        <w:t>i</w:t>
      </w:r>
      <w:r w:rsidR="00013441" w:rsidRPr="00013441">
        <w:rPr>
          <w:rFonts w:ascii="Times New Roman" w:eastAsia="Times New Roman" w:hAnsi="Times New Roman" w:cs="Times New Roman"/>
          <w:sz w:val="24"/>
          <w:szCs w:val="24"/>
        </w:rPr>
        <w:t>nvisibilização</w:t>
      </w:r>
      <w:proofErr w:type="spellEnd"/>
      <w:r w:rsidR="00013441" w:rsidRPr="00013441">
        <w:rPr>
          <w:rFonts w:ascii="Times New Roman" w:eastAsia="Times New Roman" w:hAnsi="Times New Roman" w:cs="Times New Roman"/>
          <w:sz w:val="24"/>
          <w:szCs w:val="24"/>
        </w:rPr>
        <w:t xml:space="preserve"> destas populações, sendo cotidianamente excluídas econômica, social e moralmente, além de serem alvos recorrentes de discriminações</w:t>
      </w:r>
      <w:r w:rsidR="00013441">
        <w:rPr>
          <w:rFonts w:ascii="Times New Roman" w:eastAsia="Times New Roman" w:hAnsi="Times New Roman" w:cs="Times New Roman"/>
          <w:sz w:val="24"/>
          <w:szCs w:val="24"/>
        </w:rPr>
        <w:t xml:space="preserve"> em todo o território brasileiro, </w:t>
      </w:r>
      <w:r w:rsidR="00E80BDF">
        <w:rPr>
          <w:rFonts w:ascii="Times New Roman" w:eastAsia="Times New Roman" w:hAnsi="Times New Roman" w:cs="Times New Roman"/>
          <w:sz w:val="24"/>
          <w:szCs w:val="24"/>
        </w:rPr>
        <w:t xml:space="preserve"> sobretudo,</w:t>
      </w:r>
      <w:r w:rsidR="00013441">
        <w:rPr>
          <w:rFonts w:ascii="Times New Roman" w:eastAsia="Times New Roman" w:hAnsi="Times New Roman" w:cs="Times New Roman"/>
          <w:sz w:val="24"/>
          <w:szCs w:val="24"/>
        </w:rPr>
        <w:t xml:space="preserve"> quando em </w:t>
      </w:r>
      <w:r w:rsidR="00E80BDF">
        <w:rPr>
          <w:rFonts w:ascii="Times New Roman" w:eastAsia="Times New Roman" w:hAnsi="Times New Roman" w:cs="Times New Roman"/>
          <w:sz w:val="24"/>
          <w:szCs w:val="24"/>
        </w:rPr>
        <w:t xml:space="preserve">um </w:t>
      </w:r>
      <w:r w:rsidR="00013441">
        <w:rPr>
          <w:rFonts w:ascii="Times New Roman" w:eastAsia="Times New Roman" w:hAnsi="Times New Roman" w:cs="Times New Roman"/>
          <w:sz w:val="24"/>
          <w:szCs w:val="24"/>
        </w:rPr>
        <w:t>contexto urbano</w:t>
      </w:r>
      <w:r w:rsidR="002E76C0">
        <w:rPr>
          <w:rFonts w:ascii="Times New Roman" w:eastAsia="Times New Roman" w:hAnsi="Times New Roman" w:cs="Times New Roman"/>
          <w:sz w:val="24"/>
          <w:szCs w:val="24"/>
        </w:rPr>
        <w:t xml:space="preserve"> (MPF..., 2017)</w:t>
      </w:r>
      <w:r w:rsidR="00013441" w:rsidRPr="00013441">
        <w:rPr>
          <w:rFonts w:ascii="Times New Roman" w:eastAsia="Times New Roman" w:hAnsi="Times New Roman" w:cs="Times New Roman"/>
          <w:sz w:val="24"/>
          <w:szCs w:val="24"/>
        </w:rPr>
        <w:t>.</w:t>
      </w:r>
      <w:r w:rsidR="00041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Nesse passo, entende-se ser </w:t>
      </w:r>
      <w:r w:rsidR="000416C2" w:rsidRPr="000416C2">
        <w:rPr>
          <w:rFonts w:ascii="Times New Roman" w:eastAsia="Times New Roman" w:hAnsi="Times New Roman" w:cs="Times New Roman"/>
          <w:sz w:val="24"/>
          <w:szCs w:val="24"/>
        </w:rPr>
        <w:t>necessária a criação de pol</w:t>
      </w:r>
      <w:r w:rsidR="000416C2">
        <w:rPr>
          <w:rFonts w:ascii="Times New Roman" w:eastAsia="Times New Roman" w:hAnsi="Times New Roman" w:cs="Times New Roman"/>
          <w:sz w:val="24"/>
          <w:szCs w:val="24"/>
        </w:rPr>
        <w:t xml:space="preserve">íticas migratórias </w:t>
      </w:r>
      <w:r>
        <w:rPr>
          <w:rFonts w:ascii="Times New Roman" w:eastAsia="Times New Roman" w:hAnsi="Times New Roman" w:cs="Times New Roman"/>
          <w:sz w:val="24"/>
          <w:szCs w:val="24"/>
        </w:rPr>
        <w:t>voltadas a essa população específica</w:t>
      </w:r>
      <w:r w:rsidR="000416C2">
        <w:rPr>
          <w:rFonts w:ascii="Times New Roman" w:eastAsia="Times New Roman" w:hAnsi="Times New Roman" w:cs="Times New Roman"/>
          <w:sz w:val="24"/>
          <w:szCs w:val="24"/>
        </w:rPr>
        <w:t xml:space="preserve">, </w:t>
      </w:r>
      <w:r w:rsidR="000416C2" w:rsidRPr="000416C2">
        <w:rPr>
          <w:rFonts w:ascii="Times New Roman" w:eastAsia="Times New Roman" w:hAnsi="Times New Roman" w:cs="Times New Roman"/>
          <w:sz w:val="24"/>
          <w:szCs w:val="24"/>
        </w:rPr>
        <w:t>respeitando suas culturas e tradições, combatendo a xenofobia, garantindo o seu acesso à saúde e educação, etc</w:t>
      </w:r>
      <w:r w:rsidR="002011E8">
        <w:rPr>
          <w:rFonts w:ascii="Times New Roman" w:eastAsia="Times New Roman" w:hAnsi="Times New Roman" w:cs="Times New Roman"/>
          <w:sz w:val="24"/>
          <w:szCs w:val="24"/>
        </w:rPr>
        <w:t>., demandando soluções diferenciadas de médio e longo prazo.</w:t>
      </w:r>
      <w:r>
        <w:rPr>
          <w:rFonts w:ascii="Times New Roman" w:eastAsia="Times New Roman" w:hAnsi="Times New Roman" w:cs="Times New Roman"/>
          <w:sz w:val="24"/>
          <w:szCs w:val="24"/>
        </w:rPr>
        <w:t xml:space="preserve"> Afinal, </w:t>
      </w:r>
      <w:r w:rsidR="00E80BDF">
        <w:rPr>
          <w:rFonts w:ascii="Times New Roman" w:eastAsia="Times New Roman" w:hAnsi="Times New Roman" w:cs="Times New Roman"/>
          <w:sz w:val="24"/>
          <w:szCs w:val="24"/>
        </w:rPr>
        <w:t>para além de ser um tema da esfera legislativa ordinária, é também uma pauta supralegal, na medida em que o Brasil é parte da Convenção 169 da Organização Internacional do Trabalho.</w:t>
      </w:r>
      <w:r>
        <w:rPr>
          <w:rFonts w:ascii="Times New Roman" w:eastAsia="Times New Roman" w:hAnsi="Times New Roman" w:cs="Times New Roman"/>
          <w:sz w:val="24"/>
          <w:szCs w:val="24"/>
        </w:rPr>
        <w:t xml:space="preserve"> </w:t>
      </w:r>
      <w:r w:rsidR="002011E8">
        <w:rPr>
          <w:rFonts w:ascii="Times New Roman" w:eastAsia="Times New Roman" w:hAnsi="Times New Roman" w:cs="Times New Roman"/>
          <w:sz w:val="24"/>
          <w:szCs w:val="24"/>
        </w:rPr>
        <w:t xml:space="preserve"> </w:t>
      </w:r>
    </w:p>
    <w:p w14:paraId="1F1C9F59" w14:textId="469C12C1" w:rsidR="00002CF5" w:rsidRDefault="00E80BDF" w:rsidP="000458D9">
      <w:pPr>
        <w:widowControl w:val="0"/>
        <w:spacing w:after="0" w:line="360" w:lineRule="auto"/>
        <w:ind w:right="-33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Pelo exposto, denota-se a relevância do tema</w:t>
      </w:r>
      <w:r w:rsidR="00002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pontualmente</w:t>
      </w:r>
      <w:r w:rsidR="00002CF5">
        <w:rPr>
          <w:rFonts w:ascii="Times New Roman" w:eastAsia="Times New Roman" w:hAnsi="Times New Roman" w:cs="Times New Roman"/>
          <w:sz w:val="24"/>
          <w:szCs w:val="24"/>
        </w:rPr>
        <w:t xml:space="preserve">, em duas esferas: </w:t>
      </w:r>
      <w:r>
        <w:rPr>
          <w:rFonts w:ascii="Times New Roman" w:eastAsia="Times New Roman" w:hAnsi="Times New Roman" w:cs="Times New Roman"/>
          <w:sz w:val="24"/>
          <w:szCs w:val="24"/>
        </w:rPr>
        <w:t xml:space="preserve">(a) a dos </w:t>
      </w:r>
      <w:r w:rsidR="00002CF5">
        <w:rPr>
          <w:rFonts w:ascii="Times New Roman" w:eastAsia="Times New Roman" w:hAnsi="Times New Roman" w:cs="Times New Roman"/>
          <w:sz w:val="24"/>
          <w:szCs w:val="24"/>
        </w:rPr>
        <w:t>direitos humanos das populações indígenas</w:t>
      </w:r>
      <w:r>
        <w:rPr>
          <w:rFonts w:ascii="Times New Roman" w:eastAsia="Times New Roman" w:hAnsi="Times New Roman" w:cs="Times New Roman"/>
          <w:sz w:val="24"/>
          <w:szCs w:val="24"/>
        </w:rPr>
        <w:t>,</w:t>
      </w:r>
      <w:r w:rsidR="00002CF5">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 xml:space="preserve">(b) a da </w:t>
      </w:r>
      <w:r w:rsidR="00002CF5">
        <w:rPr>
          <w:rFonts w:ascii="Times New Roman" w:eastAsia="Times New Roman" w:hAnsi="Times New Roman" w:cs="Times New Roman"/>
          <w:sz w:val="24"/>
          <w:szCs w:val="24"/>
        </w:rPr>
        <w:t xml:space="preserve">regulamentação e acolhida de migrantes </w:t>
      </w:r>
      <w:r>
        <w:rPr>
          <w:rFonts w:ascii="Times New Roman" w:eastAsia="Times New Roman" w:hAnsi="Times New Roman" w:cs="Times New Roman"/>
          <w:sz w:val="24"/>
          <w:szCs w:val="24"/>
        </w:rPr>
        <w:t xml:space="preserve">indígenas </w:t>
      </w:r>
      <w:r w:rsidR="00002CF5">
        <w:rPr>
          <w:rFonts w:ascii="Times New Roman" w:eastAsia="Times New Roman" w:hAnsi="Times New Roman" w:cs="Times New Roman"/>
          <w:sz w:val="24"/>
          <w:szCs w:val="24"/>
        </w:rPr>
        <w:t xml:space="preserve">no Brasil. </w:t>
      </w:r>
      <w:r>
        <w:rPr>
          <w:rFonts w:ascii="Times New Roman" w:eastAsia="Times New Roman" w:hAnsi="Times New Roman" w:cs="Times New Roman"/>
          <w:sz w:val="24"/>
          <w:szCs w:val="24"/>
        </w:rPr>
        <w:t xml:space="preserve">Forte nisso,  pretende-se, ainda, analisar quais </w:t>
      </w:r>
      <w:r w:rsidR="00002CF5">
        <w:rPr>
          <w:rFonts w:ascii="Times New Roman" w:eastAsia="Times New Roman" w:hAnsi="Times New Roman" w:cs="Times New Roman"/>
          <w:sz w:val="24"/>
          <w:szCs w:val="24"/>
        </w:rPr>
        <w:t>condutas poderiam ser feitas para auxiliar esta população específica</w:t>
      </w:r>
      <w:r>
        <w:rPr>
          <w:rFonts w:ascii="Times New Roman" w:eastAsia="Times New Roman" w:hAnsi="Times New Roman" w:cs="Times New Roman"/>
          <w:sz w:val="24"/>
          <w:szCs w:val="24"/>
        </w:rPr>
        <w:t xml:space="preserve"> situada na cidade de Manaus</w:t>
      </w:r>
      <w:r w:rsidR="00002CF5">
        <w:rPr>
          <w:rFonts w:ascii="Times New Roman" w:eastAsia="Times New Roman" w:hAnsi="Times New Roman" w:cs="Times New Roman"/>
          <w:sz w:val="24"/>
          <w:szCs w:val="24"/>
        </w:rPr>
        <w:t xml:space="preserve"> à luz da Lei de Migração, </w:t>
      </w:r>
      <w:r>
        <w:rPr>
          <w:rFonts w:ascii="Times New Roman" w:eastAsia="Times New Roman" w:hAnsi="Times New Roman" w:cs="Times New Roman"/>
          <w:sz w:val="24"/>
          <w:szCs w:val="24"/>
        </w:rPr>
        <w:t>apontando-se os reflexos do veto proferido</w:t>
      </w:r>
      <w:r w:rsidR="00002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ao seu </w:t>
      </w:r>
      <w:r w:rsidRPr="00E80BDF">
        <w:rPr>
          <w:rFonts w:ascii="Times New Roman" w:eastAsia="Times New Roman" w:hAnsi="Times New Roman" w:cs="Times New Roman"/>
          <w:sz w:val="24"/>
          <w:szCs w:val="24"/>
        </w:rPr>
        <w:t>§2º do art. 1º</w:t>
      </w:r>
      <w:r>
        <w:rPr>
          <w:rFonts w:ascii="Times New Roman" w:eastAsia="Times New Roman" w:hAnsi="Times New Roman" w:cs="Times New Roman"/>
          <w:sz w:val="24"/>
          <w:szCs w:val="24"/>
        </w:rPr>
        <w:t xml:space="preserve">, em especial à criação da </w:t>
      </w:r>
      <w:r w:rsidR="00002CF5">
        <w:rPr>
          <w:rFonts w:ascii="Times New Roman" w:eastAsia="Times New Roman" w:hAnsi="Times New Roman" w:cs="Times New Roman"/>
          <w:sz w:val="24"/>
          <w:szCs w:val="24"/>
        </w:rPr>
        <w:t xml:space="preserve">‘Operação Acolhida’. </w:t>
      </w:r>
      <w:r>
        <w:rPr>
          <w:rFonts w:ascii="Times New Roman" w:eastAsia="Times New Roman" w:hAnsi="Times New Roman" w:cs="Times New Roman"/>
          <w:sz w:val="24"/>
          <w:szCs w:val="24"/>
        </w:rPr>
        <w:t>Atentar-se-á, assim,</w:t>
      </w:r>
      <w:r w:rsidR="00145C19">
        <w:rPr>
          <w:rFonts w:ascii="Times New Roman" w:eastAsia="Times New Roman" w:hAnsi="Times New Roman" w:cs="Times New Roman"/>
          <w:sz w:val="24"/>
          <w:szCs w:val="24"/>
        </w:rPr>
        <w:t xml:space="preserve"> às </w:t>
      </w:r>
      <w:r w:rsidR="00013441">
        <w:rPr>
          <w:rFonts w:ascii="Times New Roman" w:eastAsia="Times New Roman" w:hAnsi="Times New Roman" w:cs="Times New Roman"/>
          <w:sz w:val="24"/>
          <w:szCs w:val="24"/>
        </w:rPr>
        <w:t>especificidades étnicas</w:t>
      </w:r>
      <w:r w:rsidR="00697AFD">
        <w:rPr>
          <w:rFonts w:ascii="Times New Roman" w:eastAsia="Times New Roman" w:hAnsi="Times New Roman" w:cs="Times New Roman"/>
          <w:sz w:val="24"/>
          <w:szCs w:val="24"/>
        </w:rPr>
        <w:t xml:space="preserve"> </w:t>
      </w:r>
      <w:r w:rsidR="00145C19">
        <w:rPr>
          <w:rFonts w:ascii="Times New Roman" w:eastAsia="Times New Roman" w:hAnsi="Times New Roman" w:cs="Times New Roman"/>
          <w:sz w:val="24"/>
          <w:szCs w:val="24"/>
        </w:rPr>
        <w:t xml:space="preserve">da cultura </w:t>
      </w:r>
      <w:proofErr w:type="spellStart"/>
      <w:r w:rsidR="00145C19">
        <w:rPr>
          <w:rFonts w:ascii="Times New Roman" w:eastAsia="Times New Roman" w:hAnsi="Times New Roman" w:cs="Times New Roman"/>
          <w:sz w:val="24"/>
          <w:szCs w:val="24"/>
        </w:rPr>
        <w:t>Warao</w:t>
      </w:r>
      <w:proofErr w:type="spellEnd"/>
      <w:r w:rsidR="00145C19">
        <w:rPr>
          <w:rFonts w:ascii="Times New Roman" w:eastAsia="Times New Roman" w:hAnsi="Times New Roman" w:cs="Times New Roman"/>
          <w:sz w:val="24"/>
          <w:szCs w:val="24"/>
        </w:rPr>
        <w:t>,</w:t>
      </w:r>
      <w:r w:rsidR="00145C19" w:rsidRPr="00145C19">
        <w:rPr>
          <w:rFonts w:ascii="Times New Roman" w:eastAsia="Times New Roman" w:hAnsi="Times New Roman" w:cs="Times New Roman"/>
          <w:sz w:val="24"/>
          <w:szCs w:val="24"/>
        </w:rPr>
        <w:t xml:space="preserve"> </w:t>
      </w:r>
      <w:r w:rsidR="00697AFD" w:rsidRPr="00697AFD">
        <w:rPr>
          <w:rFonts w:ascii="Times New Roman" w:eastAsia="Times New Roman" w:hAnsi="Times New Roman" w:cs="Times New Roman"/>
          <w:sz w:val="24"/>
          <w:szCs w:val="24"/>
        </w:rPr>
        <w:t xml:space="preserve">que contribuem para que estejam ainda mais </w:t>
      </w:r>
      <w:proofErr w:type="spellStart"/>
      <w:r w:rsidR="00697AFD" w:rsidRPr="00697AFD">
        <w:rPr>
          <w:rFonts w:ascii="Times New Roman" w:eastAsia="Times New Roman" w:hAnsi="Times New Roman" w:cs="Times New Roman"/>
          <w:sz w:val="24"/>
          <w:szCs w:val="24"/>
        </w:rPr>
        <w:t>vulnerabilizados</w:t>
      </w:r>
      <w:proofErr w:type="spellEnd"/>
      <w:r w:rsidR="00697AFD" w:rsidRPr="00697AFD">
        <w:rPr>
          <w:rFonts w:ascii="Times New Roman" w:eastAsia="Times New Roman" w:hAnsi="Times New Roman" w:cs="Times New Roman"/>
          <w:sz w:val="24"/>
          <w:szCs w:val="24"/>
        </w:rPr>
        <w:t xml:space="preserve"> no Brasil</w:t>
      </w:r>
      <w:r w:rsidR="00697AFD">
        <w:rPr>
          <w:rFonts w:ascii="Times New Roman" w:eastAsia="Times New Roman" w:hAnsi="Times New Roman" w:cs="Times New Roman"/>
          <w:sz w:val="24"/>
          <w:szCs w:val="24"/>
        </w:rPr>
        <w:t>.</w:t>
      </w:r>
    </w:p>
    <w:p w14:paraId="36D1CAFA" w14:textId="77777777" w:rsidR="00002CF5" w:rsidRDefault="00002CF5" w:rsidP="00002CF5">
      <w:pPr>
        <w:widowControl w:val="0"/>
        <w:spacing w:line="360" w:lineRule="auto"/>
        <w:ind w:right="-330"/>
        <w:jc w:val="both"/>
        <w:rPr>
          <w:rFonts w:ascii="Times New Roman" w:eastAsia="Times New Roman" w:hAnsi="Times New Roman" w:cs="Times New Roman"/>
          <w:sz w:val="24"/>
          <w:szCs w:val="24"/>
          <w:highlight w:val="yellow"/>
        </w:rPr>
      </w:pPr>
    </w:p>
    <w:p w14:paraId="4EBC4977" w14:textId="69B7F520" w:rsidR="002D2DB9" w:rsidRDefault="002D2DB9" w:rsidP="002D2DB9">
      <w:pPr>
        <w:widowControl w:val="0"/>
        <w:spacing w:line="360" w:lineRule="auto"/>
        <w:ind w:right="-330"/>
        <w:jc w:val="both"/>
        <w:rPr>
          <w:rFonts w:ascii="Times New Roman" w:eastAsia="Times New Roman" w:hAnsi="Times New Roman" w:cs="Times New Roman"/>
          <w:sz w:val="24"/>
          <w:szCs w:val="24"/>
        </w:rPr>
      </w:pPr>
      <w:r w:rsidRPr="00FF5FDC">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Venezuela, </w:t>
      </w:r>
      <w:r w:rsidR="004E61B8">
        <w:rPr>
          <w:rFonts w:ascii="Times New Roman" w:eastAsia="Times New Roman" w:hAnsi="Times New Roman" w:cs="Times New Roman"/>
          <w:sz w:val="24"/>
          <w:szCs w:val="24"/>
        </w:rPr>
        <w:t xml:space="preserve">povos </w:t>
      </w:r>
      <w:r>
        <w:rPr>
          <w:rFonts w:ascii="Times New Roman" w:eastAsia="Times New Roman" w:hAnsi="Times New Roman" w:cs="Times New Roman"/>
          <w:sz w:val="24"/>
          <w:szCs w:val="24"/>
        </w:rPr>
        <w:t>indígenas,</w:t>
      </w:r>
      <w:r w:rsidR="00C77FD7">
        <w:rPr>
          <w:rFonts w:ascii="Times New Roman" w:eastAsia="Times New Roman" w:hAnsi="Times New Roman" w:cs="Times New Roman"/>
          <w:sz w:val="24"/>
          <w:szCs w:val="24"/>
        </w:rPr>
        <w:t xml:space="preserve"> </w:t>
      </w:r>
      <w:r w:rsidR="00E80BDF">
        <w:rPr>
          <w:rFonts w:ascii="Times New Roman" w:eastAsia="Times New Roman" w:hAnsi="Times New Roman" w:cs="Times New Roman"/>
          <w:sz w:val="24"/>
          <w:szCs w:val="24"/>
        </w:rPr>
        <w:t xml:space="preserve">multiculturalismo; </w:t>
      </w:r>
      <w:proofErr w:type="spellStart"/>
      <w:r w:rsidR="00C77FD7">
        <w:rPr>
          <w:rFonts w:ascii="Times New Roman" w:eastAsia="Times New Roman" w:hAnsi="Times New Roman" w:cs="Times New Roman"/>
          <w:sz w:val="24"/>
          <w:szCs w:val="24"/>
        </w:rPr>
        <w:t>Warao</w:t>
      </w:r>
      <w:proofErr w:type="spellEnd"/>
      <w:r w:rsidR="00C77FD7">
        <w:rPr>
          <w:rFonts w:ascii="Times New Roman" w:eastAsia="Times New Roman" w:hAnsi="Times New Roman" w:cs="Times New Roman"/>
          <w:sz w:val="24"/>
          <w:szCs w:val="24"/>
        </w:rPr>
        <w:t>,</w:t>
      </w:r>
      <w:r w:rsidRPr="00FF5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Manaus. </w:t>
      </w:r>
    </w:p>
    <w:p w14:paraId="6FBA6008" w14:textId="77777777" w:rsidR="005F313B" w:rsidRDefault="005F313B" w:rsidP="00FF5FDC">
      <w:pPr>
        <w:widowControl w:val="0"/>
        <w:spacing w:line="360" w:lineRule="auto"/>
        <w:ind w:right="-330"/>
        <w:jc w:val="both"/>
        <w:rPr>
          <w:rFonts w:ascii="Times New Roman" w:hAnsi="Times New Roman" w:cs="Times New Roman"/>
          <w:b/>
          <w:sz w:val="24"/>
          <w:szCs w:val="24"/>
        </w:rPr>
      </w:pPr>
    </w:p>
    <w:p w14:paraId="1272F7EA" w14:textId="3E77861B" w:rsidR="002C682B" w:rsidRDefault="002C682B" w:rsidP="00FF5FDC">
      <w:pPr>
        <w:widowControl w:val="0"/>
        <w:spacing w:line="360" w:lineRule="auto"/>
        <w:ind w:right="-330"/>
        <w:jc w:val="both"/>
        <w:rPr>
          <w:rFonts w:ascii="Times New Roman" w:hAnsi="Times New Roman" w:cs="Times New Roman"/>
          <w:b/>
          <w:sz w:val="24"/>
          <w:szCs w:val="24"/>
        </w:rPr>
      </w:pPr>
      <w:r>
        <w:rPr>
          <w:rFonts w:ascii="Times New Roman" w:hAnsi="Times New Roman" w:cs="Times New Roman"/>
          <w:b/>
          <w:sz w:val="24"/>
          <w:szCs w:val="24"/>
        </w:rPr>
        <w:t>REFERÊNCIAS</w:t>
      </w:r>
    </w:p>
    <w:p w14:paraId="3B5F7E7B" w14:textId="001E6099" w:rsidR="004E61B8" w:rsidRDefault="004E61B8" w:rsidP="004E61B8">
      <w:pPr>
        <w:widowControl w:val="0"/>
        <w:spacing w:after="0" w:line="240" w:lineRule="auto"/>
        <w:ind w:right="-330"/>
        <w:rPr>
          <w:rFonts w:ascii="Times New Roman" w:eastAsia="Times New Roman" w:hAnsi="Times New Roman" w:cs="Times New Roman"/>
          <w:sz w:val="24"/>
          <w:szCs w:val="24"/>
        </w:rPr>
      </w:pPr>
      <w:r w:rsidRPr="002C682B">
        <w:rPr>
          <w:rFonts w:ascii="Times New Roman" w:eastAsia="Times New Roman" w:hAnsi="Times New Roman" w:cs="Times New Roman"/>
          <w:sz w:val="24"/>
          <w:szCs w:val="24"/>
        </w:rPr>
        <w:t>ACNUR</w:t>
      </w:r>
      <w:r>
        <w:rPr>
          <w:rFonts w:ascii="Times New Roman" w:eastAsia="Times New Roman" w:hAnsi="Times New Roman" w:cs="Times New Roman"/>
          <w:sz w:val="24"/>
          <w:szCs w:val="24"/>
        </w:rPr>
        <w:t>.</w:t>
      </w:r>
      <w:r w:rsidRPr="00DD3920">
        <w:rPr>
          <w:rFonts w:ascii="Times New Roman" w:eastAsia="Times New Roman" w:hAnsi="Times New Roman" w:cs="Times New Roman"/>
          <w:sz w:val="24"/>
          <w:szCs w:val="24"/>
        </w:rPr>
        <w:t xml:space="preserve"> </w:t>
      </w:r>
      <w:r w:rsidRPr="0090068A">
        <w:rPr>
          <w:rFonts w:ascii="Times New Roman" w:eastAsia="Times New Roman" w:hAnsi="Times New Roman" w:cs="Times New Roman"/>
          <w:sz w:val="24"/>
          <w:szCs w:val="24"/>
        </w:rPr>
        <w:t>Relatório do ACNUR revela que 65% dos indígenas venezuelanos registrados no Brasil são solicitantes de refúgio.</w:t>
      </w:r>
      <w:r w:rsidRPr="00DD3920">
        <w:rPr>
          <w:rFonts w:ascii="Times New Roman" w:eastAsia="Times New Roman" w:hAnsi="Times New Roman" w:cs="Times New Roman"/>
          <w:sz w:val="24"/>
          <w:szCs w:val="24"/>
        </w:rPr>
        <w:t xml:space="preserve"> </w:t>
      </w:r>
      <w:r w:rsidRPr="00DD3920">
        <w:rPr>
          <w:rFonts w:ascii="Times New Roman" w:eastAsia="Times New Roman" w:hAnsi="Times New Roman" w:cs="Times New Roman"/>
          <w:b/>
          <w:sz w:val="24"/>
          <w:szCs w:val="24"/>
        </w:rPr>
        <w:t>UNHCR</w:t>
      </w:r>
      <w:r>
        <w:rPr>
          <w:rFonts w:ascii="Times New Roman" w:eastAsia="Times New Roman" w:hAnsi="Times New Roman" w:cs="Times New Roman"/>
          <w:sz w:val="24"/>
          <w:szCs w:val="24"/>
        </w:rPr>
        <w:t>, 03 jun. 2020a</w:t>
      </w:r>
      <w:r w:rsidRPr="00DD3920">
        <w:rPr>
          <w:rFonts w:ascii="Times New Roman" w:eastAsia="Times New Roman" w:hAnsi="Times New Roman" w:cs="Times New Roman"/>
          <w:sz w:val="24"/>
          <w:szCs w:val="24"/>
        </w:rPr>
        <w:t>. Disponível em: &lt;</w:t>
      </w:r>
      <w:r w:rsidRPr="0090068A">
        <w:rPr>
          <w:rFonts w:ascii="Times New Roman" w:eastAsia="Times New Roman" w:hAnsi="Times New Roman" w:cs="Times New Roman"/>
          <w:sz w:val="24"/>
          <w:szCs w:val="24"/>
        </w:rPr>
        <w:t>https://www.acnur.org/portugues/2020/06/03/relatorio-do-acnur-revela-que-maioria-dos-indigenas-venezuelanos-registrados-no-brasil-sao-solicitantes-de-refugio/</w:t>
      </w:r>
      <w:r>
        <w:rPr>
          <w:rFonts w:ascii="Times New Roman" w:eastAsia="Times New Roman" w:hAnsi="Times New Roman" w:cs="Times New Roman"/>
          <w:sz w:val="24"/>
          <w:szCs w:val="24"/>
        </w:rPr>
        <w:t>&gt;. Acesso em: 08</w:t>
      </w:r>
      <w:r w:rsidRPr="00DD3920">
        <w:rPr>
          <w:rFonts w:ascii="Times New Roman" w:eastAsia="Times New Roman" w:hAnsi="Times New Roman" w:cs="Times New Roman"/>
          <w:sz w:val="24"/>
          <w:szCs w:val="24"/>
        </w:rPr>
        <w:t xml:space="preserve"> nov. 2020.</w:t>
      </w:r>
    </w:p>
    <w:p w14:paraId="78B7B9CA" w14:textId="77777777" w:rsidR="004E61B8" w:rsidRDefault="004E61B8" w:rsidP="00013441">
      <w:pPr>
        <w:widowControl w:val="0"/>
        <w:spacing w:after="0" w:line="240" w:lineRule="auto"/>
        <w:ind w:right="-330"/>
        <w:rPr>
          <w:rFonts w:ascii="Times New Roman" w:eastAsia="Times New Roman" w:hAnsi="Times New Roman" w:cs="Times New Roman"/>
          <w:sz w:val="24"/>
          <w:szCs w:val="24"/>
        </w:rPr>
      </w:pPr>
    </w:p>
    <w:p w14:paraId="6A53D9FA" w14:textId="11C2B4FC" w:rsidR="002C682B" w:rsidRDefault="004E61B8" w:rsidP="00013441">
      <w:pPr>
        <w:widowControl w:val="0"/>
        <w:spacing w:after="0" w:line="240" w:lineRule="auto"/>
        <w:ind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2C682B" w:rsidRPr="002C682B">
        <w:rPr>
          <w:rFonts w:ascii="Times New Roman" w:eastAsia="Times New Roman" w:hAnsi="Times New Roman" w:cs="Times New Roman"/>
          <w:sz w:val="24"/>
          <w:szCs w:val="24"/>
        </w:rPr>
        <w:t xml:space="preserve">. Relatório de Atividades para Populações Indígenas. </w:t>
      </w:r>
      <w:r w:rsidR="002C682B" w:rsidRPr="002C682B">
        <w:rPr>
          <w:rFonts w:ascii="Times New Roman" w:eastAsia="Times New Roman" w:hAnsi="Times New Roman" w:cs="Times New Roman"/>
          <w:b/>
          <w:sz w:val="24"/>
          <w:szCs w:val="24"/>
        </w:rPr>
        <w:t>UNHCR</w:t>
      </w:r>
      <w:r w:rsidR="002C682B" w:rsidRPr="002C682B">
        <w:rPr>
          <w:rFonts w:ascii="Times New Roman" w:eastAsia="Times New Roman" w:hAnsi="Times New Roman" w:cs="Times New Roman"/>
          <w:sz w:val="24"/>
          <w:szCs w:val="24"/>
        </w:rPr>
        <w:t>, set. 2020</w:t>
      </w:r>
      <w:r>
        <w:rPr>
          <w:rFonts w:ascii="Times New Roman" w:eastAsia="Times New Roman" w:hAnsi="Times New Roman" w:cs="Times New Roman"/>
          <w:sz w:val="24"/>
          <w:szCs w:val="24"/>
        </w:rPr>
        <w:t>b</w:t>
      </w:r>
      <w:r w:rsidR="002C682B" w:rsidRPr="002C682B">
        <w:rPr>
          <w:rFonts w:ascii="Times New Roman" w:eastAsia="Times New Roman" w:hAnsi="Times New Roman" w:cs="Times New Roman"/>
          <w:sz w:val="24"/>
          <w:szCs w:val="24"/>
        </w:rPr>
        <w:t>. Disponível em: &lt;https://r4v.info/es/</w:t>
      </w:r>
      <w:proofErr w:type="spellStart"/>
      <w:r w:rsidR="002C682B" w:rsidRPr="002C682B">
        <w:rPr>
          <w:rFonts w:ascii="Times New Roman" w:eastAsia="Times New Roman" w:hAnsi="Times New Roman" w:cs="Times New Roman"/>
          <w:sz w:val="24"/>
          <w:szCs w:val="24"/>
        </w:rPr>
        <w:t>documents</w:t>
      </w:r>
      <w:proofErr w:type="spellEnd"/>
      <w:r w:rsidR="002C682B" w:rsidRPr="002C682B">
        <w:rPr>
          <w:rFonts w:ascii="Times New Roman" w:eastAsia="Times New Roman" w:hAnsi="Times New Roman" w:cs="Times New Roman"/>
          <w:sz w:val="24"/>
          <w:szCs w:val="24"/>
        </w:rPr>
        <w:t>/</w:t>
      </w:r>
      <w:proofErr w:type="spellStart"/>
      <w:r w:rsidR="002C682B" w:rsidRPr="002C682B">
        <w:rPr>
          <w:rFonts w:ascii="Times New Roman" w:eastAsia="Times New Roman" w:hAnsi="Times New Roman" w:cs="Times New Roman"/>
          <w:sz w:val="24"/>
          <w:szCs w:val="24"/>
        </w:rPr>
        <w:t>details</w:t>
      </w:r>
      <w:proofErr w:type="spellEnd"/>
      <w:r w:rsidR="002C682B" w:rsidRPr="002C682B">
        <w:rPr>
          <w:rFonts w:ascii="Times New Roman" w:eastAsia="Times New Roman" w:hAnsi="Times New Roman" w:cs="Times New Roman"/>
          <w:sz w:val="24"/>
          <w:szCs w:val="24"/>
        </w:rPr>
        <w:t xml:space="preserve">/82592&gt;. Acesso em: </w:t>
      </w:r>
      <w:r w:rsidR="0090068A">
        <w:rPr>
          <w:rFonts w:ascii="Times New Roman" w:eastAsia="Times New Roman" w:hAnsi="Times New Roman" w:cs="Times New Roman"/>
          <w:sz w:val="24"/>
          <w:szCs w:val="24"/>
        </w:rPr>
        <w:t>0</w:t>
      </w:r>
      <w:r w:rsidR="002C682B" w:rsidRPr="002C682B">
        <w:rPr>
          <w:rFonts w:ascii="Times New Roman" w:eastAsia="Times New Roman" w:hAnsi="Times New Roman" w:cs="Times New Roman"/>
          <w:sz w:val="24"/>
          <w:szCs w:val="24"/>
        </w:rPr>
        <w:t>6 nov. 2020.</w:t>
      </w:r>
    </w:p>
    <w:p w14:paraId="13EF35C8" w14:textId="77777777" w:rsidR="0090068A" w:rsidRDefault="0090068A" w:rsidP="00013441">
      <w:pPr>
        <w:widowControl w:val="0"/>
        <w:spacing w:after="0" w:line="240" w:lineRule="auto"/>
        <w:ind w:right="-330"/>
        <w:rPr>
          <w:rFonts w:ascii="Times New Roman" w:eastAsia="Times New Roman" w:hAnsi="Times New Roman" w:cs="Times New Roman"/>
          <w:sz w:val="24"/>
          <w:szCs w:val="24"/>
        </w:rPr>
      </w:pPr>
    </w:p>
    <w:p w14:paraId="18100198" w14:textId="18A8847C" w:rsidR="00DD3920" w:rsidRDefault="0090068A" w:rsidP="00013441">
      <w:pPr>
        <w:widowControl w:val="0"/>
        <w:spacing w:after="0" w:line="240" w:lineRule="auto"/>
        <w:ind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DD3920" w:rsidRPr="00DD3920">
        <w:rPr>
          <w:rFonts w:ascii="Times New Roman" w:eastAsia="Times New Roman" w:hAnsi="Times New Roman" w:cs="Times New Roman"/>
          <w:sz w:val="24"/>
          <w:szCs w:val="24"/>
        </w:rPr>
        <w:t xml:space="preserve">. Novo abrigo aprimora acolhimento de refugiados e migrantes indígenas venezuelanos em Manaus. </w:t>
      </w:r>
      <w:r w:rsidR="00DD3920" w:rsidRPr="00DD3920">
        <w:rPr>
          <w:rFonts w:ascii="Times New Roman" w:eastAsia="Times New Roman" w:hAnsi="Times New Roman" w:cs="Times New Roman"/>
          <w:b/>
          <w:sz w:val="24"/>
          <w:szCs w:val="24"/>
        </w:rPr>
        <w:t>UNHCR</w:t>
      </w:r>
      <w:r>
        <w:rPr>
          <w:rFonts w:ascii="Times New Roman" w:eastAsia="Times New Roman" w:hAnsi="Times New Roman" w:cs="Times New Roman"/>
          <w:sz w:val="24"/>
          <w:szCs w:val="24"/>
        </w:rPr>
        <w:t>, 16 jul. 2020c</w:t>
      </w:r>
      <w:r w:rsidR="00DD3920" w:rsidRPr="00DD3920">
        <w:rPr>
          <w:rFonts w:ascii="Times New Roman" w:eastAsia="Times New Roman" w:hAnsi="Times New Roman" w:cs="Times New Roman"/>
          <w:sz w:val="24"/>
          <w:szCs w:val="24"/>
        </w:rPr>
        <w:t>. Disponível em: &lt;https://www.acnur.org/portugues/2020/07/16/novo-abrigo-aprimora-acolhimento-de-refugiados-e-migrantes-indigenas-venezuelanos-em-manaus/&gt;. Acesso em: 06 nov. 2020.</w:t>
      </w:r>
    </w:p>
    <w:p w14:paraId="1E06C98E" w14:textId="77777777" w:rsidR="009E7130" w:rsidRDefault="009E7130" w:rsidP="00013441">
      <w:pPr>
        <w:widowControl w:val="0"/>
        <w:spacing w:after="0" w:line="240" w:lineRule="auto"/>
        <w:ind w:right="-330"/>
        <w:rPr>
          <w:rFonts w:ascii="Times New Roman" w:eastAsia="Times New Roman" w:hAnsi="Times New Roman" w:cs="Times New Roman"/>
          <w:sz w:val="24"/>
          <w:szCs w:val="24"/>
        </w:rPr>
      </w:pPr>
    </w:p>
    <w:p w14:paraId="28973A12" w14:textId="77777777" w:rsidR="00BD2BD1" w:rsidRPr="0027402F" w:rsidRDefault="00BD2BD1" w:rsidP="0027402F">
      <w:pPr>
        <w:widowControl w:val="0"/>
        <w:spacing w:after="0" w:line="240" w:lineRule="auto"/>
        <w:ind w:right="-330"/>
        <w:jc w:val="both"/>
        <w:rPr>
          <w:rFonts w:ascii="Times New Roman" w:hAnsi="Times New Roman" w:cs="Times New Roman"/>
          <w:sz w:val="24"/>
          <w:szCs w:val="24"/>
        </w:rPr>
      </w:pPr>
      <w:r w:rsidRPr="0027402F">
        <w:rPr>
          <w:rFonts w:ascii="Times New Roman" w:hAnsi="Times New Roman" w:cs="Times New Roman"/>
          <w:sz w:val="24"/>
          <w:szCs w:val="24"/>
        </w:rPr>
        <w:t xml:space="preserve">BRASIL. CNDH. </w:t>
      </w:r>
      <w:r w:rsidRPr="0027402F">
        <w:rPr>
          <w:rFonts w:ascii="Times New Roman" w:hAnsi="Times New Roman" w:cs="Times New Roman"/>
          <w:b/>
          <w:bCs/>
          <w:sz w:val="24"/>
          <w:szCs w:val="24"/>
        </w:rPr>
        <w:t>Recomendação n. 20 de 10 out. 2019</w:t>
      </w:r>
      <w:r w:rsidRPr="0027402F">
        <w:rPr>
          <w:rFonts w:ascii="Times New Roman" w:hAnsi="Times New Roman" w:cs="Times New Roman"/>
          <w:sz w:val="24"/>
          <w:szCs w:val="24"/>
        </w:rPr>
        <w:t>. Disponível em: https://www.gov.br/mdh/pt-br/acesso-a-informacao/participacao-social/conselho-nacional-de-direitos-humanos-cndh/Recomendaon20CrianasWarao.pdf. Acesso em: 13 nov. 2020.</w:t>
      </w:r>
    </w:p>
    <w:p w14:paraId="04F5F082" w14:textId="77777777" w:rsidR="00BD2BD1" w:rsidRPr="0027402F" w:rsidRDefault="00BD2BD1" w:rsidP="00013441">
      <w:pPr>
        <w:widowControl w:val="0"/>
        <w:spacing w:after="0" w:line="240" w:lineRule="auto"/>
        <w:ind w:right="-330"/>
        <w:rPr>
          <w:rFonts w:ascii="Times New Roman" w:hAnsi="Times New Roman" w:cs="Times New Roman"/>
          <w:sz w:val="24"/>
          <w:szCs w:val="24"/>
        </w:rPr>
      </w:pPr>
    </w:p>
    <w:p w14:paraId="54472EC6" w14:textId="468CECBC" w:rsidR="002E76C0" w:rsidRDefault="002E76C0" w:rsidP="00013441">
      <w:pPr>
        <w:widowControl w:val="0"/>
        <w:spacing w:after="0" w:line="240" w:lineRule="auto"/>
        <w:ind w:right="-330"/>
        <w:rPr>
          <w:rFonts w:ascii="Times New Roman" w:eastAsia="Times New Roman" w:hAnsi="Times New Roman" w:cs="Times New Roman"/>
          <w:sz w:val="24"/>
          <w:szCs w:val="24"/>
        </w:rPr>
      </w:pPr>
      <w:r w:rsidRPr="002E76C0">
        <w:rPr>
          <w:rFonts w:ascii="Times New Roman" w:eastAsia="Times New Roman" w:hAnsi="Times New Roman" w:cs="Times New Roman"/>
          <w:sz w:val="24"/>
          <w:szCs w:val="24"/>
        </w:rPr>
        <w:t xml:space="preserve">MONTEIRO, Michelle Alves; SQUEFF, Tatiana Cardoso. Brasil, um país de todos? A questão territorial indígena no Ordenamento Jurídico Brasileiro e a construção de um Estado Plurinacional. </w:t>
      </w:r>
      <w:r w:rsidRPr="0027402F">
        <w:rPr>
          <w:rFonts w:ascii="Times New Roman" w:eastAsia="Times New Roman" w:hAnsi="Times New Roman" w:cs="Times New Roman"/>
          <w:b/>
          <w:bCs/>
          <w:sz w:val="24"/>
          <w:szCs w:val="24"/>
        </w:rPr>
        <w:t>Revista Culturas Jurídicas</w:t>
      </w:r>
      <w:r w:rsidRPr="002E76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Rio de Janeiro, </w:t>
      </w:r>
      <w:r w:rsidRPr="002E76C0">
        <w:rPr>
          <w:rFonts w:ascii="Times New Roman" w:eastAsia="Times New Roman" w:hAnsi="Times New Roman" w:cs="Times New Roman"/>
          <w:sz w:val="24"/>
          <w:szCs w:val="24"/>
        </w:rPr>
        <w:t xml:space="preserve">v. 6, </w:t>
      </w:r>
      <w:r>
        <w:rPr>
          <w:rFonts w:ascii="Times New Roman" w:eastAsia="Times New Roman" w:hAnsi="Times New Roman" w:cs="Times New Roman"/>
          <w:sz w:val="24"/>
          <w:szCs w:val="24"/>
        </w:rPr>
        <w:t>p</w:t>
      </w:r>
      <w:r w:rsidRPr="002E76C0">
        <w:rPr>
          <w:rFonts w:ascii="Times New Roman" w:eastAsia="Times New Roman" w:hAnsi="Times New Roman" w:cs="Times New Roman"/>
          <w:sz w:val="24"/>
          <w:szCs w:val="24"/>
        </w:rPr>
        <w:t>p. 117-144, 2019.</w:t>
      </w:r>
    </w:p>
    <w:p w14:paraId="56E5A733" w14:textId="77777777" w:rsidR="002E76C0" w:rsidRDefault="002E76C0" w:rsidP="00013441">
      <w:pPr>
        <w:widowControl w:val="0"/>
        <w:spacing w:after="0" w:line="240" w:lineRule="auto"/>
        <w:ind w:right="-330"/>
        <w:rPr>
          <w:rFonts w:ascii="Times New Roman" w:eastAsia="Times New Roman" w:hAnsi="Times New Roman" w:cs="Times New Roman"/>
          <w:sz w:val="24"/>
          <w:szCs w:val="24"/>
        </w:rPr>
      </w:pPr>
    </w:p>
    <w:p w14:paraId="56C4C122" w14:textId="49DA4DC0" w:rsidR="002E76C0" w:rsidRDefault="002E76C0" w:rsidP="00013441">
      <w:pPr>
        <w:widowControl w:val="0"/>
        <w:spacing w:after="0" w:line="240" w:lineRule="auto"/>
        <w:ind w:right="-330"/>
        <w:rPr>
          <w:rFonts w:ascii="Times New Roman" w:eastAsia="Times New Roman" w:hAnsi="Times New Roman" w:cs="Times New Roman"/>
          <w:sz w:val="24"/>
          <w:szCs w:val="24"/>
        </w:rPr>
      </w:pPr>
      <w:r w:rsidRPr="002E76C0">
        <w:rPr>
          <w:rFonts w:ascii="Times New Roman" w:eastAsia="Times New Roman" w:hAnsi="Times New Roman" w:cs="Times New Roman"/>
          <w:sz w:val="24"/>
          <w:szCs w:val="24"/>
        </w:rPr>
        <w:t xml:space="preserve">MPF instaura inquérito para monitorar apoio a índios venezuelanos no AM. </w:t>
      </w:r>
      <w:r w:rsidRPr="0027402F">
        <w:rPr>
          <w:rFonts w:ascii="Times New Roman" w:eastAsia="Times New Roman" w:hAnsi="Times New Roman" w:cs="Times New Roman"/>
          <w:b/>
          <w:bCs/>
          <w:sz w:val="24"/>
          <w:szCs w:val="24"/>
        </w:rPr>
        <w:t>G1</w:t>
      </w:r>
      <w:r w:rsidRPr="002E76C0">
        <w:rPr>
          <w:rFonts w:ascii="Times New Roman" w:eastAsia="Times New Roman" w:hAnsi="Times New Roman" w:cs="Times New Roman"/>
          <w:sz w:val="24"/>
          <w:szCs w:val="24"/>
        </w:rPr>
        <w:t>, Manaus, 16 mar. 2017. Disponível em: http://g1.globo.com/am/amazonas/noticia/2017/03/mpf-instaura-inquerito-para-monitorar-apoio-indios-venezuelanos-no-am.html. Acesso em: 13 nov. 2020</w:t>
      </w:r>
    </w:p>
    <w:p w14:paraId="7CFEF6A6" w14:textId="77777777" w:rsidR="002E76C0" w:rsidRDefault="002E76C0" w:rsidP="00013441">
      <w:pPr>
        <w:widowControl w:val="0"/>
        <w:spacing w:after="0" w:line="240" w:lineRule="auto"/>
        <w:ind w:right="-330"/>
        <w:rPr>
          <w:rFonts w:ascii="Times New Roman" w:eastAsia="Times New Roman" w:hAnsi="Times New Roman" w:cs="Times New Roman"/>
          <w:sz w:val="24"/>
          <w:szCs w:val="24"/>
        </w:rPr>
      </w:pPr>
    </w:p>
    <w:p w14:paraId="2DDE352C" w14:textId="55321290" w:rsidR="002C682B" w:rsidRDefault="009E7130" w:rsidP="00013441">
      <w:pPr>
        <w:widowControl w:val="0"/>
        <w:spacing w:after="0" w:line="240" w:lineRule="auto"/>
        <w:ind w:right="-330"/>
        <w:rPr>
          <w:rFonts w:ascii="Times New Roman" w:eastAsia="Times New Roman" w:hAnsi="Times New Roman" w:cs="Times New Roman"/>
          <w:sz w:val="24"/>
          <w:szCs w:val="24"/>
        </w:rPr>
      </w:pPr>
      <w:r w:rsidRPr="009E7130">
        <w:rPr>
          <w:rFonts w:ascii="Times New Roman" w:eastAsia="Times New Roman" w:hAnsi="Times New Roman" w:cs="Times New Roman"/>
          <w:sz w:val="24"/>
          <w:szCs w:val="24"/>
        </w:rPr>
        <w:t xml:space="preserve">OIM, Organização Internacional para as Migrações. Deslocamento assistidos venezuelanos. </w:t>
      </w:r>
      <w:r w:rsidRPr="009E7130">
        <w:rPr>
          <w:rFonts w:ascii="Times New Roman" w:eastAsia="Times New Roman" w:hAnsi="Times New Roman" w:cs="Times New Roman"/>
          <w:b/>
          <w:sz w:val="24"/>
          <w:szCs w:val="24"/>
        </w:rPr>
        <w:t>R4V</w:t>
      </w:r>
      <w:r w:rsidRPr="009E7130">
        <w:rPr>
          <w:rFonts w:ascii="Times New Roman" w:eastAsia="Times New Roman" w:hAnsi="Times New Roman" w:cs="Times New Roman"/>
          <w:sz w:val="24"/>
          <w:szCs w:val="24"/>
        </w:rPr>
        <w:t xml:space="preserve"> - </w:t>
      </w:r>
      <w:proofErr w:type="spellStart"/>
      <w:r w:rsidRPr="009E7130">
        <w:rPr>
          <w:rFonts w:ascii="Times New Roman" w:eastAsia="Times New Roman" w:hAnsi="Times New Roman" w:cs="Times New Roman"/>
          <w:sz w:val="24"/>
          <w:szCs w:val="24"/>
        </w:rPr>
        <w:t>Respuesta</w:t>
      </w:r>
      <w:proofErr w:type="spellEnd"/>
      <w:r w:rsidRPr="009E7130">
        <w:rPr>
          <w:rFonts w:ascii="Times New Roman" w:eastAsia="Times New Roman" w:hAnsi="Times New Roman" w:cs="Times New Roman"/>
          <w:sz w:val="24"/>
          <w:szCs w:val="24"/>
        </w:rPr>
        <w:t xml:space="preserve"> a </w:t>
      </w:r>
      <w:proofErr w:type="spellStart"/>
      <w:r w:rsidRPr="009E7130">
        <w:rPr>
          <w:rFonts w:ascii="Times New Roman" w:eastAsia="Times New Roman" w:hAnsi="Times New Roman" w:cs="Times New Roman"/>
          <w:sz w:val="24"/>
          <w:szCs w:val="24"/>
        </w:rPr>
        <w:t>los</w:t>
      </w:r>
      <w:proofErr w:type="spellEnd"/>
      <w:r w:rsidRPr="009E7130">
        <w:rPr>
          <w:rFonts w:ascii="Times New Roman" w:eastAsia="Times New Roman" w:hAnsi="Times New Roman" w:cs="Times New Roman"/>
          <w:sz w:val="24"/>
          <w:szCs w:val="24"/>
        </w:rPr>
        <w:t xml:space="preserve"> </w:t>
      </w:r>
      <w:proofErr w:type="spellStart"/>
      <w:r w:rsidRPr="009E7130">
        <w:rPr>
          <w:rFonts w:ascii="Times New Roman" w:eastAsia="Times New Roman" w:hAnsi="Times New Roman" w:cs="Times New Roman"/>
          <w:sz w:val="24"/>
          <w:szCs w:val="24"/>
        </w:rPr>
        <w:t>Venezolanos</w:t>
      </w:r>
      <w:proofErr w:type="spellEnd"/>
      <w:r w:rsidRPr="009E7130">
        <w:rPr>
          <w:rFonts w:ascii="Times New Roman" w:eastAsia="Times New Roman" w:hAnsi="Times New Roman" w:cs="Times New Roman"/>
          <w:sz w:val="24"/>
          <w:szCs w:val="24"/>
        </w:rPr>
        <w:t>, set. 2020. Disponível em: &lt;https://data2.unhcr.org/es/</w:t>
      </w:r>
      <w:proofErr w:type="spellStart"/>
      <w:r w:rsidRPr="009E7130">
        <w:rPr>
          <w:rFonts w:ascii="Times New Roman" w:eastAsia="Times New Roman" w:hAnsi="Times New Roman" w:cs="Times New Roman"/>
          <w:sz w:val="24"/>
          <w:szCs w:val="24"/>
        </w:rPr>
        <w:t>documents</w:t>
      </w:r>
      <w:proofErr w:type="spellEnd"/>
      <w:r w:rsidRPr="009E7130">
        <w:rPr>
          <w:rFonts w:ascii="Times New Roman" w:eastAsia="Times New Roman" w:hAnsi="Times New Roman" w:cs="Times New Roman"/>
          <w:sz w:val="24"/>
          <w:szCs w:val="24"/>
        </w:rPr>
        <w:t>/</w:t>
      </w:r>
      <w:proofErr w:type="spellStart"/>
      <w:r w:rsidRPr="009E7130">
        <w:rPr>
          <w:rFonts w:ascii="Times New Roman" w:eastAsia="Times New Roman" w:hAnsi="Times New Roman" w:cs="Times New Roman"/>
          <w:sz w:val="24"/>
          <w:szCs w:val="24"/>
        </w:rPr>
        <w:t>details</w:t>
      </w:r>
      <w:proofErr w:type="spellEnd"/>
      <w:r w:rsidRPr="009E7130">
        <w:rPr>
          <w:rFonts w:ascii="Times New Roman" w:eastAsia="Times New Roman" w:hAnsi="Times New Roman" w:cs="Times New Roman"/>
          <w:sz w:val="24"/>
          <w:szCs w:val="24"/>
        </w:rPr>
        <w:t>/79506&gt;. Acesso em: 06 nov. 2020.</w:t>
      </w:r>
    </w:p>
    <w:p w14:paraId="1D32A0BF" w14:textId="77777777" w:rsidR="00697AFD" w:rsidRDefault="00697AFD" w:rsidP="00013441">
      <w:pPr>
        <w:widowControl w:val="0"/>
        <w:spacing w:after="0" w:line="240" w:lineRule="auto"/>
        <w:ind w:right="-330"/>
        <w:rPr>
          <w:rFonts w:ascii="Times New Roman" w:eastAsia="Times New Roman" w:hAnsi="Times New Roman" w:cs="Times New Roman"/>
          <w:sz w:val="24"/>
          <w:szCs w:val="24"/>
        </w:rPr>
      </w:pPr>
    </w:p>
    <w:p w14:paraId="05FA04EE" w14:textId="16B6008E" w:rsidR="002011E8" w:rsidRDefault="002011E8" w:rsidP="00013441">
      <w:pPr>
        <w:widowControl w:val="0"/>
        <w:spacing w:after="0" w:line="240" w:lineRule="auto"/>
        <w:ind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697AFD">
        <w:rPr>
          <w:rFonts w:ascii="Times New Roman" w:eastAsia="Times New Roman" w:hAnsi="Times New Roman" w:cs="Times New Roman"/>
          <w:sz w:val="24"/>
          <w:szCs w:val="24"/>
        </w:rPr>
        <w:t>Organização Internacional para as Migrações.</w:t>
      </w:r>
      <w:r w:rsidRPr="002011E8">
        <w:t xml:space="preserve"> </w:t>
      </w:r>
      <w:r w:rsidRPr="002011E8">
        <w:rPr>
          <w:rFonts w:ascii="Times New Roman" w:eastAsia="Times New Roman" w:hAnsi="Times New Roman" w:cs="Times New Roman"/>
          <w:sz w:val="24"/>
          <w:szCs w:val="24"/>
        </w:rPr>
        <w:t>Aspectos jurídicos da atenção aos indígenas migrantes da Venezuela para o Brasil</w:t>
      </w:r>
      <w:r>
        <w:rPr>
          <w:rFonts w:ascii="Times New Roman" w:eastAsia="Times New Roman" w:hAnsi="Times New Roman" w:cs="Times New Roman"/>
          <w:sz w:val="24"/>
          <w:szCs w:val="24"/>
        </w:rPr>
        <w:t xml:space="preserve">. </w:t>
      </w:r>
      <w:r w:rsidRPr="002011E8">
        <w:rPr>
          <w:rFonts w:ascii="Times New Roman" w:eastAsia="Times New Roman" w:hAnsi="Times New Roman" w:cs="Times New Roman"/>
          <w:b/>
          <w:sz w:val="24"/>
          <w:szCs w:val="24"/>
        </w:rPr>
        <w:t xml:space="preserve">IOM </w:t>
      </w:r>
      <w:proofErr w:type="spellStart"/>
      <w:r w:rsidRPr="002011E8">
        <w:rPr>
          <w:rFonts w:ascii="Times New Roman" w:eastAsia="Times New Roman" w:hAnsi="Times New Roman" w:cs="Times New Roman"/>
          <w:b/>
          <w:sz w:val="24"/>
          <w:szCs w:val="24"/>
        </w:rPr>
        <w:t>Brazil</w:t>
      </w:r>
      <w:proofErr w:type="spellEnd"/>
      <w:r>
        <w:rPr>
          <w:rFonts w:ascii="Times New Roman" w:eastAsia="Times New Roman" w:hAnsi="Times New Roman" w:cs="Times New Roman"/>
          <w:sz w:val="24"/>
          <w:szCs w:val="24"/>
        </w:rPr>
        <w:t>, Brasília, 2018a. Disponível em: &lt;</w:t>
      </w:r>
      <w:r w:rsidRPr="002011E8">
        <w:t xml:space="preserve"> </w:t>
      </w:r>
      <w:r w:rsidRPr="002011E8">
        <w:rPr>
          <w:rFonts w:ascii="Times New Roman" w:eastAsia="Times New Roman" w:hAnsi="Times New Roman" w:cs="Times New Roman"/>
          <w:sz w:val="24"/>
          <w:szCs w:val="24"/>
        </w:rPr>
        <w:t>https://publications.iom.int/books/aspectos-juridicos-da-atencao-aos-indigenas-migrantes-da-venezuela-para-o-brasil</w:t>
      </w:r>
      <w:r>
        <w:rPr>
          <w:rFonts w:ascii="Times New Roman" w:eastAsia="Times New Roman" w:hAnsi="Times New Roman" w:cs="Times New Roman"/>
          <w:sz w:val="24"/>
          <w:szCs w:val="24"/>
        </w:rPr>
        <w:t>&gt;. Acesso em: 08 nov. 2020.</w:t>
      </w:r>
    </w:p>
    <w:p w14:paraId="639BE0EC" w14:textId="77777777" w:rsidR="002011E8" w:rsidRDefault="002011E8" w:rsidP="00013441">
      <w:pPr>
        <w:widowControl w:val="0"/>
        <w:spacing w:after="0" w:line="240" w:lineRule="auto"/>
        <w:ind w:right="-330"/>
        <w:rPr>
          <w:rFonts w:ascii="Times New Roman" w:eastAsia="Times New Roman" w:hAnsi="Times New Roman" w:cs="Times New Roman"/>
          <w:sz w:val="24"/>
          <w:szCs w:val="24"/>
        </w:rPr>
      </w:pPr>
    </w:p>
    <w:p w14:paraId="3A4D77E2" w14:textId="0E3D4C73" w:rsidR="00697AFD" w:rsidRDefault="002011E8" w:rsidP="00013441">
      <w:pPr>
        <w:widowControl w:val="0"/>
        <w:spacing w:after="0" w:line="240" w:lineRule="auto"/>
        <w:ind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697AFD" w:rsidRPr="00697AFD">
        <w:rPr>
          <w:rFonts w:ascii="Times New Roman" w:eastAsia="Times New Roman" w:hAnsi="Times New Roman" w:cs="Times New Roman"/>
          <w:sz w:val="24"/>
          <w:szCs w:val="24"/>
        </w:rPr>
        <w:t xml:space="preserve">, Organização Internacional para as Migrações. Diagnóstico e avaliação da migração indígena da Venezuela para Manaus, Amazonas. </w:t>
      </w:r>
      <w:r w:rsidR="00697AFD">
        <w:rPr>
          <w:rFonts w:ascii="Times New Roman" w:eastAsia="Times New Roman" w:hAnsi="Times New Roman" w:cs="Times New Roman"/>
          <w:b/>
          <w:sz w:val="24"/>
          <w:szCs w:val="24"/>
        </w:rPr>
        <w:t xml:space="preserve">IOM </w:t>
      </w:r>
      <w:proofErr w:type="spellStart"/>
      <w:r w:rsidR="00697AFD">
        <w:rPr>
          <w:rFonts w:ascii="Times New Roman" w:eastAsia="Times New Roman" w:hAnsi="Times New Roman" w:cs="Times New Roman"/>
          <w:b/>
          <w:sz w:val="24"/>
          <w:szCs w:val="24"/>
        </w:rPr>
        <w:t>Brazil</w:t>
      </w:r>
      <w:proofErr w:type="spellEnd"/>
      <w:r w:rsidR="00697AFD" w:rsidRPr="00697AFD">
        <w:rPr>
          <w:rFonts w:ascii="Times New Roman" w:eastAsia="Times New Roman" w:hAnsi="Times New Roman" w:cs="Times New Roman"/>
          <w:sz w:val="24"/>
          <w:szCs w:val="24"/>
        </w:rPr>
        <w:t>, Brasília, 2018</w:t>
      </w:r>
      <w:r>
        <w:rPr>
          <w:rFonts w:ascii="Times New Roman" w:eastAsia="Times New Roman" w:hAnsi="Times New Roman" w:cs="Times New Roman"/>
          <w:sz w:val="24"/>
          <w:szCs w:val="24"/>
        </w:rPr>
        <w:t>b</w:t>
      </w:r>
      <w:r w:rsidR="00697AFD" w:rsidRPr="00697AFD">
        <w:rPr>
          <w:rFonts w:ascii="Times New Roman" w:eastAsia="Times New Roman" w:hAnsi="Times New Roman" w:cs="Times New Roman"/>
          <w:sz w:val="24"/>
          <w:szCs w:val="24"/>
        </w:rPr>
        <w:t>. Disponível em: &lt;https://brazil.iom.int/sites/default/files/Publications/Diagnostico_e_Avaliacao_da_Migracao_Indi%20%281%29.pdf&gt;. Acesso em: 07 nov. 2020.</w:t>
      </w:r>
    </w:p>
    <w:p w14:paraId="51BC9913" w14:textId="77777777" w:rsidR="000458D9" w:rsidRDefault="000458D9" w:rsidP="00013441">
      <w:pPr>
        <w:widowControl w:val="0"/>
        <w:spacing w:after="0" w:line="240" w:lineRule="auto"/>
        <w:ind w:right="-330"/>
        <w:rPr>
          <w:rFonts w:ascii="Times New Roman" w:eastAsia="Times New Roman" w:hAnsi="Times New Roman" w:cs="Times New Roman"/>
          <w:sz w:val="24"/>
          <w:szCs w:val="24"/>
        </w:rPr>
      </w:pPr>
    </w:p>
    <w:p w14:paraId="4B49590D" w14:textId="121E7127" w:rsidR="000458D9" w:rsidRDefault="000458D9" w:rsidP="00013441">
      <w:pPr>
        <w:widowControl w:val="0"/>
        <w:spacing w:after="0" w:line="240" w:lineRule="auto"/>
        <w:ind w:right="-330"/>
        <w:rPr>
          <w:rFonts w:ascii="Times New Roman" w:eastAsia="Times New Roman" w:hAnsi="Times New Roman" w:cs="Times New Roman"/>
          <w:sz w:val="24"/>
          <w:szCs w:val="24"/>
        </w:rPr>
      </w:pPr>
      <w:r w:rsidRPr="000458D9">
        <w:rPr>
          <w:rFonts w:ascii="Times New Roman" w:eastAsia="Times New Roman" w:hAnsi="Times New Roman" w:cs="Times New Roman"/>
          <w:sz w:val="24"/>
          <w:szCs w:val="24"/>
        </w:rPr>
        <w:t xml:space="preserve">PEREIRA, André Paulo dos Santos. O povo indígena </w:t>
      </w:r>
      <w:proofErr w:type="spellStart"/>
      <w:r w:rsidRPr="000458D9">
        <w:rPr>
          <w:rFonts w:ascii="Times New Roman" w:eastAsia="Times New Roman" w:hAnsi="Times New Roman" w:cs="Times New Roman"/>
          <w:sz w:val="24"/>
          <w:szCs w:val="24"/>
        </w:rPr>
        <w:t>warao</w:t>
      </w:r>
      <w:proofErr w:type="spellEnd"/>
      <w:r w:rsidRPr="000458D9">
        <w:rPr>
          <w:rFonts w:ascii="Times New Roman" w:eastAsia="Times New Roman" w:hAnsi="Times New Roman" w:cs="Times New Roman"/>
          <w:sz w:val="24"/>
          <w:szCs w:val="24"/>
        </w:rPr>
        <w:t xml:space="preserve">: um caso de imigração para o Brasil. </w:t>
      </w:r>
      <w:r w:rsidRPr="000458D9">
        <w:rPr>
          <w:rFonts w:ascii="Times New Roman" w:eastAsia="Times New Roman" w:hAnsi="Times New Roman" w:cs="Times New Roman"/>
          <w:b/>
          <w:sz w:val="24"/>
          <w:szCs w:val="24"/>
        </w:rPr>
        <w:t>Revista Consultor Jurídico</w:t>
      </w:r>
      <w:r w:rsidRPr="000458D9">
        <w:rPr>
          <w:rFonts w:ascii="Times New Roman" w:eastAsia="Times New Roman" w:hAnsi="Times New Roman" w:cs="Times New Roman"/>
          <w:sz w:val="24"/>
          <w:szCs w:val="24"/>
        </w:rPr>
        <w:t>, São Paulo, 21 jan. 2019. Disponível em: &lt;https://www.conjur.com.br/2019-jan-21/mp-debate-povo-indigena-warao-imigracao-brasil&gt;. Acesso em: 07 nov. 2020.</w:t>
      </w:r>
    </w:p>
    <w:p w14:paraId="056F150C" w14:textId="77777777" w:rsidR="009E7130" w:rsidRDefault="009E7130" w:rsidP="00013441">
      <w:pPr>
        <w:widowControl w:val="0"/>
        <w:spacing w:after="0" w:line="240" w:lineRule="auto"/>
        <w:ind w:right="-330"/>
        <w:rPr>
          <w:rFonts w:ascii="Times New Roman" w:eastAsia="Times New Roman" w:hAnsi="Times New Roman" w:cs="Times New Roman"/>
          <w:sz w:val="24"/>
          <w:szCs w:val="24"/>
        </w:rPr>
      </w:pPr>
    </w:p>
    <w:p w14:paraId="3B978289" w14:textId="0999BF7D" w:rsidR="002C682B" w:rsidRDefault="002C682B" w:rsidP="00013441">
      <w:pPr>
        <w:widowControl w:val="0"/>
        <w:spacing w:after="0" w:line="240" w:lineRule="auto"/>
        <w:ind w:right="-330"/>
        <w:rPr>
          <w:rFonts w:ascii="Times New Roman" w:eastAsia="Times New Roman" w:hAnsi="Times New Roman" w:cs="Times New Roman"/>
          <w:sz w:val="24"/>
          <w:szCs w:val="24"/>
        </w:rPr>
      </w:pPr>
      <w:r w:rsidRPr="002C682B">
        <w:rPr>
          <w:rFonts w:ascii="Times New Roman" w:eastAsia="Times New Roman" w:hAnsi="Times New Roman" w:cs="Times New Roman"/>
          <w:sz w:val="24"/>
          <w:szCs w:val="24"/>
        </w:rPr>
        <w:t xml:space="preserve">R4V. Atualizado em 05 out. 2020. </w:t>
      </w:r>
      <w:r w:rsidRPr="000416C2">
        <w:rPr>
          <w:rFonts w:ascii="Times New Roman" w:eastAsia="Times New Roman" w:hAnsi="Times New Roman" w:cs="Times New Roman"/>
          <w:b/>
          <w:sz w:val="24"/>
          <w:szCs w:val="24"/>
        </w:rPr>
        <w:t>R4V</w:t>
      </w:r>
      <w:r w:rsidRPr="000416C2">
        <w:rPr>
          <w:rFonts w:ascii="Times New Roman" w:eastAsia="Times New Roman" w:hAnsi="Times New Roman" w:cs="Times New Roman"/>
          <w:sz w:val="24"/>
          <w:szCs w:val="24"/>
        </w:rPr>
        <w:t xml:space="preserve"> - </w:t>
      </w:r>
      <w:proofErr w:type="spellStart"/>
      <w:r w:rsidRPr="000416C2">
        <w:rPr>
          <w:rFonts w:ascii="Times New Roman" w:eastAsia="Times New Roman" w:hAnsi="Times New Roman" w:cs="Times New Roman"/>
          <w:sz w:val="24"/>
          <w:szCs w:val="24"/>
        </w:rPr>
        <w:t>Respuesta</w:t>
      </w:r>
      <w:proofErr w:type="spellEnd"/>
      <w:r w:rsidRPr="000416C2">
        <w:rPr>
          <w:rFonts w:ascii="Times New Roman" w:eastAsia="Times New Roman" w:hAnsi="Times New Roman" w:cs="Times New Roman"/>
          <w:sz w:val="24"/>
          <w:szCs w:val="24"/>
        </w:rPr>
        <w:t xml:space="preserve"> a </w:t>
      </w:r>
      <w:proofErr w:type="spellStart"/>
      <w:r w:rsidRPr="000416C2">
        <w:rPr>
          <w:rFonts w:ascii="Times New Roman" w:eastAsia="Times New Roman" w:hAnsi="Times New Roman" w:cs="Times New Roman"/>
          <w:sz w:val="24"/>
          <w:szCs w:val="24"/>
        </w:rPr>
        <w:t>los</w:t>
      </w:r>
      <w:proofErr w:type="spellEnd"/>
      <w:r w:rsidRPr="000416C2">
        <w:rPr>
          <w:rFonts w:ascii="Times New Roman" w:eastAsia="Times New Roman" w:hAnsi="Times New Roman" w:cs="Times New Roman"/>
          <w:sz w:val="24"/>
          <w:szCs w:val="24"/>
        </w:rPr>
        <w:t xml:space="preserve"> </w:t>
      </w:r>
      <w:proofErr w:type="spellStart"/>
      <w:r w:rsidRPr="000416C2">
        <w:rPr>
          <w:rFonts w:ascii="Times New Roman" w:eastAsia="Times New Roman" w:hAnsi="Times New Roman" w:cs="Times New Roman"/>
          <w:sz w:val="24"/>
          <w:szCs w:val="24"/>
        </w:rPr>
        <w:t>Venezolanos</w:t>
      </w:r>
      <w:proofErr w:type="spellEnd"/>
      <w:r w:rsidRPr="000416C2">
        <w:rPr>
          <w:rFonts w:ascii="Times New Roman" w:eastAsia="Times New Roman" w:hAnsi="Times New Roman" w:cs="Times New Roman"/>
          <w:sz w:val="24"/>
          <w:szCs w:val="24"/>
        </w:rPr>
        <w:t xml:space="preserve">. </w:t>
      </w:r>
      <w:r w:rsidRPr="002C682B">
        <w:rPr>
          <w:rFonts w:ascii="Times New Roman" w:eastAsia="Times New Roman" w:hAnsi="Times New Roman" w:cs="Times New Roman"/>
          <w:sz w:val="24"/>
          <w:szCs w:val="24"/>
        </w:rPr>
        <w:t>Disponível em: &lt;https://r4v.info/es/</w:t>
      </w:r>
      <w:proofErr w:type="spellStart"/>
      <w:r w:rsidRPr="002C682B">
        <w:rPr>
          <w:rFonts w:ascii="Times New Roman" w:eastAsia="Times New Roman" w:hAnsi="Times New Roman" w:cs="Times New Roman"/>
          <w:sz w:val="24"/>
          <w:szCs w:val="24"/>
        </w:rPr>
        <w:t>situations</w:t>
      </w:r>
      <w:proofErr w:type="spellEnd"/>
      <w:r w:rsidRPr="002C682B">
        <w:rPr>
          <w:rFonts w:ascii="Times New Roman" w:eastAsia="Times New Roman" w:hAnsi="Times New Roman" w:cs="Times New Roman"/>
          <w:sz w:val="24"/>
          <w:szCs w:val="24"/>
        </w:rPr>
        <w:t>/</w:t>
      </w:r>
      <w:proofErr w:type="spellStart"/>
      <w:r w:rsidRPr="002C682B">
        <w:rPr>
          <w:rFonts w:ascii="Times New Roman" w:eastAsia="Times New Roman" w:hAnsi="Times New Roman" w:cs="Times New Roman"/>
          <w:sz w:val="24"/>
          <w:szCs w:val="24"/>
        </w:rPr>
        <w:t>platform</w:t>
      </w:r>
      <w:proofErr w:type="spellEnd"/>
      <w:r w:rsidRPr="002C682B">
        <w:rPr>
          <w:rFonts w:ascii="Times New Roman" w:eastAsia="Times New Roman" w:hAnsi="Times New Roman" w:cs="Times New Roman"/>
          <w:sz w:val="24"/>
          <w:szCs w:val="24"/>
        </w:rPr>
        <w:t>&gt;. Acesso em: 06 nov. 2020.</w:t>
      </w:r>
    </w:p>
    <w:p w14:paraId="2709632B" w14:textId="77777777" w:rsidR="0096704D" w:rsidRDefault="0096704D" w:rsidP="00013441">
      <w:pPr>
        <w:widowControl w:val="0"/>
        <w:spacing w:after="0" w:line="240" w:lineRule="auto"/>
        <w:ind w:right="-330"/>
        <w:rPr>
          <w:rFonts w:ascii="Times New Roman" w:eastAsia="Times New Roman" w:hAnsi="Times New Roman" w:cs="Times New Roman"/>
          <w:sz w:val="24"/>
          <w:szCs w:val="24"/>
        </w:rPr>
      </w:pPr>
    </w:p>
    <w:p w14:paraId="11CA47F5" w14:textId="02BC2245" w:rsidR="0090743C" w:rsidRDefault="0090743C" w:rsidP="00013441">
      <w:pPr>
        <w:widowControl w:val="0"/>
        <w:spacing w:after="0" w:line="240" w:lineRule="auto"/>
        <w:ind w:right="-330"/>
        <w:rPr>
          <w:rFonts w:ascii="Times New Roman" w:eastAsia="Times New Roman" w:hAnsi="Times New Roman" w:cs="Times New Roman"/>
          <w:sz w:val="24"/>
          <w:szCs w:val="24"/>
        </w:rPr>
      </w:pPr>
      <w:r w:rsidRPr="0090743C">
        <w:rPr>
          <w:rFonts w:ascii="Times New Roman" w:eastAsia="Times New Roman" w:hAnsi="Times New Roman" w:cs="Times New Roman"/>
          <w:sz w:val="24"/>
          <w:szCs w:val="24"/>
        </w:rPr>
        <w:t>SIMÕES, Gustavo da Frota.</w:t>
      </w:r>
      <w:r w:rsidRPr="0090743C">
        <w:rPr>
          <w:rFonts w:ascii="Times New Roman" w:eastAsia="Times New Roman" w:hAnsi="Times New Roman" w:cs="Times New Roman"/>
          <w:b/>
          <w:sz w:val="24"/>
          <w:szCs w:val="24"/>
        </w:rPr>
        <w:t xml:space="preserve"> Perfil sociodemográfico e laboral da imigração venezuelana no Brasil.</w:t>
      </w:r>
      <w:r w:rsidRPr="0090743C">
        <w:rPr>
          <w:rFonts w:ascii="Times New Roman" w:eastAsia="Times New Roman" w:hAnsi="Times New Roman" w:cs="Times New Roman"/>
          <w:sz w:val="24"/>
          <w:szCs w:val="24"/>
        </w:rPr>
        <w:t xml:space="preserve"> Curitiba: CRV, 2017.</w:t>
      </w:r>
    </w:p>
    <w:p w14:paraId="18373C9A" w14:textId="77777777" w:rsidR="0090743C" w:rsidRDefault="0090743C" w:rsidP="00013441">
      <w:pPr>
        <w:widowControl w:val="0"/>
        <w:spacing w:after="0" w:line="240" w:lineRule="auto"/>
        <w:ind w:right="-330"/>
        <w:rPr>
          <w:rFonts w:ascii="Times New Roman" w:eastAsia="Times New Roman" w:hAnsi="Times New Roman" w:cs="Times New Roman"/>
          <w:sz w:val="24"/>
          <w:szCs w:val="24"/>
        </w:rPr>
      </w:pPr>
    </w:p>
    <w:p w14:paraId="57E1ECB2" w14:textId="65E261ED" w:rsidR="002B0422" w:rsidRDefault="002B0422" w:rsidP="00013441">
      <w:pPr>
        <w:widowControl w:val="0"/>
        <w:spacing w:after="0" w:line="240" w:lineRule="auto"/>
        <w:ind w:right="-330"/>
        <w:rPr>
          <w:rFonts w:ascii="Times New Roman" w:eastAsia="Times New Roman" w:hAnsi="Times New Roman" w:cs="Times New Roman"/>
          <w:sz w:val="24"/>
          <w:szCs w:val="24"/>
        </w:rPr>
      </w:pPr>
      <w:r w:rsidRPr="002B0422">
        <w:rPr>
          <w:rFonts w:ascii="Times New Roman" w:eastAsia="Times New Roman" w:hAnsi="Times New Roman" w:cs="Times New Roman"/>
          <w:sz w:val="24"/>
          <w:szCs w:val="24"/>
        </w:rPr>
        <w:t xml:space="preserve">SQUEFF, Tatiana Cardoso. Migrações em tempos líquidos e a postura (positiva) brasileira frente ao êxodo venezuelano. In: PALUMA, Thiago; SQUEFF, Tatiana Cardoso (Org.). </w:t>
      </w:r>
      <w:r w:rsidRPr="002B0422">
        <w:rPr>
          <w:rFonts w:ascii="Times New Roman" w:eastAsia="Times New Roman" w:hAnsi="Times New Roman" w:cs="Times New Roman"/>
          <w:b/>
          <w:sz w:val="24"/>
          <w:szCs w:val="24"/>
        </w:rPr>
        <w:t>Migração internacional no século XXI: perspectivas e desafios.</w:t>
      </w:r>
      <w:r w:rsidRPr="002B0422">
        <w:rPr>
          <w:rFonts w:ascii="Times New Roman" w:eastAsia="Times New Roman" w:hAnsi="Times New Roman" w:cs="Times New Roman"/>
          <w:sz w:val="24"/>
          <w:szCs w:val="24"/>
        </w:rPr>
        <w:t xml:space="preserve"> Belo Horizonte: Arraes Editores, 2019. p. 117-143.</w:t>
      </w:r>
    </w:p>
    <w:p w14:paraId="63A2ABAE" w14:textId="77777777" w:rsidR="00002CF5" w:rsidRDefault="00002CF5" w:rsidP="00013441">
      <w:pPr>
        <w:widowControl w:val="0"/>
        <w:spacing w:after="0" w:line="240" w:lineRule="auto"/>
        <w:ind w:right="-330"/>
        <w:rPr>
          <w:rFonts w:ascii="Times New Roman" w:eastAsia="Times New Roman" w:hAnsi="Times New Roman" w:cs="Times New Roman"/>
          <w:sz w:val="24"/>
          <w:szCs w:val="24"/>
        </w:rPr>
      </w:pPr>
    </w:p>
    <w:p w14:paraId="72A12213" w14:textId="5E7FB6CB" w:rsidR="00002CF5" w:rsidRPr="002C682B" w:rsidRDefault="00002CF5" w:rsidP="00013441">
      <w:pPr>
        <w:widowControl w:val="0"/>
        <w:spacing w:after="0" w:line="240" w:lineRule="auto"/>
        <w:ind w:right="-330"/>
        <w:rPr>
          <w:rFonts w:ascii="Times New Roman" w:eastAsia="Times New Roman" w:hAnsi="Times New Roman" w:cs="Times New Roman"/>
          <w:sz w:val="24"/>
          <w:szCs w:val="24"/>
        </w:rPr>
      </w:pPr>
      <w:r w:rsidRPr="00002CF5">
        <w:rPr>
          <w:rFonts w:ascii="Times New Roman" w:eastAsia="Times New Roman" w:hAnsi="Times New Roman" w:cs="Times New Roman"/>
          <w:sz w:val="24"/>
          <w:szCs w:val="24"/>
        </w:rPr>
        <w:t xml:space="preserve">YAMADA, Erika. Veto na Lei de Imigração aumenta a criminalização de indígenas. </w:t>
      </w:r>
      <w:r w:rsidRPr="00002CF5">
        <w:rPr>
          <w:rFonts w:ascii="Times New Roman" w:eastAsia="Times New Roman" w:hAnsi="Times New Roman" w:cs="Times New Roman"/>
          <w:b/>
          <w:sz w:val="24"/>
          <w:szCs w:val="24"/>
        </w:rPr>
        <w:t>Carta Capital</w:t>
      </w:r>
      <w:r w:rsidRPr="00002CF5">
        <w:rPr>
          <w:rFonts w:ascii="Times New Roman" w:eastAsia="Times New Roman" w:hAnsi="Times New Roman" w:cs="Times New Roman"/>
          <w:sz w:val="24"/>
          <w:szCs w:val="24"/>
        </w:rPr>
        <w:t>, [</w:t>
      </w:r>
      <w:proofErr w:type="spellStart"/>
      <w:r w:rsidRPr="00002CF5">
        <w:rPr>
          <w:rFonts w:ascii="Times New Roman" w:eastAsia="Times New Roman" w:hAnsi="Times New Roman" w:cs="Times New Roman"/>
          <w:i/>
          <w:sz w:val="24"/>
          <w:szCs w:val="24"/>
        </w:rPr>
        <w:t>S.l</w:t>
      </w:r>
      <w:proofErr w:type="spellEnd"/>
      <w:r w:rsidRPr="00002CF5">
        <w:rPr>
          <w:rFonts w:ascii="Times New Roman" w:eastAsia="Times New Roman" w:hAnsi="Times New Roman" w:cs="Times New Roman"/>
          <w:i/>
          <w:sz w:val="24"/>
          <w:szCs w:val="24"/>
        </w:rPr>
        <w:t>.</w:t>
      </w:r>
      <w:r w:rsidRPr="00002CF5">
        <w:rPr>
          <w:rFonts w:ascii="Times New Roman" w:eastAsia="Times New Roman" w:hAnsi="Times New Roman" w:cs="Times New Roman"/>
          <w:sz w:val="24"/>
          <w:szCs w:val="24"/>
        </w:rPr>
        <w:t>], 26 mai. 2017. Disponível em: &lt;https://www.cartacapital.com.br/sociedade/veto-na-lei-de-imigracao-aumenta-a-criminalizacao-de-indigenas/&gt;. Acesso em: 07 nov. 2020.</w:t>
      </w:r>
    </w:p>
    <w:sectPr w:rsidR="00002CF5" w:rsidRPr="002C68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120CA" w14:textId="77777777" w:rsidR="00871433" w:rsidRDefault="00871433" w:rsidP="00646E7E">
      <w:pPr>
        <w:spacing w:after="0" w:line="240" w:lineRule="auto"/>
      </w:pPr>
      <w:r>
        <w:separator/>
      </w:r>
    </w:p>
  </w:endnote>
  <w:endnote w:type="continuationSeparator" w:id="0">
    <w:p w14:paraId="5E9BCBAE" w14:textId="77777777" w:rsidR="00871433" w:rsidRDefault="00871433"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55DAE" w14:textId="77777777" w:rsidR="00871433" w:rsidRDefault="00871433" w:rsidP="00646E7E">
      <w:pPr>
        <w:spacing w:after="0" w:line="240" w:lineRule="auto"/>
      </w:pPr>
      <w:r>
        <w:separator/>
      </w:r>
    </w:p>
  </w:footnote>
  <w:footnote w:type="continuationSeparator" w:id="0">
    <w:p w14:paraId="136841B2" w14:textId="77777777" w:rsidR="00871433" w:rsidRDefault="00871433" w:rsidP="00646E7E">
      <w:pPr>
        <w:spacing w:after="0" w:line="240" w:lineRule="auto"/>
      </w:pPr>
      <w:r>
        <w:continuationSeparator/>
      </w:r>
    </w:p>
  </w:footnote>
  <w:footnote w:id="1">
    <w:p w14:paraId="2B1C72B6" w14:textId="385E996D" w:rsidR="00BE3146" w:rsidRPr="00BE3146" w:rsidRDefault="00BE3146" w:rsidP="00BE3146">
      <w:pPr>
        <w:pStyle w:val="Textodenotaderodap"/>
        <w:jc w:val="both"/>
        <w:rPr>
          <w:rFonts w:ascii="Times New Roman" w:hAnsi="Times New Roman" w:cs="Times New Roman"/>
        </w:rPr>
      </w:pPr>
      <w:r w:rsidRPr="00BE3146">
        <w:rPr>
          <w:rStyle w:val="Refdenotaderodap"/>
          <w:rFonts w:ascii="Times New Roman" w:hAnsi="Times New Roman" w:cs="Times New Roman"/>
        </w:rPr>
        <w:footnoteRef/>
      </w:r>
      <w:r w:rsidRPr="00BE3146">
        <w:rPr>
          <w:rFonts w:ascii="Times New Roman" w:hAnsi="Times New Roman" w:cs="Times New Roman"/>
        </w:rPr>
        <w:t xml:space="preserve"> </w:t>
      </w:r>
      <w:r>
        <w:rPr>
          <w:rFonts w:ascii="Times New Roman" w:hAnsi="Times New Roman" w:cs="Times New Roman"/>
        </w:rPr>
        <w:t>Quando dois indivíduos se casam</w:t>
      </w:r>
      <w:r w:rsidRPr="00BE3146">
        <w:rPr>
          <w:rFonts w:ascii="Times New Roman" w:hAnsi="Times New Roman" w:cs="Times New Roman"/>
        </w:rPr>
        <w:t xml:space="preserve"> </w:t>
      </w:r>
      <w:r>
        <w:rPr>
          <w:rFonts w:ascii="Times New Roman" w:hAnsi="Times New Roman" w:cs="Times New Roman"/>
        </w:rPr>
        <w:t>por ambo</w:t>
      </w:r>
      <w:r w:rsidRPr="00BE3146">
        <w:rPr>
          <w:rFonts w:ascii="Times New Roman" w:hAnsi="Times New Roman" w:cs="Times New Roman"/>
        </w:rPr>
        <w:t>s pertencerem à mesma classe</w:t>
      </w:r>
      <w:r>
        <w:rPr>
          <w:rFonts w:ascii="Times New Roman" w:hAnsi="Times New Roman" w:cs="Times New Roman"/>
        </w:rPr>
        <w:t xml:space="preserve"> e/ou tribo, a fim de preservarem </w:t>
      </w:r>
      <w:r w:rsidRPr="00BE3146">
        <w:rPr>
          <w:rFonts w:ascii="Times New Roman" w:hAnsi="Times New Roman" w:cs="Times New Roman"/>
        </w:rPr>
        <w:t>suas raças.</w:t>
      </w:r>
    </w:p>
  </w:footnote>
  <w:footnote w:id="2">
    <w:p w14:paraId="39E15E8E" w14:textId="45511466" w:rsidR="00BD2BD1" w:rsidRPr="0027402F" w:rsidRDefault="00BD2BD1" w:rsidP="0027402F">
      <w:pPr>
        <w:pStyle w:val="Textodenotaderodap"/>
        <w:jc w:val="both"/>
        <w:rPr>
          <w:rFonts w:ascii="Times New Roman" w:hAnsi="Times New Roman" w:cs="Times New Roman"/>
        </w:rPr>
      </w:pPr>
      <w:r w:rsidRPr="0027402F">
        <w:rPr>
          <w:rStyle w:val="Refdenotaderodap"/>
          <w:rFonts w:ascii="Times New Roman" w:hAnsi="Times New Roman" w:cs="Times New Roman"/>
        </w:rPr>
        <w:footnoteRef/>
      </w:r>
      <w:r w:rsidRPr="0027402F">
        <w:rPr>
          <w:rFonts w:ascii="Times New Roman" w:hAnsi="Times New Roman" w:cs="Times New Roman"/>
        </w:rPr>
        <w:t xml:space="preserve"> Salienta-se que essa situação, inclusive, gera grandes debates quando do deslocamento desse grupo no interior do Brasil, na medida em que , consoante a lei, esse ato pode dar ensejo a destituição do poder familiar - medida que foi objeto de recomendação por parte do Conselho Nacional dos Direitos Humanos, para que tais crianças não sejam afastadas de suas famílias sem que sejam observadas todas as medidas do Estatuto da Criança e do Adolescente. </w:t>
      </w:r>
      <w:r w:rsidRPr="0027402F">
        <w:rPr>
          <w:rFonts w:ascii="Times New Roman" w:hAnsi="Times New Roman" w:cs="Times New Roman"/>
          <w:i/>
          <w:iCs/>
        </w:rPr>
        <w:t>Cf</w:t>
      </w:r>
      <w:r w:rsidRPr="0027402F">
        <w:rPr>
          <w:rFonts w:ascii="Times New Roman" w:hAnsi="Times New Roman" w:cs="Times New Roman"/>
        </w:rPr>
        <w:t xml:space="preserve">. </w:t>
      </w:r>
      <w:r>
        <w:rPr>
          <w:rFonts w:ascii="Times New Roman" w:hAnsi="Times New Roman" w:cs="Times New Roman"/>
        </w:rPr>
        <w:t xml:space="preserve">BRASIL. CNDH. </w:t>
      </w:r>
      <w:r w:rsidRPr="0027402F">
        <w:rPr>
          <w:rFonts w:ascii="Times New Roman" w:hAnsi="Times New Roman" w:cs="Times New Roman"/>
          <w:b/>
          <w:bCs/>
        </w:rPr>
        <w:t>Recomendação n. 20 de 10 out. 2019</w:t>
      </w:r>
      <w:r w:rsidRPr="0027402F">
        <w:rPr>
          <w:rFonts w:ascii="Times New Roman" w:hAnsi="Times New Roman" w:cs="Times New Roman"/>
        </w:rPr>
        <w:t>. Disponível em: https://www.gov.br/mdh/pt-br/acesso-a-informacao/participacao-social/conselho-nacional-de-direitos-humanos-cndh/Recomendaon20CrianasWarao.pdf. Acesso em: 13 nov. 2020</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Cabealho"/>
      <w:rPr>
        <w:noProof/>
      </w:rPr>
    </w:pPr>
    <w:r>
      <w:rPr>
        <w:noProof/>
        <w:lang w:eastAsia="pt-BR"/>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02CF5"/>
    <w:rsid w:val="00013441"/>
    <w:rsid w:val="000416C2"/>
    <w:rsid w:val="000458D9"/>
    <w:rsid w:val="00145C19"/>
    <w:rsid w:val="0020054E"/>
    <w:rsid w:val="002011E8"/>
    <w:rsid w:val="00270FDD"/>
    <w:rsid w:val="0027402F"/>
    <w:rsid w:val="002863CC"/>
    <w:rsid w:val="002B0422"/>
    <w:rsid w:val="002C682B"/>
    <w:rsid w:val="002D2DB9"/>
    <w:rsid w:val="002E76C0"/>
    <w:rsid w:val="002F1D10"/>
    <w:rsid w:val="00454BE9"/>
    <w:rsid w:val="004721A0"/>
    <w:rsid w:val="004A2EB8"/>
    <w:rsid w:val="004A5195"/>
    <w:rsid w:val="004C430C"/>
    <w:rsid w:val="004C77CC"/>
    <w:rsid w:val="004D3AFD"/>
    <w:rsid w:val="004E61B8"/>
    <w:rsid w:val="004E7A84"/>
    <w:rsid w:val="00596825"/>
    <w:rsid w:val="005A21DC"/>
    <w:rsid w:val="005F313B"/>
    <w:rsid w:val="00603CE9"/>
    <w:rsid w:val="00646E7E"/>
    <w:rsid w:val="00697AFD"/>
    <w:rsid w:val="00701D2C"/>
    <w:rsid w:val="007772A6"/>
    <w:rsid w:val="00844166"/>
    <w:rsid w:val="00870E69"/>
    <w:rsid w:val="00871433"/>
    <w:rsid w:val="0090068A"/>
    <w:rsid w:val="0090743C"/>
    <w:rsid w:val="00936EFA"/>
    <w:rsid w:val="009549A1"/>
    <w:rsid w:val="0096704D"/>
    <w:rsid w:val="0099182E"/>
    <w:rsid w:val="009A7209"/>
    <w:rsid w:val="009B16A0"/>
    <w:rsid w:val="009E7130"/>
    <w:rsid w:val="00A66174"/>
    <w:rsid w:val="00A93A2B"/>
    <w:rsid w:val="00AA6E95"/>
    <w:rsid w:val="00AC5A30"/>
    <w:rsid w:val="00B25155"/>
    <w:rsid w:val="00B60B9B"/>
    <w:rsid w:val="00BD2BD1"/>
    <w:rsid w:val="00BE3146"/>
    <w:rsid w:val="00BF6067"/>
    <w:rsid w:val="00C35757"/>
    <w:rsid w:val="00C77FD7"/>
    <w:rsid w:val="00C95056"/>
    <w:rsid w:val="00CE14E8"/>
    <w:rsid w:val="00D435FB"/>
    <w:rsid w:val="00D54BF0"/>
    <w:rsid w:val="00DD3920"/>
    <w:rsid w:val="00E14A86"/>
    <w:rsid w:val="00E35B4F"/>
    <w:rsid w:val="00E55D80"/>
    <w:rsid w:val="00E80BDF"/>
    <w:rsid w:val="00EF1BF7"/>
    <w:rsid w:val="00FC14A2"/>
    <w:rsid w:val="00FD4E10"/>
    <w:rsid w:val="00FD5DC6"/>
    <w:rsid w:val="00FF39B4"/>
    <w:rsid w:val="00FF5F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docId w15:val="{676AE5E5-94E1-4D58-991C-6634FCBB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customStyle="1" w:styleId="MenoPendente1">
    <w:name w:val="Menção Pendente1"/>
    <w:basedOn w:val="Fontepargpadro"/>
    <w:uiPriority w:val="99"/>
    <w:semiHidden/>
    <w:unhideWhenUsed/>
    <w:rsid w:val="00E14A86"/>
    <w:rPr>
      <w:color w:val="605E5C"/>
      <w:shd w:val="clear" w:color="auto" w:fill="E1DFDD"/>
    </w:rPr>
  </w:style>
  <w:style w:type="paragraph" w:styleId="Textodenotaderodap">
    <w:name w:val="footnote text"/>
    <w:basedOn w:val="Normal"/>
    <w:link w:val="TextodenotaderodapChar"/>
    <w:uiPriority w:val="99"/>
    <w:semiHidden/>
    <w:unhideWhenUsed/>
    <w:rsid w:val="00BF606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6067"/>
    <w:rPr>
      <w:sz w:val="20"/>
      <w:szCs w:val="20"/>
    </w:rPr>
  </w:style>
  <w:style w:type="character" w:styleId="Refdenotaderodap">
    <w:name w:val="footnote reference"/>
    <w:basedOn w:val="Fontepargpadro"/>
    <w:uiPriority w:val="99"/>
    <w:semiHidden/>
    <w:unhideWhenUsed/>
    <w:rsid w:val="00BF6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755822">
      <w:bodyDiv w:val="1"/>
      <w:marLeft w:val="0"/>
      <w:marRight w:val="0"/>
      <w:marTop w:val="0"/>
      <w:marBottom w:val="0"/>
      <w:divBdr>
        <w:top w:val="none" w:sz="0" w:space="0" w:color="auto"/>
        <w:left w:val="none" w:sz="0" w:space="0" w:color="auto"/>
        <w:bottom w:val="none" w:sz="0" w:space="0" w:color="auto"/>
        <w:right w:val="none" w:sz="0" w:space="0" w:color="auto"/>
      </w:divBdr>
      <w:divsChild>
        <w:div w:id="734670294">
          <w:marLeft w:val="0"/>
          <w:marRight w:val="0"/>
          <w:marTop w:val="0"/>
          <w:marBottom w:val="0"/>
          <w:divBdr>
            <w:top w:val="none" w:sz="0" w:space="0" w:color="auto"/>
            <w:left w:val="none" w:sz="0" w:space="0" w:color="auto"/>
            <w:bottom w:val="none" w:sz="0" w:space="0" w:color="auto"/>
            <w:right w:val="none" w:sz="0" w:space="0" w:color="auto"/>
          </w:divBdr>
          <w:divsChild>
            <w:div w:id="1418671692">
              <w:marLeft w:val="0"/>
              <w:marRight w:val="0"/>
              <w:marTop w:val="0"/>
              <w:marBottom w:val="0"/>
              <w:divBdr>
                <w:top w:val="none" w:sz="0" w:space="0" w:color="auto"/>
                <w:left w:val="none" w:sz="0" w:space="0" w:color="auto"/>
                <w:bottom w:val="none" w:sz="0" w:space="0" w:color="auto"/>
                <w:right w:val="none" w:sz="0" w:space="0" w:color="auto"/>
              </w:divBdr>
              <w:divsChild>
                <w:div w:id="734746946">
                  <w:marLeft w:val="0"/>
                  <w:marRight w:val="0"/>
                  <w:marTop w:val="0"/>
                  <w:marBottom w:val="0"/>
                  <w:divBdr>
                    <w:top w:val="none" w:sz="0" w:space="0" w:color="auto"/>
                    <w:left w:val="none" w:sz="0" w:space="0" w:color="auto"/>
                    <w:bottom w:val="none" w:sz="0" w:space="0" w:color="auto"/>
                    <w:right w:val="none" w:sz="0" w:space="0" w:color="auto"/>
                  </w:divBdr>
                  <w:divsChild>
                    <w:div w:id="710690191">
                      <w:marLeft w:val="0"/>
                      <w:marRight w:val="0"/>
                      <w:marTop w:val="0"/>
                      <w:marBottom w:val="0"/>
                      <w:divBdr>
                        <w:top w:val="none" w:sz="0" w:space="0" w:color="auto"/>
                        <w:left w:val="none" w:sz="0" w:space="0" w:color="auto"/>
                        <w:bottom w:val="none" w:sz="0" w:space="0" w:color="auto"/>
                        <w:right w:val="none" w:sz="0" w:space="0" w:color="auto"/>
                      </w:divBdr>
                      <w:divsChild>
                        <w:div w:id="226965105">
                          <w:marLeft w:val="0"/>
                          <w:marRight w:val="0"/>
                          <w:marTop w:val="0"/>
                          <w:marBottom w:val="0"/>
                          <w:divBdr>
                            <w:top w:val="none" w:sz="0" w:space="0" w:color="auto"/>
                            <w:left w:val="none" w:sz="0" w:space="0" w:color="auto"/>
                            <w:bottom w:val="none" w:sz="0" w:space="0" w:color="auto"/>
                            <w:right w:val="none" w:sz="0" w:space="0" w:color="auto"/>
                          </w:divBdr>
                          <w:divsChild>
                            <w:div w:id="1555193156">
                              <w:marLeft w:val="0"/>
                              <w:marRight w:val="0"/>
                              <w:marTop w:val="0"/>
                              <w:marBottom w:val="0"/>
                              <w:divBdr>
                                <w:top w:val="none" w:sz="0" w:space="0" w:color="auto"/>
                                <w:left w:val="none" w:sz="0" w:space="0" w:color="auto"/>
                                <w:bottom w:val="none" w:sz="0" w:space="0" w:color="auto"/>
                                <w:right w:val="none" w:sz="0" w:space="0" w:color="auto"/>
                              </w:divBdr>
                              <w:divsChild>
                                <w:div w:id="1536187224">
                                  <w:marLeft w:val="0"/>
                                  <w:marRight w:val="0"/>
                                  <w:marTop w:val="0"/>
                                  <w:marBottom w:val="0"/>
                                  <w:divBdr>
                                    <w:top w:val="none" w:sz="0" w:space="0" w:color="auto"/>
                                    <w:left w:val="none" w:sz="0" w:space="0" w:color="auto"/>
                                    <w:bottom w:val="none" w:sz="0" w:space="0" w:color="auto"/>
                                    <w:right w:val="none" w:sz="0" w:space="0" w:color="auto"/>
                                  </w:divBdr>
                                  <w:divsChild>
                                    <w:div w:id="1662615019">
                                      <w:marLeft w:val="0"/>
                                      <w:marRight w:val="0"/>
                                      <w:marTop w:val="0"/>
                                      <w:marBottom w:val="0"/>
                                      <w:divBdr>
                                        <w:top w:val="none" w:sz="0" w:space="0" w:color="auto"/>
                                        <w:left w:val="none" w:sz="0" w:space="0" w:color="auto"/>
                                        <w:bottom w:val="none" w:sz="0" w:space="0" w:color="auto"/>
                                        <w:right w:val="none" w:sz="0" w:space="0" w:color="auto"/>
                                      </w:divBdr>
                                      <w:divsChild>
                                        <w:div w:id="1109082045">
                                          <w:marLeft w:val="0"/>
                                          <w:marRight w:val="0"/>
                                          <w:marTop w:val="0"/>
                                          <w:marBottom w:val="0"/>
                                          <w:divBdr>
                                            <w:top w:val="none" w:sz="0" w:space="0" w:color="auto"/>
                                            <w:left w:val="none" w:sz="0" w:space="0" w:color="auto"/>
                                            <w:bottom w:val="none" w:sz="0" w:space="0" w:color="auto"/>
                                            <w:right w:val="none" w:sz="0" w:space="0" w:color="auto"/>
                                          </w:divBdr>
                                          <w:divsChild>
                                            <w:div w:id="1918513180">
                                              <w:marLeft w:val="0"/>
                                              <w:marRight w:val="0"/>
                                              <w:marTop w:val="0"/>
                                              <w:marBottom w:val="0"/>
                                              <w:divBdr>
                                                <w:top w:val="none" w:sz="0" w:space="0" w:color="auto"/>
                                                <w:left w:val="none" w:sz="0" w:space="0" w:color="auto"/>
                                                <w:bottom w:val="none" w:sz="0" w:space="0" w:color="auto"/>
                                                <w:right w:val="none" w:sz="0" w:space="0" w:color="auto"/>
                                              </w:divBdr>
                                              <w:divsChild>
                                                <w:div w:id="4978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140502">
          <w:marLeft w:val="0"/>
          <w:marRight w:val="0"/>
          <w:marTop w:val="0"/>
          <w:marBottom w:val="0"/>
          <w:divBdr>
            <w:top w:val="none" w:sz="0" w:space="0" w:color="auto"/>
            <w:left w:val="none" w:sz="0" w:space="0" w:color="auto"/>
            <w:bottom w:val="none" w:sz="0" w:space="0" w:color="auto"/>
            <w:right w:val="none" w:sz="0" w:space="0" w:color="auto"/>
          </w:divBdr>
          <w:divsChild>
            <w:div w:id="1086151246">
              <w:marLeft w:val="0"/>
              <w:marRight w:val="0"/>
              <w:marTop w:val="0"/>
              <w:marBottom w:val="0"/>
              <w:divBdr>
                <w:top w:val="single" w:sz="2" w:space="0" w:color="auto"/>
                <w:left w:val="single" w:sz="2" w:space="0" w:color="auto"/>
                <w:bottom w:val="single" w:sz="2" w:space="0" w:color="auto"/>
                <w:right w:val="single" w:sz="2" w:space="0" w:color="auto"/>
              </w:divBdr>
              <w:divsChild>
                <w:div w:id="60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E1B5-B6CF-490B-803C-44619291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1721</Words>
  <Characters>9297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Christian Martins</cp:lastModifiedBy>
  <cp:revision>5</cp:revision>
  <cp:lastPrinted>2020-10-10T20:41:00Z</cp:lastPrinted>
  <dcterms:created xsi:type="dcterms:W3CDTF">2020-11-15T01:09:00Z</dcterms:created>
  <dcterms:modified xsi:type="dcterms:W3CDTF">2020-11-17T16:16:00Z</dcterms:modified>
</cp:coreProperties>
</file>