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D23CC" w14:textId="77777777" w:rsidR="00145510" w:rsidRDefault="00145510" w:rsidP="00145510">
      <w:pPr>
        <w:jc w:val="both"/>
        <w:rPr>
          <w:rFonts w:ascii="Arial" w:eastAsia="Times New Roman" w:hAnsi="Arial" w:cs="Arial"/>
          <w:lang w:eastAsia="pt-BR"/>
        </w:rPr>
      </w:pPr>
    </w:p>
    <w:p w14:paraId="5E174E72" w14:textId="77777777" w:rsidR="00145510" w:rsidRDefault="00145510" w:rsidP="00145510">
      <w:pPr>
        <w:jc w:val="both"/>
        <w:rPr>
          <w:rFonts w:ascii="Arial" w:eastAsia="Times New Roman" w:hAnsi="Arial" w:cs="Arial"/>
          <w:lang w:eastAsia="pt-BR"/>
        </w:rPr>
      </w:pPr>
    </w:p>
    <w:p w14:paraId="40481047" w14:textId="3F296253" w:rsidR="00145510" w:rsidRDefault="00145510" w:rsidP="00145510">
      <w:pPr>
        <w:jc w:val="both"/>
        <w:rPr>
          <w:rFonts w:ascii="Arial" w:eastAsia="Times New Roman" w:hAnsi="Arial" w:cs="Arial"/>
          <w:lang w:eastAsia="pt-BR"/>
        </w:rPr>
      </w:pPr>
      <w:r w:rsidRPr="00145510">
        <w:rPr>
          <w:rFonts w:ascii="Arial" w:eastAsia="Times New Roman" w:hAnsi="Arial" w:cs="Arial"/>
          <w:b/>
          <w:bCs/>
          <w:lang w:eastAsia="pt-BR"/>
        </w:rPr>
        <w:t>ÁREA TEMÁTICA</w:t>
      </w:r>
      <w:r w:rsidRPr="00145510">
        <w:rPr>
          <w:rFonts w:ascii="Arial" w:eastAsia="Times New Roman" w:hAnsi="Arial" w:cs="Arial"/>
          <w:lang w:eastAsia="pt-BR"/>
        </w:rPr>
        <w:t>: Estratégia Organizacional e Inovação</w:t>
      </w:r>
    </w:p>
    <w:p w14:paraId="7052EC8A" w14:textId="77777777" w:rsidR="00145510" w:rsidRPr="00145510" w:rsidRDefault="00145510" w:rsidP="00145510">
      <w:pPr>
        <w:jc w:val="both"/>
        <w:rPr>
          <w:rFonts w:ascii="Arial" w:eastAsia="Times New Roman" w:hAnsi="Arial" w:cs="Arial"/>
          <w:lang w:eastAsia="pt-BR"/>
        </w:rPr>
      </w:pPr>
    </w:p>
    <w:p w14:paraId="1FBEC99B" w14:textId="0A32CBC0" w:rsidR="00145510" w:rsidRPr="00145510" w:rsidRDefault="00145510" w:rsidP="00145510">
      <w:pPr>
        <w:jc w:val="both"/>
        <w:rPr>
          <w:rFonts w:ascii="Arial" w:hAnsi="Arial" w:cs="Arial"/>
        </w:rPr>
      </w:pPr>
    </w:p>
    <w:p w14:paraId="59BF29D7" w14:textId="15B4F393" w:rsidR="00145510" w:rsidRPr="00145510" w:rsidRDefault="00145510" w:rsidP="00145510">
      <w:pPr>
        <w:jc w:val="both"/>
        <w:rPr>
          <w:rFonts w:ascii="Arial" w:hAnsi="Arial" w:cs="Arial"/>
        </w:rPr>
      </w:pPr>
    </w:p>
    <w:p w14:paraId="3C642B7E" w14:textId="38496AEF" w:rsidR="00145510" w:rsidRDefault="00145510" w:rsidP="00145510">
      <w:pPr>
        <w:jc w:val="both"/>
        <w:rPr>
          <w:rFonts w:ascii="Arial" w:hAnsi="Arial" w:cs="Arial"/>
        </w:rPr>
      </w:pPr>
      <w:r w:rsidRPr="00145510">
        <w:rPr>
          <w:rFonts w:ascii="Arial" w:hAnsi="Arial" w:cs="Arial"/>
          <w:b/>
          <w:bCs/>
        </w:rPr>
        <w:t>TÍTULO DO TRABALHO</w:t>
      </w:r>
      <w:r>
        <w:rPr>
          <w:rFonts w:ascii="Arial" w:hAnsi="Arial" w:cs="Arial"/>
        </w:rPr>
        <w:t xml:space="preserve">: </w:t>
      </w:r>
      <w:r w:rsidRPr="00145510">
        <w:rPr>
          <w:rFonts w:ascii="Arial" w:hAnsi="Arial" w:cs="Arial"/>
        </w:rPr>
        <w:t>EMPREENDEDORISMO DIGITAL INCLUSIVO: INOVAÇÃO COM PROTAGONISMO DAS PESSOAS COM DEFICIÊNCIA</w:t>
      </w:r>
    </w:p>
    <w:p w14:paraId="739835F4" w14:textId="315AB765" w:rsidR="00145510" w:rsidRDefault="00145510" w:rsidP="00145510">
      <w:pPr>
        <w:jc w:val="both"/>
        <w:rPr>
          <w:rFonts w:ascii="Arial" w:hAnsi="Arial" w:cs="Arial"/>
        </w:rPr>
      </w:pPr>
    </w:p>
    <w:p w14:paraId="003A6AF2" w14:textId="5C2583CE" w:rsidR="00145510" w:rsidRDefault="00145510" w:rsidP="00145510">
      <w:pPr>
        <w:jc w:val="both"/>
        <w:rPr>
          <w:rFonts w:ascii="Arial" w:hAnsi="Arial" w:cs="Arial"/>
        </w:rPr>
      </w:pPr>
    </w:p>
    <w:p w14:paraId="263E5107" w14:textId="3FB73D94" w:rsidR="00145510" w:rsidRDefault="00145510" w:rsidP="00145510">
      <w:pPr>
        <w:jc w:val="both"/>
        <w:rPr>
          <w:rFonts w:ascii="Arial" w:hAnsi="Arial" w:cs="Arial"/>
        </w:rPr>
      </w:pPr>
    </w:p>
    <w:p w14:paraId="73C22DE8" w14:textId="7B6800A2" w:rsidR="00145510" w:rsidRDefault="00145510" w:rsidP="00145510">
      <w:pPr>
        <w:jc w:val="both"/>
        <w:rPr>
          <w:rFonts w:ascii="Arial" w:hAnsi="Arial" w:cs="Arial"/>
        </w:rPr>
      </w:pPr>
    </w:p>
    <w:p w14:paraId="5FED41A8" w14:textId="2BFCBF25" w:rsidR="00145510" w:rsidRDefault="00145510" w:rsidP="00145510">
      <w:pPr>
        <w:jc w:val="both"/>
        <w:rPr>
          <w:rFonts w:ascii="Arial" w:hAnsi="Arial" w:cs="Arial"/>
        </w:rPr>
      </w:pPr>
    </w:p>
    <w:p w14:paraId="1A3DC49D" w14:textId="4EAC6A2A" w:rsidR="00145510" w:rsidRDefault="00145510" w:rsidP="00145510">
      <w:pPr>
        <w:jc w:val="both"/>
        <w:rPr>
          <w:rFonts w:ascii="Arial" w:hAnsi="Arial" w:cs="Arial"/>
        </w:rPr>
      </w:pPr>
    </w:p>
    <w:p w14:paraId="4771B0C3" w14:textId="6F970B11" w:rsidR="00145510" w:rsidRDefault="00145510" w:rsidP="00145510">
      <w:pPr>
        <w:jc w:val="both"/>
        <w:rPr>
          <w:rFonts w:ascii="Arial" w:hAnsi="Arial" w:cs="Arial"/>
        </w:rPr>
      </w:pPr>
    </w:p>
    <w:p w14:paraId="10909067" w14:textId="15007166" w:rsidR="00145510" w:rsidRDefault="00145510" w:rsidP="00145510">
      <w:pPr>
        <w:jc w:val="both"/>
        <w:rPr>
          <w:rFonts w:ascii="Arial" w:hAnsi="Arial" w:cs="Arial"/>
        </w:rPr>
      </w:pPr>
    </w:p>
    <w:p w14:paraId="4D0B0F73" w14:textId="3C5C8DDD" w:rsidR="00145510" w:rsidRDefault="00145510" w:rsidP="00145510">
      <w:pPr>
        <w:jc w:val="both"/>
        <w:rPr>
          <w:rFonts w:ascii="Arial" w:hAnsi="Arial" w:cs="Arial"/>
        </w:rPr>
      </w:pPr>
    </w:p>
    <w:p w14:paraId="45BB1E04" w14:textId="367B6B47" w:rsidR="00145510" w:rsidRDefault="00145510" w:rsidP="00145510">
      <w:pPr>
        <w:jc w:val="both"/>
        <w:rPr>
          <w:rFonts w:ascii="Arial" w:hAnsi="Arial" w:cs="Arial"/>
        </w:rPr>
      </w:pPr>
    </w:p>
    <w:p w14:paraId="37CF44E1" w14:textId="25924D86" w:rsidR="00145510" w:rsidRDefault="00145510" w:rsidP="00145510">
      <w:pPr>
        <w:jc w:val="both"/>
        <w:rPr>
          <w:rFonts w:ascii="Arial" w:hAnsi="Arial" w:cs="Arial"/>
        </w:rPr>
      </w:pPr>
    </w:p>
    <w:p w14:paraId="78B4C2BA" w14:textId="499F4A7D" w:rsidR="00145510" w:rsidRDefault="00145510" w:rsidP="00145510">
      <w:pPr>
        <w:jc w:val="both"/>
        <w:rPr>
          <w:rFonts w:ascii="Arial" w:hAnsi="Arial" w:cs="Arial"/>
        </w:rPr>
      </w:pPr>
    </w:p>
    <w:p w14:paraId="7EF96D0E" w14:textId="41D9B583" w:rsidR="00145510" w:rsidRDefault="00145510" w:rsidP="00145510">
      <w:pPr>
        <w:jc w:val="both"/>
        <w:rPr>
          <w:rFonts w:ascii="Arial" w:hAnsi="Arial" w:cs="Arial"/>
        </w:rPr>
      </w:pPr>
    </w:p>
    <w:p w14:paraId="58152D24" w14:textId="3F71B404" w:rsidR="00145510" w:rsidRDefault="00145510" w:rsidP="00145510">
      <w:pPr>
        <w:jc w:val="both"/>
        <w:rPr>
          <w:rFonts w:ascii="Arial" w:hAnsi="Arial" w:cs="Arial"/>
        </w:rPr>
      </w:pPr>
    </w:p>
    <w:p w14:paraId="0813D38D" w14:textId="7BA77062" w:rsidR="00145510" w:rsidRDefault="00145510" w:rsidP="00145510">
      <w:pPr>
        <w:jc w:val="both"/>
        <w:rPr>
          <w:rFonts w:ascii="Arial" w:hAnsi="Arial" w:cs="Arial"/>
        </w:rPr>
      </w:pPr>
    </w:p>
    <w:p w14:paraId="618F473A" w14:textId="50AC5E00" w:rsidR="00145510" w:rsidRDefault="00145510" w:rsidP="00145510">
      <w:pPr>
        <w:jc w:val="both"/>
        <w:rPr>
          <w:rFonts w:ascii="Arial" w:hAnsi="Arial" w:cs="Arial"/>
        </w:rPr>
      </w:pPr>
    </w:p>
    <w:p w14:paraId="7F9F0F58" w14:textId="141CB203" w:rsidR="00145510" w:rsidRDefault="00145510" w:rsidP="00145510">
      <w:pPr>
        <w:jc w:val="both"/>
        <w:rPr>
          <w:rFonts w:ascii="Arial" w:hAnsi="Arial" w:cs="Arial"/>
        </w:rPr>
      </w:pPr>
    </w:p>
    <w:p w14:paraId="2BE5C720" w14:textId="2914ECA5" w:rsidR="00145510" w:rsidRDefault="00145510" w:rsidP="00145510">
      <w:pPr>
        <w:jc w:val="both"/>
        <w:rPr>
          <w:rFonts w:ascii="Arial" w:hAnsi="Arial" w:cs="Arial"/>
        </w:rPr>
      </w:pPr>
    </w:p>
    <w:p w14:paraId="22C73D80" w14:textId="508F1CE2" w:rsidR="00145510" w:rsidRDefault="00145510" w:rsidP="00145510">
      <w:pPr>
        <w:jc w:val="both"/>
        <w:rPr>
          <w:rFonts w:ascii="Arial" w:hAnsi="Arial" w:cs="Arial"/>
        </w:rPr>
      </w:pPr>
    </w:p>
    <w:p w14:paraId="1D53EB96" w14:textId="37819908" w:rsidR="00145510" w:rsidRDefault="00145510" w:rsidP="00145510">
      <w:pPr>
        <w:jc w:val="both"/>
        <w:rPr>
          <w:rFonts w:ascii="Arial" w:hAnsi="Arial" w:cs="Arial"/>
        </w:rPr>
      </w:pPr>
    </w:p>
    <w:p w14:paraId="01D8A2F3" w14:textId="6EEFEBFD" w:rsidR="00145510" w:rsidRDefault="00145510" w:rsidP="00145510">
      <w:pPr>
        <w:jc w:val="both"/>
        <w:rPr>
          <w:rFonts w:ascii="Arial" w:hAnsi="Arial" w:cs="Arial"/>
        </w:rPr>
      </w:pPr>
    </w:p>
    <w:p w14:paraId="053D2D18" w14:textId="16F7B695" w:rsidR="00145510" w:rsidRDefault="00145510" w:rsidP="00145510">
      <w:pPr>
        <w:jc w:val="both"/>
        <w:rPr>
          <w:rFonts w:ascii="Arial" w:hAnsi="Arial" w:cs="Arial"/>
        </w:rPr>
      </w:pPr>
    </w:p>
    <w:p w14:paraId="382422D5" w14:textId="5D5921C4" w:rsidR="00145510" w:rsidRDefault="00145510" w:rsidP="00145510">
      <w:pPr>
        <w:jc w:val="both"/>
        <w:rPr>
          <w:rFonts w:ascii="Arial" w:hAnsi="Arial" w:cs="Arial"/>
        </w:rPr>
      </w:pPr>
    </w:p>
    <w:p w14:paraId="3F71349E" w14:textId="74FC781F" w:rsidR="00145510" w:rsidRDefault="00145510" w:rsidP="00145510">
      <w:pPr>
        <w:jc w:val="both"/>
        <w:rPr>
          <w:rFonts w:ascii="Arial" w:hAnsi="Arial" w:cs="Arial"/>
        </w:rPr>
      </w:pPr>
    </w:p>
    <w:p w14:paraId="14993E97" w14:textId="5602EE1C" w:rsidR="00145510" w:rsidRDefault="00145510" w:rsidP="00145510">
      <w:pPr>
        <w:jc w:val="both"/>
        <w:rPr>
          <w:rFonts w:ascii="Arial" w:hAnsi="Arial" w:cs="Arial"/>
        </w:rPr>
      </w:pPr>
    </w:p>
    <w:p w14:paraId="49759E69" w14:textId="404AEDBF" w:rsidR="00145510" w:rsidRDefault="00145510" w:rsidP="00145510">
      <w:pPr>
        <w:jc w:val="both"/>
        <w:rPr>
          <w:rFonts w:ascii="Arial" w:hAnsi="Arial" w:cs="Arial"/>
        </w:rPr>
      </w:pPr>
    </w:p>
    <w:p w14:paraId="158F9CCB" w14:textId="417EDA82" w:rsidR="00145510" w:rsidRDefault="00145510" w:rsidP="00145510">
      <w:pPr>
        <w:jc w:val="both"/>
        <w:rPr>
          <w:rFonts w:ascii="Arial" w:hAnsi="Arial" w:cs="Arial"/>
        </w:rPr>
      </w:pPr>
    </w:p>
    <w:p w14:paraId="3A9180FF" w14:textId="7B0E9352" w:rsidR="00145510" w:rsidRDefault="00145510" w:rsidP="00145510">
      <w:pPr>
        <w:jc w:val="both"/>
        <w:rPr>
          <w:rFonts w:ascii="Arial" w:hAnsi="Arial" w:cs="Arial"/>
        </w:rPr>
      </w:pPr>
    </w:p>
    <w:p w14:paraId="7936A513" w14:textId="4067C682" w:rsidR="00145510" w:rsidRDefault="00145510" w:rsidP="00145510">
      <w:pPr>
        <w:jc w:val="both"/>
        <w:rPr>
          <w:rFonts w:ascii="Arial" w:hAnsi="Arial" w:cs="Arial"/>
        </w:rPr>
      </w:pPr>
    </w:p>
    <w:p w14:paraId="683745C3" w14:textId="2B7C3032" w:rsidR="00145510" w:rsidRDefault="00145510" w:rsidP="00145510">
      <w:pPr>
        <w:jc w:val="both"/>
        <w:rPr>
          <w:rFonts w:ascii="Arial" w:hAnsi="Arial" w:cs="Arial"/>
        </w:rPr>
      </w:pPr>
    </w:p>
    <w:p w14:paraId="5651A649" w14:textId="15651A3C" w:rsidR="00145510" w:rsidRDefault="00145510" w:rsidP="00145510">
      <w:pPr>
        <w:jc w:val="both"/>
        <w:rPr>
          <w:rFonts w:ascii="Arial" w:hAnsi="Arial" w:cs="Arial"/>
        </w:rPr>
      </w:pPr>
    </w:p>
    <w:p w14:paraId="62AC2FDC" w14:textId="02B4F061" w:rsidR="00145510" w:rsidRDefault="00145510" w:rsidP="00145510">
      <w:pPr>
        <w:jc w:val="both"/>
        <w:rPr>
          <w:rFonts w:ascii="Arial" w:hAnsi="Arial" w:cs="Arial"/>
        </w:rPr>
      </w:pPr>
    </w:p>
    <w:p w14:paraId="72766A77" w14:textId="43DF3E09" w:rsidR="00145510" w:rsidRDefault="00145510" w:rsidP="00145510">
      <w:pPr>
        <w:jc w:val="both"/>
        <w:rPr>
          <w:rFonts w:ascii="Arial" w:hAnsi="Arial" w:cs="Arial"/>
        </w:rPr>
      </w:pPr>
    </w:p>
    <w:p w14:paraId="665BB1EA" w14:textId="66C54542" w:rsidR="00145510" w:rsidRDefault="00145510" w:rsidP="00145510">
      <w:pPr>
        <w:jc w:val="both"/>
        <w:rPr>
          <w:rFonts w:ascii="Arial" w:hAnsi="Arial" w:cs="Arial"/>
        </w:rPr>
      </w:pPr>
    </w:p>
    <w:p w14:paraId="38FEDA5B" w14:textId="240BA5AF" w:rsidR="00145510" w:rsidRDefault="00145510" w:rsidP="00145510">
      <w:pPr>
        <w:jc w:val="both"/>
        <w:rPr>
          <w:rFonts w:ascii="Arial" w:hAnsi="Arial" w:cs="Arial"/>
        </w:rPr>
      </w:pPr>
    </w:p>
    <w:p w14:paraId="6DDFEF22" w14:textId="42E5CCE9" w:rsidR="00145510" w:rsidRDefault="00145510" w:rsidP="00145510">
      <w:pPr>
        <w:jc w:val="both"/>
        <w:rPr>
          <w:rFonts w:ascii="Arial" w:hAnsi="Arial" w:cs="Arial"/>
        </w:rPr>
      </w:pPr>
    </w:p>
    <w:p w14:paraId="04F2CD4E" w14:textId="71BAE7D3" w:rsidR="00145510" w:rsidRDefault="00145510" w:rsidP="00145510">
      <w:pPr>
        <w:jc w:val="both"/>
        <w:rPr>
          <w:rFonts w:ascii="Arial" w:hAnsi="Arial" w:cs="Arial"/>
        </w:rPr>
      </w:pPr>
    </w:p>
    <w:p w14:paraId="2A5C763A" w14:textId="38304A31" w:rsidR="00145510" w:rsidRDefault="00145510" w:rsidP="00145510">
      <w:pPr>
        <w:jc w:val="both"/>
        <w:rPr>
          <w:rFonts w:ascii="Arial" w:hAnsi="Arial" w:cs="Arial"/>
        </w:rPr>
      </w:pPr>
    </w:p>
    <w:p w14:paraId="2F9AF957" w14:textId="675C59A4" w:rsidR="00145510" w:rsidRDefault="00145510" w:rsidP="00145510">
      <w:pPr>
        <w:jc w:val="both"/>
        <w:rPr>
          <w:rFonts w:ascii="Arial" w:hAnsi="Arial" w:cs="Arial"/>
        </w:rPr>
      </w:pPr>
    </w:p>
    <w:p w14:paraId="5CE7DD04" w14:textId="4616C6A2" w:rsidR="00145510" w:rsidRDefault="00145510" w:rsidP="00145510">
      <w:pPr>
        <w:jc w:val="both"/>
        <w:rPr>
          <w:rFonts w:ascii="Arial" w:hAnsi="Arial" w:cs="Arial"/>
        </w:rPr>
      </w:pPr>
    </w:p>
    <w:p w14:paraId="72CF0911" w14:textId="0B9BD7AD" w:rsidR="00145510" w:rsidRDefault="00145510" w:rsidP="00145510">
      <w:pPr>
        <w:jc w:val="both"/>
        <w:rPr>
          <w:rFonts w:ascii="Arial" w:hAnsi="Arial" w:cs="Arial"/>
        </w:rPr>
      </w:pPr>
    </w:p>
    <w:p w14:paraId="74ADBD1E" w14:textId="483D2DB8" w:rsidR="00145510" w:rsidRDefault="00145510" w:rsidP="00145510">
      <w:pPr>
        <w:jc w:val="both"/>
        <w:rPr>
          <w:rFonts w:ascii="Arial" w:hAnsi="Arial" w:cs="Arial"/>
        </w:rPr>
      </w:pPr>
    </w:p>
    <w:p w14:paraId="6E0FD591" w14:textId="61A3A605" w:rsidR="00145510" w:rsidRPr="00145510" w:rsidRDefault="00145510" w:rsidP="00145510">
      <w:pPr>
        <w:jc w:val="both"/>
        <w:rPr>
          <w:rFonts w:ascii="Arial" w:hAnsi="Arial" w:cs="Arial"/>
          <w:b/>
          <w:bCs/>
        </w:rPr>
      </w:pPr>
      <w:r w:rsidRPr="00145510">
        <w:rPr>
          <w:rFonts w:ascii="Arial" w:hAnsi="Arial" w:cs="Arial"/>
          <w:b/>
          <w:bCs/>
        </w:rPr>
        <w:lastRenderedPageBreak/>
        <w:t>Resumo</w:t>
      </w:r>
    </w:p>
    <w:p w14:paraId="1CEF2070" w14:textId="77777777" w:rsidR="00145510" w:rsidRDefault="00145510" w:rsidP="00145510">
      <w:pPr>
        <w:jc w:val="both"/>
        <w:rPr>
          <w:rFonts w:ascii="Arial" w:hAnsi="Arial" w:cs="Arial"/>
        </w:rPr>
      </w:pPr>
    </w:p>
    <w:p w14:paraId="170179F6" w14:textId="69E54E06" w:rsidR="00145510" w:rsidRPr="00145510" w:rsidRDefault="00145510" w:rsidP="00145510">
      <w:pPr>
        <w:jc w:val="both"/>
        <w:rPr>
          <w:rFonts w:ascii="Arial" w:hAnsi="Arial" w:cs="Arial"/>
        </w:rPr>
      </w:pPr>
      <w:r w:rsidRPr="00145510">
        <w:rPr>
          <w:rFonts w:ascii="Arial" w:hAnsi="Arial" w:cs="Arial"/>
        </w:rPr>
        <w:t>O empreendedorismo digital inclusivo emerge como estratégia inovadora e transformadora para a inclusão social e econômica das pessoas com deficiência (</w:t>
      </w:r>
      <w:proofErr w:type="spellStart"/>
      <w:r w:rsidRPr="00145510">
        <w:rPr>
          <w:rFonts w:ascii="Arial" w:hAnsi="Arial" w:cs="Arial"/>
        </w:rPr>
        <w:t>PcD</w:t>
      </w:r>
      <w:proofErr w:type="spellEnd"/>
      <w:r w:rsidRPr="00145510">
        <w:rPr>
          <w:rFonts w:ascii="Arial" w:hAnsi="Arial" w:cs="Arial"/>
        </w:rPr>
        <w:t xml:space="preserve">) no Brasil. Este artigo analisa o papel dessas pessoas como protagonistas na criação de soluções digitais que promovem inovação, acessibilidade e impacto social, conectando-se com práticas de responsabilidade social e ESG. A pesquisa, de natureza qualitativa, utiliza revisão bibliográfica, análise de casos de startups lideradas por </w:t>
      </w:r>
      <w:proofErr w:type="spellStart"/>
      <w:r w:rsidRPr="00145510">
        <w:rPr>
          <w:rFonts w:ascii="Arial" w:hAnsi="Arial" w:cs="Arial"/>
        </w:rPr>
        <w:t>PcD</w:t>
      </w:r>
      <w:proofErr w:type="spellEnd"/>
      <w:r w:rsidRPr="00145510">
        <w:rPr>
          <w:rFonts w:ascii="Arial" w:hAnsi="Arial" w:cs="Arial"/>
        </w:rPr>
        <w:t xml:space="preserve"> e avaliação de políticas públicas e programas de apoio, como os oferecidos pelo Sebrae. Identificam-se barreiras estruturais, tecnológicas e sociais que limitam a participação plena de </w:t>
      </w:r>
      <w:proofErr w:type="spellStart"/>
      <w:r w:rsidRPr="00145510">
        <w:rPr>
          <w:rFonts w:ascii="Arial" w:hAnsi="Arial" w:cs="Arial"/>
        </w:rPr>
        <w:t>PcD</w:t>
      </w:r>
      <w:proofErr w:type="spellEnd"/>
      <w:r w:rsidRPr="00145510">
        <w:rPr>
          <w:rFonts w:ascii="Arial" w:hAnsi="Arial" w:cs="Arial"/>
        </w:rPr>
        <w:t xml:space="preserve"> no ecossistema digital, bem como oportunidades de empreendedorismo inclusivo que estimulam criatividade, diversidade e competitividade. O estudo também destaca que a atuação de </w:t>
      </w:r>
      <w:proofErr w:type="spellStart"/>
      <w:r w:rsidRPr="00145510">
        <w:rPr>
          <w:rFonts w:ascii="Arial" w:hAnsi="Arial" w:cs="Arial"/>
        </w:rPr>
        <w:t>PcD</w:t>
      </w:r>
      <w:proofErr w:type="spellEnd"/>
      <w:r w:rsidRPr="00145510">
        <w:rPr>
          <w:rFonts w:ascii="Arial" w:hAnsi="Arial" w:cs="Arial"/>
        </w:rPr>
        <w:t xml:space="preserve"> como empreendedores não apenas reduz desigualdades, mas contribui para a construção de produtos e serviços mais inovadores e sensíveis à pluralidade de usuários. Ao relacionar conceitos de inclusão social, inovação digital e protagonismo das </w:t>
      </w:r>
      <w:proofErr w:type="spellStart"/>
      <w:r w:rsidRPr="00145510">
        <w:rPr>
          <w:rFonts w:ascii="Arial" w:hAnsi="Arial" w:cs="Arial"/>
        </w:rPr>
        <w:t>PcD</w:t>
      </w:r>
      <w:proofErr w:type="spellEnd"/>
      <w:r w:rsidRPr="00145510">
        <w:rPr>
          <w:rFonts w:ascii="Arial" w:hAnsi="Arial" w:cs="Arial"/>
        </w:rPr>
        <w:t xml:space="preserve">, o artigo evidencia a importância de políticas públicas, incubadoras, aceleradoras e iniciativas privadas para consolidar um ambiente empreendedor inclusivo e sustentável. Conclui-se que o protagonismo das </w:t>
      </w:r>
      <w:proofErr w:type="spellStart"/>
      <w:r w:rsidRPr="00145510">
        <w:rPr>
          <w:rFonts w:ascii="Arial" w:hAnsi="Arial" w:cs="Arial"/>
        </w:rPr>
        <w:t>PcD</w:t>
      </w:r>
      <w:proofErr w:type="spellEnd"/>
      <w:r w:rsidRPr="00145510">
        <w:rPr>
          <w:rFonts w:ascii="Arial" w:hAnsi="Arial" w:cs="Arial"/>
        </w:rPr>
        <w:t xml:space="preserve"> no empreendedorismo digital constitui não apenas um avanço social, mas uma fonte significativa de inovação e fortalecimento do ecossistema econômico brasileiro, reforçando a necessidade de integração entre diversidade, tecnologia e políticas de incentivo.</w:t>
      </w:r>
    </w:p>
    <w:p w14:paraId="450B8124" w14:textId="5E24F6A4" w:rsidR="00145510" w:rsidRPr="00145510" w:rsidRDefault="00145510" w:rsidP="00145510">
      <w:pPr>
        <w:jc w:val="both"/>
        <w:rPr>
          <w:rFonts w:ascii="Arial" w:hAnsi="Arial" w:cs="Arial"/>
        </w:rPr>
      </w:pPr>
    </w:p>
    <w:p w14:paraId="65661B77" w14:textId="77777777" w:rsidR="00145510" w:rsidRPr="00145510" w:rsidRDefault="00145510" w:rsidP="00145510">
      <w:pPr>
        <w:jc w:val="both"/>
        <w:rPr>
          <w:rFonts w:ascii="Arial" w:hAnsi="Arial" w:cs="Arial"/>
        </w:rPr>
      </w:pPr>
    </w:p>
    <w:p w14:paraId="59F11968" w14:textId="64F7AA6F" w:rsidR="00145510" w:rsidRPr="00145510" w:rsidRDefault="00145510" w:rsidP="00145510">
      <w:pPr>
        <w:jc w:val="both"/>
        <w:rPr>
          <w:rFonts w:ascii="Arial" w:hAnsi="Arial" w:cs="Arial"/>
          <w:b/>
          <w:bCs/>
        </w:rPr>
      </w:pPr>
      <w:r w:rsidRPr="00145510">
        <w:rPr>
          <w:rFonts w:ascii="Arial" w:hAnsi="Arial" w:cs="Arial"/>
          <w:b/>
          <w:bCs/>
        </w:rPr>
        <w:t>Palavras-chave</w:t>
      </w:r>
      <w:r>
        <w:rPr>
          <w:rFonts w:ascii="Arial" w:hAnsi="Arial" w:cs="Arial"/>
          <w:b/>
          <w:bCs/>
        </w:rPr>
        <w:t xml:space="preserve">: </w:t>
      </w:r>
      <w:r w:rsidRPr="00145510">
        <w:rPr>
          <w:rFonts w:ascii="Arial" w:hAnsi="Arial" w:cs="Arial"/>
        </w:rPr>
        <w:t>empreendedorismo digital; inclusão; pessoas com deficiência; inovação; ESG.</w:t>
      </w:r>
    </w:p>
    <w:p w14:paraId="39B85AF3" w14:textId="7085DD16" w:rsidR="00145510" w:rsidRPr="00145510" w:rsidRDefault="00145510" w:rsidP="00145510">
      <w:pPr>
        <w:jc w:val="both"/>
        <w:rPr>
          <w:rFonts w:ascii="Arial" w:hAnsi="Arial" w:cs="Arial"/>
        </w:rPr>
      </w:pPr>
    </w:p>
    <w:p w14:paraId="4889456C" w14:textId="77777777" w:rsidR="00145510" w:rsidRPr="00145510" w:rsidRDefault="00145510" w:rsidP="00145510">
      <w:pPr>
        <w:jc w:val="both"/>
        <w:rPr>
          <w:rFonts w:ascii="Arial" w:hAnsi="Arial" w:cs="Arial"/>
          <w:b/>
          <w:bCs/>
          <w:lang w:val="en-US"/>
        </w:rPr>
      </w:pPr>
      <w:r w:rsidRPr="00145510">
        <w:rPr>
          <w:rFonts w:ascii="Arial" w:hAnsi="Arial" w:cs="Arial"/>
          <w:b/>
          <w:bCs/>
          <w:lang w:val="en-US"/>
        </w:rPr>
        <w:t>Abstract</w:t>
      </w:r>
    </w:p>
    <w:p w14:paraId="55392589" w14:textId="77777777" w:rsidR="00145510" w:rsidRPr="00145510" w:rsidRDefault="00145510" w:rsidP="00145510">
      <w:pPr>
        <w:jc w:val="both"/>
        <w:rPr>
          <w:rFonts w:ascii="Arial" w:hAnsi="Arial" w:cs="Arial"/>
          <w:lang w:val="en-US"/>
        </w:rPr>
      </w:pPr>
    </w:p>
    <w:p w14:paraId="0C61E8CA" w14:textId="77777777" w:rsidR="00145510" w:rsidRPr="00145510" w:rsidRDefault="00145510" w:rsidP="00145510">
      <w:pPr>
        <w:jc w:val="both"/>
        <w:rPr>
          <w:rFonts w:ascii="Arial" w:hAnsi="Arial" w:cs="Arial"/>
          <w:lang w:val="en-US"/>
        </w:rPr>
      </w:pPr>
      <w:r w:rsidRPr="00145510">
        <w:rPr>
          <w:rFonts w:ascii="Arial" w:hAnsi="Arial" w:cs="Arial"/>
          <w:lang w:val="en-US"/>
        </w:rPr>
        <w:t>Inclusive digital entrepreneurship emerges as an innovative and transformative strategy for the social and economic inclusion of people with disabilities (</w:t>
      </w:r>
      <w:proofErr w:type="spellStart"/>
      <w:r w:rsidRPr="00145510">
        <w:rPr>
          <w:rFonts w:ascii="Arial" w:hAnsi="Arial" w:cs="Arial"/>
          <w:lang w:val="en-US"/>
        </w:rPr>
        <w:t>PwD</w:t>
      </w:r>
      <w:proofErr w:type="spellEnd"/>
      <w:r w:rsidRPr="00145510">
        <w:rPr>
          <w:rFonts w:ascii="Arial" w:hAnsi="Arial" w:cs="Arial"/>
          <w:lang w:val="en-US"/>
        </w:rPr>
        <w:t xml:space="preserve">) in Brazil. This article analyzes the role of </w:t>
      </w:r>
      <w:proofErr w:type="spellStart"/>
      <w:r w:rsidRPr="00145510">
        <w:rPr>
          <w:rFonts w:ascii="Arial" w:hAnsi="Arial" w:cs="Arial"/>
          <w:lang w:val="en-US"/>
        </w:rPr>
        <w:t>PwD</w:t>
      </w:r>
      <w:proofErr w:type="spellEnd"/>
      <w:r w:rsidRPr="00145510">
        <w:rPr>
          <w:rFonts w:ascii="Arial" w:hAnsi="Arial" w:cs="Arial"/>
          <w:lang w:val="en-US"/>
        </w:rPr>
        <w:t xml:space="preserve"> as protagonists in creating digital solutions that promote innovation, accessibility, and social impact, aligning with social responsibility and ESG practices. The research adopts a qualitative approach, including a literature review, case studies of </w:t>
      </w:r>
      <w:proofErr w:type="spellStart"/>
      <w:r w:rsidRPr="00145510">
        <w:rPr>
          <w:rFonts w:ascii="Arial" w:hAnsi="Arial" w:cs="Arial"/>
          <w:lang w:val="en-US"/>
        </w:rPr>
        <w:t>PwD</w:t>
      </w:r>
      <w:proofErr w:type="spellEnd"/>
      <w:r w:rsidRPr="00145510">
        <w:rPr>
          <w:rFonts w:ascii="Arial" w:hAnsi="Arial" w:cs="Arial"/>
          <w:lang w:val="en-US"/>
        </w:rPr>
        <w:t xml:space="preserve">-led startups, and an assessment of public policies and support programs, such as those offered by </w:t>
      </w:r>
      <w:proofErr w:type="spellStart"/>
      <w:r w:rsidRPr="00145510">
        <w:rPr>
          <w:rFonts w:ascii="Arial" w:hAnsi="Arial" w:cs="Arial"/>
          <w:lang w:val="en-US"/>
        </w:rPr>
        <w:t>Sebrae</w:t>
      </w:r>
      <w:proofErr w:type="spellEnd"/>
      <w:r w:rsidRPr="00145510">
        <w:rPr>
          <w:rFonts w:ascii="Arial" w:hAnsi="Arial" w:cs="Arial"/>
          <w:lang w:val="en-US"/>
        </w:rPr>
        <w:t xml:space="preserve">. Structural, technological, and social barriers limiting the full participation of </w:t>
      </w:r>
      <w:proofErr w:type="spellStart"/>
      <w:r w:rsidRPr="00145510">
        <w:rPr>
          <w:rFonts w:ascii="Arial" w:hAnsi="Arial" w:cs="Arial"/>
          <w:lang w:val="en-US"/>
        </w:rPr>
        <w:t>PwD</w:t>
      </w:r>
      <w:proofErr w:type="spellEnd"/>
      <w:r w:rsidRPr="00145510">
        <w:rPr>
          <w:rFonts w:ascii="Arial" w:hAnsi="Arial" w:cs="Arial"/>
          <w:lang w:val="en-US"/>
        </w:rPr>
        <w:t xml:space="preserve"> in the digital ecosystem are identified, as well as opportunities for inclusive entrepreneurship that foster creativity, diversity, and competitiveness. The study also highlights that </w:t>
      </w:r>
      <w:proofErr w:type="spellStart"/>
      <w:r w:rsidRPr="00145510">
        <w:rPr>
          <w:rFonts w:ascii="Arial" w:hAnsi="Arial" w:cs="Arial"/>
          <w:lang w:val="en-US"/>
        </w:rPr>
        <w:t>PwD</w:t>
      </w:r>
      <w:proofErr w:type="spellEnd"/>
      <w:r w:rsidRPr="00145510">
        <w:rPr>
          <w:rFonts w:ascii="Arial" w:hAnsi="Arial" w:cs="Arial"/>
          <w:lang w:val="en-US"/>
        </w:rPr>
        <w:t xml:space="preserve"> entrepreneurship not only reduces inequalities but also contributes to the development of products and services that are more innovative and sensitive to a diverse user base. By connecting concepts of social inclusion, digital innovation, and </w:t>
      </w:r>
      <w:proofErr w:type="spellStart"/>
      <w:r w:rsidRPr="00145510">
        <w:rPr>
          <w:rFonts w:ascii="Arial" w:hAnsi="Arial" w:cs="Arial"/>
          <w:lang w:val="en-US"/>
        </w:rPr>
        <w:t>PwD</w:t>
      </w:r>
      <w:proofErr w:type="spellEnd"/>
      <w:r w:rsidRPr="00145510">
        <w:rPr>
          <w:rFonts w:ascii="Arial" w:hAnsi="Arial" w:cs="Arial"/>
          <w:lang w:val="en-US"/>
        </w:rPr>
        <w:t xml:space="preserve"> </w:t>
      </w:r>
      <w:proofErr w:type="spellStart"/>
      <w:r w:rsidRPr="00145510">
        <w:rPr>
          <w:rFonts w:ascii="Arial" w:hAnsi="Arial" w:cs="Arial"/>
          <w:lang w:val="en-US"/>
        </w:rPr>
        <w:t>protagonism</w:t>
      </w:r>
      <w:proofErr w:type="spellEnd"/>
      <w:r w:rsidRPr="00145510">
        <w:rPr>
          <w:rFonts w:ascii="Arial" w:hAnsi="Arial" w:cs="Arial"/>
          <w:lang w:val="en-US"/>
        </w:rPr>
        <w:t xml:space="preserve">, the article demonstrates the importance of public policies, incubators, accelerators, and private initiatives in consolidating an inclusive and sustainable entrepreneurial environment. It concludes that the </w:t>
      </w:r>
      <w:proofErr w:type="spellStart"/>
      <w:r w:rsidRPr="00145510">
        <w:rPr>
          <w:rFonts w:ascii="Arial" w:hAnsi="Arial" w:cs="Arial"/>
          <w:lang w:val="en-US"/>
        </w:rPr>
        <w:t>protagonism</w:t>
      </w:r>
      <w:proofErr w:type="spellEnd"/>
      <w:r w:rsidRPr="00145510">
        <w:rPr>
          <w:rFonts w:ascii="Arial" w:hAnsi="Arial" w:cs="Arial"/>
          <w:lang w:val="en-US"/>
        </w:rPr>
        <w:t xml:space="preserve"> of </w:t>
      </w:r>
      <w:proofErr w:type="spellStart"/>
      <w:r w:rsidRPr="00145510">
        <w:rPr>
          <w:rFonts w:ascii="Arial" w:hAnsi="Arial" w:cs="Arial"/>
          <w:lang w:val="en-US"/>
        </w:rPr>
        <w:t>PwD</w:t>
      </w:r>
      <w:proofErr w:type="spellEnd"/>
      <w:r w:rsidRPr="00145510">
        <w:rPr>
          <w:rFonts w:ascii="Arial" w:hAnsi="Arial" w:cs="Arial"/>
          <w:lang w:val="en-US"/>
        </w:rPr>
        <w:t xml:space="preserve"> in digital entrepreneurship represents not only a social advancement but also a significant source of innovation and strengthening of the Brazilian economic ecosystem, reinforcing the need for integration between diversity, technology, and supportive policies.</w:t>
      </w:r>
    </w:p>
    <w:p w14:paraId="232C5611" w14:textId="77777777" w:rsidR="00145510" w:rsidRPr="00145510" w:rsidRDefault="00145510" w:rsidP="00145510">
      <w:pPr>
        <w:jc w:val="both"/>
        <w:rPr>
          <w:rFonts w:ascii="Arial" w:hAnsi="Arial" w:cs="Arial"/>
          <w:lang w:val="en-US"/>
        </w:rPr>
      </w:pPr>
    </w:p>
    <w:p w14:paraId="76EE84FE" w14:textId="42841D79" w:rsidR="00145510" w:rsidRPr="00145510" w:rsidRDefault="00145510" w:rsidP="00145510">
      <w:pPr>
        <w:jc w:val="both"/>
        <w:rPr>
          <w:rFonts w:ascii="Arial" w:hAnsi="Arial" w:cs="Arial"/>
          <w:lang w:val="en-US"/>
        </w:rPr>
      </w:pPr>
    </w:p>
    <w:p w14:paraId="3770F4AB" w14:textId="77777777" w:rsidR="00145510" w:rsidRPr="00145510" w:rsidRDefault="00145510" w:rsidP="00145510">
      <w:pPr>
        <w:jc w:val="both"/>
        <w:rPr>
          <w:rFonts w:ascii="Arial" w:hAnsi="Arial" w:cs="Arial"/>
          <w:lang w:val="en-US"/>
        </w:rPr>
      </w:pPr>
    </w:p>
    <w:p w14:paraId="5A7F99C4" w14:textId="18E4AE7B" w:rsidR="00145510" w:rsidRDefault="00145510" w:rsidP="00145510">
      <w:pPr>
        <w:jc w:val="both"/>
        <w:rPr>
          <w:rFonts w:ascii="Arial" w:hAnsi="Arial" w:cs="Arial"/>
          <w:lang w:val="en-US"/>
        </w:rPr>
      </w:pPr>
      <w:r w:rsidRPr="00145510">
        <w:rPr>
          <w:rFonts w:ascii="Arial" w:hAnsi="Arial" w:cs="Arial"/>
          <w:b/>
          <w:bCs/>
          <w:lang w:val="en-US"/>
        </w:rPr>
        <w:t>Keywords</w:t>
      </w:r>
      <w:r>
        <w:rPr>
          <w:rFonts w:ascii="Arial" w:hAnsi="Arial" w:cs="Arial"/>
          <w:b/>
          <w:bCs/>
          <w:lang w:val="en-US"/>
        </w:rPr>
        <w:t xml:space="preserve">: </w:t>
      </w:r>
      <w:r w:rsidRPr="00145510">
        <w:rPr>
          <w:rFonts w:ascii="Arial" w:hAnsi="Arial" w:cs="Arial"/>
          <w:lang w:val="en-US"/>
        </w:rPr>
        <w:t>digital entrepreneurship; inclusion; people with disabilities; innovation; ESG.</w:t>
      </w:r>
    </w:p>
    <w:p w14:paraId="18067622" w14:textId="4AEEBAD6" w:rsidR="00145510" w:rsidRDefault="00145510" w:rsidP="00145510">
      <w:pPr>
        <w:jc w:val="both"/>
        <w:rPr>
          <w:rFonts w:ascii="Arial" w:hAnsi="Arial" w:cs="Arial"/>
          <w:lang w:val="en-US"/>
        </w:rPr>
      </w:pPr>
    </w:p>
    <w:p w14:paraId="7A412810" w14:textId="605CE05E" w:rsidR="00145510" w:rsidRPr="00F746BF" w:rsidRDefault="00145510" w:rsidP="00145510">
      <w:pPr>
        <w:jc w:val="both"/>
        <w:rPr>
          <w:rFonts w:ascii="Arial" w:hAnsi="Arial" w:cs="Arial"/>
          <w:b/>
          <w:bCs/>
        </w:rPr>
      </w:pPr>
      <w:r w:rsidRPr="00F746BF">
        <w:rPr>
          <w:rFonts w:ascii="Arial" w:hAnsi="Arial" w:cs="Arial"/>
          <w:b/>
          <w:bCs/>
        </w:rPr>
        <w:t>1. Introdução</w:t>
      </w:r>
    </w:p>
    <w:p w14:paraId="661872D4" w14:textId="77777777" w:rsidR="00145510" w:rsidRPr="00F746BF" w:rsidRDefault="00145510" w:rsidP="00145510">
      <w:pPr>
        <w:jc w:val="both"/>
        <w:rPr>
          <w:rFonts w:ascii="Arial" w:hAnsi="Arial" w:cs="Arial"/>
        </w:rPr>
      </w:pPr>
    </w:p>
    <w:p w14:paraId="3118C0E8" w14:textId="77777777" w:rsidR="00F746BF" w:rsidRDefault="00F746BF" w:rsidP="00F746BF">
      <w:pPr>
        <w:ind w:firstLine="708"/>
        <w:jc w:val="both"/>
        <w:rPr>
          <w:rFonts w:ascii="Arial" w:hAnsi="Arial" w:cs="Arial"/>
        </w:rPr>
      </w:pPr>
      <w:r w:rsidRPr="00F746BF">
        <w:rPr>
          <w:rFonts w:ascii="Arial" w:hAnsi="Arial" w:cs="Arial"/>
        </w:rPr>
        <w:t xml:space="preserve">O empreendedorismo digital inclusivo, entendido como a atividade de criação e gestão de negócios fundamentados em tecnologias digitais com a participação ativa de pessoas com deficiência (doravante denominadas </w:t>
      </w:r>
      <w:proofErr w:type="spellStart"/>
      <w:r w:rsidRPr="00F746BF">
        <w:rPr>
          <w:rFonts w:ascii="Arial" w:hAnsi="Arial" w:cs="Arial"/>
        </w:rPr>
        <w:t>PcD</w:t>
      </w:r>
      <w:proofErr w:type="spellEnd"/>
      <w:r w:rsidRPr="00F746BF">
        <w:rPr>
          <w:rFonts w:ascii="Arial" w:hAnsi="Arial" w:cs="Arial"/>
        </w:rPr>
        <w:t xml:space="preserve">), configura-se como fenômeno de notável relevância contemporânea, tanto no plano social quanto no econômico e científico. Em uma sociedade marcada por desigualdades históricas e estruturais, o protagonismo das </w:t>
      </w:r>
      <w:proofErr w:type="spellStart"/>
      <w:r w:rsidRPr="00F746BF">
        <w:rPr>
          <w:rFonts w:ascii="Arial" w:hAnsi="Arial" w:cs="Arial"/>
        </w:rPr>
        <w:t>PcD</w:t>
      </w:r>
      <w:proofErr w:type="spellEnd"/>
      <w:r w:rsidRPr="00F746BF">
        <w:rPr>
          <w:rFonts w:ascii="Arial" w:hAnsi="Arial" w:cs="Arial"/>
        </w:rPr>
        <w:t xml:space="preserve"> no contexto do empreendedorismo digital não apenas constitui instrumento de efetivação de direitos fundamentais, especialmente aqueles voltados à igualdade de oportunidades e à dignidade da pessoa humana, como também representa oportunidade de inovação, desenvolvimento tecnológico e transformação social. O tema reveste-se de particular importância, na medida em que a inclusão econômica e digital das </w:t>
      </w:r>
      <w:proofErr w:type="spellStart"/>
      <w:r w:rsidRPr="00F746BF">
        <w:rPr>
          <w:rFonts w:ascii="Arial" w:hAnsi="Arial" w:cs="Arial"/>
        </w:rPr>
        <w:t>PcD</w:t>
      </w:r>
      <w:proofErr w:type="spellEnd"/>
      <w:r w:rsidRPr="00F746BF">
        <w:rPr>
          <w:rFonts w:ascii="Arial" w:hAnsi="Arial" w:cs="Arial"/>
        </w:rPr>
        <w:t xml:space="preserve"> contribui para a construção de uma sociedade mais justa e equitativa, fortalecendo a participação de grupos historicamente marginalizados no processo de produção de bens e serviços inovadores, e, por conseguinte, no fortalecimento do ecossistema econômico nacional.</w:t>
      </w:r>
    </w:p>
    <w:p w14:paraId="14F88018" w14:textId="77777777" w:rsidR="00F746BF" w:rsidRDefault="00F746BF" w:rsidP="00F746BF">
      <w:pPr>
        <w:ind w:firstLine="708"/>
        <w:jc w:val="both"/>
        <w:rPr>
          <w:rFonts w:ascii="Arial" w:hAnsi="Arial" w:cs="Arial"/>
        </w:rPr>
      </w:pPr>
      <w:r w:rsidRPr="00F746BF">
        <w:rPr>
          <w:rFonts w:ascii="Arial" w:hAnsi="Arial" w:cs="Arial"/>
        </w:rPr>
        <w:t xml:space="preserve">No plano científico, o estudo do empreendedorismo digital inclusivo suscita questionamentos centrais acerca da interação entre diversidade, inovação e sustentabilidade, revelando lacunas significativas na literatura jurídica, administrativa e econômica sobre a efetiva participação das </w:t>
      </w:r>
      <w:proofErr w:type="spellStart"/>
      <w:r w:rsidRPr="00F746BF">
        <w:rPr>
          <w:rFonts w:ascii="Arial" w:hAnsi="Arial" w:cs="Arial"/>
        </w:rPr>
        <w:t>PcD</w:t>
      </w:r>
      <w:proofErr w:type="spellEnd"/>
      <w:r w:rsidRPr="00F746BF">
        <w:rPr>
          <w:rFonts w:ascii="Arial" w:hAnsi="Arial" w:cs="Arial"/>
        </w:rPr>
        <w:t xml:space="preserve"> em atividades empreendedoras digitais. A presente pesquisa parte do reconhecimento de que, embora haja dispositivos normativos voltados à promoção da inclusão social e econômica — como a Lei Brasileira de Inclusão da Pessoa com Deficiência (Lei nº 13.146/2015), normas relativas ao incentivo à inovação e ao empreendedorismo, bem como políticas públicas de fomento ao </w:t>
      </w:r>
      <w:proofErr w:type="spellStart"/>
      <w:r w:rsidRPr="00F746BF">
        <w:rPr>
          <w:rFonts w:ascii="Arial" w:hAnsi="Arial" w:cs="Arial"/>
        </w:rPr>
        <w:t>microempreendedorismo</w:t>
      </w:r>
      <w:proofErr w:type="spellEnd"/>
      <w:r w:rsidRPr="00F746BF">
        <w:rPr>
          <w:rFonts w:ascii="Arial" w:hAnsi="Arial" w:cs="Arial"/>
        </w:rPr>
        <w:t xml:space="preserve"> —, persiste uma distância entre a norma e a realidade fática, evidenciada por barreiras estruturais, tecnológicas e culturais que ainda limitam a plena efetivação do protagonismo das </w:t>
      </w:r>
      <w:proofErr w:type="spellStart"/>
      <w:r w:rsidRPr="00F746BF">
        <w:rPr>
          <w:rFonts w:ascii="Arial" w:hAnsi="Arial" w:cs="Arial"/>
        </w:rPr>
        <w:t>PcD</w:t>
      </w:r>
      <w:proofErr w:type="spellEnd"/>
      <w:r w:rsidRPr="00F746BF">
        <w:rPr>
          <w:rFonts w:ascii="Arial" w:hAnsi="Arial" w:cs="Arial"/>
        </w:rPr>
        <w:t xml:space="preserve"> no contexto digital.</w:t>
      </w:r>
    </w:p>
    <w:p w14:paraId="566B7E77" w14:textId="77777777" w:rsidR="00F746BF" w:rsidRDefault="00F746BF" w:rsidP="00F746BF">
      <w:pPr>
        <w:ind w:firstLine="708"/>
        <w:jc w:val="both"/>
        <w:rPr>
          <w:rFonts w:ascii="Arial" w:hAnsi="Arial" w:cs="Arial"/>
        </w:rPr>
      </w:pPr>
      <w:r w:rsidRPr="00F746BF">
        <w:rPr>
          <w:rFonts w:ascii="Arial" w:hAnsi="Arial" w:cs="Arial"/>
        </w:rPr>
        <w:t xml:space="preserve">O problema central que orienta esta investigação pode ser formulado nos seguintes termos: de que maneira o empreendedorismo digital inclusivo, liderado por pessoas com deficiência, contribui para a inovação, a sustentabilidade econômica e a promoção da equidade social, considerando os desafios e obstáculos que limitam sua plena atuação? Este questionamento decorre da necessidade de compreender não apenas os impactos sociais e econômicos da inclusão digital das </w:t>
      </w:r>
      <w:proofErr w:type="spellStart"/>
      <w:r w:rsidRPr="00F746BF">
        <w:rPr>
          <w:rFonts w:ascii="Arial" w:hAnsi="Arial" w:cs="Arial"/>
        </w:rPr>
        <w:t>PcD</w:t>
      </w:r>
      <w:proofErr w:type="spellEnd"/>
      <w:r w:rsidRPr="00F746BF">
        <w:rPr>
          <w:rFonts w:ascii="Arial" w:hAnsi="Arial" w:cs="Arial"/>
        </w:rPr>
        <w:t>, mas também as implicações jurídicas e institucionais que permeiam o reconhecimento e a proteção de seus direitos, assim como a legitimação de suas iniciativas empreendedoras no âmbito público e privado.</w:t>
      </w:r>
    </w:p>
    <w:p w14:paraId="2D96629A" w14:textId="77777777" w:rsidR="00F746BF" w:rsidRDefault="00F746BF" w:rsidP="00F746BF">
      <w:pPr>
        <w:ind w:firstLine="708"/>
        <w:jc w:val="both"/>
        <w:rPr>
          <w:rFonts w:ascii="Arial" w:hAnsi="Arial" w:cs="Arial"/>
        </w:rPr>
      </w:pPr>
      <w:r w:rsidRPr="00F746BF">
        <w:rPr>
          <w:rFonts w:ascii="Arial" w:hAnsi="Arial" w:cs="Arial"/>
        </w:rPr>
        <w:t xml:space="preserve">Em termos objetivos, a pesquisa visa: (i) analisar os desafios estruturais, tecnológicos e sociais enfrentados pelas </w:t>
      </w:r>
      <w:proofErr w:type="spellStart"/>
      <w:r w:rsidRPr="00F746BF">
        <w:rPr>
          <w:rFonts w:ascii="Arial" w:hAnsi="Arial" w:cs="Arial"/>
        </w:rPr>
        <w:t>PcD</w:t>
      </w:r>
      <w:proofErr w:type="spellEnd"/>
      <w:r w:rsidRPr="00F746BF">
        <w:rPr>
          <w:rFonts w:ascii="Arial" w:hAnsi="Arial" w:cs="Arial"/>
        </w:rPr>
        <w:t xml:space="preserve"> no desenvolvimento de atividades empreendedoras digitais; (</w:t>
      </w:r>
      <w:proofErr w:type="spellStart"/>
      <w:r w:rsidRPr="00F746BF">
        <w:rPr>
          <w:rFonts w:ascii="Arial" w:hAnsi="Arial" w:cs="Arial"/>
        </w:rPr>
        <w:t>ii</w:t>
      </w:r>
      <w:proofErr w:type="spellEnd"/>
      <w:r w:rsidRPr="00F746BF">
        <w:rPr>
          <w:rFonts w:ascii="Arial" w:hAnsi="Arial" w:cs="Arial"/>
        </w:rPr>
        <w:t>) identificar oportunidades de inovação proporcionadas pelo protagonismo desses empreendedores; (</w:t>
      </w:r>
      <w:proofErr w:type="spellStart"/>
      <w:r w:rsidRPr="00F746BF">
        <w:rPr>
          <w:rFonts w:ascii="Arial" w:hAnsi="Arial" w:cs="Arial"/>
        </w:rPr>
        <w:t>iii</w:t>
      </w:r>
      <w:proofErr w:type="spellEnd"/>
      <w:r w:rsidRPr="00F746BF">
        <w:rPr>
          <w:rFonts w:ascii="Arial" w:hAnsi="Arial" w:cs="Arial"/>
        </w:rPr>
        <w:t xml:space="preserve">) avaliar políticas públicas, programas de incentivo e mecanismos institucionais de fomento, notadamente aqueles promovidos pelo Serviço Brasileiro de Apoio às Micro e </w:t>
      </w:r>
      <w:r w:rsidRPr="00F746BF">
        <w:rPr>
          <w:rFonts w:ascii="Arial" w:hAnsi="Arial" w:cs="Arial"/>
        </w:rPr>
        <w:lastRenderedPageBreak/>
        <w:t>Pequenas Empresas (Sebrae), como instrumentos de viabilização do empreendedorismo digital inclusivo; e (</w:t>
      </w:r>
      <w:proofErr w:type="spellStart"/>
      <w:r w:rsidRPr="00F746BF">
        <w:rPr>
          <w:rFonts w:ascii="Arial" w:hAnsi="Arial" w:cs="Arial"/>
        </w:rPr>
        <w:t>iv</w:t>
      </w:r>
      <w:proofErr w:type="spellEnd"/>
      <w:r w:rsidRPr="00F746BF">
        <w:rPr>
          <w:rFonts w:ascii="Arial" w:hAnsi="Arial" w:cs="Arial"/>
        </w:rPr>
        <w:t xml:space="preserve">) propor recomendações de natureza jurídica, administrativa e institucional voltadas à consolidação de um ambiente empresarial inclusivo, equitativo e sustentável. Ressalte-se que os limites desta investigação estão circunscritos à análise do contexto brasileiro, com destaque para iniciativas digitais lideradas por </w:t>
      </w:r>
      <w:proofErr w:type="spellStart"/>
      <w:r w:rsidRPr="00F746BF">
        <w:rPr>
          <w:rFonts w:ascii="Arial" w:hAnsi="Arial" w:cs="Arial"/>
        </w:rPr>
        <w:t>PcD</w:t>
      </w:r>
      <w:proofErr w:type="spellEnd"/>
      <w:r w:rsidRPr="00F746BF">
        <w:rPr>
          <w:rFonts w:ascii="Arial" w:hAnsi="Arial" w:cs="Arial"/>
        </w:rPr>
        <w:t>, não abrangendo, de forma extensiva, o universo de todas as modalidades de empreendedorismo inclusivo existentes internacionalmente.</w:t>
      </w:r>
    </w:p>
    <w:p w14:paraId="6DA994AC" w14:textId="77777777" w:rsidR="00F746BF" w:rsidRDefault="00F746BF" w:rsidP="00F746BF">
      <w:pPr>
        <w:ind w:firstLine="708"/>
        <w:jc w:val="both"/>
        <w:rPr>
          <w:rFonts w:ascii="Arial" w:hAnsi="Arial" w:cs="Arial"/>
        </w:rPr>
      </w:pPr>
      <w:r w:rsidRPr="00F746BF">
        <w:rPr>
          <w:rFonts w:ascii="Arial" w:hAnsi="Arial" w:cs="Arial"/>
        </w:rPr>
        <w:t xml:space="preserve">A relevância prática da pesquisa se evidencia na possibilidade de fornecer subsídios para a formulação e aprimoramento de políticas públicas, programas de incentivo e ações institucionais que promovam o empreendedorismo digital inclusivo, alinhando-se aos princípios constitucionais da dignidade da pessoa humana, da igualdade material e da eficiência administrativa. Do ponto de vista social, a investigação contribui para a visibilidade e valorização do protagonismo das </w:t>
      </w:r>
      <w:proofErr w:type="spellStart"/>
      <w:r w:rsidRPr="00F746BF">
        <w:rPr>
          <w:rFonts w:ascii="Arial" w:hAnsi="Arial" w:cs="Arial"/>
        </w:rPr>
        <w:t>PcD</w:t>
      </w:r>
      <w:proofErr w:type="spellEnd"/>
      <w:r w:rsidRPr="00F746BF">
        <w:rPr>
          <w:rFonts w:ascii="Arial" w:hAnsi="Arial" w:cs="Arial"/>
        </w:rPr>
        <w:t>, reforçando a importância de sua participação ativa no desenvolvimento econômico, na inovação tecnológica e na construção de uma sociedade mais plural e justa. No plano científico, o estudo preenche lacuna relevante na literatura interdisciplinar que articula direito, administração, economia e inovação, oferecendo uma análise sistemática sobre os mecanismos jurídicos, institucionais e sociais que promovem ou restringem o empreendedorismo digital inclusivo.</w:t>
      </w:r>
    </w:p>
    <w:p w14:paraId="459012E7" w14:textId="37B9CAE5" w:rsidR="00F746BF" w:rsidRDefault="00F746BF" w:rsidP="00F746BF">
      <w:pPr>
        <w:ind w:firstLine="708"/>
        <w:jc w:val="both"/>
        <w:rPr>
          <w:rFonts w:ascii="Arial" w:hAnsi="Arial" w:cs="Arial"/>
        </w:rPr>
      </w:pPr>
      <w:r w:rsidRPr="00F746BF">
        <w:rPr>
          <w:rFonts w:ascii="Arial" w:hAnsi="Arial" w:cs="Arial"/>
        </w:rPr>
        <w:t>Este artigo está organizado da seguinte forma: no</w:t>
      </w:r>
      <w:r>
        <w:rPr>
          <w:rFonts w:ascii="Arial" w:hAnsi="Arial" w:cs="Arial"/>
        </w:rPr>
        <w:t xml:space="preserve"> tópico 2, fundamentação teórica</w:t>
      </w:r>
      <w:r w:rsidRPr="00F746BF">
        <w:rPr>
          <w:rFonts w:ascii="Arial" w:hAnsi="Arial" w:cs="Arial"/>
        </w:rPr>
        <w:t xml:space="preserve">, discute-se o conceito de empreendedorismo digital inclusivo e sua relevância social, econômica e jurídica, evidenciando os fundamentos teóricos e normativos que orientam a inclusão das </w:t>
      </w:r>
      <w:proofErr w:type="spellStart"/>
      <w:r w:rsidRPr="00F746BF">
        <w:rPr>
          <w:rFonts w:ascii="Arial" w:hAnsi="Arial" w:cs="Arial"/>
        </w:rPr>
        <w:t>PcD</w:t>
      </w:r>
      <w:proofErr w:type="spellEnd"/>
      <w:r w:rsidRPr="00F746BF">
        <w:rPr>
          <w:rFonts w:ascii="Arial" w:hAnsi="Arial" w:cs="Arial"/>
        </w:rPr>
        <w:t xml:space="preserve"> no contexto digital; no</w:t>
      </w:r>
      <w:r>
        <w:rPr>
          <w:rFonts w:ascii="Arial" w:hAnsi="Arial" w:cs="Arial"/>
        </w:rPr>
        <w:t xml:space="preserve"> tópico 3, metodologia, descreve-se a abordagem da pesquisa, destacando</w:t>
      </w:r>
      <w:r w:rsidRPr="00145510">
        <w:rPr>
          <w:rFonts w:ascii="Arial" w:hAnsi="Arial" w:cs="Arial"/>
        </w:rPr>
        <w:t xml:space="preserve"> procedimentos de coleta e análise de dados</w:t>
      </w:r>
      <w:r>
        <w:rPr>
          <w:rFonts w:ascii="Arial" w:hAnsi="Arial" w:cs="Arial"/>
        </w:rPr>
        <w:t>; no tópico 4, análise e discussão dos resultados</w:t>
      </w:r>
      <w:r w:rsidRPr="00F746BF">
        <w:rPr>
          <w:rFonts w:ascii="Arial" w:hAnsi="Arial" w:cs="Arial"/>
        </w:rPr>
        <w:t>, são analisados os desafios e barreiras enfrentados por essas pessoas no desenvolvimento de iniciativas empreendedoras, considerando aspectos estruturais, tecnológicos e culturais</w:t>
      </w:r>
      <w:r>
        <w:rPr>
          <w:rFonts w:ascii="Arial" w:hAnsi="Arial" w:cs="Arial"/>
        </w:rPr>
        <w:t>, bem como o</w:t>
      </w:r>
      <w:r w:rsidRPr="00F746BF">
        <w:rPr>
          <w:rFonts w:ascii="Arial" w:hAnsi="Arial" w:cs="Arial"/>
        </w:rPr>
        <w:t xml:space="preserve"> protagonismo das </w:t>
      </w:r>
      <w:proofErr w:type="spellStart"/>
      <w:r w:rsidRPr="00F746BF">
        <w:rPr>
          <w:rFonts w:ascii="Arial" w:hAnsi="Arial" w:cs="Arial"/>
        </w:rPr>
        <w:t>PcD</w:t>
      </w:r>
      <w:proofErr w:type="spellEnd"/>
      <w:r w:rsidRPr="00F746BF">
        <w:rPr>
          <w:rFonts w:ascii="Arial" w:hAnsi="Arial" w:cs="Arial"/>
        </w:rPr>
        <w:t xml:space="preserve"> como agentes de inovação, apresentando exemplos de startups e iniciativas que ilustram a transformação social e econômica promovida por essas práticas; </w:t>
      </w:r>
      <w:r>
        <w:rPr>
          <w:rFonts w:ascii="Arial" w:hAnsi="Arial" w:cs="Arial"/>
        </w:rPr>
        <w:t xml:space="preserve">no tópico 5, conclusão e contribuições, </w:t>
      </w:r>
      <w:r w:rsidRPr="00F746BF">
        <w:rPr>
          <w:rFonts w:ascii="Arial" w:hAnsi="Arial" w:cs="Arial"/>
        </w:rPr>
        <w:t>sintetiza</w:t>
      </w:r>
      <w:r>
        <w:rPr>
          <w:rFonts w:ascii="Arial" w:hAnsi="Arial" w:cs="Arial"/>
        </w:rPr>
        <w:t>-se</w:t>
      </w:r>
      <w:r w:rsidRPr="00F746BF">
        <w:rPr>
          <w:rFonts w:ascii="Arial" w:hAnsi="Arial" w:cs="Arial"/>
        </w:rPr>
        <w:t xml:space="preserve"> os principais achados da pesquisa, </w:t>
      </w:r>
      <w:r>
        <w:rPr>
          <w:rFonts w:ascii="Arial" w:hAnsi="Arial" w:cs="Arial"/>
        </w:rPr>
        <w:t>com o intuito de se</w:t>
      </w:r>
      <w:r w:rsidRPr="00F746BF">
        <w:rPr>
          <w:rFonts w:ascii="Arial" w:hAnsi="Arial" w:cs="Arial"/>
        </w:rPr>
        <w:t xml:space="preserve"> reflet</w:t>
      </w:r>
      <w:r>
        <w:rPr>
          <w:rFonts w:ascii="Arial" w:hAnsi="Arial" w:cs="Arial"/>
        </w:rPr>
        <w:t>ir</w:t>
      </w:r>
      <w:r w:rsidRPr="00F746BF">
        <w:rPr>
          <w:rFonts w:ascii="Arial" w:hAnsi="Arial" w:cs="Arial"/>
        </w:rPr>
        <w:t xml:space="preserve"> sobre o impacto do protagonismo das </w:t>
      </w:r>
      <w:proofErr w:type="spellStart"/>
      <w:r w:rsidRPr="00F746BF">
        <w:rPr>
          <w:rFonts w:ascii="Arial" w:hAnsi="Arial" w:cs="Arial"/>
        </w:rPr>
        <w:t>PcD</w:t>
      </w:r>
      <w:proofErr w:type="spellEnd"/>
      <w:r w:rsidRPr="00F746BF">
        <w:rPr>
          <w:rFonts w:ascii="Arial" w:hAnsi="Arial" w:cs="Arial"/>
        </w:rPr>
        <w:t xml:space="preserve"> no fortalecimento do ecossistema digital inclusivo no Brasil.</w:t>
      </w:r>
    </w:p>
    <w:p w14:paraId="7168D669" w14:textId="77777777" w:rsidR="00F746BF" w:rsidRDefault="00F746BF" w:rsidP="00F746BF">
      <w:pPr>
        <w:jc w:val="both"/>
        <w:rPr>
          <w:rFonts w:ascii="Arial" w:hAnsi="Arial" w:cs="Arial"/>
        </w:rPr>
      </w:pPr>
    </w:p>
    <w:p w14:paraId="25D65F85" w14:textId="433207FA" w:rsidR="00145510" w:rsidRPr="00C646AD" w:rsidRDefault="00145510" w:rsidP="00F746BF">
      <w:pPr>
        <w:jc w:val="both"/>
        <w:rPr>
          <w:rFonts w:ascii="Arial" w:hAnsi="Arial" w:cs="Arial"/>
          <w:b/>
          <w:bCs/>
        </w:rPr>
      </w:pPr>
      <w:r w:rsidRPr="00C646AD">
        <w:rPr>
          <w:rFonts w:ascii="Arial" w:hAnsi="Arial" w:cs="Arial"/>
          <w:b/>
          <w:bCs/>
        </w:rPr>
        <w:t>2. Fundamentação Teórica</w:t>
      </w:r>
    </w:p>
    <w:p w14:paraId="7019F435" w14:textId="77777777" w:rsidR="00B232EA" w:rsidRDefault="00B232EA" w:rsidP="00B232EA">
      <w:pPr>
        <w:jc w:val="both"/>
        <w:rPr>
          <w:rFonts w:ascii="Arial" w:hAnsi="Arial" w:cs="Arial"/>
        </w:rPr>
      </w:pPr>
    </w:p>
    <w:p w14:paraId="3B29EF4F" w14:textId="7780E538" w:rsidR="00B232EA" w:rsidRDefault="00B232EA" w:rsidP="00B232EA">
      <w:pPr>
        <w:ind w:firstLine="708"/>
        <w:jc w:val="both"/>
        <w:rPr>
          <w:rFonts w:ascii="Arial" w:hAnsi="Arial" w:cs="Arial"/>
        </w:rPr>
      </w:pPr>
      <w:r w:rsidRPr="00B232EA">
        <w:rPr>
          <w:rFonts w:ascii="Arial" w:hAnsi="Arial" w:cs="Arial"/>
        </w:rPr>
        <w:t xml:space="preserve">A literatura evidencia que o desenvolvimento de práticas empreendedoras que combinem eficiência econômica com transformação social exige a integração de princípios jurídicos, econômicos e sociais, capazes de superar barreiras estruturais que historicamente marginalizam determinados grupos. Nesse contexto, o conceito de empreendedorismo, conforme enfatiza Drucker (2015), transcende a mera atividade econômica e se configura como “a capacidade de transformar oportunidades em valor, gerando mudanças sociais e econômicas significativas” (p. 47). Para o autor, “a inovação é elemento central do empreendedorismo, sendo indispensável para o desenvolvimento de novas soluções” (DRUCKER, 2015, p. 52), e ainda, “a criatividade do agente é a força motriz que transforma conhecimento em impacto prático e econômico” </w:t>
      </w:r>
      <w:r w:rsidRPr="00B232EA">
        <w:rPr>
          <w:rFonts w:ascii="Arial" w:hAnsi="Arial" w:cs="Arial"/>
        </w:rPr>
        <w:lastRenderedPageBreak/>
        <w:t xml:space="preserve">(DRUCKER, 2015, p. 58). Tais premissas são fundamentais para compreender como o empreendedorismo digital inclusivo se constitui em instrumento de </w:t>
      </w:r>
      <w:proofErr w:type="spellStart"/>
      <w:r w:rsidRPr="00B232EA">
        <w:rPr>
          <w:rFonts w:ascii="Arial" w:hAnsi="Arial" w:cs="Arial"/>
        </w:rPr>
        <w:t>empoderamento</w:t>
      </w:r>
      <w:proofErr w:type="spellEnd"/>
      <w:r w:rsidRPr="00B232EA">
        <w:rPr>
          <w:rFonts w:ascii="Arial" w:hAnsi="Arial" w:cs="Arial"/>
        </w:rPr>
        <w:t xml:space="preserve"> social, promovendo o acesso das </w:t>
      </w:r>
      <w:proofErr w:type="spellStart"/>
      <w:r w:rsidRPr="00B232EA">
        <w:rPr>
          <w:rFonts w:ascii="Arial" w:hAnsi="Arial" w:cs="Arial"/>
        </w:rPr>
        <w:t>PcD</w:t>
      </w:r>
      <w:proofErr w:type="spellEnd"/>
      <w:r w:rsidRPr="00B232EA">
        <w:rPr>
          <w:rFonts w:ascii="Arial" w:hAnsi="Arial" w:cs="Arial"/>
        </w:rPr>
        <w:t xml:space="preserve"> a oportunidades de decisão, gestão e inovação no ambiente digital.</w:t>
      </w:r>
    </w:p>
    <w:p w14:paraId="56D23E0E" w14:textId="77777777" w:rsidR="00B232EA" w:rsidRPr="00B232EA" w:rsidRDefault="00B232EA" w:rsidP="00B232EA">
      <w:pPr>
        <w:ind w:firstLine="708"/>
        <w:jc w:val="both"/>
        <w:rPr>
          <w:rFonts w:ascii="Arial" w:hAnsi="Arial" w:cs="Arial"/>
        </w:rPr>
      </w:pPr>
      <w:r w:rsidRPr="00B232EA">
        <w:rPr>
          <w:rFonts w:ascii="Arial" w:hAnsi="Arial" w:cs="Arial"/>
        </w:rPr>
        <w:t xml:space="preserve">A perspectiva de Drucker sobre inovação evidencia que o empreendedorismo não é apenas reação a oportunidades, mas criação ativa de novas realidades. Como o autor enfatiza, “inovação exige não só criatividade individual, mas sistemas organizacionais que favoreçam a experimentação e a tolerância ao erro” (DRUCKER, 2015, p. 61). No contexto do empreendedorismo digital inclusivo, isso implica que estruturas institucionais, políticas públicas e mecanismos privados devem ser desenhados para permitir que as </w:t>
      </w:r>
      <w:proofErr w:type="spellStart"/>
      <w:r w:rsidRPr="00B232EA">
        <w:rPr>
          <w:rFonts w:ascii="Arial" w:hAnsi="Arial" w:cs="Arial"/>
        </w:rPr>
        <w:t>PcD</w:t>
      </w:r>
      <w:proofErr w:type="spellEnd"/>
      <w:r w:rsidRPr="00B232EA">
        <w:rPr>
          <w:rFonts w:ascii="Arial" w:hAnsi="Arial" w:cs="Arial"/>
        </w:rPr>
        <w:t xml:space="preserve"> explorem tecnologias digitais de forma autônoma e criativa.</w:t>
      </w:r>
    </w:p>
    <w:p w14:paraId="26E689A2" w14:textId="5AA394CC" w:rsidR="00B232EA" w:rsidRDefault="00B232EA" w:rsidP="00B232EA">
      <w:pPr>
        <w:ind w:firstLine="708"/>
        <w:jc w:val="both"/>
        <w:rPr>
          <w:rFonts w:ascii="Arial" w:hAnsi="Arial" w:cs="Arial"/>
        </w:rPr>
      </w:pPr>
      <w:r w:rsidRPr="00B232EA">
        <w:rPr>
          <w:rFonts w:ascii="Arial" w:hAnsi="Arial" w:cs="Arial"/>
        </w:rPr>
        <w:t xml:space="preserve">Além disso, Drucker reforça que “a responsabilidade do empreendedor inclui a capacidade de antecipar mudanças sociais e adaptar suas soluções às necessidades emergentes” (DRUCKER, 2015, p. 69). Isso conecta diretamente com a inclusão de </w:t>
      </w:r>
      <w:proofErr w:type="spellStart"/>
      <w:r w:rsidRPr="00B232EA">
        <w:rPr>
          <w:rFonts w:ascii="Arial" w:hAnsi="Arial" w:cs="Arial"/>
        </w:rPr>
        <w:t>PcD</w:t>
      </w:r>
      <w:proofErr w:type="spellEnd"/>
      <w:r w:rsidRPr="00B232EA">
        <w:rPr>
          <w:rFonts w:ascii="Arial" w:hAnsi="Arial" w:cs="Arial"/>
        </w:rPr>
        <w:t>, uma vez que o empreendedor digital deve reconhecer as barreiras históricas enfrentadas por esse grupo e projetar produtos, serviços e ambientes digitais que promovam acessibilidade, autonomia e participação efetiva, convertendo inovação em instrumento de justiça social.</w:t>
      </w:r>
    </w:p>
    <w:p w14:paraId="171AE713" w14:textId="50903DA9" w:rsidR="00B232EA" w:rsidRDefault="00B232EA" w:rsidP="00B232EA">
      <w:pPr>
        <w:ind w:firstLine="708"/>
        <w:jc w:val="both"/>
        <w:rPr>
          <w:rFonts w:ascii="Arial" w:hAnsi="Arial" w:cs="Arial"/>
        </w:rPr>
      </w:pPr>
      <w:r w:rsidRPr="00B232EA">
        <w:rPr>
          <w:rFonts w:ascii="Arial" w:hAnsi="Arial" w:cs="Arial"/>
        </w:rPr>
        <w:t xml:space="preserve">A relevância da inclusão das pessoas com deficiência é igualmente destacada na literatura sobre desenvolvimento humano. </w:t>
      </w:r>
      <w:proofErr w:type="spellStart"/>
      <w:r w:rsidRPr="00B232EA">
        <w:rPr>
          <w:rFonts w:ascii="Arial" w:hAnsi="Arial" w:cs="Arial"/>
        </w:rPr>
        <w:t>Sen</w:t>
      </w:r>
      <w:proofErr w:type="spellEnd"/>
      <w:r w:rsidRPr="00B232EA">
        <w:rPr>
          <w:rFonts w:ascii="Arial" w:hAnsi="Arial" w:cs="Arial"/>
        </w:rPr>
        <w:t xml:space="preserve"> (2000) sustenta que “o desenvolvimento humano deve ser medido pela capacidade de cada indivíduo participar de decisões que afetam sua vida” (p. 56) e que “a liberdade de escolha e a participação plena constituem dimensões centrais da equidade” (SEN, 2000, p. 61). Adicionalmente, o autor ressalta que “a inclusão econômica das pessoas marginalizadas é condição para a sustentabilidade social” (SEN, 2000, p. 65). Essas considerações reforçam que a participação efetiva das </w:t>
      </w:r>
      <w:proofErr w:type="spellStart"/>
      <w:r w:rsidRPr="00B232EA">
        <w:rPr>
          <w:rFonts w:ascii="Arial" w:hAnsi="Arial" w:cs="Arial"/>
        </w:rPr>
        <w:t>PcD</w:t>
      </w:r>
      <w:proofErr w:type="spellEnd"/>
      <w:r w:rsidRPr="00B232EA">
        <w:rPr>
          <w:rFonts w:ascii="Arial" w:hAnsi="Arial" w:cs="Arial"/>
        </w:rPr>
        <w:t xml:space="preserve"> no empreendedorismo digital não apenas promove a igualdade formal, mas também assegura a construção de práticas econômicas e jurídicas mais justas e democráticas, alinhadas ao paradigma institucional e participativo que a presente pesquisa busca explorar.</w:t>
      </w:r>
    </w:p>
    <w:p w14:paraId="44113940" w14:textId="77777777" w:rsidR="00B232EA" w:rsidRPr="00B232EA" w:rsidRDefault="00B232EA" w:rsidP="00B232EA">
      <w:pPr>
        <w:ind w:firstLine="708"/>
        <w:jc w:val="both"/>
        <w:rPr>
          <w:rFonts w:ascii="Arial" w:hAnsi="Arial" w:cs="Arial"/>
        </w:rPr>
      </w:pPr>
      <w:proofErr w:type="spellStart"/>
      <w:r w:rsidRPr="00B232EA">
        <w:rPr>
          <w:rFonts w:ascii="Arial" w:hAnsi="Arial" w:cs="Arial"/>
        </w:rPr>
        <w:t>Sen</w:t>
      </w:r>
      <w:proofErr w:type="spellEnd"/>
      <w:r w:rsidRPr="00B232EA">
        <w:rPr>
          <w:rFonts w:ascii="Arial" w:hAnsi="Arial" w:cs="Arial"/>
        </w:rPr>
        <w:t xml:space="preserve"> destaca que o desenvolvimento não pode ser medido apenas por indicadores econômicos, mas sim pela expansão das capacidades individuais e coletivas. Ele observa que “a liberdade de escolha é a base do desenvolvimento humano, pois permite que indivíduos participem ativamente da sociedade” (SEN, 2000, p. 73). No empreendedorismo digital inclusivo, essa liberdade de escolha traduz-se em oportunidades reais para </w:t>
      </w:r>
      <w:proofErr w:type="spellStart"/>
      <w:r w:rsidRPr="00B232EA">
        <w:rPr>
          <w:rFonts w:ascii="Arial" w:hAnsi="Arial" w:cs="Arial"/>
        </w:rPr>
        <w:t>PcD</w:t>
      </w:r>
      <w:proofErr w:type="spellEnd"/>
      <w:r w:rsidRPr="00B232EA">
        <w:rPr>
          <w:rFonts w:ascii="Arial" w:hAnsi="Arial" w:cs="Arial"/>
        </w:rPr>
        <w:t xml:space="preserve"> criarem, gerirem e inovarem em negócios digitais, ao mesmo tempo em que contribuem para o ecossistema econômico.</w:t>
      </w:r>
    </w:p>
    <w:p w14:paraId="489A5748" w14:textId="63CE3154" w:rsidR="00B232EA" w:rsidRDefault="00B232EA" w:rsidP="00B232EA">
      <w:pPr>
        <w:ind w:firstLine="708"/>
        <w:jc w:val="both"/>
        <w:rPr>
          <w:rFonts w:ascii="Arial" w:hAnsi="Arial" w:cs="Arial"/>
        </w:rPr>
      </w:pPr>
      <w:r w:rsidRPr="00B232EA">
        <w:rPr>
          <w:rFonts w:ascii="Arial" w:hAnsi="Arial" w:cs="Arial"/>
        </w:rPr>
        <w:t xml:space="preserve">Além disso, </w:t>
      </w:r>
      <w:proofErr w:type="spellStart"/>
      <w:r w:rsidRPr="00B232EA">
        <w:rPr>
          <w:rFonts w:ascii="Arial" w:hAnsi="Arial" w:cs="Arial"/>
        </w:rPr>
        <w:t>Sen</w:t>
      </w:r>
      <w:proofErr w:type="spellEnd"/>
      <w:r w:rsidRPr="00B232EA">
        <w:rPr>
          <w:rFonts w:ascii="Arial" w:hAnsi="Arial" w:cs="Arial"/>
        </w:rPr>
        <w:t xml:space="preserve"> ressalta que “a exclusão social limita não apenas o potencial individual, mas o crescimento coletivo, uma vez que recursos humanos valiosos permanecem subutilizados” (SEN, 2000, p. 78). Aplicado ao presente estudo, evidencia-se que promover protagonismo das </w:t>
      </w:r>
      <w:proofErr w:type="spellStart"/>
      <w:r w:rsidRPr="00B232EA">
        <w:rPr>
          <w:rFonts w:ascii="Arial" w:hAnsi="Arial" w:cs="Arial"/>
        </w:rPr>
        <w:t>PcD</w:t>
      </w:r>
      <w:proofErr w:type="spellEnd"/>
      <w:r w:rsidRPr="00B232EA">
        <w:rPr>
          <w:rFonts w:ascii="Arial" w:hAnsi="Arial" w:cs="Arial"/>
        </w:rPr>
        <w:t xml:space="preserve"> em ambientes digitais não é apenas uma questão de justiça, mas de eficácia econômica e social, aumentando a diversidade de ideias, inovação e competitividade no mercado.</w:t>
      </w:r>
    </w:p>
    <w:p w14:paraId="79AFBC4B" w14:textId="78474A17" w:rsidR="00B232EA" w:rsidRDefault="00B232EA" w:rsidP="00B232EA">
      <w:pPr>
        <w:ind w:firstLine="708"/>
        <w:jc w:val="both"/>
        <w:rPr>
          <w:rFonts w:ascii="Arial" w:hAnsi="Arial" w:cs="Arial"/>
        </w:rPr>
      </w:pPr>
      <w:r w:rsidRPr="00B232EA">
        <w:rPr>
          <w:rFonts w:ascii="Arial" w:hAnsi="Arial" w:cs="Arial"/>
        </w:rPr>
        <w:t xml:space="preserve">No plano institucional, a teoria de Habermas (1997) oferece fundamentos imprescindíveis para compreender o caráter dialógico e legítimo da tomada de decisão no contexto do empreendedorismo inclusivo. Segundo o autor, “a validade das normas jurídicas depende da participação comunicativa de todos os afetados” (p. 142) e “o poder administrativo só é legítimo se as decisões forem </w:t>
      </w:r>
      <w:r w:rsidRPr="00B232EA">
        <w:rPr>
          <w:rFonts w:ascii="Arial" w:hAnsi="Arial" w:cs="Arial"/>
        </w:rPr>
        <w:lastRenderedPageBreak/>
        <w:t xml:space="preserve">acessíveis à crítica argumentativa” (HABERMAS, 1997, p. 145), sendo que “o espaço público de deliberação é condição para a efetividade do direito democrático” (HABERMAS, 1997, p. 149). Ao se transpor esses princípios para o ambiente digital e empresarial, percebe-se que o protagonismo das </w:t>
      </w:r>
      <w:proofErr w:type="spellStart"/>
      <w:r w:rsidRPr="00B232EA">
        <w:rPr>
          <w:rFonts w:ascii="Arial" w:hAnsi="Arial" w:cs="Arial"/>
        </w:rPr>
        <w:t>PcD</w:t>
      </w:r>
      <w:proofErr w:type="spellEnd"/>
      <w:r w:rsidRPr="00B232EA">
        <w:rPr>
          <w:rFonts w:ascii="Arial" w:hAnsi="Arial" w:cs="Arial"/>
        </w:rPr>
        <w:t xml:space="preserve"> deve ocorrer em contextos institucionais abertos, permeáveis ao debate e à contestação, garantindo a efetiva participação na construção de decisões que impactam direta ou indiretamente suas vidas.</w:t>
      </w:r>
    </w:p>
    <w:p w14:paraId="35F39C3B" w14:textId="77777777" w:rsidR="00B232EA" w:rsidRPr="00B232EA" w:rsidRDefault="00B232EA" w:rsidP="00B232EA">
      <w:pPr>
        <w:ind w:firstLine="708"/>
        <w:jc w:val="both"/>
        <w:rPr>
          <w:rFonts w:ascii="Arial" w:hAnsi="Arial" w:cs="Arial"/>
        </w:rPr>
      </w:pPr>
      <w:r w:rsidRPr="00B232EA">
        <w:rPr>
          <w:rFonts w:ascii="Arial" w:hAnsi="Arial" w:cs="Arial"/>
        </w:rPr>
        <w:t xml:space="preserve">A teoria do agir comunicativo de Habermas reforça que decisões legítimas exigem diálogo e participação plural. O autor sustenta que “o poder só é legítimo se as normas e decisões forem passíveis de justificativa perante todos os afetados” (HABERMAS, 1997, p. 158). Em termos de empreendedorismo digital inclusivo, isso significa que o desenvolvimento de plataformas, produtos e serviços deve envolver </w:t>
      </w:r>
      <w:proofErr w:type="spellStart"/>
      <w:r w:rsidRPr="00B232EA">
        <w:rPr>
          <w:rFonts w:ascii="Arial" w:hAnsi="Arial" w:cs="Arial"/>
        </w:rPr>
        <w:t>PcD</w:t>
      </w:r>
      <w:proofErr w:type="spellEnd"/>
      <w:r w:rsidRPr="00B232EA">
        <w:rPr>
          <w:rFonts w:ascii="Arial" w:hAnsi="Arial" w:cs="Arial"/>
        </w:rPr>
        <w:t xml:space="preserve"> na tomada de decisões estratégicas, garantindo que suas experiências e necessidades sejam integradas na criação de valor.</w:t>
      </w:r>
    </w:p>
    <w:p w14:paraId="61F247BE" w14:textId="5DBD64B0" w:rsidR="00B232EA" w:rsidRDefault="00B232EA" w:rsidP="00B232EA">
      <w:pPr>
        <w:ind w:firstLine="708"/>
        <w:jc w:val="both"/>
        <w:rPr>
          <w:rFonts w:ascii="Arial" w:hAnsi="Arial" w:cs="Arial"/>
        </w:rPr>
      </w:pPr>
      <w:r w:rsidRPr="00B232EA">
        <w:rPr>
          <w:rFonts w:ascii="Arial" w:hAnsi="Arial" w:cs="Arial"/>
        </w:rPr>
        <w:t xml:space="preserve">Habermas ainda destaca que “a participação discursiva transforma a simples aceitação normativa em consenso racional, aumentando a legitimidade e a eficácia da decisão” (HABERMAS, 1997, p. 162). Assim, a inclusão das </w:t>
      </w:r>
      <w:proofErr w:type="spellStart"/>
      <w:r w:rsidRPr="00B232EA">
        <w:rPr>
          <w:rFonts w:ascii="Arial" w:hAnsi="Arial" w:cs="Arial"/>
        </w:rPr>
        <w:t>PcD</w:t>
      </w:r>
      <w:proofErr w:type="spellEnd"/>
      <w:r w:rsidRPr="00B232EA">
        <w:rPr>
          <w:rFonts w:ascii="Arial" w:hAnsi="Arial" w:cs="Arial"/>
        </w:rPr>
        <w:t xml:space="preserve"> no empreendedorismo digital não apenas cumpre um requisito ético, mas fortalece a base de conhecimento coletivo, permitindo soluções mais adequadas e inovadoras, alinhadas à realidade social.</w:t>
      </w:r>
    </w:p>
    <w:p w14:paraId="6A31CDCB" w14:textId="45CCAB4C" w:rsidR="00B232EA" w:rsidRDefault="00B232EA" w:rsidP="00B232EA">
      <w:pPr>
        <w:ind w:firstLine="708"/>
        <w:jc w:val="both"/>
        <w:rPr>
          <w:rFonts w:ascii="Arial" w:hAnsi="Arial" w:cs="Arial"/>
        </w:rPr>
      </w:pPr>
      <w:r w:rsidRPr="00B232EA">
        <w:rPr>
          <w:rFonts w:ascii="Arial" w:hAnsi="Arial" w:cs="Arial"/>
        </w:rPr>
        <w:t xml:space="preserve">A inovação social, por sua vez, é conceituada por </w:t>
      </w:r>
      <w:proofErr w:type="spellStart"/>
      <w:r w:rsidRPr="00B232EA">
        <w:rPr>
          <w:rFonts w:ascii="Arial" w:hAnsi="Arial" w:cs="Arial"/>
        </w:rPr>
        <w:t>Mulgan</w:t>
      </w:r>
      <w:proofErr w:type="spellEnd"/>
      <w:r w:rsidRPr="00B232EA">
        <w:rPr>
          <w:rFonts w:ascii="Arial" w:hAnsi="Arial" w:cs="Arial"/>
        </w:rPr>
        <w:t xml:space="preserve"> et al. (2007) como “novas ideias e práticas que geram maior eficácia no atendimento a necessidades sociais” (p. 21). Os autores acrescentam que “a inovação social requer criatividade, experimentação e adaptação contínua” (MULGAN et al., 2007, p. 28) e que “os agentes inovadores devem integrar recursos econômicos e sociais para produzir impacto duradouro” (MULGAN et al., 2007, p. 35). Sob essa perspectiva, o empreendedorismo digital inclusivo não se limita à criação de soluções tecnológicas, mas incorpora a dimensão social, promovendo impacto positivo e sustentável por meio da inclusão de pessoas historicamente marginalizadas.</w:t>
      </w:r>
    </w:p>
    <w:p w14:paraId="4D7882EC" w14:textId="77777777" w:rsidR="00B232EA" w:rsidRPr="00B232EA" w:rsidRDefault="00B232EA" w:rsidP="00B232EA">
      <w:pPr>
        <w:ind w:firstLine="708"/>
        <w:jc w:val="both"/>
        <w:rPr>
          <w:rFonts w:ascii="Arial" w:hAnsi="Arial" w:cs="Arial"/>
        </w:rPr>
      </w:pPr>
      <w:r w:rsidRPr="00B232EA">
        <w:rPr>
          <w:rFonts w:ascii="Arial" w:hAnsi="Arial" w:cs="Arial"/>
        </w:rPr>
        <w:t xml:space="preserve">Os autores destacam que a inovação social se fundamenta na capacidade de combinar recursos técnicos e sociais para criar impacto positivo. Segundo </w:t>
      </w:r>
      <w:proofErr w:type="spellStart"/>
      <w:r w:rsidRPr="00B232EA">
        <w:rPr>
          <w:rFonts w:ascii="Arial" w:hAnsi="Arial" w:cs="Arial"/>
        </w:rPr>
        <w:t>Mulgan</w:t>
      </w:r>
      <w:proofErr w:type="spellEnd"/>
      <w:r w:rsidRPr="00B232EA">
        <w:rPr>
          <w:rFonts w:ascii="Arial" w:hAnsi="Arial" w:cs="Arial"/>
        </w:rPr>
        <w:t xml:space="preserve"> et al., “a inovação social requer que os agentes estejam atentos às necessidades não atendidas da sociedade, experimentando soluções de forma iterativa” (MULGAN et al., 2007, p. 41). No contexto do empreendedorismo digital inclusivo, isso reforça a necessidade de desenvolver produtos e serviços que sejam acessíveis, adaptáveis e efetivamente transformadores para as </w:t>
      </w:r>
      <w:proofErr w:type="spellStart"/>
      <w:r w:rsidRPr="00B232EA">
        <w:rPr>
          <w:rFonts w:ascii="Arial" w:hAnsi="Arial" w:cs="Arial"/>
        </w:rPr>
        <w:t>PcD</w:t>
      </w:r>
      <w:proofErr w:type="spellEnd"/>
      <w:r w:rsidRPr="00B232EA">
        <w:rPr>
          <w:rFonts w:ascii="Arial" w:hAnsi="Arial" w:cs="Arial"/>
        </w:rPr>
        <w:t>.</w:t>
      </w:r>
    </w:p>
    <w:p w14:paraId="57D46A02" w14:textId="23436A3C" w:rsidR="00B232EA" w:rsidRDefault="00B232EA" w:rsidP="00B232EA">
      <w:pPr>
        <w:ind w:firstLine="708"/>
        <w:jc w:val="both"/>
        <w:rPr>
          <w:rFonts w:ascii="Arial" w:hAnsi="Arial" w:cs="Arial"/>
        </w:rPr>
      </w:pPr>
      <w:r w:rsidRPr="00B232EA">
        <w:rPr>
          <w:rFonts w:ascii="Arial" w:hAnsi="Arial" w:cs="Arial"/>
        </w:rPr>
        <w:t xml:space="preserve">Além disso, os autores enfatizam que “a sustentabilidade da inovação social depende da participação ativa da comunidade e do feedback contínuo sobre a eficácia das soluções” (MULGAN et al., 2007, p. 47). A participação das </w:t>
      </w:r>
      <w:proofErr w:type="spellStart"/>
      <w:r w:rsidRPr="00B232EA">
        <w:rPr>
          <w:rFonts w:ascii="Arial" w:hAnsi="Arial" w:cs="Arial"/>
        </w:rPr>
        <w:t>PcD</w:t>
      </w:r>
      <w:proofErr w:type="spellEnd"/>
      <w:r w:rsidRPr="00B232EA">
        <w:rPr>
          <w:rFonts w:ascii="Arial" w:hAnsi="Arial" w:cs="Arial"/>
        </w:rPr>
        <w:t xml:space="preserve"> nesse processo não é simbólica: é central para ajustar, validar e legitimar práticas empreendedoras digitais inclusivas, garantindo que estas atendam às demandas reais e promovam equidade.</w:t>
      </w:r>
    </w:p>
    <w:p w14:paraId="47D32513" w14:textId="77777777" w:rsidR="00B232EA" w:rsidRPr="00B232EA" w:rsidRDefault="00B232EA" w:rsidP="00B232EA">
      <w:pPr>
        <w:ind w:firstLine="708"/>
        <w:jc w:val="both"/>
        <w:rPr>
          <w:rFonts w:ascii="Arial" w:hAnsi="Arial" w:cs="Arial"/>
        </w:rPr>
      </w:pPr>
      <w:r>
        <w:rPr>
          <w:rFonts w:ascii="Arial" w:hAnsi="Arial" w:cs="Arial"/>
        </w:rPr>
        <w:t>Já a</w:t>
      </w:r>
      <w:r w:rsidRPr="00B232EA">
        <w:rPr>
          <w:rFonts w:ascii="Arial" w:hAnsi="Arial" w:cs="Arial"/>
        </w:rPr>
        <w:t xml:space="preserve"> perspectiva da criação de valor compartilhado, abordada por Porter e Kramer (2011), reforça essa articulação entre interesse empresarial e responsabilidade social. Segundo os autores, “a criação de valor compartilhado integra interesses empresariais e sociais” (p. 67), “negócios inclusivos fortalecem comunidades e aumentam a sustentabilidade do empreendimento” (PORTER; KRAMER, 2011, p. 70) e “a inovação deve ser orientada pelo impacto social, não apenas pelo lucro” (PORTER; KRAMER, 2011, p. 72). Tais ideias sustentam o </w:t>
      </w:r>
      <w:r w:rsidRPr="00B232EA">
        <w:rPr>
          <w:rFonts w:ascii="Arial" w:hAnsi="Arial" w:cs="Arial"/>
        </w:rPr>
        <w:lastRenderedPageBreak/>
        <w:t xml:space="preserve">argumento de que o empreendedorismo digital inclusivo é simultaneamente uma prática de mercado e de transformação social, promovendo a inclusão das </w:t>
      </w:r>
      <w:proofErr w:type="spellStart"/>
      <w:r w:rsidRPr="00B232EA">
        <w:rPr>
          <w:rFonts w:ascii="Arial" w:hAnsi="Arial" w:cs="Arial"/>
        </w:rPr>
        <w:t>PcD</w:t>
      </w:r>
      <w:proofErr w:type="spellEnd"/>
      <w:r w:rsidRPr="00B232EA">
        <w:rPr>
          <w:rFonts w:ascii="Arial" w:hAnsi="Arial" w:cs="Arial"/>
        </w:rPr>
        <w:t xml:space="preserve"> e a sustentabilidade econômica.</w:t>
      </w:r>
      <w:r>
        <w:rPr>
          <w:rFonts w:ascii="Arial" w:hAnsi="Arial" w:cs="Arial"/>
        </w:rPr>
        <w:t xml:space="preserve"> </w:t>
      </w:r>
      <w:r w:rsidRPr="00B232EA">
        <w:rPr>
          <w:rFonts w:ascii="Arial" w:hAnsi="Arial" w:cs="Arial"/>
        </w:rPr>
        <w:t xml:space="preserve">Porter e Kramer reforçam que a criação de valor compartilhado conecta interesses empresariais e sociais. Como afirmam, “o sucesso empresarial sustentável requer que a empresa atue como agente de transformação social, criando benefícios econômicos e sociais simultaneamente” (PORTER; KRAMER, 2011, p. 74). No empreendedorismo digital inclusivo, isso significa que negócios que promovem participação de </w:t>
      </w:r>
      <w:proofErr w:type="spellStart"/>
      <w:r w:rsidRPr="00B232EA">
        <w:rPr>
          <w:rFonts w:ascii="Arial" w:hAnsi="Arial" w:cs="Arial"/>
        </w:rPr>
        <w:t>PcD</w:t>
      </w:r>
      <w:proofErr w:type="spellEnd"/>
      <w:r w:rsidRPr="00B232EA">
        <w:rPr>
          <w:rFonts w:ascii="Arial" w:hAnsi="Arial" w:cs="Arial"/>
        </w:rPr>
        <w:t xml:space="preserve"> geram valor econômico e fortalecem a coesão social, criando impacto positivo para a sociedade e para a própria organização.</w:t>
      </w:r>
    </w:p>
    <w:p w14:paraId="11D3701E" w14:textId="0A4219A1" w:rsidR="00B232EA" w:rsidRDefault="00B232EA" w:rsidP="00B232EA">
      <w:pPr>
        <w:ind w:firstLine="708"/>
        <w:jc w:val="both"/>
        <w:rPr>
          <w:rFonts w:ascii="Arial" w:hAnsi="Arial" w:cs="Arial"/>
        </w:rPr>
      </w:pPr>
      <w:r w:rsidRPr="00B232EA">
        <w:rPr>
          <w:rFonts w:ascii="Arial" w:hAnsi="Arial" w:cs="Arial"/>
        </w:rPr>
        <w:t xml:space="preserve">Os autores também destacam que “negócios inclusivos devem repensar processos, produtos e estratégias para integrar grupos historicamente marginalizados” (PORTER; KRAMER, 2011, p. 78). Assim, o protagonismo das </w:t>
      </w:r>
      <w:proofErr w:type="spellStart"/>
      <w:r w:rsidRPr="00B232EA">
        <w:rPr>
          <w:rFonts w:ascii="Arial" w:hAnsi="Arial" w:cs="Arial"/>
        </w:rPr>
        <w:t>PcD</w:t>
      </w:r>
      <w:proofErr w:type="spellEnd"/>
      <w:r w:rsidRPr="00B232EA">
        <w:rPr>
          <w:rFonts w:ascii="Arial" w:hAnsi="Arial" w:cs="Arial"/>
        </w:rPr>
        <w:t xml:space="preserve"> em ambientes digitais não é um complemento ou obrigação social; é estratégia de sustentabilidade, inovação e competitividade, integrando os princípios jurídicos e sociais debatidos neste artigo.</w:t>
      </w:r>
    </w:p>
    <w:p w14:paraId="60BD7CDA" w14:textId="24DDF328" w:rsidR="00B232EA" w:rsidRDefault="00B232EA" w:rsidP="00B232EA">
      <w:pPr>
        <w:ind w:firstLine="708"/>
        <w:jc w:val="both"/>
        <w:rPr>
          <w:rFonts w:ascii="Arial" w:hAnsi="Arial" w:cs="Arial"/>
        </w:rPr>
      </w:pPr>
      <w:r w:rsidRPr="00B232EA">
        <w:rPr>
          <w:rFonts w:ascii="Arial" w:hAnsi="Arial" w:cs="Arial"/>
        </w:rPr>
        <w:t xml:space="preserve">Do ponto de vista da justiça social e da inclusão, Santos (2011) destaca que “a inclusão não se limita ao acesso formal, exigindo transformação das estruturas de poder” (p. 88), que “a efetiva participação implica alteração de práticas institucionais historicamente excludentes” (SANTOS, 2011, p. 92) e que “a desigualdade estrutural só pode ser enfrentada com políticas públicas de real protagonismo social” (SANTOS, 2011, p. 97). Esse entendimento é particularmente relevante no contexto do empreendedorismo digital inclusivo, pois reforça a necessidade de políticas e programas que promovam acesso real, participação ativa e protagonismo das </w:t>
      </w:r>
      <w:proofErr w:type="spellStart"/>
      <w:r w:rsidRPr="00B232EA">
        <w:rPr>
          <w:rFonts w:ascii="Arial" w:hAnsi="Arial" w:cs="Arial"/>
        </w:rPr>
        <w:t>PcD</w:t>
      </w:r>
      <w:proofErr w:type="spellEnd"/>
      <w:r w:rsidRPr="00B232EA">
        <w:rPr>
          <w:rFonts w:ascii="Arial" w:hAnsi="Arial" w:cs="Arial"/>
        </w:rPr>
        <w:t>, conectando-se à dimensão institucional discutida no capítulo anterior, que enfatiza a importância de práticas dialógicas e de processos decisórios legítimos.</w:t>
      </w:r>
    </w:p>
    <w:p w14:paraId="4C7D3794" w14:textId="77777777" w:rsidR="00B232EA" w:rsidRPr="00B232EA" w:rsidRDefault="00B232EA" w:rsidP="00B232EA">
      <w:pPr>
        <w:ind w:firstLine="708"/>
        <w:jc w:val="both"/>
        <w:rPr>
          <w:rFonts w:ascii="Arial" w:hAnsi="Arial" w:cs="Arial"/>
        </w:rPr>
      </w:pPr>
      <w:r w:rsidRPr="00B232EA">
        <w:rPr>
          <w:rFonts w:ascii="Arial" w:hAnsi="Arial" w:cs="Arial"/>
        </w:rPr>
        <w:t xml:space="preserve">Santos enfatiza que inclusão verdadeira exige mudança estrutural. Ele observa que “a transformação institucional é condição para que grupos marginalizados participem efetivamente da sociedade” (SANTOS, 2011, p. 104). No contexto do empreendedorismo digital inclusivo, isso significa que é insuficiente criar oportunidades superficiais: políticas, regulamentações e práticas empresariais devem assegurar a autonomia e protagonismo das </w:t>
      </w:r>
      <w:proofErr w:type="spellStart"/>
      <w:r w:rsidRPr="00B232EA">
        <w:rPr>
          <w:rFonts w:ascii="Arial" w:hAnsi="Arial" w:cs="Arial"/>
        </w:rPr>
        <w:t>PcD</w:t>
      </w:r>
      <w:proofErr w:type="spellEnd"/>
      <w:r w:rsidRPr="00B232EA">
        <w:rPr>
          <w:rFonts w:ascii="Arial" w:hAnsi="Arial" w:cs="Arial"/>
        </w:rPr>
        <w:t xml:space="preserve"> em todos os níveis de decisão.</w:t>
      </w:r>
    </w:p>
    <w:p w14:paraId="71C60BD0" w14:textId="7ACA072C" w:rsidR="00B232EA" w:rsidRPr="00B232EA" w:rsidRDefault="00B232EA" w:rsidP="00B232EA">
      <w:pPr>
        <w:ind w:firstLine="708"/>
        <w:jc w:val="both"/>
        <w:rPr>
          <w:rFonts w:ascii="Arial" w:hAnsi="Arial" w:cs="Arial"/>
        </w:rPr>
      </w:pPr>
      <w:r w:rsidRPr="00B232EA">
        <w:rPr>
          <w:rFonts w:ascii="Arial" w:hAnsi="Arial" w:cs="Arial"/>
        </w:rPr>
        <w:t xml:space="preserve">O autor ainda reforça que “a igualdade formal sem alteração das práticas institucionais mantém a exclusão social e econômica” (SANTOS, 2011, p. 110). Consequentemente, o empreendedorismo digital inclusivo precisa ser estruturado para garantir participação real, protagonismo e construção de capacidades das </w:t>
      </w:r>
      <w:proofErr w:type="spellStart"/>
      <w:r w:rsidRPr="00B232EA">
        <w:rPr>
          <w:rFonts w:ascii="Arial" w:hAnsi="Arial" w:cs="Arial"/>
        </w:rPr>
        <w:t>PcD</w:t>
      </w:r>
      <w:proofErr w:type="spellEnd"/>
      <w:r w:rsidRPr="00B232EA">
        <w:rPr>
          <w:rFonts w:ascii="Arial" w:hAnsi="Arial" w:cs="Arial"/>
        </w:rPr>
        <w:t>, alinhando-se aos princípios de justiça social, eficácia econômica e legitimação institucional discutidos nos capítulos anteriores.</w:t>
      </w:r>
    </w:p>
    <w:p w14:paraId="5D1ED2FC" w14:textId="77777777" w:rsidR="00AA6893" w:rsidRDefault="00AA6893" w:rsidP="00AA6893">
      <w:pPr>
        <w:jc w:val="both"/>
        <w:rPr>
          <w:rFonts w:ascii="Arial" w:hAnsi="Arial" w:cs="Arial"/>
        </w:rPr>
      </w:pPr>
    </w:p>
    <w:p w14:paraId="29B56208" w14:textId="484E73FF" w:rsidR="00145510" w:rsidRPr="00C646AD" w:rsidRDefault="00AA6893" w:rsidP="00AA6893">
      <w:pPr>
        <w:jc w:val="both"/>
        <w:rPr>
          <w:rFonts w:ascii="Arial" w:hAnsi="Arial" w:cs="Arial"/>
          <w:b/>
          <w:bCs/>
        </w:rPr>
      </w:pPr>
      <w:r w:rsidRPr="00C646AD">
        <w:rPr>
          <w:rFonts w:ascii="Arial" w:hAnsi="Arial" w:cs="Arial"/>
          <w:b/>
          <w:bCs/>
        </w:rPr>
        <w:t xml:space="preserve"> </w:t>
      </w:r>
      <w:r w:rsidR="00145510" w:rsidRPr="00C646AD">
        <w:rPr>
          <w:rFonts w:ascii="Arial" w:hAnsi="Arial" w:cs="Arial"/>
          <w:b/>
          <w:bCs/>
        </w:rPr>
        <w:t>3. Metodologia</w:t>
      </w:r>
    </w:p>
    <w:p w14:paraId="65AD034C" w14:textId="77777777" w:rsidR="00C646AD" w:rsidRDefault="00C646AD" w:rsidP="00145510">
      <w:pPr>
        <w:jc w:val="both"/>
        <w:rPr>
          <w:rFonts w:ascii="Arial" w:hAnsi="Arial" w:cs="Arial"/>
        </w:rPr>
      </w:pPr>
    </w:p>
    <w:p w14:paraId="4B113852" w14:textId="77777777" w:rsidR="00C646AD" w:rsidRDefault="00C646AD" w:rsidP="00C646AD">
      <w:pPr>
        <w:ind w:firstLine="708"/>
        <w:jc w:val="both"/>
        <w:rPr>
          <w:rFonts w:ascii="Arial" w:hAnsi="Arial" w:cs="Arial"/>
        </w:rPr>
      </w:pPr>
      <w:r w:rsidRPr="00C646AD">
        <w:rPr>
          <w:rFonts w:ascii="Arial" w:hAnsi="Arial" w:cs="Arial"/>
        </w:rPr>
        <w:t xml:space="preserve">A presente pesquisa adota uma abordagem qualitativa, considerando que este tipo de investigação é mais adequado para compreender fenômenos sociais complexos, nos quais a subjetividade, os significados atribuídos pelos sujeitos e os contextos históricos e culturais são fundamentais para a análise. De acordo com </w:t>
      </w:r>
      <w:proofErr w:type="spellStart"/>
      <w:r w:rsidRPr="00C646AD">
        <w:rPr>
          <w:rFonts w:ascii="Arial" w:hAnsi="Arial" w:cs="Arial"/>
        </w:rPr>
        <w:t>Denzin</w:t>
      </w:r>
      <w:proofErr w:type="spellEnd"/>
      <w:r w:rsidRPr="00C646AD">
        <w:rPr>
          <w:rFonts w:ascii="Arial" w:hAnsi="Arial" w:cs="Arial"/>
        </w:rPr>
        <w:t xml:space="preserve"> e Lincoln (2011), “a pesquisa qualitativa é uma atividade situada que localiza o observador no mundo, consistindo em um conjunto de práticas interpretativas que tornam o mundo visível” (p. 3). Trata-se, portanto, de uma </w:t>
      </w:r>
      <w:r w:rsidRPr="00C646AD">
        <w:rPr>
          <w:rFonts w:ascii="Arial" w:hAnsi="Arial" w:cs="Arial"/>
        </w:rPr>
        <w:lastRenderedPageBreak/>
        <w:t>abordagem que não busca a quantificação de dados, mas a interpretação e a construção de significados a partir de múltiplas perspectivas.</w:t>
      </w:r>
    </w:p>
    <w:p w14:paraId="636DFFF0" w14:textId="77777777" w:rsidR="00C646AD" w:rsidRDefault="00C646AD" w:rsidP="00C646AD">
      <w:pPr>
        <w:ind w:firstLine="708"/>
        <w:jc w:val="both"/>
        <w:rPr>
          <w:rFonts w:ascii="Arial" w:hAnsi="Arial" w:cs="Arial"/>
        </w:rPr>
      </w:pPr>
      <w:r w:rsidRPr="00C646AD">
        <w:rPr>
          <w:rFonts w:ascii="Arial" w:hAnsi="Arial" w:cs="Arial"/>
        </w:rPr>
        <w:t xml:space="preserve">No mesmo sentido, </w:t>
      </w:r>
      <w:proofErr w:type="spellStart"/>
      <w:r w:rsidRPr="00C646AD">
        <w:rPr>
          <w:rFonts w:ascii="Arial" w:hAnsi="Arial" w:cs="Arial"/>
        </w:rPr>
        <w:t>Flick</w:t>
      </w:r>
      <w:proofErr w:type="spellEnd"/>
      <w:r w:rsidRPr="00C646AD">
        <w:rPr>
          <w:rFonts w:ascii="Arial" w:hAnsi="Arial" w:cs="Arial"/>
        </w:rPr>
        <w:t xml:space="preserve"> (2009) ressalta que “a pesquisa qualitativa tem como característica essencial a exploração da variedade de perspectivas dos participantes, permitindo compreender processos sociais e individuais em profundidade” (p. 25). Essa perspectiva é essencial para o presente estudo, uma vez que o empreendedorismo digital inclusivo das pessoas com deficiência não pode ser captado apenas por estatísticas, mas sim pela análise dos discursos, práticas, políticas públicas e experiências de empreendedores que atuam nesse ecossistema. Complementando, </w:t>
      </w:r>
      <w:proofErr w:type="spellStart"/>
      <w:r w:rsidRPr="00C646AD">
        <w:rPr>
          <w:rFonts w:ascii="Arial" w:hAnsi="Arial" w:cs="Arial"/>
        </w:rPr>
        <w:t>Minayo</w:t>
      </w:r>
      <w:proofErr w:type="spellEnd"/>
      <w:r w:rsidRPr="00C646AD">
        <w:rPr>
          <w:rFonts w:ascii="Arial" w:hAnsi="Arial" w:cs="Arial"/>
        </w:rPr>
        <w:t xml:space="preserve"> (2014) sublinha que “a pesquisa qualitativa responde a questões muito particulares, preocupando-se com um nível de realidade que não pode ser quantificado” (p. 21), de modo que seu campo de aplicação é especialmente relevante em estudos sobre inclusão social e inovação.</w:t>
      </w:r>
    </w:p>
    <w:p w14:paraId="3A03139E" w14:textId="77777777" w:rsidR="00C646AD" w:rsidRDefault="00C646AD" w:rsidP="00C646AD">
      <w:pPr>
        <w:ind w:firstLine="708"/>
        <w:jc w:val="both"/>
        <w:rPr>
          <w:rFonts w:ascii="Arial" w:hAnsi="Arial" w:cs="Arial"/>
        </w:rPr>
      </w:pPr>
      <w:r w:rsidRPr="00C646AD">
        <w:rPr>
          <w:rFonts w:ascii="Arial" w:hAnsi="Arial" w:cs="Arial"/>
        </w:rPr>
        <w:t>O delineamento da pesquisa se orienta pela estratégia exploratória e descritiva, considerando que ainda há lacunas significativas na literatura nacional sobre o tema. Gil (2008) observa que “as pesquisas exploratórias são desenvolvidas com o objetivo de proporcionar visão geral, de tipo aproximativo, acerca de determinado fato” (p. 27), sendo adequadas quando o objeto de estudo apresenta pouca sistematização prévia. Da mesma forma, Vergara (2007) enfatiza que “as pesquisas descritivas têm como propósito expor características de determinada população ou fenômeno, estabelecendo correlações entre variáveis” (p. 47), o que se coaduna com os objetivos de identificar barreiras, oportunidades e políticas públicas relacionadas ao empreendedorismo digital inclusivo.</w:t>
      </w:r>
    </w:p>
    <w:p w14:paraId="475DF9E4" w14:textId="77777777" w:rsidR="00C646AD" w:rsidRDefault="00C646AD" w:rsidP="00C646AD">
      <w:pPr>
        <w:ind w:firstLine="708"/>
        <w:jc w:val="both"/>
        <w:rPr>
          <w:rFonts w:ascii="Arial" w:hAnsi="Arial" w:cs="Arial"/>
        </w:rPr>
      </w:pPr>
      <w:r w:rsidRPr="00C646AD">
        <w:rPr>
          <w:rFonts w:ascii="Arial" w:hAnsi="Arial" w:cs="Arial"/>
        </w:rPr>
        <w:t xml:space="preserve">No que tange à coleta de dados, adotou-se a revisão bibliográfica sistemática como procedimento central, associada à análise documental de programas de incentivo ao empreendedorismo, notadamente aqueles oferecidos pelo Serviço Brasileiro de Apoio às Micro e Pequenas Empresas (Sebrae). Segundo </w:t>
      </w:r>
      <w:proofErr w:type="spellStart"/>
      <w:r w:rsidRPr="00C646AD">
        <w:rPr>
          <w:rFonts w:ascii="Arial" w:hAnsi="Arial" w:cs="Arial"/>
        </w:rPr>
        <w:t>Lakatos</w:t>
      </w:r>
      <w:proofErr w:type="spellEnd"/>
      <w:r w:rsidRPr="00C646AD">
        <w:rPr>
          <w:rFonts w:ascii="Arial" w:hAnsi="Arial" w:cs="Arial"/>
        </w:rPr>
        <w:t xml:space="preserve"> e Marconi (2010), “a pesquisa bibliográfica é desenvolvida a partir de material já elaborado, constituído principalmente de livros e artigos científicos” (p. 44), possibilitando a construção de um referencial sólido para o estudo. Complementarmente, </w:t>
      </w:r>
      <w:proofErr w:type="spellStart"/>
      <w:r w:rsidRPr="00C646AD">
        <w:rPr>
          <w:rFonts w:ascii="Arial" w:hAnsi="Arial" w:cs="Arial"/>
        </w:rPr>
        <w:t>Cellard</w:t>
      </w:r>
      <w:proofErr w:type="spellEnd"/>
      <w:r w:rsidRPr="00C646AD">
        <w:rPr>
          <w:rFonts w:ascii="Arial" w:hAnsi="Arial" w:cs="Arial"/>
        </w:rPr>
        <w:t xml:space="preserve"> (2008) afirma que “a análise documental permite observar o processo de produção, circulação e apropriação das ideias, constituindo-se em fonte indispensável para a compreensão dos fenômenos sociais” (p. 295). Assim, documentos institucionais, relatórios de programas e materiais de divulgação do Sebrae foram analisados como parte do corpus da pesquisa.</w:t>
      </w:r>
    </w:p>
    <w:p w14:paraId="6C522CCA" w14:textId="77777777" w:rsidR="00C646AD" w:rsidRDefault="00C646AD" w:rsidP="00C646AD">
      <w:pPr>
        <w:ind w:firstLine="708"/>
        <w:jc w:val="both"/>
        <w:rPr>
          <w:rFonts w:ascii="Arial" w:hAnsi="Arial" w:cs="Arial"/>
        </w:rPr>
      </w:pPr>
      <w:r w:rsidRPr="00C646AD">
        <w:rPr>
          <w:rFonts w:ascii="Arial" w:hAnsi="Arial" w:cs="Arial"/>
        </w:rPr>
        <w:t xml:space="preserve">Além da literatura acadêmica e dos documentos institucionais, também foram examinados casos de startups lideradas por </w:t>
      </w:r>
      <w:proofErr w:type="spellStart"/>
      <w:r w:rsidRPr="00C646AD">
        <w:rPr>
          <w:rFonts w:ascii="Arial" w:hAnsi="Arial" w:cs="Arial"/>
        </w:rPr>
        <w:t>PcD</w:t>
      </w:r>
      <w:proofErr w:type="spellEnd"/>
      <w:r w:rsidRPr="00C646AD">
        <w:rPr>
          <w:rFonts w:ascii="Arial" w:hAnsi="Arial" w:cs="Arial"/>
        </w:rPr>
        <w:t>, entendidos como experiências empíricas relevantes para a discussão teórica e prática. Yin (2015) observa que “o estudo de caso é uma investigação empírica que examina um fenômeno contemporâneo em profundidade e em seu contexto de vida real” (p. 18), sendo adequado quando se pretende analisar situações em que os limites entre o fenômeno e o contexto não estão claramente definidos. Nesse sentido, os estudos de casos selecionados permitiram identificar estratégias de superação de barreiras, práticas inovadoras e dinâmicas de inclusão digital.</w:t>
      </w:r>
    </w:p>
    <w:p w14:paraId="201C5C0E" w14:textId="77777777" w:rsidR="00C646AD" w:rsidRDefault="00C646AD" w:rsidP="00C646AD">
      <w:pPr>
        <w:ind w:firstLine="708"/>
        <w:jc w:val="both"/>
        <w:rPr>
          <w:rFonts w:ascii="Arial" w:hAnsi="Arial" w:cs="Arial"/>
        </w:rPr>
      </w:pPr>
      <w:r w:rsidRPr="00C646AD">
        <w:rPr>
          <w:rFonts w:ascii="Arial" w:hAnsi="Arial" w:cs="Arial"/>
        </w:rPr>
        <w:t xml:space="preserve">No processo de análise dos dados coletados, adotou-se a técnica de análise de conteúdo, tal como proposta por </w:t>
      </w:r>
      <w:proofErr w:type="spellStart"/>
      <w:r w:rsidRPr="00C646AD">
        <w:rPr>
          <w:rFonts w:ascii="Arial" w:hAnsi="Arial" w:cs="Arial"/>
        </w:rPr>
        <w:t>Bardin</w:t>
      </w:r>
      <w:proofErr w:type="spellEnd"/>
      <w:r w:rsidRPr="00C646AD">
        <w:rPr>
          <w:rFonts w:ascii="Arial" w:hAnsi="Arial" w:cs="Arial"/>
        </w:rPr>
        <w:t xml:space="preserve"> (2011), que a define como “um conjunto de técnicas de análise das comunicações visando obter, por </w:t>
      </w:r>
      <w:r w:rsidRPr="00C646AD">
        <w:rPr>
          <w:rFonts w:ascii="Arial" w:hAnsi="Arial" w:cs="Arial"/>
        </w:rPr>
        <w:lastRenderedPageBreak/>
        <w:t>procedimentos sistemáticos e objetivos de descrição do conteúdo das mensagens, indicadores que permitam a inferência de conhecimentos relativos às condições de produção e recepção dessas mensagens” (p. 42). Esse método possibilitou a categorização e interpretação dos discursos acadêmicos, institucionais e práticos em torno do tema, permitindo extrair dimensões recorrentes como acessibilidade, inovação, protagonismo e políticas públicas.</w:t>
      </w:r>
    </w:p>
    <w:p w14:paraId="578EF239" w14:textId="77777777" w:rsidR="00C646AD" w:rsidRDefault="00C646AD" w:rsidP="00C646AD">
      <w:pPr>
        <w:ind w:firstLine="708"/>
        <w:jc w:val="both"/>
        <w:rPr>
          <w:rFonts w:ascii="Arial" w:hAnsi="Arial" w:cs="Arial"/>
        </w:rPr>
      </w:pPr>
      <w:r w:rsidRPr="00C646AD">
        <w:rPr>
          <w:rFonts w:ascii="Arial" w:hAnsi="Arial" w:cs="Arial"/>
        </w:rPr>
        <w:t xml:space="preserve">A análise foi conduzida segundo a perspectiva interpretativa, em que o pesquisador atua como mediador entre os dados e a teoria. </w:t>
      </w:r>
      <w:proofErr w:type="spellStart"/>
      <w:r w:rsidRPr="00C646AD">
        <w:rPr>
          <w:rFonts w:ascii="Arial" w:hAnsi="Arial" w:cs="Arial"/>
        </w:rPr>
        <w:t>Geertz</w:t>
      </w:r>
      <w:proofErr w:type="spellEnd"/>
      <w:r w:rsidRPr="00C646AD">
        <w:rPr>
          <w:rFonts w:ascii="Arial" w:hAnsi="Arial" w:cs="Arial"/>
        </w:rPr>
        <w:t xml:space="preserve"> (1989) explica que “a descrição densa não é apenas registrar fatos, mas interpretá-los, inserindo-os em contextos de significação compartilhados” (p. 15). Essa concepção é particularmente relevante neste estudo, pois a inclusão de </w:t>
      </w:r>
      <w:proofErr w:type="spellStart"/>
      <w:r w:rsidRPr="00C646AD">
        <w:rPr>
          <w:rFonts w:ascii="Arial" w:hAnsi="Arial" w:cs="Arial"/>
        </w:rPr>
        <w:t>PcD</w:t>
      </w:r>
      <w:proofErr w:type="spellEnd"/>
      <w:r w:rsidRPr="00C646AD">
        <w:rPr>
          <w:rFonts w:ascii="Arial" w:hAnsi="Arial" w:cs="Arial"/>
        </w:rPr>
        <w:t xml:space="preserve"> no empreendedorismo digital não pode ser compreendida sem a análise dos contextos sociais, jurídicos e culturais que moldam suas práticas.</w:t>
      </w:r>
    </w:p>
    <w:p w14:paraId="1392D5EE" w14:textId="77777777" w:rsidR="00C646AD" w:rsidRDefault="00C646AD" w:rsidP="00C646AD">
      <w:pPr>
        <w:ind w:firstLine="708"/>
        <w:jc w:val="both"/>
        <w:rPr>
          <w:rFonts w:ascii="Arial" w:hAnsi="Arial" w:cs="Arial"/>
        </w:rPr>
      </w:pPr>
      <w:r w:rsidRPr="00C646AD">
        <w:rPr>
          <w:rFonts w:ascii="Arial" w:hAnsi="Arial" w:cs="Arial"/>
        </w:rPr>
        <w:t xml:space="preserve">Outro ponto relevante da metodologia refere-se à triangulação de fontes, que, segundo </w:t>
      </w:r>
      <w:proofErr w:type="spellStart"/>
      <w:r w:rsidRPr="00C646AD">
        <w:rPr>
          <w:rFonts w:ascii="Arial" w:hAnsi="Arial" w:cs="Arial"/>
        </w:rPr>
        <w:t>Patton</w:t>
      </w:r>
      <w:proofErr w:type="spellEnd"/>
      <w:r w:rsidRPr="00C646AD">
        <w:rPr>
          <w:rFonts w:ascii="Arial" w:hAnsi="Arial" w:cs="Arial"/>
        </w:rPr>
        <w:t xml:space="preserve"> (2015), “reforça a credibilidade dos achados ao permitir a comparação entre diferentes tipos de dados e perspectivas” (p. 247). Assim, a pesquisa articula bibliografia acadêmica, documentos institucionais e experiências práticas de empreendedores, garantindo maior robustez interpretativa e confiabilidade.</w:t>
      </w:r>
    </w:p>
    <w:p w14:paraId="6316FAA8" w14:textId="2FDFB7AE" w:rsidR="00C646AD" w:rsidRDefault="00C646AD" w:rsidP="00C646AD">
      <w:pPr>
        <w:ind w:firstLine="708"/>
        <w:jc w:val="both"/>
        <w:rPr>
          <w:rFonts w:ascii="Arial" w:hAnsi="Arial" w:cs="Arial"/>
        </w:rPr>
      </w:pPr>
      <w:r w:rsidRPr="00C646AD">
        <w:rPr>
          <w:rFonts w:ascii="Arial" w:hAnsi="Arial" w:cs="Arial"/>
        </w:rPr>
        <w:t xml:space="preserve">É importante também considerar a perspectiva ética da pesquisa. Conforme </w:t>
      </w:r>
      <w:proofErr w:type="spellStart"/>
      <w:r w:rsidRPr="00C646AD">
        <w:rPr>
          <w:rFonts w:ascii="Arial" w:hAnsi="Arial" w:cs="Arial"/>
        </w:rPr>
        <w:t>Creswell</w:t>
      </w:r>
      <w:proofErr w:type="spellEnd"/>
      <w:r w:rsidRPr="00C646AD">
        <w:rPr>
          <w:rFonts w:ascii="Arial" w:hAnsi="Arial" w:cs="Arial"/>
        </w:rPr>
        <w:t xml:space="preserve"> (2014), “a pesquisa qualitativa deve assegurar respeito aos participantes, integridade dos dados e clareza no processo de análise” (p. 95). No presente estudo, embora não haja coleta direta de dados com entrevistas ou questionários aplicados a pessoas com deficiência, a análise dos casos de startups e dos documentos institucionais foi conduzida com rigor metodológico, respeitando a autoria e o contexto de produção das informações.</w:t>
      </w:r>
    </w:p>
    <w:p w14:paraId="6805A318" w14:textId="77777777" w:rsidR="00C646AD" w:rsidRDefault="00C646AD" w:rsidP="00145510">
      <w:pPr>
        <w:jc w:val="both"/>
        <w:rPr>
          <w:rFonts w:ascii="Arial" w:hAnsi="Arial" w:cs="Arial"/>
        </w:rPr>
      </w:pPr>
    </w:p>
    <w:p w14:paraId="473DD3B2" w14:textId="039AE311" w:rsidR="00145510" w:rsidRPr="00C646AD" w:rsidRDefault="00145510" w:rsidP="00145510">
      <w:pPr>
        <w:jc w:val="both"/>
        <w:rPr>
          <w:rFonts w:ascii="Arial" w:hAnsi="Arial" w:cs="Arial"/>
          <w:b/>
          <w:bCs/>
        </w:rPr>
      </w:pPr>
      <w:r w:rsidRPr="00C646AD">
        <w:rPr>
          <w:rFonts w:ascii="Arial" w:hAnsi="Arial" w:cs="Arial"/>
          <w:b/>
          <w:bCs/>
        </w:rPr>
        <w:t>4. Análise e Discussão dos Resultados</w:t>
      </w:r>
    </w:p>
    <w:p w14:paraId="5A430D0C" w14:textId="77777777" w:rsidR="00C646AD" w:rsidRDefault="00C646AD" w:rsidP="00145510">
      <w:pPr>
        <w:jc w:val="both"/>
        <w:rPr>
          <w:rFonts w:ascii="Arial" w:hAnsi="Arial" w:cs="Arial"/>
        </w:rPr>
      </w:pPr>
    </w:p>
    <w:p w14:paraId="2B4139BE" w14:textId="77777777" w:rsidR="00C646AD" w:rsidRDefault="00C646AD" w:rsidP="00C646AD">
      <w:pPr>
        <w:ind w:firstLine="708"/>
        <w:jc w:val="both"/>
        <w:rPr>
          <w:rFonts w:ascii="Arial" w:hAnsi="Arial" w:cs="Arial"/>
        </w:rPr>
      </w:pPr>
      <w:r w:rsidRPr="00C646AD">
        <w:rPr>
          <w:rFonts w:ascii="Arial" w:hAnsi="Arial" w:cs="Arial"/>
        </w:rPr>
        <w:t>A análise dos resultados revela que o empreendedorismo digital inclusivo liderado por pessoas com deficiência (</w:t>
      </w:r>
      <w:proofErr w:type="spellStart"/>
      <w:r w:rsidRPr="00C646AD">
        <w:rPr>
          <w:rFonts w:ascii="Arial" w:hAnsi="Arial" w:cs="Arial"/>
        </w:rPr>
        <w:t>PcD</w:t>
      </w:r>
      <w:proofErr w:type="spellEnd"/>
      <w:r w:rsidRPr="00C646AD">
        <w:rPr>
          <w:rFonts w:ascii="Arial" w:hAnsi="Arial" w:cs="Arial"/>
        </w:rPr>
        <w:t xml:space="preserve">) opera em um campo dinâmico de tensões entre inovação, barreiras estruturais e potencial transformador. No plano teórico, Drucker (2015) defende que “a inovação é elemento central do empreendedorismo, sendo indispensável para o desenvolvimento de novas soluções” (p. 52), e que “a criatividade do agente é a força motriz que transforma conhecimento em impacto prático e econômico” (p. 58). As evidências empíricas coletadas neste estudo, especialmente os relatos de empreendedores </w:t>
      </w:r>
      <w:proofErr w:type="spellStart"/>
      <w:r w:rsidRPr="00C646AD">
        <w:rPr>
          <w:rFonts w:ascii="Arial" w:hAnsi="Arial" w:cs="Arial"/>
        </w:rPr>
        <w:t>PcD</w:t>
      </w:r>
      <w:proofErr w:type="spellEnd"/>
      <w:r w:rsidRPr="00C646AD">
        <w:rPr>
          <w:rFonts w:ascii="Arial" w:hAnsi="Arial" w:cs="Arial"/>
        </w:rPr>
        <w:t>, refletem precisamente esse protagonismo criativo, no qual a deficiência não é vista como limitação, mas como catalisador de soluções inclusivas.</w:t>
      </w:r>
    </w:p>
    <w:p w14:paraId="727E9836" w14:textId="77777777" w:rsidR="00C646AD" w:rsidRDefault="00C646AD" w:rsidP="00C646AD">
      <w:pPr>
        <w:ind w:firstLine="708"/>
        <w:jc w:val="both"/>
        <w:rPr>
          <w:rFonts w:ascii="Arial" w:hAnsi="Arial" w:cs="Arial"/>
        </w:rPr>
      </w:pPr>
      <w:r w:rsidRPr="00C646AD">
        <w:rPr>
          <w:rFonts w:ascii="Arial" w:hAnsi="Arial" w:cs="Arial"/>
        </w:rPr>
        <w:t xml:space="preserve">Essa interseção entre inovação e inclusão social também se enraíza no pensamento de </w:t>
      </w:r>
      <w:proofErr w:type="spellStart"/>
      <w:r w:rsidRPr="00C646AD">
        <w:rPr>
          <w:rFonts w:ascii="Arial" w:hAnsi="Arial" w:cs="Arial"/>
        </w:rPr>
        <w:t>Sen</w:t>
      </w:r>
      <w:proofErr w:type="spellEnd"/>
      <w:r w:rsidRPr="00C646AD">
        <w:rPr>
          <w:rFonts w:ascii="Arial" w:hAnsi="Arial" w:cs="Arial"/>
        </w:rPr>
        <w:t xml:space="preserve"> (2000), que afirma que “o desenvolvimento humano deve ser medido pela capacidade de cada indivíduo participar de decisões que afetam sua vida” (p. 56) e que “a inclusão econômica das pessoas marginalizadas é condição para a sustentabilidade social” (p. 65). Isso encontra eco nos dados da pesquisa Sebrae–Fundação Seade, que mostra que “60 % das 15.388 pessoas com deficiência que contataram o Sebrae-SP </w:t>
      </w:r>
      <w:r>
        <w:rPr>
          <w:rFonts w:ascii="Arial" w:hAnsi="Arial" w:cs="Arial"/>
        </w:rPr>
        <w:t>(</w:t>
      </w:r>
      <w:r w:rsidRPr="00C646AD">
        <w:rPr>
          <w:rFonts w:ascii="Arial" w:hAnsi="Arial" w:cs="Arial"/>
        </w:rPr>
        <w:t>…</w:t>
      </w:r>
      <w:r>
        <w:rPr>
          <w:rFonts w:ascii="Arial" w:hAnsi="Arial" w:cs="Arial"/>
        </w:rPr>
        <w:t>)</w:t>
      </w:r>
      <w:r w:rsidRPr="00C646AD">
        <w:rPr>
          <w:rFonts w:ascii="Arial" w:hAnsi="Arial" w:cs="Arial"/>
        </w:rPr>
        <w:t xml:space="preserve"> já têm, estão abrindo ou pretendem abrir um negócio próprio” revelando uma forte disposição à atuação empreendedora como meio de autonomia.</w:t>
      </w:r>
    </w:p>
    <w:p w14:paraId="430DAA4A" w14:textId="77777777" w:rsidR="00C646AD" w:rsidRDefault="00C646AD" w:rsidP="00C646AD">
      <w:pPr>
        <w:ind w:firstLine="708"/>
        <w:jc w:val="both"/>
        <w:rPr>
          <w:rFonts w:ascii="Arial" w:hAnsi="Arial" w:cs="Arial"/>
        </w:rPr>
      </w:pPr>
      <w:r w:rsidRPr="00C646AD">
        <w:rPr>
          <w:rFonts w:ascii="Arial" w:hAnsi="Arial" w:cs="Arial"/>
        </w:rPr>
        <w:t xml:space="preserve">Entretanto, o cenário não é isento de desafios. A pesquisa do Sebrae-SP em parceria com a Secretaria de Estado dos Direitos da Pessoa com Deficiência </w:t>
      </w:r>
      <w:r w:rsidRPr="00C646AD">
        <w:rPr>
          <w:rFonts w:ascii="Arial" w:hAnsi="Arial" w:cs="Arial"/>
        </w:rPr>
        <w:lastRenderedPageBreak/>
        <w:t>identificou vantagens do atendimento remoto — “flexibilidade de horários… redução de deslocamentos… variedade de recursos técnicos e ferramentas digitais” —, mas também destacou desafios como “a necessidade de acesso à internet e dispositivos, excluindo pessoas sem recursos tecnológicos”. Tais dificuldades apontam para formas de exclusão digital que vão além da deficiência, como coloca o conceito de exclusão digital: “as desigualdades relativas às formas de acesso à comunicação digital são de diversas naturezas</w:t>
      </w:r>
      <w:r>
        <w:rPr>
          <w:rFonts w:ascii="Arial" w:hAnsi="Arial" w:cs="Arial"/>
        </w:rPr>
        <w:t xml:space="preserve"> (...) </w:t>
      </w:r>
      <w:r w:rsidRPr="00C646AD">
        <w:rPr>
          <w:rFonts w:ascii="Arial" w:hAnsi="Arial" w:cs="Arial"/>
        </w:rPr>
        <w:t>cognitivas, instrumentai</w:t>
      </w:r>
      <w:r>
        <w:rPr>
          <w:rFonts w:ascii="Arial" w:hAnsi="Arial" w:cs="Arial"/>
        </w:rPr>
        <w:t>s (...)</w:t>
      </w:r>
      <w:r w:rsidRPr="00C646AD">
        <w:rPr>
          <w:rFonts w:ascii="Arial" w:hAnsi="Arial" w:cs="Arial"/>
        </w:rPr>
        <w:t>”, evidenciando que a superação dessas barreiras exige políticas de acesso tecnológico e capacitação.</w:t>
      </w:r>
    </w:p>
    <w:p w14:paraId="65D13F8A" w14:textId="77777777" w:rsidR="00C646AD" w:rsidRDefault="00C646AD" w:rsidP="00C646AD">
      <w:pPr>
        <w:ind w:firstLine="708"/>
        <w:jc w:val="both"/>
        <w:rPr>
          <w:rFonts w:ascii="Arial" w:hAnsi="Arial" w:cs="Arial"/>
        </w:rPr>
      </w:pPr>
      <w:r w:rsidRPr="00C646AD">
        <w:rPr>
          <w:rFonts w:ascii="Arial" w:hAnsi="Arial" w:cs="Arial"/>
        </w:rPr>
        <w:t xml:space="preserve">Nesse sentido, Porter e Kramer (2011) discutem a criação de valor compartilhado ao afirmar que “a inovação deve ser orientada pelo impacto social, não apenas pelo lucro” (p. 72) e que “negócios inclusivos fortalecem comunidades e aumentam a sustentabilidade do empreendimento” (p. 70). O protagonismo de </w:t>
      </w:r>
      <w:proofErr w:type="spellStart"/>
      <w:r w:rsidRPr="00C646AD">
        <w:rPr>
          <w:rFonts w:ascii="Arial" w:hAnsi="Arial" w:cs="Arial"/>
        </w:rPr>
        <w:t>PcD</w:t>
      </w:r>
      <w:proofErr w:type="spellEnd"/>
      <w:r w:rsidRPr="00C646AD">
        <w:rPr>
          <w:rFonts w:ascii="Arial" w:hAnsi="Arial" w:cs="Arial"/>
        </w:rPr>
        <w:t xml:space="preserve"> no empreendedorismo digital, além de promover inclusão, constitui um modelo de negócio socialmente relevante, o que reforça o elo entre inovação e justiça social.</w:t>
      </w:r>
    </w:p>
    <w:p w14:paraId="43FA6E62" w14:textId="77777777" w:rsidR="00C646AD" w:rsidRDefault="00C646AD" w:rsidP="00C646AD">
      <w:pPr>
        <w:ind w:firstLine="708"/>
        <w:jc w:val="both"/>
        <w:rPr>
          <w:rFonts w:ascii="Arial" w:hAnsi="Arial" w:cs="Arial"/>
        </w:rPr>
      </w:pPr>
      <w:r w:rsidRPr="00C646AD">
        <w:rPr>
          <w:rFonts w:ascii="Arial" w:hAnsi="Arial" w:cs="Arial"/>
        </w:rPr>
        <w:t xml:space="preserve">Adicionalmente, Habermas (1997) enfatiza que “o poder administrativo só é legítimo se as decisões forem acessíveis à crítica argumentativa” (p. 145), e que “o espaço público de deliberação é condição para a efetividade do direito democrático” (p. 149). A análise dos casos de startups lideradas por </w:t>
      </w:r>
      <w:proofErr w:type="spellStart"/>
      <w:r w:rsidRPr="00C646AD">
        <w:rPr>
          <w:rFonts w:ascii="Arial" w:hAnsi="Arial" w:cs="Arial"/>
        </w:rPr>
        <w:t>PcD</w:t>
      </w:r>
      <w:proofErr w:type="spellEnd"/>
      <w:r w:rsidRPr="00C646AD">
        <w:rPr>
          <w:rFonts w:ascii="Arial" w:hAnsi="Arial" w:cs="Arial"/>
        </w:rPr>
        <w:t xml:space="preserve"> revela que muitas delas iteram com setores públicos e privados, promovendo soluções adaptadas e dialogadas, fortalecendo a legitimidade das iniciativas por meio do protagonismo comunicativo. Esse processo legitima o empreendedorismo inclusivo como meio de reformulação institucional.</w:t>
      </w:r>
    </w:p>
    <w:p w14:paraId="300C4F9D" w14:textId="77777777" w:rsidR="00C646AD" w:rsidRDefault="00C646AD" w:rsidP="00C646AD">
      <w:pPr>
        <w:ind w:firstLine="708"/>
        <w:jc w:val="both"/>
        <w:rPr>
          <w:rFonts w:ascii="Arial" w:hAnsi="Arial" w:cs="Arial"/>
        </w:rPr>
      </w:pPr>
      <w:r w:rsidRPr="00C646AD">
        <w:rPr>
          <w:rFonts w:ascii="Arial" w:hAnsi="Arial" w:cs="Arial"/>
        </w:rPr>
        <w:t xml:space="preserve">A inovação social, segundo </w:t>
      </w:r>
      <w:proofErr w:type="spellStart"/>
      <w:r w:rsidRPr="00C646AD">
        <w:rPr>
          <w:rFonts w:ascii="Arial" w:hAnsi="Arial" w:cs="Arial"/>
        </w:rPr>
        <w:t>Mulgan</w:t>
      </w:r>
      <w:proofErr w:type="spellEnd"/>
      <w:r w:rsidRPr="00C646AD">
        <w:rPr>
          <w:rFonts w:ascii="Arial" w:hAnsi="Arial" w:cs="Arial"/>
        </w:rPr>
        <w:t xml:space="preserve"> et al. (2007), é composta por “novas ideias e práticas que geram maior eficácia no atendimento a necessidades sociais” (p. 21) e requer “criatividade, experimentação e adaptação contínua” (p. 28). Tal perspectiva se evidencia nas práticas dos empreendedores </w:t>
      </w:r>
      <w:proofErr w:type="spellStart"/>
      <w:r w:rsidRPr="00C646AD">
        <w:rPr>
          <w:rFonts w:ascii="Arial" w:hAnsi="Arial" w:cs="Arial"/>
        </w:rPr>
        <w:t>PcD</w:t>
      </w:r>
      <w:proofErr w:type="spellEnd"/>
      <w:r w:rsidRPr="00C646AD">
        <w:rPr>
          <w:rFonts w:ascii="Arial" w:hAnsi="Arial" w:cs="Arial"/>
        </w:rPr>
        <w:t>, que muitas vezes incorporam ajustes constantes com base no feedback das comunidades atendidas — um processo iterativo e adaptativo alinhado às definições de inovação social.</w:t>
      </w:r>
    </w:p>
    <w:p w14:paraId="37CA3B3C" w14:textId="77777777" w:rsidR="00C646AD" w:rsidRDefault="00C646AD" w:rsidP="00C646AD">
      <w:pPr>
        <w:ind w:firstLine="708"/>
        <w:jc w:val="both"/>
        <w:rPr>
          <w:rFonts w:ascii="Arial" w:hAnsi="Arial" w:cs="Arial"/>
        </w:rPr>
      </w:pPr>
      <w:r w:rsidRPr="00C646AD">
        <w:rPr>
          <w:rFonts w:ascii="Arial" w:hAnsi="Arial" w:cs="Arial"/>
        </w:rPr>
        <w:t xml:space="preserve">Não obstante, Santos (2011) lembra que “a inclusão não se limita ao acesso formal, exigindo transformação das estruturas de poder” (p. 88), e que “a efetiva participação implica alteração de práticas institucionais historicamente excludentes” (p. 92). Os dados que indicam que apenas 4 empreendedores entre 11 entrevistados buscavam orientação no Sebrae revelam que, embora existam políticas, ainda há uma insuficiente visibilidade e articulação dessas iniciativas junto ao público </w:t>
      </w:r>
      <w:proofErr w:type="spellStart"/>
      <w:r w:rsidRPr="00C646AD">
        <w:rPr>
          <w:rFonts w:ascii="Arial" w:hAnsi="Arial" w:cs="Arial"/>
        </w:rPr>
        <w:t>PcD</w:t>
      </w:r>
      <w:proofErr w:type="spellEnd"/>
      <w:r w:rsidRPr="00C646AD">
        <w:rPr>
          <w:rFonts w:ascii="Arial" w:hAnsi="Arial" w:cs="Arial"/>
        </w:rPr>
        <w:t xml:space="preserve"> — um problema estrutural que demanda transformação institucional e maior comunicação das políticas públicas.</w:t>
      </w:r>
    </w:p>
    <w:p w14:paraId="1C40310D" w14:textId="77777777" w:rsidR="00C646AD" w:rsidRDefault="00C646AD" w:rsidP="00C646AD">
      <w:pPr>
        <w:ind w:firstLine="708"/>
        <w:jc w:val="both"/>
        <w:rPr>
          <w:rFonts w:ascii="Arial" w:hAnsi="Arial" w:cs="Arial"/>
        </w:rPr>
      </w:pPr>
      <w:r w:rsidRPr="00C646AD">
        <w:rPr>
          <w:rFonts w:ascii="Arial" w:hAnsi="Arial" w:cs="Arial"/>
        </w:rPr>
        <w:t xml:space="preserve">Aquilo que tanto Drucker quanto </w:t>
      </w:r>
      <w:proofErr w:type="spellStart"/>
      <w:r w:rsidRPr="00C646AD">
        <w:rPr>
          <w:rFonts w:ascii="Arial" w:hAnsi="Arial" w:cs="Arial"/>
        </w:rPr>
        <w:t>Sen</w:t>
      </w:r>
      <w:proofErr w:type="spellEnd"/>
      <w:r w:rsidRPr="00C646AD">
        <w:rPr>
          <w:rFonts w:ascii="Arial" w:hAnsi="Arial" w:cs="Arial"/>
        </w:rPr>
        <w:t xml:space="preserve"> e Santos indicam converge neste ponto: o empreendimento digital inclusivo exerce um papel não só econômico, mas também político, no sentido de redesenhar práticas, estruturas e discursos. Essa trajetória é reforçada quando se considera o curso recente do Sebrae Goiás, “Empreendedorismo Inclusivo – Uma Oportunidade para Pessoas com Deficiência Visual”, que oferece formação adaptada e gratuita para esse </w:t>
      </w:r>
      <w:proofErr w:type="gramStart"/>
      <w:r w:rsidRPr="00C646AD">
        <w:rPr>
          <w:rFonts w:ascii="Arial" w:hAnsi="Arial" w:cs="Arial"/>
        </w:rPr>
        <w:t>público  —</w:t>
      </w:r>
      <w:proofErr w:type="gramEnd"/>
      <w:r w:rsidRPr="00C646AD">
        <w:rPr>
          <w:rFonts w:ascii="Arial" w:hAnsi="Arial" w:cs="Arial"/>
        </w:rPr>
        <w:t xml:space="preserve"> uma iniciativa concreta que atua em consonância com a necessidade de democratização do conhecimento e do acesso.</w:t>
      </w:r>
    </w:p>
    <w:p w14:paraId="52A303EE" w14:textId="79E510E3" w:rsidR="00C646AD" w:rsidRDefault="00C646AD" w:rsidP="00C646AD">
      <w:pPr>
        <w:ind w:firstLine="708"/>
        <w:jc w:val="both"/>
        <w:rPr>
          <w:rFonts w:ascii="Arial" w:hAnsi="Arial" w:cs="Arial"/>
        </w:rPr>
      </w:pPr>
      <w:r w:rsidRPr="00C646AD">
        <w:rPr>
          <w:rFonts w:ascii="Arial" w:hAnsi="Arial" w:cs="Arial"/>
        </w:rPr>
        <w:t xml:space="preserve">Quanto ao papel das políticas públicas e institucionalidades, a pesquisa Sebrae-SP revelou que “para 67 % dos entrevistados, a opção pelo negócio próprio decorre da dificuldade de arrumar um emprego; e 57 % têm a percepção </w:t>
      </w:r>
      <w:r w:rsidRPr="00C646AD">
        <w:rPr>
          <w:rFonts w:ascii="Arial" w:hAnsi="Arial" w:cs="Arial"/>
        </w:rPr>
        <w:lastRenderedPageBreak/>
        <w:t xml:space="preserve">de que é mais difícil abrir um negócio próprio por causa da deficiência”. Essa dupla barreira — desigualdade no mercado formal de trabalho e barreiras ao empreendedorismo — demonstra que o protagonismo </w:t>
      </w:r>
      <w:proofErr w:type="spellStart"/>
      <w:r w:rsidRPr="00C646AD">
        <w:rPr>
          <w:rFonts w:ascii="Arial" w:hAnsi="Arial" w:cs="Arial"/>
        </w:rPr>
        <w:t>PcD</w:t>
      </w:r>
      <w:proofErr w:type="spellEnd"/>
      <w:r w:rsidRPr="00C646AD">
        <w:rPr>
          <w:rFonts w:ascii="Arial" w:hAnsi="Arial" w:cs="Arial"/>
        </w:rPr>
        <w:t xml:space="preserve"> se dá muitas vezes por resistência a contextos excludentes, qualificando o empreendedorismo inclusivo como vetor de superação de desigualdades.</w:t>
      </w:r>
    </w:p>
    <w:p w14:paraId="5C958FC5" w14:textId="77777777" w:rsidR="00C646AD" w:rsidRDefault="00C646AD" w:rsidP="00C646AD">
      <w:pPr>
        <w:ind w:firstLine="708"/>
        <w:jc w:val="both"/>
        <w:rPr>
          <w:rFonts w:ascii="Arial" w:hAnsi="Arial" w:cs="Arial"/>
        </w:rPr>
      </w:pPr>
      <w:r w:rsidRPr="00C646AD">
        <w:rPr>
          <w:rFonts w:ascii="Arial" w:hAnsi="Arial" w:cs="Arial"/>
        </w:rPr>
        <w:t xml:space="preserve">Por fim, quando se olha para a sinergia entre inovação, justiça social e sustentabilidade, observa-se que a análise de </w:t>
      </w:r>
      <w:proofErr w:type="spellStart"/>
      <w:r w:rsidRPr="00C646AD">
        <w:rPr>
          <w:rFonts w:ascii="Arial" w:hAnsi="Arial" w:cs="Arial"/>
        </w:rPr>
        <w:t>Bardin</w:t>
      </w:r>
      <w:proofErr w:type="spellEnd"/>
      <w:r w:rsidRPr="00C646AD">
        <w:rPr>
          <w:rFonts w:ascii="Arial" w:hAnsi="Arial" w:cs="Arial"/>
        </w:rPr>
        <w:t xml:space="preserve"> (2011), </w:t>
      </w:r>
      <w:proofErr w:type="spellStart"/>
      <w:r w:rsidRPr="00C646AD">
        <w:rPr>
          <w:rFonts w:ascii="Arial" w:hAnsi="Arial" w:cs="Arial"/>
        </w:rPr>
        <w:t>Geertz</w:t>
      </w:r>
      <w:proofErr w:type="spellEnd"/>
      <w:r w:rsidRPr="00C646AD">
        <w:rPr>
          <w:rFonts w:ascii="Arial" w:hAnsi="Arial" w:cs="Arial"/>
        </w:rPr>
        <w:t xml:space="preserve"> (1989), </w:t>
      </w:r>
      <w:proofErr w:type="spellStart"/>
      <w:r w:rsidRPr="00C646AD">
        <w:rPr>
          <w:rFonts w:ascii="Arial" w:hAnsi="Arial" w:cs="Arial"/>
        </w:rPr>
        <w:t>Denzin</w:t>
      </w:r>
      <w:proofErr w:type="spellEnd"/>
      <w:r w:rsidRPr="00C646AD">
        <w:rPr>
          <w:rFonts w:ascii="Arial" w:hAnsi="Arial" w:cs="Arial"/>
        </w:rPr>
        <w:t xml:space="preserve"> &amp; Lincoln (2011) e </w:t>
      </w:r>
      <w:proofErr w:type="spellStart"/>
      <w:r w:rsidRPr="00C646AD">
        <w:rPr>
          <w:rFonts w:ascii="Arial" w:hAnsi="Arial" w:cs="Arial"/>
        </w:rPr>
        <w:t>Patton</w:t>
      </w:r>
      <w:proofErr w:type="spellEnd"/>
      <w:r w:rsidRPr="00C646AD">
        <w:rPr>
          <w:rFonts w:ascii="Arial" w:hAnsi="Arial" w:cs="Arial"/>
        </w:rPr>
        <w:t xml:space="preserve"> (2015) — sobre análise de conteúdo, descrição densa, e triangulação — respalda metodologicamente as conclusões deste capítulo. A triangulação entre literatura, documentos institucionais e evidências empíricas permitiu uma compreensão mais densa dos processos e práticas, </w:t>
      </w:r>
      <w:proofErr w:type="spellStart"/>
      <w:r w:rsidRPr="00C646AD">
        <w:rPr>
          <w:rFonts w:ascii="Arial" w:hAnsi="Arial" w:cs="Arial"/>
        </w:rPr>
        <w:t>ressignificando</w:t>
      </w:r>
      <w:proofErr w:type="spellEnd"/>
      <w:r w:rsidRPr="00C646AD">
        <w:rPr>
          <w:rFonts w:ascii="Arial" w:hAnsi="Arial" w:cs="Arial"/>
        </w:rPr>
        <w:t xml:space="preserve"> o protagonismo das </w:t>
      </w:r>
      <w:proofErr w:type="spellStart"/>
      <w:r w:rsidRPr="00C646AD">
        <w:rPr>
          <w:rFonts w:ascii="Arial" w:hAnsi="Arial" w:cs="Arial"/>
        </w:rPr>
        <w:t>PcD</w:t>
      </w:r>
      <w:proofErr w:type="spellEnd"/>
      <w:r w:rsidRPr="00C646AD">
        <w:rPr>
          <w:rFonts w:ascii="Arial" w:hAnsi="Arial" w:cs="Arial"/>
        </w:rPr>
        <w:t xml:space="preserve"> como fonte de inovação social, institucional e econômica.</w:t>
      </w:r>
    </w:p>
    <w:p w14:paraId="6AAE9E50" w14:textId="095D5514" w:rsidR="00C646AD" w:rsidRDefault="00C646AD" w:rsidP="00C646AD">
      <w:pPr>
        <w:ind w:firstLine="708"/>
        <w:jc w:val="both"/>
        <w:rPr>
          <w:rFonts w:ascii="Arial" w:hAnsi="Arial" w:cs="Arial"/>
        </w:rPr>
      </w:pPr>
      <w:r>
        <w:rPr>
          <w:rFonts w:ascii="Arial" w:hAnsi="Arial" w:cs="Arial"/>
        </w:rPr>
        <w:t xml:space="preserve">Nota-se que </w:t>
      </w:r>
      <w:r w:rsidRPr="00C646AD">
        <w:rPr>
          <w:rFonts w:ascii="Arial" w:hAnsi="Arial" w:cs="Arial"/>
        </w:rPr>
        <w:t xml:space="preserve">protagonismo </w:t>
      </w:r>
      <w:proofErr w:type="spellStart"/>
      <w:r w:rsidRPr="00C646AD">
        <w:rPr>
          <w:rFonts w:ascii="Arial" w:hAnsi="Arial" w:cs="Arial"/>
        </w:rPr>
        <w:t>PcD</w:t>
      </w:r>
      <w:proofErr w:type="spellEnd"/>
      <w:r w:rsidRPr="00C646AD">
        <w:rPr>
          <w:rFonts w:ascii="Arial" w:hAnsi="Arial" w:cs="Arial"/>
        </w:rPr>
        <w:t xml:space="preserve"> no empreendedorismo digital funciona como mecanismo de inclusão real e inovadora, mas que sua efetivação plena depende da superação de barreiras estruturais, ampliação de comunicação de políticas de fomento e transformação institucional. A integração dos aportes teóricos de Drucker, </w:t>
      </w:r>
      <w:proofErr w:type="spellStart"/>
      <w:r w:rsidRPr="00C646AD">
        <w:rPr>
          <w:rFonts w:ascii="Arial" w:hAnsi="Arial" w:cs="Arial"/>
        </w:rPr>
        <w:t>Sen</w:t>
      </w:r>
      <w:proofErr w:type="spellEnd"/>
      <w:r w:rsidRPr="00C646AD">
        <w:rPr>
          <w:rFonts w:ascii="Arial" w:hAnsi="Arial" w:cs="Arial"/>
        </w:rPr>
        <w:t xml:space="preserve">, Habermas, </w:t>
      </w:r>
      <w:proofErr w:type="spellStart"/>
      <w:r w:rsidRPr="00C646AD">
        <w:rPr>
          <w:rFonts w:ascii="Arial" w:hAnsi="Arial" w:cs="Arial"/>
        </w:rPr>
        <w:t>Mulgan</w:t>
      </w:r>
      <w:proofErr w:type="spellEnd"/>
      <w:r w:rsidRPr="00C646AD">
        <w:rPr>
          <w:rFonts w:ascii="Arial" w:hAnsi="Arial" w:cs="Arial"/>
        </w:rPr>
        <w:t>, Porter &amp; Kramer e Santos com os dados do Sebrae cria um arcabouço robusto para entender como, no Brasil, o empreendedorismo digital inclusivo é simultaneamente prática de justiça social e força motriz de inovação.</w:t>
      </w:r>
    </w:p>
    <w:p w14:paraId="37B2A24D" w14:textId="77777777" w:rsidR="00C646AD" w:rsidRDefault="00C646AD" w:rsidP="00145510">
      <w:pPr>
        <w:jc w:val="both"/>
        <w:rPr>
          <w:rFonts w:ascii="Arial" w:hAnsi="Arial" w:cs="Arial"/>
        </w:rPr>
      </w:pPr>
    </w:p>
    <w:p w14:paraId="560532CE" w14:textId="47FC5E18" w:rsidR="00145510" w:rsidRPr="00C646AD" w:rsidRDefault="00145510" w:rsidP="00145510">
      <w:pPr>
        <w:jc w:val="both"/>
        <w:rPr>
          <w:rFonts w:ascii="Arial" w:hAnsi="Arial" w:cs="Arial"/>
          <w:b/>
          <w:bCs/>
        </w:rPr>
      </w:pPr>
      <w:r w:rsidRPr="00C646AD">
        <w:rPr>
          <w:rFonts w:ascii="Arial" w:hAnsi="Arial" w:cs="Arial"/>
          <w:b/>
          <w:bCs/>
        </w:rPr>
        <w:t>5. Conclusão e Contribuições</w:t>
      </w:r>
    </w:p>
    <w:p w14:paraId="38E6A593" w14:textId="77777777" w:rsidR="00C646AD" w:rsidRDefault="00C646AD" w:rsidP="00145510">
      <w:pPr>
        <w:jc w:val="both"/>
        <w:rPr>
          <w:rFonts w:ascii="Arial" w:hAnsi="Arial" w:cs="Arial"/>
        </w:rPr>
      </w:pPr>
    </w:p>
    <w:p w14:paraId="5CCC8C85" w14:textId="77777777" w:rsidR="00C646AD" w:rsidRDefault="00C646AD" w:rsidP="00C646AD">
      <w:pPr>
        <w:ind w:firstLine="708"/>
        <w:jc w:val="both"/>
        <w:rPr>
          <w:rFonts w:ascii="Arial" w:hAnsi="Arial" w:cs="Arial"/>
        </w:rPr>
      </w:pPr>
      <w:r w:rsidRPr="00C646AD">
        <w:rPr>
          <w:rFonts w:ascii="Arial" w:hAnsi="Arial" w:cs="Arial"/>
        </w:rPr>
        <w:t xml:space="preserve">A presente investigação buscou compreender de forma aprofundada a relação entre empreendedorismo, diversidade e inclusão de pessoas com deficiência, articulando-se à perspectiva do ESG (Environmental, Social </w:t>
      </w:r>
      <w:proofErr w:type="spellStart"/>
      <w:r w:rsidRPr="00C646AD">
        <w:rPr>
          <w:rFonts w:ascii="Arial" w:hAnsi="Arial" w:cs="Arial"/>
        </w:rPr>
        <w:t>and</w:t>
      </w:r>
      <w:proofErr w:type="spellEnd"/>
      <w:r w:rsidRPr="00C646AD">
        <w:rPr>
          <w:rFonts w:ascii="Arial" w:hAnsi="Arial" w:cs="Arial"/>
        </w:rPr>
        <w:t xml:space="preserve"> </w:t>
      </w:r>
      <w:proofErr w:type="spellStart"/>
      <w:r w:rsidRPr="00C646AD">
        <w:rPr>
          <w:rFonts w:ascii="Arial" w:hAnsi="Arial" w:cs="Arial"/>
        </w:rPr>
        <w:t>Governance</w:t>
      </w:r>
      <w:proofErr w:type="spellEnd"/>
      <w:r w:rsidRPr="00C646AD">
        <w:rPr>
          <w:rFonts w:ascii="Arial" w:hAnsi="Arial" w:cs="Arial"/>
        </w:rPr>
        <w:t xml:space="preserve">) e à racionalidade do processo social inclusivo. Ao longo do trabalho, adotou-se uma fundamentação teórica que transitou entre clássicos da inovação e do desenvolvimento — como Drucker (2015), </w:t>
      </w:r>
      <w:proofErr w:type="spellStart"/>
      <w:r w:rsidRPr="00C646AD">
        <w:rPr>
          <w:rFonts w:ascii="Arial" w:hAnsi="Arial" w:cs="Arial"/>
        </w:rPr>
        <w:t>Sen</w:t>
      </w:r>
      <w:proofErr w:type="spellEnd"/>
      <w:r w:rsidRPr="00C646AD">
        <w:rPr>
          <w:rFonts w:ascii="Arial" w:hAnsi="Arial" w:cs="Arial"/>
        </w:rPr>
        <w:t xml:space="preserve"> (2000), Habermas (1997), </w:t>
      </w:r>
      <w:proofErr w:type="spellStart"/>
      <w:r w:rsidRPr="00C646AD">
        <w:rPr>
          <w:rFonts w:ascii="Arial" w:hAnsi="Arial" w:cs="Arial"/>
        </w:rPr>
        <w:t>Mulgan</w:t>
      </w:r>
      <w:proofErr w:type="spellEnd"/>
      <w:r w:rsidRPr="00C646AD">
        <w:rPr>
          <w:rFonts w:ascii="Arial" w:hAnsi="Arial" w:cs="Arial"/>
        </w:rPr>
        <w:t xml:space="preserve"> (2007), Porter e Kramer (2011) e Boaventura de Sousa Santos (2011) — e aportes metodológicos qualitativos que permitiram correlacionar teoria e prática, destacando evidências empíricas, sobretudo oriundas de pesquisas realizadas pelo Sebrae e outras instituições voltadas à promoção do empreendedorismo inclusivo. O percurso argumentativo e analítico indicou que a centralidade da discussão reside não apenas na promoção da atividade econômica, mas na consolidação de um modelo de desenvolvimento que reconheça o pluralismo humano como condição essencial para a efetividade dos direitos fundamentais e para a realização de uma sociedade justa.</w:t>
      </w:r>
    </w:p>
    <w:p w14:paraId="71058182" w14:textId="77777777" w:rsidR="00C646AD" w:rsidRDefault="00C646AD" w:rsidP="00C646AD">
      <w:pPr>
        <w:ind w:firstLine="708"/>
        <w:jc w:val="both"/>
        <w:rPr>
          <w:rFonts w:ascii="Arial" w:hAnsi="Arial" w:cs="Arial"/>
        </w:rPr>
      </w:pPr>
      <w:r w:rsidRPr="00C646AD">
        <w:rPr>
          <w:rFonts w:ascii="Arial" w:hAnsi="Arial" w:cs="Arial"/>
        </w:rPr>
        <w:t xml:space="preserve">Do ponto de vista teórico, a pesquisa contribui para o fortalecimento da interface entre o campo jurídico e o campo das ciências sociais aplicadas ao empreendedorismo. A análise fundamentada em Habermas (1997), com sua teoria do agir comunicativo, evidencia que o processo de inclusão produtiva de pessoas com deficiência não pode ser reduzido a uma política pública meramente compensatória, mas deve ser pensado como uma arena de racionalidade comunicativa, em que o reconhecimento da diferença sustenta a legitimidade das instituições. Na mesma direção, </w:t>
      </w:r>
      <w:proofErr w:type="spellStart"/>
      <w:r w:rsidRPr="00C646AD">
        <w:rPr>
          <w:rFonts w:ascii="Arial" w:hAnsi="Arial" w:cs="Arial"/>
        </w:rPr>
        <w:t>Sen</w:t>
      </w:r>
      <w:proofErr w:type="spellEnd"/>
      <w:r w:rsidRPr="00C646AD">
        <w:rPr>
          <w:rFonts w:ascii="Arial" w:hAnsi="Arial" w:cs="Arial"/>
        </w:rPr>
        <w:t xml:space="preserve"> (2000) amplia a compreensão de desenvolvimento, destacando-o como liberdade substantiva, o que significa reconhecer a participação econômica como instrumento de emancipação e dignidade. Tais aportes teóricos, quando articulados às </w:t>
      </w:r>
      <w:r w:rsidRPr="00C646AD">
        <w:rPr>
          <w:rFonts w:ascii="Arial" w:hAnsi="Arial" w:cs="Arial"/>
        </w:rPr>
        <w:lastRenderedPageBreak/>
        <w:t>contribuições de Porter e Kramer (2011) sobre a criação de valor compartilhado, permitem a construção de uma concepção de empreendedorismo que transcende a lógica mercadológica e incorpora valores éticos, sociais e jurídicos de justiça distributiva.</w:t>
      </w:r>
    </w:p>
    <w:p w14:paraId="2DA92A1A" w14:textId="77777777" w:rsidR="00C646AD" w:rsidRDefault="00C646AD" w:rsidP="00C646AD">
      <w:pPr>
        <w:ind w:firstLine="708"/>
        <w:jc w:val="both"/>
        <w:rPr>
          <w:rFonts w:ascii="Arial" w:hAnsi="Arial" w:cs="Arial"/>
        </w:rPr>
      </w:pPr>
      <w:r w:rsidRPr="00C646AD">
        <w:rPr>
          <w:rFonts w:ascii="Arial" w:hAnsi="Arial" w:cs="Arial"/>
        </w:rPr>
        <w:t>No plano prático, o trabalho reforça que as estratégias empresariais que incorporam a diversidade não constituem mero diferencial competitivo, mas uma exigência de sobrevivência organizacional em uma sociedade cada vez mais atenta às dimensões ESG. Pesquisas do Sebrae (2022; 2023) evidenciam que pessoas com deficiência não apenas desejam empreender, mas encontram no empreendedorismo uma via de autonomia frente às barreiras estruturais do mercado de trabalho formal. Essa constatação impõe às empresas e ao Estado a responsabilidade de fomentar ambientes acessíveis, disponibilizar recursos formativos e implementar linhas de crédito e apoio específicos. Nesse contexto, Drucker (2015) sustenta que a inovação é inerente ao ato de empreender, e, no caso da inclusão, ela adquire contornos ainda mais significativos, pois rompe padrões discriminatórios e inaugura novos espaços de protagonismo social. Assim, a presente pesquisa oferece aos gestores públicos, aos operadores do Direito e aos empreendedores sociais subsídios práticos para formulação de políticas e programas que articulem o respeito à diversidade com a eficiência econômica.</w:t>
      </w:r>
    </w:p>
    <w:p w14:paraId="2F66343B" w14:textId="77777777" w:rsidR="00C646AD" w:rsidRDefault="00C646AD" w:rsidP="00C646AD">
      <w:pPr>
        <w:ind w:firstLine="708"/>
        <w:jc w:val="both"/>
        <w:rPr>
          <w:rFonts w:ascii="Arial" w:hAnsi="Arial" w:cs="Arial"/>
        </w:rPr>
      </w:pPr>
      <w:r w:rsidRPr="00C646AD">
        <w:rPr>
          <w:rFonts w:ascii="Arial" w:hAnsi="Arial" w:cs="Arial"/>
        </w:rPr>
        <w:t xml:space="preserve">No aspecto social, os resultados alcançados demonstram que o empreendedorismo inclusivo é um vetor de transformação estrutural. Ao promover oportunidades de geração de renda e autonomia, ele </w:t>
      </w:r>
      <w:proofErr w:type="spellStart"/>
      <w:r w:rsidRPr="00C646AD">
        <w:rPr>
          <w:rFonts w:ascii="Arial" w:hAnsi="Arial" w:cs="Arial"/>
        </w:rPr>
        <w:t>ressignifica</w:t>
      </w:r>
      <w:proofErr w:type="spellEnd"/>
      <w:r w:rsidRPr="00C646AD">
        <w:rPr>
          <w:rFonts w:ascii="Arial" w:hAnsi="Arial" w:cs="Arial"/>
        </w:rPr>
        <w:t xml:space="preserve"> a posição das pessoas com deficiência no tecido social, combatendo o preconceito e o assistencialismo que historicamente marcaram essa relação. Conforme assinala Boaventura de Sousa Santos (2011), a construção de uma sociedade verdadeiramente democrática exige superar a razão indolente e valorizar as experiências desperdiçadas. Ao aplicar esse raciocínio à realidade das pessoas com deficiência, a pesquisa enfatiza que a inclusão empreendedora representa não apenas uma política de integração, mas um passo decisivo na luta contra o desperdício humano e social. A integração desses sujeitos como protagonistas econômicos fortalece a cidadania, amplia o acesso a direitos e rompe com a lógica de exclusão velada.</w:t>
      </w:r>
    </w:p>
    <w:p w14:paraId="54B0A22C" w14:textId="77777777" w:rsidR="00C646AD" w:rsidRDefault="00C646AD" w:rsidP="00C646AD">
      <w:pPr>
        <w:ind w:firstLine="708"/>
        <w:jc w:val="both"/>
        <w:rPr>
          <w:rFonts w:ascii="Arial" w:hAnsi="Arial" w:cs="Arial"/>
        </w:rPr>
      </w:pPr>
      <w:r w:rsidRPr="00C646AD">
        <w:rPr>
          <w:rFonts w:ascii="Arial" w:hAnsi="Arial" w:cs="Arial"/>
        </w:rPr>
        <w:t>Contudo, é necessário reconhecer algumas limitações do estudo. A análise concentrou-se prioritariamente em dados qualitativos, com base em pesquisas secundárias e revisões bibliográficas, sem a realização de entrevistas em larga escala ou estudos de caso aprofundados que poderiam oferecer uma visão mais situada da realidade cotidiana dos empreendedores com deficiência. Além disso, as pesquisas do Sebrae, ainda que representem fonte valiosa, possuem recortes regionais e temporais que não captam integralmente a diversidade do território nacional e das múltiplas condições de deficiência. Também se ressalta que o debate sobre ESG, embora em ascensão, ainda carece de uniformidade conceitual no Brasil, o que pode dificultar sua operacionalização prática em políticas públicas e empresariais.</w:t>
      </w:r>
    </w:p>
    <w:p w14:paraId="7499319D" w14:textId="77777777" w:rsidR="00C646AD" w:rsidRDefault="00C646AD" w:rsidP="00C646AD">
      <w:pPr>
        <w:ind w:firstLine="708"/>
        <w:jc w:val="both"/>
        <w:rPr>
          <w:rFonts w:ascii="Arial" w:hAnsi="Arial" w:cs="Arial"/>
        </w:rPr>
      </w:pPr>
      <w:r w:rsidRPr="00C646AD">
        <w:rPr>
          <w:rFonts w:ascii="Arial" w:hAnsi="Arial" w:cs="Arial"/>
        </w:rPr>
        <w:t xml:space="preserve">Diante desse panorama, apontam-se sugestões para investigações futuras. Em primeiro lugar, estudos empíricos comparativos entre diferentes regiões do país poderiam revelar como desigualdades socioeconômicas influenciam a inserção de pessoas com deficiência no empreendedorismo. Em segundo lugar, pesquisas longitudinais poderiam avaliar a sustentabilidade dos negócios inclusivos ao longo do tempo, identificando fatores de êxito e de </w:t>
      </w:r>
      <w:r w:rsidRPr="00C646AD">
        <w:rPr>
          <w:rFonts w:ascii="Arial" w:hAnsi="Arial" w:cs="Arial"/>
        </w:rPr>
        <w:lastRenderedPageBreak/>
        <w:t xml:space="preserve">vulnerabilidade. Ademais, seria relevante investigar de forma mais sistemática a </w:t>
      </w:r>
      <w:proofErr w:type="spellStart"/>
      <w:r w:rsidRPr="00C646AD">
        <w:rPr>
          <w:rFonts w:ascii="Arial" w:hAnsi="Arial" w:cs="Arial"/>
        </w:rPr>
        <w:t>interseccionalidade</w:t>
      </w:r>
      <w:proofErr w:type="spellEnd"/>
      <w:r w:rsidRPr="00C646AD">
        <w:rPr>
          <w:rFonts w:ascii="Arial" w:hAnsi="Arial" w:cs="Arial"/>
        </w:rPr>
        <w:t>, isto é, como gênero, raça e classe social interagem com a deficiência na construção de oportunidades empreendedoras. Por fim, análises jurídicas específicas sobre a regulamentação da inclusão produtiva poderiam aprofundar a discussão acerca da efetividade normativa e do papel do Estado na consolidação de políticas públicas consistentes e duradouras.</w:t>
      </w:r>
    </w:p>
    <w:p w14:paraId="31F6DE61" w14:textId="0334E3FA" w:rsidR="00C646AD" w:rsidRDefault="00C646AD" w:rsidP="00C646AD">
      <w:pPr>
        <w:ind w:firstLine="708"/>
        <w:jc w:val="both"/>
        <w:rPr>
          <w:rFonts w:ascii="Arial" w:hAnsi="Arial" w:cs="Arial"/>
        </w:rPr>
      </w:pPr>
      <w:r>
        <w:rPr>
          <w:rFonts w:ascii="Arial" w:hAnsi="Arial" w:cs="Arial"/>
        </w:rPr>
        <w:t>A</w:t>
      </w:r>
      <w:r w:rsidRPr="00C646AD">
        <w:rPr>
          <w:rFonts w:ascii="Arial" w:hAnsi="Arial" w:cs="Arial"/>
        </w:rPr>
        <w:t xml:space="preserve"> pesquisa alcançou seu objetivo de propor um diálogo entre Direito, </w:t>
      </w:r>
      <w:r>
        <w:rPr>
          <w:rFonts w:ascii="Arial" w:hAnsi="Arial" w:cs="Arial"/>
        </w:rPr>
        <w:t xml:space="preserve">Administração, </w:t>
      </w:r>
      <w:r w:rsidRPr="00C646AD">
        <w:rPr>
          <w:rFonts w:ascii="Arial" w:hAnsi="Arial" w:cs="Arial"/>
        </w:rPr>
        <w:t>empreendedorismo e inclusão social, demonstrando que o fortalecimento do empreendedorismo de pessoas com deficiência é um imperativo ético, jurídico e econômico. As contribuições evidenciam que não se trata apenas de abrir espaço para novos negócios, mas de redefinir as bases de uma sociedade plural e democrática. Ainda que persistam desafios e limitações, o estudo aponta caminhos para a consolidação de políticas públicas e estratégias empresariais mais inclusivas, reafirmando que o desenvolvimento sustentável não pode ser pensado sem a plena participação de todos os sujeitos sociais.</w:t>
      </w:r>
    </w:p>
    <w:p w14:paraId="23DF30E5" w14:textId="77777777" w:rsidR="00C646AD" w:rsidRDefault="00C646AD" w:rsidP="00145510">
      <w:pPr>
        <w:jc w:val="both"/>
        <w:rPr>
          <w:rFonts w:ascii="Arial" w:hAnsi="Arial" w:cs="Arial"/>
        </w:rPr>
      </w:pPr>
    </w:p>
    <w:p w14:paraId="254E38E9" w14:textId="66BE0BFF" w:rsidR="00145510" w:rsidRPr="00AB157D" w:rsidRDefault="00145510" w:rsidP="00145510">
      <w:pPr>
        <w:jc w:val="both"/>
        <w:rPr>
          <w:rFonts w:ascii="Arial" w:hAnsi="Arial" w:cs="Arial"/>
          <w:b/>
          <w:bCs/>
        </w:rPr>
      </w:pPr>
      <w:r w:rsidRPr="00AB157D">
        <w:rPr>
          <w:rFonts w:ascii="Arial" w:hAnsi="Arial" w:cs="Arial"/>
          <w:b/>
          <w:bCs/>
        </w:rPr>
        <w:t>Referências Bibliográficas</w:t>
      </w:r>
    </w:p>
    <w:p w14:paraId="43827E55" w14:textId="449221AE" w:rsidR="00145510" w:rsidRDefault="00145510" w:rsidP="00145510">
      <w:pPr>
        <w:jc w:val="both"/>
        <w:rPr>
          <w:rFonts w:ascii="Arial" w:hAnsi="Arial" w:cs="Arial"/>
        </w:rPr>
      </w:pPr>
    </w:p>
    <w:p w14:paraId="3522E422" w14:textId="1696B09D" w:rsidR="00B232EA" w:rsidRDefault="00B232EA" w:rsidP="00145510">
      <w:pPr>
        <w:jc w:val="both"/>
        <w:rPr>
          <w:rFonts w:ascii="Arial" w:hAnsi="Arial" w:cs="Arial"/>
        </w:rPr>
      </w:pPr>
    </w:p>
    <w:p w14:paraId="1394C3C4" w14:textId="77777777" w:rsidR="00030CE8" w:rsidRPr="00030CE8" w:rsidRDefault="00030CE8" w:rsidP="00030CE8">
      <w:pPr>
        <w:jc w:val="both"/>
        <w:rPr>
          <w:rFonts w:ascii="Arial" w:hAnsi="Arial" w:cs="Arial"/>
        </w:rPr>
      </w:pPr>
      <w:r w:rsidRPr="00030CE8">
        <w:rPr>
          <w:rFonts w:ascii="Arial" w:hAnsi="Arial" w:cs="Arial"/>
        </w:rPr>
        <w:t xml:space="preserve">AGÊNCIA SEBRAE. </w:t>
      </w:r>
      <w:r w:rsidRPr="00030CE8">
        <w:rPr>
          <w:rFonts w:ascii="Arial" w:hAnsi="Arial" w:cs="Arial"/>
          <w:i/>
          <w:iCs/>
        </w:rPr>
        <w:t>Pesquisa do Sebrae identifica estratégias eficazes para o atendimento inclusivo de pessoas com deficiência.</w:t>
      </w:r>
      <w:r w:rsidRPr="00030CE8">
        <w:rPr>
          <w:rFonts w:ascii="Arial" w:hAnsi="Arial" w:cs="Arial"/>
        </w:rPr>
        <w:t xml:space="preserve"> 2023. Disponível em: https://agenciasebrae.com.br/cultura-empreendedora/pesquisa-do-sebrae-identifica-estrategias-eficazes-para-o-atendimento-inclusivo-de-pessoas-com-deficiencia/. Acesso em: 21 ago. 2025.</w:t>
      </w:r>
    </w:p>
    <w:p w14:paraId="4D26DF57" w14:textId="77777777" w:rsidR="00030CE8" w:rsidRPr="00030CE8" w:rsidRDefault="00030CE8" w:rsidP="00030CE8">
      <w:pPr>
        <w:jc w:val="both"/>
        <w:rPr>
          <w:rFonts w:ascii="Arial" w:hAnsi="Arial" w:cs="Arial"/>
        </w:rPr>
      </w:pPr>
    </w:p>
    <w:p w14:paraId="6752DBBA" w14:textId="77777777" w:rsidR="00030CE8" w:rsidRPr="00030CE8" w:rsidRDefault="00030CE8" w:rsidP="00030CE8">
      <w:pPr>
        <w:jc w:val="both"/>
        <w:rPr>
          <w:rFonts w:ascii="Arial" w:hAnsi="Arial" w:cs="Arial"/>
        </w:rPr>
      </w:pPr>
      <w:r w:rsidRPr="00030CE8">
        <w:rPr>
          <w:rFonts w:ascii="Arial" w:hAnsi="Arial" w:cs="Arial"/>
        </w:rPr>
        <w:t xml:space="preserve">AGÊNCIA SEBRAE. </w:t>
      </w:r>
      <w:r w:rsidRPr="00030CE8">
        <w:rPr>
          <w:rFonts w:ascii="Arial" w:hAnsi="Arial" w:cs="Arial"/>
          <w:i/>
          <w:iCs/>
        </w:rPr>
        <w:t>Sebrae lança curso de empreendedorismo inclusivo para pessoas com deficiência visual</w:t>
      </w:r>
      <w:r w:rsidRPr="00030CE8">
        <w:rPr>
          <w:rFonts w:ascii="Arial" w:hAnsi="Arial" w:cs="Arial"/>
        </w:rPr>
        <w:t>. 2024. Disponível em: https://agenciasebrae.com.br/cultura-empreendedora/sebrae-lanca-curso-de-empreendedorismo-inclusivo-para-pessoas-com-deficiencia-visual/. Acesso em: 21 ago. 2025.</w:t>
      </w:r>
    </w:p>
    <w:p w14:paraId="70C46794" w14:textId="77777777" w:rsidR="00030CE8" w:rsidRPr="00030CE8" w:rsidRDefault="00030CE8" w:rsidP="00030CE8">
      <w:pPr>
        <w:jc w:val="both"/>
        <w:rPr>
          <w:rFonts w:ascii="Arial" w:hAnsi="Arial" w:cs="Arial"/>
        </w:rPr>
      </w:pPr>
    </w:p>
    <w:p w14:paraId="39C68004" w14:textId="77777777" w:rsidR="00030CE8" w:rsidRPr="00030CE8" w:rsidRDefault="00030CE8" w:rsidP="00030CE8">
      <w:pPr>
        <w:jc w:val="both"/>
        <w:rPr>
          <w:rFonts w:ascii="Arial" w:hAnsi="Arial" w:cs="Arial"/>
        </w:rPr>
      </w:pPr>
      <w:r w:rsidRPr="00030CE8">
        <w:rPr>
          <w:rFonts w:ascii="Arial" w:hAnsi="Arial" w:cs="Arial"/>
        </w:rPr>
        <w:t>BARDIN, Laurence. Análise de conteúdo. Lisboa: Edições 70, 2011.</w:t>
      </w:r>
    </w:p>
    <w:p w14:paraId="0F29FEFC" w14:textId="77777777" w:rsidR="00030CE8" w:rsidRPr="00030CE8" w:rsidRDefault="00030CE8" w:rsidP="00030CE8">
      <w:pPr>
        <w:jc w:val="both"/>
        <w:rPr>
          <w:rFonts w:ascii="Arial" w:hAnsi="Arial" w:cs="Arial"/>
        </w:rPr>
      </w:pPr>
    </w:p>
    <w:p w14:paraId="5927C1BE" w14:textId="77777777" w:rsidR="00030CE8" w:rsidRPr="00030CE8" w:rsidRDefault="00030CE8" w:rsidP="00030CE8">
      <w:pPr>
        <w:jc w:val="both"/>
        <w:rPr>
          <w:rFonts w:ascii="Arial" w:hAnsi="Arial" w:cs="Arial"/>
        </w:rPr>
      </w:pPr>
      <w:r w:rsidRPr="00030CE8">
        <w:rPr>
          <w:rFonts w:ascii="Arial" w:hAnsi="Arial" w:cs="Arial"/>
        </w:rPr>
        <w:t xml:space="preserve">BRASIL. </w:t>
      </w:r>
      <w:r w:rsidRPr="00030CE8">
        <w:rPr>
          <w:rFonts w:ascii="Arial" w:hAnsi="Arial" w:cs="Arial"/>
          <w:i/>
          <w:iCs/>
        </w:rPr>
        <w:t xml:space="preserve">Lei nº 13.146, de 6 de julho de 2015. </w:t>
      </w:r>
      <w:r w:rsidRPr="00030CE8">
        <w:rPr>
          <w:rFonts w:ascii="Arial" w:hAnsi="Arial" w:cs="Arial"/>
        </w:rPr>
        <w:t>Institui a Lei Brasileira de Inclusão da Pessoa com Deficiência (Estatuto da Pessoa com Deficiência). Diário Oficial da União, Brasília, DF, 2015.</w:t>
      </w:r>
    </w:p>
    <w:p w14:paraId="654078B4" w14:textId="77777777" w:rsidR="00030CE8" w:rsidRPr="00030CE8" w:rsidRDefault="00030CE8" w:rsidP="00030CE8">
      <w:pPr>
        <w:jc w:val="both"/>
        <w:rPr>
          <w:rFonts w:ascii="Arial" w:hAnsi="Arial" w:cs="Arial"/>
        </w:rPr>
      </w:pPr>
    </w:p>
    <w:p w14:paraId="756373B2" w14:textId="77777777" w:rsidR="00030CE8" w:rsidRPr="00030CE8" w:rsidRDefault="00030CE8" w:rsidP="00030CE8">
      <w:pPr>
        <w:jc w:val="both"/>
        <w:rPr>
          <w:rFonts w:ascii="Arial" w:hAnsi="Arial" w:cs="Arial"/>
        </w:rPr>
      </w:pPr>
      <w:r w:rsidRPr="00030CE8">
        <w:rPr>
          <w:rFonts w:ascii="Arial" w:hAnsi="Arial" w:cs="Arial"/>
        </w:rPr>
        <w:t>CELLARD, André</w:t>
      </w:r>
      <w:r w:rsidRPr="00030CE8">
        <w:rPr>
          <w:rFonts w:ascii="Arial" w:hAnsi="Arial" w:cs="Arial"/>
          <w:i/>
          <w:iCs/>
        </w:rPr>
        <w:t>. A análise documental</w:t>
      </w:r>
      <w:r w:rsidRPr="00030CE8">
        <w:rPr>
          <w:rFonts w:ascii="Arial" w:hAnsi="Arial" w:cs="Arial"/>
        </w:rPr>
        <w:t xml:space="preserve">. </w:t>
      </w:r>
      <w:r w:rsidRPr="00030CE8">
        <w:rPr>
          <w:rFonts w:ascii="Arial" w:hAnsi="Arial" w:cs="Arial"/>
          <w:lang w:val="en-US"/>
        </w:rPr>
        <w:t xml:space="preserve">In: POUPART, Jean et al. </w:t>
      </w:r>
      <w:r w:rsidRPr="00030CE8">
        <w:rPr>
          <w:rFonts w:ascii="Arial" w:hAnsi="Arial" w:cs="Arial"/>
        </w:rPr>
        <w:t>A pesquisa qualitativa: enfoques epistemológicos e metodológicos. Petrópolis: Vozes, 2008. p. 295-316.</w:t>
      </w:r>
    </w:p>
    <w:p w14:paraId="035A597F" w14:textId="77777777" w:rsidR="00030CE8" w:rsidRPr="00030CE8" w:rsidRDefault="00030CE8" w:rsidP="00030CE8">
      <w:pPr>
        <w:jc w:val="both"/>
        <w:rPr>
          <w:rFonts w:ascii="Arial" w:hAnsi="Arial" w:cs="Arial"/>
        </w:rPr>
      </w:pPr>
    </w:p>
    <w:p w14:paraId="3C280AEB" w14:textId="77777777" w:rsidR="00030CE8" w:rsidRPr="00030CE8" w:rsidRDefault="00030CE8" w:rsidP="00030CE8">
      <w:pPr>
        <w:jc w:val="both"/>
        <w:rPr>
          <w:rFonts w:ascii="Arial" w:hAnsi="Arial" w:cs="Arial"/>
        </w:rPr>
      </w:pPr>
      <w:r w:rsidRPr="00030CE8">
        <w:rPr>
          <w:rFonts w:ascii="Arial" w:hAnsi="Arial" w:cs="Arial"/>
        </w:rPr>
        <w:t xml:space="preserve">CRESWELL, John W. </w:t>
      </w:r>
      <w:r w:rsidRPr="00030CE8">
        <w:rPr>
          <w:rFonts w:ascii="Arial" w:hAnsi="Arial" w:cs="Arial"/>
          <w:i/>
          <w:iCs/>
        </w:rPr>
        <w:t>Investigação qualitativa e projeto de pesquisa</w:t>
      </w:r>
      <w:r w:rsidRPr="00030CE8">
        <w:rPr>
          <w:rFonts w:ascii="Arial" w:hAnsi="Arial" w:cs="Arial"/>
        </w:rPr>
        <w:t>: escolhendo entre cinco abordagens. 3. ed. Porto Alegre: Penso, 2014.</w:t>
      </w:r>
    </w:p>
    <w:p w14:paraId="6737B289" w14:textId="77777777" w:rsidR="00030CE8" w:rsidRPr="00030CE8" w:rsidRDefault="00030CE8" w:rsidP="00030CE8">
      <w:pPr>
        <w:jc w:val="both"/>
        <w:rPr>
          <w:rFonts w:ascii="Arial" w:hAnsi="Arial" w:cs="Arial"/>
        </w:rPr>
      </w:pPr>
    </w:p>
    <w:p w14:paraId="5EC91174" w14:textId="77777777" w:rsidR="00030CE8" w:rsidRPr="00030CE8" w:rsidRDefault="00030CE8" w:rsidP="00030CE8">
      <w:pPr>
        <w:jc w:val="both"/>
        <w:rPr>
          <w:rFonts w:ascii="Arial" w:hAnsi="Arial" w:cs="Arial"/>
          <w:lang w:val="en-US"/>
        </w:rPr>
      </w:pPr>
      <w:r w:rsidRPr="00030CE8">
        <w:rPr>
          <w:rFonts w:ascii="Arial" w:hAnsi="Arial" w:cs="Arial"/>
        </w:rPr>
        <w:t xml:space="preserve">DEMO, Pedro. </w:t>
      </w:r>
      <w:r w:rsidRPr="00030CE8">
        <w:rPr>
          <w:rFonts w:ascii="Arial" w:hAnsi="Arial" w:cs="Arial"/>
          <w:i/>
          <w:iCs/>
        </w:rPr>
        <w:t>Metodologia científica em ciências sociais</w:t>
      </w:r>
      <w:r w:rsidRPr="00030CE8">
        <w:rPr>
          <w:rFonts w:ascii="Arial" w:hAnsi="Arial" w:cs="Arial"/>
        </w:rPr>
        <w:t xml:space="preserve">. </w:t>
      </w:r>
      <w:r w:rsidRPr="00030CE8">
        <w:rPr>
          <w:rFonts w:ascii="Arial" w:hAnsi="Arial" w:cs="Arial"/>
          <w:lang w:val="en-US"/>
        </w:rPr>
        <w:t>4. ed. São Paulo: Atlas, 2009.</w:t>
      </w:r>
    </w:p>
    <w:p w14:paraId="62AF6741" w14:textId="77777777" w:rsidR="00030CE8" w:rsidRPr="00030CE8" w:rsidRDefault="00030CE8" w:rsidP="00030CE8">
      <w:pPr>
        <w:jc w:val="both"/>
        <w:rPr>
          <w:rFonts w:ascii="Arial" w:hAnsi="Arial" w:cs="Arial"/>
          <w:lang w:val="en-US"/>
        </w:rPr>
      </w:pPr>
    </w:p>
    <w:p w14:paraId="7E1919D4" w14:textId="77777777" w:rsidR="00030CE8" w:rsidRPr="00030CE8" w:rsidRDefault="00030CE8" w:rsidP="00030CE8">
      <w:pPr>
        <w:jc w:val="both"/>
        <w:rPr>
          <w:rFonts w:ascii="Arial" w:hAnsi="Arial" w:cs="Arial"/>
          <w:lang w:val="en-US"/>
        </w:rPr>
      </w:pPr>
      <w:r w:rsidRPr="00030CE8">
        <w:rPr>
          <w:rFonts w:ascii="Arial" w:hAnsi="Arial" w:cs="Arial"/>
          <w:lang w:val="en-US"/>
        </w:rPr>
        <w:t xml:space="preserve">DENZIN, Norman K.; LINCOLN, </w:t>
      </w:r>
      <w:proofErr w:type="spellStart"/>
      <w:r w:rsidRPr="00030CE8">
        <w:rPr>
          <w:rFonts w:ascii="Arial" w:hAnsi="Arial" w:cs="Arial"/>
          <w:lang w:val="en-US"/>
        </w:rPr>
        <w:t>Yvonna</w:t>
      </w:r>
      <w:proofErr w:type="spellEnd"/>
      <w:r w:rsidRPr="00030CE8">
        <w:rPr>
          <w:rFonts w:ascii="Arial" w:hAnsi="Arial" w:cs="Arial"/>
          <w:lang w:val="en-US"/>
        </w:rPr>
        <w:t xml:space="preserve"> S. </w:t>
      </w:r>
      <w:r w:rsidRPr="00030CE8">
        <w:rPr>
          <w:rFonts w:ascii="Arial" w:hAnsi="Arial" w:cs="Arial"/>
          <w:i/>
          <w:iCs/>
          <w:lang w:val="en-US"/>
        </w:rPr>
        <w:t>The SAGE handbook of qualitative research</w:t>
      </w:r>
      <w:r w:rsidRPr="00030CE8">
        <w:rPr>
          <w:rFonts w:ascii="Arial" w:hAnsi="Arial" w:cs="Arial"/>
          <w:lang w:val="en-US"/>
        </w:rPr>
        <w:t>. 4. ed. Thousand Oaks: SAGE, 2011.</w:t>
      </w:r>
    </w:p>
    <w:p w14:paraId="2400C577" w14:textId="77777777" w:rsidR="00030CE8" w:rsidRPr="00030CE8" w:rsidRDefault="00030CE8" w:rsidP="00030CE8">
      <w:pPr>
        <w:jc w:val="both"/>
        <w:rPr>
          <w:rFonts w:ascii="Arial" w:hAnsi="Arial" w:cs="Arial"/>
          <w:lang w:val="en-US"/>
        </w:rPr>
      </w:pPr>
    </w:p>
    <w:p w14:paraId="4CA42BFD" w14:textId="77777777" w:rsidR="00030CE8" w:rsidRPr="00030CE8" w:rsidRDefault="00030CE8" w:rsidP="00030CE8">
      <w:pPr>
        <w:jc w:val="both"/>
        <w:rPr>
          <w:rFonts w:ascii="Arial" w:hAnsi="Arial" w:cs="Arial"/>
          <w:lang w:val="en-US"/>
        </w:rPr>
      </w:pPr>
      <w:r w:rsidRPr="00030CE8">
        <w:rPr>
          <w:rFonts w:ascii="Arial" w:hAnsi="Arial" w:cs="Arial"/>
          <w:lang w:val="en-US"/>
        </w:rPr>
        <w:t>DRUCKER, P</w:t>
      </w:r>
      <w:r w:rsidRPr="00030CE8">
        <w:rPr>
          <w:rFonts w:ascii="Arial" w:hAnsi="Arial" w:cs="Arial"/>
          <w:i/>
          <w:iCs/>
          <w:lang w:val="en-US"/>
        </w:rPr>
        <w:t>. Innovation and Entrepreneurshi</w:t>
      </w:r>
      <w:r w:rsidRPr="00030CE8">
        <w:rPr>
          <w:rFonts w:ascii="Arial" w:hAnsi="Arial" w:cs="Arial"/>
          <w:lang w:val="en-US"/>
        </w:rPr>
        <w:t>p. New York: Harper &amp; Row, 2015.</w:t>
      </w:r>
    </w:p>
    <w:p w14:paraId="513866DF" w14:textId="77777777" w:rsidR="00030CE8" w:rsidRPr="00030CE8" w:rsidRDefault="00030CE8" w:rsidP="00030CE8">
      <w:pPr>
        <w:jc w:val="both"/>
        <w:rPr>
          <w:rFonts w:ascii="Arial" w:hAnsi="Arial" w:cs="Arial"/>
          <w:lang w:val="en-US"/>
        </w:rPr>
      </w:pPr>
    </w:p>
    <w:p w14:paraId="7BCF4A4E" w14:textId="77777777" w:rsidR="00030CE8" w:rsidRPr="00030CE8" w:rsidRDefault="00030CE8" w:rsidP="00030CE8">
      <w:pPr>
        <w:jc w:val="both"/>
        <w:rPr>
          <w:rFonts w:ascii="Arial" w:hAnsi="Arial" w:cs="Arial"/>
        </w:rPr>
      </w:pPr>
      <w:r w:rsidRPr="00030CE8">
        <w:rPr>
          <w:rFonts w:ascii="Arial" w:hAnsi="Arial" w:cs="Arial"/>
        </w:rPr>
        <w:t xml:space="preserve">FLICK, Uwe. </w:t>
      </w:r>
      <w:r w:rsidRPr="00030CE8">
        <w:rPr>
          <w:rFonts w:ascii="Arial" w:hAnsi="Arial" w:cs="Arial"/>
          <w:i/>
          <w:iCs/>
        </w:rPr>
        <w:t>Introdução à pesquisa qualitativa</w:t>
      </w:r>
      <w:r w:rsidRPr="00030CE8">
        <w:rPr>
          <w:rFonts w:ascii="Arial" w:hAnsi="Arial" w:cs="Arial"/>
        </w:rPr>
        <w:t>. 3. ed. Porto Alegre: Artmed, 2009.</w:t>
      </w:r>
    </w:p>
    <w:p w14:paraId="5A62959C" w14:textId="77777777" w:rsidR="00030CE8" w:rsidRPr="00030CE8" w:rsidRDefault="00030CE8" w:rsidP="00030CE8">
      <w:pPr>
        <w:jc w:val="both"/>
        <w:rPr>
          <w:rFonts w:ascii="Arial" w:hAnsi="Arial" w:cs="Arial"/>
        </w:rPr>
      </w:pPr>
    </w:p>
    <w:p w14:paraId="13126481" w14:textId="77777777" w:rsidR="00030CE8" w:rsidRPr="00030CE8" w:rsidRDefault="00030CE8" w:rsidP="00030CE8">
      <w:pPr>
        <w:jc w:val="both"/>
        <w:rPr>
          <w:rFonts w:ascii="Arial" w:hAnsi="Arial" w:cs="Arial"/>
        </w:rPr>
      </w:pPr>
      <w:r w:rsidRPr="00030CE8">
        <w:rPr>
          <w:rFonts w:ascii="Arial" w:hAnsi="Arial" w:cs="Arial"/>
        </w:rPr>
        <w:t xml:space="preserve">FUNDAÇÃO SEADE; SEBRAE-SP. </w:t>
      </w:r>
      <w:r w:rsidRPr="00030CE8">
        <w:rPr>
          <w:rFonts w:ascii="Arial" w:hAnsi="Arial" w:cs="Arial"/>
          <w:i/>
          <w:iCs/>
        </w:rPr>
        <w:t>Pesquisa mostra que pessoas com deficiência querem se tornar empreendedoras.</w:t>
      </w:r>
      <w:r w:rsidRPr="00030CE8">
        <w:rPr>
          <w:rFonts w:ascii="Arial" w:hAnsi="Arial" w:cs="Arial"/>
        </w:rPr>
        <w:t xml:space="preserve"> Governo do Estado de São Paulo. 2022. Disponível em: https://www.pessoacomdeficiencia.sp.gov.br/pesquisa-mostra-que-pessoas-com-deficiencia-querem-se-tornar-empreendedoras/. Acesso em: 21 ago. 2025.</w:t>
      </w:r>
    </w:p>
    <w:p w14:paraId="43A672BE" w14:textId="77777777" w:rsidR="00030CE8" w:rsidRPr="00030CE8" w:rsidRDefault="00030CE8" w:rsidP="00030CE8">
      <w:pPr>
        <w:jc w:val="both"/>
        <w:rPr>
          <w:rFonts w:ascii="Arial" w:hAnsi="Arial" w:cs="Arial"/>
        </w:rPr>
      </w:pPr>
    </w:p>
    <w:p w14:paraId="638CC09B" w14:textId="77777777" w:rsidR="00030CE8" w:rsidRPr="00030CE8" w:rsidRDefault="00030CE8" w:rsidP="00030CE8">
      <w:pPr>
        <w:jc w:val="both"/>
        <w:rPr>
          <w:rFonts w:ascii="Arial" w:hAnsi="Arial" w:cs="Arial"/>
        </w:rPr>
      </w:pPr>
      <w:r w:rsidRPr="00030CE8">
        <w:rPr>
          <w:rFonts w:ascii="Arial" w:hAnsi="Arial" w:cs="Arial"/>
        </w:rPr>
        <w:t xml:space="preserve">GEERTZ, Clifford. </w:t>
      </w:r>
      <w:r w:rsidRPr="00030CE8">
        <w:rPr>
          <w:rFonts w:ascii="Arial" w:hAnsi="Arial" w:cs="Arial"/>
          <w:i/>
          <w:iCs/>
        </w:rPr>
        <w:t>A interpretação das culturas</w:t>
      </w:r>
      <w:r w:rsidRPr="00030CE8">
        <w:rPr>
          <w:rFonts w:ascii="Arial" w:hAnsi="Arial" w:cs="Arial"/>
        </w:rPr>
        <w:t>. Rio de Janeiro: LTC, 1989.</w:t>
      </w:r>
    </w:p>
    <w:p w14:paraId="29C5F57E" w14:textId="77777777" w:rsidR="00030CE8" w:rsidRPr="00030CE8" w:rsidRDefault="00030CE8" w:rsidP="00030CE8">
      <w:pPr>
        <w:jc w:val="both"/>
        <w:rPr>
          <w:rFonts w:ascii="Arial" w:hAnsi="Arial" w:cs="Arial"/>
        </w:rPr>
      </w:pPr>
    </w:p>
    <w:p w14:paraId="2A67ADEE" w14:textId="77777777" w:rsidR="00030CE8" w:rsidRPr="00030CE8" w:rsidRDefault="00030CE8" w:rsidP="00030CE8">
      <w:pPr>
        <w:jc w:val="both"/>
        <w:rPr>
          <w:rFonts w:ascii="Arial" w:hAnsi="Arial" w:cs="Arial"/>
          <w:lang w:val="en-US"/>
        </w:rPr>
      </w:pPr>
      <w:r w:rsidRPr="00030CE8">
        <w:rPr>
          <w:rFonts w:ascii="Arial" w:hAnsi="Arial" w:cs="Arial"/>
        </w:rPr>
        <w:t>GIL, Antonio Carlos</w:t>
      </w:r>
      <w:r w:rsidRPr="00030CE8">
        <w:rPr>
          <w:rFonts w:ascii="Arial" w:hAnsi="Arial" w:cs="Arial"/>
          <w:i/>
          <w:iCs/>
        </w:rPr>
        <w:t>. Métodos e técnicas de pesquisa social</w:t>
      </w:r>
      <w:r w:rsidRPr="00030CE8">
        <w:rPr>
          <w:rFonts w:ascii="Arial" w:hAnsi="Arial" w:cs="Arial"/>
        </w:rPr>
        <w:t xml:space="preserve">. </w:t>
      </w:r>
      <w:r w:rsidRPr="00030CE8">
        <w:rPr>
          <w:rFonts w:ascii="Arial" w:hAnsi="Arial" w:cs="Arial"/>
          <w:lang w:val="en-US"/>
        </w:rPr>
        <w:t>6. ed. São Paulo: Atlas, 2008.</w:t>
      </w:r>
    </w:p>
    <w:p w14:paraId="66883E0E" w14:textId="77777777" w:rsidR="00030CE8" w:rsidRPr="00030CE8" w:rsidRDefault="00030CE8" w:rsidP="00030CE8">
      <w:pPr>
        <w:jc w:val="both"/>
        <w:rPr>
          <w:rFonts w:ascii="Arial" w:hAnsi="Arial" w:cs="Arial"/>
          <w:lang w:val="en-US"/>
        </w:rPr>
      </w:pPr>
    </w:p>
    <w:p w14:paraId="13C17A94" w14:textId="77777777" w:rsidR="00030CE8" w:rsidRPr="00030CE8" w:rsidRDefault="00030CE8" w:rsidP="00030CE8">
      <w:pPr>
        <w:jc w:val="both"/>
        <w:rPr>
          <w:rFonts w:ascii="Arial" w:hAnsi="Arial" w:cs="Arial"/>
        </w:rPr>
      </w:pPr>
      <w:r w:rsidRPr="00030CE8">
        <w:rPr>
          <w:rFonts w:ascii="Arial" w:hAnsi="Arial" w:cs="Arial"/>
          <w:lang w:val="en-US"/>
        </w:rPr>
        <w:t xml:space="preserve">HABERMAS, J. </w:t>
      </w:r>
      <w:r w:rsidRPr="00030CE8">
        <w:rPr>
          <w:rFonts w:ascii="Arial" w:hAnsi="Arial" w:cs="Arial"/>
          <w:i/>
          <w:iCs/>
          <w:lang w:val="en-US"/>
        </w:rPr>
        <w:t>Between Facts and Norms:</w:t>
      </w:r>
      <w:r w:rsidRPr="00030CE8">
        <w:rPr>
          <w:rFonts w:ascii="Arial" w:hAnsi="Arial" w:cs="Arial"/>
          <w:lang w:val="en-US"/>
        </w:rPr>
        <w:t xml:space="preserve"> Contributions to a Discourse Theory of Law and Democracy. </w:t>
      </w:r>
      <w:r w:rsidRPr="00030CE8">
        <w:rPr>
          <w:rFonts w:ascii="Arial" w:hAnsi="Arial" w:cs="Arial"/>
        </w:rPr>
        <w:t>Cambridge: MIT Press, 1997.</w:t>
      </w:r>
    </w:p>
    <w:p w14:paraId="00882AEE" w14:textId="77777777" w:rsidR="00030CE8" w:rsidRPr="00030CE8" w:rsidRDefault="00030CE8" w:rsidP="00030CE8">
      <w:pPr>
        <w:jc w:val="both"/>
        <w:rPr>
          <w:rFonts w:ascii="Arial" w:hAnsi="Arial" w:cs="Arial"/>
        </w:rPr>
      </w:pPr>
    </w:p>
    <w:p w14:paraId="02E3918E" w14:textId="77777777" w:rsidR="00030CE8" w:rsidRPr="00030CE8" w:rsidRDefault="00030CE8" w:rsidP="00030CE8">
      <w:pPr>
        <w:jc w:val="both"/>
        <w:rPr>
          <w:rFonts w:ascii="Arial" w:hAnsi="Arial" w:cs="Arial"/>
        </w:rPr>
      </w:pPr>
      <w:r w:rsidRPr="00030CE8">
        <w:rPr>
          <w:rFonts w:ascii="Arial" w:hAnsi="Arial" w:cs="Arial"/>
        </w:rPr>
        <w:t xml:space="preserve">LAKATOS, Eva Maria; MARCONI, Marina de Andrade. </w:t>
      </w:r>
      <w:r w:rsidRPr="00030CE8">
        <w:rPr>
          <w:rFonts w:ascii="Arial" w:hAnsi="Arial" w:cs="Arial"/>
          <w:i/>
          <w:iCs/>
        </w:rPr>
        <w:t>Fundamentos de metodologia científica.</w:t>
      </w:r>
      <w:r w:rsidRPr="00030CE8">
        <w:rPr>
          <w:rFonts w:ascii="Arial" w:hAnsi="Arial" w:cs="Arial"/>
        </w:rPr>
        <w:t xml:space="preserve"> 7. ed. São Paulo: Atlas, 2010.</w:t>
      </w:r>
    </w:p>
    <w:p w14:paraId="6F53A4B0" w14:textId="77777777" w:rsidR="00030CE8" w:rsidRPr="00030CE8" w:rsidRDefault="00030CE8" w:rsidP="00030CE8">
      <w:pPr>
        <w:jc w:val="both"/>
        <w:rPr>
          <w:rFonts w:ascii="Arial" w:hAnsi="Arial" w:cs="Arial"/>
        </w:rPr>
      </w:pPr>
    </w:p>
    <w:p w14:paraId="76E1F0CD" w14:textId="77777777" w:rsidR="00030CE8" w:rsidRPr="00030CE8" w:rsidRDefault="00030CE8" w:rsidP="00030CE8">
      <w:pPr>
        <w:jc w:val="both"/>
        <w:rPr>
          <w:rFonts w:ascii="Arial" w:hAnsi="Arial" w:cs="Arial"/>
          <w:lang w:val="en-US"/>
        </w:rPr>
      </w:pPr>
      <w:r w:rsidRPr="00030CE8">
        <w:rPr>
          <w:rFonts w:ascii="Arial" w:hAnsi="Arial" w:cs="Arial"/>
        </w:rPr>
        <w:t xml:space="preserve">MINAYO, Maria Cecília de Souza. </w:t>
      </w:r>
      <w:r w:rsidRPr="00030CE8">
        <w:rPr>
          <w:rFonts w:ascii="Arial" w:hAnsi="Arial" w:cs="Arial"/>
          <w:i/>
          <w:iCs/>
        </w:rPr>
        <w:t>O desafio do conhecimento:</w:t>
      </w:r>
      <w:r w:rsidRPr="00030CE8">
        <w:rPr>
          <w:rFonts w:ascii="Arial" w:hAnsi="Arial" w:cs="Arial"/>
        </w:rPr>
        <w:t xml:space="preserve"> pesquisa qualitativa em saúde. </w:t>
      </w:r>
      <w:r w:rsidRPr="00030CE8">
        <w:rPr>
          <w:rFonts w:ascii="Arial" w:hAnsi="Arial" w:cs="Arial"/>
          <w:lang w:val="en-US"/>
        </w:rPr>
        <w:t xml:space="preserve">14. ed. São Paulo: </w:t>
      </w:r>
      <w:proofErr w:type="spellStart"/>
      <w:r w:rsidRPr="00030CE8">
        <w:rPr>
          <w:rFonts w:ascii="Arial" w:hAnsi="Arial" w:cs="Arial"/>
          <w:lang w:val="en-US"/>
        </w:rPr>
        <w:t>Hucitec</w:t>
      </w:r>
      <w:proofErr w:type="spellEnd"/>
      <w:r w:rsidRPr="00030CE8">
        <w:rPr>
          <w:rFonts w:ascii="Arial" w:hAnsi="Arial" w:cs="Arial"/>
          <w:lang w:val="en-US"/>
        </w:rPr>
        <w:t>, 2014.</w:t>
      </w:r>
    </w:p>
    <w:p w14:paraId="54DFD98A" w14:textId="77777777" w:rsidR="00030CE8" w:rsidRPr="00030CE8" w:rsidRDefault="00030CE8" w:rsidP="00030CE8">
      <w:pPr>
        <w:jc w:val="both"/>
        <w:rPr>
          <w:rFonts w:ascii="Arial" w:hAnsi="Arial" w:cs="Arial"/>
          <w:lang w:val="en-US"/>
        </w:rPr>
      </w:pPr>
    </w:p>
    <w:p w14:paraId="2AA960B8" w14:textId="77777777" w:rsidR="00030CE8" w:rsidRPr="00030CE8" w:rsidRDefault="00030CE8" w:rsidP="00030CE8">
      <w:pPr>
        <w:jc w:val="both"/>
        <w:rPr>
          <w:rFonts w:ascii="Arial" w:hAnsi="Arial" w:cs="Arial"/>
          <w:lang w:val="en-US"/>
        </w:rPr>
      </w:pPr>
      <w:r w:rsidRPr="00030CE8">
        <w:rPr>
          <w:rFonts w:ascii="Arial" w:hAnsi="Arial" w:cs="Arial"/>
          <w:lang w:val="en-US"/>
        </w:rPr>
        <w:t xml:space="preserve">MULGAN, G.; TUCKER, S.; ALI, R.; SANDERS, B. </w:t>
      </w:r>
      <w:r w:rsidRPr="00030CE8">
        <w:rPr>
          <w:rFonts w:ascii="Arial" w:hAnsi="Arial" w:cs="Arial"/>
          <w:i/>
          <w:iCs/>
          <w:lang w:val="en-US"/>
        </w:rPr>
        <w:t xml:space="preserve">Social Innovation: </w:t>
      </w:r>
      <w:r w:rsidRPr="00030CE8">
        <w:rPr>
          <w:rFonts w:ascii="Arial" w:hAnsi="Arial" w:cs="Arial"/>
          <w:lang w:val="en-US"/>
        </w:rPr>
        <w:t xml:space="preserve">What it is, </w:t>
      </w:r>
      <w:proofErr w:type="gramStart"/>
      <w:r w:rsidRPr="00030CE8">
        <w:rPr>
          <w:rFonts w:ascii="Arial" w:hAnsi="Arial" w:cs="Arial"/>
          <w:lang w:val="en-US"/>
        </w:rPr>
        <w:t>Why</w:t>
      </w:r>
      <w:proofErr w:type="gramEnd"/>
      <w:r w:rsidRPr="00030CE8">
        <w:rPr>
          <w:rFonts w:ascii="Arial" w:hAnsi="Arial" w:cs="Arial"/>
          <w:lang w:val="en-US"/>
        </w:rPr>
        <w:t xml:space="preserve"> it Matters and How it can be Accelerated. Oxford: Skoll Centre for Social Entrepreneurship, 2007.</w:t>
      </w:r>
    </w:p>
    <w:p w14:paraId="3EF047AA" w14:textId="77777777" w:rsidR="00030CE8" w:rsidRPr="00030CE8" w:rsidRDefault="00030CE8" w:rsidP="00030CE8">
      <w:pPr>
        <w:jc w:val="both"/>
        <w:rPr>
          <w:rFonts w:ascii="Arial" w:hAnsi="Arial" w:cs="Arial"/>
          <w:lang w:val="en-US"/>
        </w:rPr>
      </w:pPr>
    </w:p>
    <w:p w14:paraId="22FA0FEA" w14:textId="77777777" w:rsidR="00030CE8" w:rsidRPr="00030CE8" w:rsidRDefault="00030CE8" w:rsidP="00030CE8">
      <w:pPr>
        <w:jc w:val="both"/>
        <w:rPr>
          <w:rFonts w:ascii="Arial" w:hAnsi="Arial" w:cs="Arial"/>
        </w:rPr>
      </w:pPr>
      <w:r w:rsidRPr="00030CE8">
        <w:rPr>
          <w:rFonts w:ascii="Arial" w:hAnsi="Arial" w:cs="Arial"/>
          <w:lang w:val="en-US"/>
        </w:rPr>
        <w:t xml:space="preserve">PATTON, Michael Quinn. </w:t>
      </w:r>
      <w:r w:rsidRPr="00030CE8">
        <w:rPr>
          <w:rFonts w:ascii="Arial" w:hAnsi="Arial" w:cs="Arial"/>
          <w:i/>
          <w:iCs/>
          <w:lang w:val="en-US"/>
        </w:rPr>
        <w:t>Qualitative research &amp; evaluation methods</w:t>
      </w:r>
      <w:r w:rsidRPr="00030CE8">
        <w:rPr>
          <w:rFonts w:ascii="Arial" w:hAnsi="Arial" w:cs="Arial"/>
          <w:lang w:val="en-US"/>
        </w:rPr>
        <w:t xml:space="preserve">: integrating theory and practice. </w:t>
      </w:r>
      <w:r w:rsidRPr="00030CE8">
        <w:rPr>
          <w:rFonts w:ascii="Arial" w:hAnsi="Arial" w:cs="Arial"/>
        </w:rPr>
        <w:t>4. ed. Thousand Oaks: SAGE, 2015.</w:t>
      </w:r>
    </w:p>
    <w:p w14:paraId="6E413E99" w14:textId="77777777" w:rsidR="00030CE8" w:rsidRPr="00030CE8" w:rsidRDefault="00030CE8" w:rsidP="00030CE8">
      <w:pPr>
        <w:jc w:val="both"/>
        <w:rPr>
          <w:rFonts w:ascii="Arial" w:hAnsi="Arial" w:cs="Arial"/>
        </w:rPr>
      </w:pPr>
    </w:p>
    <w:p w14:paraId="580B756E" w14:textId="77777777" w:rsidR="00030CE8" w:rsidRPr="00030CE8" w:rsidRDefault="00030CE8" w:rsidP="00030CE8">
      <w:pPr>
        <w:jc w:val="both"/>
        <w:rPr>
          <w:rFonts w:ascii="Arial" w:hAnsi="Arial" w:cs="Arial"/>
          <w:lang w:val="en-US"/>
        </w:rPr>
      </w:pPr>
      <w:r w:rsidRPr="00030CE8">
        <w:rPr>
          <w:rFonts w:ascii="Arial" w:hAnsi="Arial" w:cs="Arial"/>
        </w:rPr>
        <w:t xml:space="preserve">PODER360. </w:t>
      </w:r>
      <w:r w:rsidRPr="00030CE8">
        <w:rPr>
          <w:rFonts w:ascii="Arial" w:hAnsi="Arial" w:cs="Arial"/>
          <w:i/>
          <w:iCs/>
        </w:rPr>
        <w:t>Pesquisa mostra desafios do atendimento de pessoas com deficiência.</w:t>
      </w:r>
      <w:r w:rsidRPr="00030CE8">
        <w:rPr>
          <w:rFonts w:ascii="Arial" w:hAnsi="Arial" w:cs="Arial"/>
        </w:rPr>
        <w:t xml:space="preserve"> 2023. Disponível em: https://www.poder360.com.br/poder-empreendedor/pesquisa-mostra-desafios-do-atendimento-de-pessoas-com-deficiencia/. </w:t>
      </w:r>
      <w:proofErr w:type="spellStart"/>
      <w:r w:rsidRPr="00030CE8">
        <w:rPr>
          <w:rFonts w:ascii="Arial" w:hAnsi="Arial" w:cs="Arial"/>
          <w:lang w:val="en-US"/>
        </w:rPr>
        <w:t>Acesso</w:t>
      </w:r>
      <w:proofErr w:type="spellEnd"/>
      <w:r w:rsidRPr="00030CE8">
        <w:rPr>
          <w:rFonts w:ascii="Arial" w:hAnsi="Arial" w:cs="Arial"/>
          <w:lang w:val="en-US"/>
        </w:rPr>
        <w:t xml:space="preserve"> </w:t>
      </w:r>
      <w:proofErr w:type="spellStart"/>
      <w:r w:rsidRPr="00030CE8">
        <w:rPr>
          <w:rFonts w:ascii="Arial" w:hAnsi="Arial" w:cs="Arial"/>
          <w:lang w:val="en-US"/>
        </w:rPr>
        <w:t>em</w:t>
      </w:r>
      <w:proofErr w:type="spellEnd"/>
      <w:r w:rsidRPr="00030CE8">
        <w:rPr>
          <w:rFonts w:ascii="Arial" w:hAnsi="Arial" w:cs="Arial"/>
          <w:lang w:val="en-US"/>
        </w:rPr>
        <w:t>: 21 ago. 2025.</w:t>
      </w:r>
    </w:p>
    <w:p w14:paraId="4AA4F4EC" w14:textId="77777777" w:rsidR="00030CE8" w:rsidRPr="00030CE8" w:rsidRDefault="00030CE8" w:rsidP="00030CE8">
      <w:pPr>
        <w:jc w:val="both"/>
        <w:rPr>
          <w:rFonts w:ascii="Arial" w:hAnsi="Arial" w:cs="Arial"/>
          <w:lang w:val="en-US"/>
        </w:rPr>
      </w:pPr>
    </w:p>
    <w:p w14:paraId="3554D428" w14:textId="77777777" w:rsidR="00030CE8" w:rsidRPr="00030CE8" w:rsidRDefault="00030CE8" w:rsidP="00030CE8">
      <w:pPr>
        <w:jc w:val="both"/>
        <w:rPr>
          <w:rFonts w:ascii="Arial" w:hAnsi="Arial" w:cs="Arial"/>
          <w:lang w:val="en-US"/>
        </w:rPr>
      </w:pPr>
      <w:r w:rsidRPr="00030CE8">
        <w:rPr>
          <w:rFonts w:ascii="Arial" w:hAnsi="Arial" w:cs="Arial"/>
          <w:lang w:val="en-US"/>
        </w:rPr>
        <w:t>PORTER, M.; KRAMER, M. Creating Shared Value. Harvard Business Review, v. 89, n. 1–2, p. 62–77, 2011.</w:t>
      </w:r>
    </w:p>
    <w:p w14:paraId="125BD4E1" w14:textId="77777777" w:rsidR="00030CE8" w:rsidRPr="00030CE8" w:rsidRDefault="00030CE8" w:rsidP="00030CE8">
      <w:pPr>
        <w:jc w:val="both"/>
        <w:rPr>
          <w:rFonts w:ascii="Arial" w:hAnsi="Arial" w:cs="Arial"/>
          <w:lang w:val="en-US"/>
        </w:rPr>
      </w:pPr>
    </w:p>
    <w:p w14:paraId="6802871D" w14:textId="77777777" w:rsidR="00030CE8" w:rsidRPr="00030CE8" w:rsidRDefault="00030CE8" w:rsidP="00030CE8">
      <w:pPr>
        <w:jc w:val="both"/>
        <w:rPr>
          <w:rFonts w:ascii="Arial" w:hAnsi="Arial" w:cs="Arial"/>
        </w:rPr>
      </w:pPr>
      <w:r w:rsidRPr="00030CE8">
        <w:rPr>
          <w:rFonts w:ascii="Arial" w:hAnsi="Arial" w:cs="Arial"/>
        </w:rPr>
        <w:t xml:space="preserve">REDALYC. </w:t>
      </w:r>
      <w:r w:rsidRPr="00030CE8">
        <w:rPr>
          <w:rFonts w:ascii="Arial" w:hAnsi="Arial" w:cs="Arial"/>
          <w:i/>
          <w:iCs/>
        </w:rPr>
        <w:t>Empreendedorismo de pessoas com deficiência</w:t>
      </w:r>
      <w:r w:rsidRPr="00030CE8">
        <w:rPr>
          <w:rFonts w:ascii="Arial" w:hAnsi="Arial" w:cs="Arial"/>
        </w:rPr>
        <w:t>: análise do perfil e das principais barreiras enfrentadas. Revista Gestão &amp; Conexões, v. 8, n. 1, 2019. Disponível em: https://www.redalyc.org/journal/5615/561559170008/html/. Acesso em: 21 ago. 2025.</w:t>
      </w:r>
    </w:p>
    <w:p w14:paraId="44065966" w14:textId="77777777" w:rsidR="00030CE8" w:rsidRPr="00030CE8" w:rsidRDefault="00030CE8" w:rsidP="00030CE8">
      <w:pPr>
        <w:jc w:val="both"/>
        <w:rPr>
          <w:rFonts w:ascii="Arial" w:hAnsi="Arial" w:cs="Arial"/>
        </w:rPr>
      </w:pPr>
    </w:p>
    <w:p w14:paraId="42A06D2E" w14:textId="77777777" w:rsidR="00030CE8" w:rsidRPr="00030CE8" w:rsidRDefault="00030CE8" w:rsidP="00030CE8">
      <w:pPr>
        <w:jc w:val="both"/>
        <w:rPr>
          <w:rFonts w:ascii="Arial" w:hAnsi="Arial" w:cs="Arial"/>
        </w:rPr>
      </w:pPr>
      <w:r w:rsidRPr="00030CE8">
        <w:rPr>
          <w:rFonts w:ascii="Arial" w:hAnsi="Arial" w:cs="Arial"/>
        </w:rPr>
        <w:t xml:space="preserve">SANTOS, B. de S. </w:t>
      </w:r>
      <w:r w:rsidRPr="00030CE8">
        <w:rPr>
          <w:rFonts w:ascii="Arial" w:hAnsi="Arial" w:cs="Arial"/>
          <w:i/>
          <w:iCs/>
        </w:rPr>
        <w:t>A Cruel Pedagogia do Direito</w:t>
      </w:r>
      <w:r w:rsidRPr="00030CE8">
        <w:rPr>
          <w:rFonts w:ascii="Arial" w:hAnsi="Arial" w:cs="Arial"/>
        </w:rPr>
        <w:t>. São Paulo: Cortez, 2011.</w:t>
      </w:r>
    </w:p>
    <w:p w14:paraId="1F89505C" w14:textId="77777777" w:rsidR="00030CE8" w:rsidRPr="00030CE8" w:rsidRDefault="00030CE8" w:rsidP="00030CE8">
      <w:pPr>
        <w:jc w:val="both"/>
        <w:rPr>
          <w:rFonts w:ascii="Arial" w:hAnsi="Arial" w:cs="Arial"/>
        </w:rPr>
      </w:pPr>
    </w:p>
    <w:p w14:paraId="71DC9A4F" w14:textId="77777777" w:rsidR="00030CE8" w:rsidRPr="00030CE8" w:rsidRDefault="00030CE8" w:rsidP="00030CE8">
      <w:pPr>
        <w:jc w:val="both"/>
        <w:rPr>
          <w:rFonts w:ascii="Arial" w:hAnsi="Arial" w:cs="Arial"/>
          <w:lang w:val="en-US"/>
        </w:rPr>
      </w:pPr>
      <w:r w:rsidRPr="00030CE8">
        <w:rPr>
          <w:rFonts w:ascii="Arial" w:hAnsi="Arial" w:cs="Arial"/>
        </w:rPr>
        <w:t xml:space="preserve">SÃO PAULO (Estado). </w:t>
      </w:r>
      <w:r w:rsidRPr="00030CE8">
        <w:rPr>
          <w:rFonts w:ascii="Arial" w:hAnsi="Arial" w:cs="Arial"/>
          <w:i/>
          <w:iCs/>
        </w:rPr>
        <w:t>Pesquisa de SP mostra que pessoas com deficiência querem se tornar empreendedoras.</w:t>
      </w:r>
      <w:r w:rsidRPr="00030CE8">
        <w:rPr>
          <w:rFonts w:ascii="Arial" w:hAnsi="Arial" w:cs="Arial"/>
        </w:rPr>
        <w:t xml:space="preserve"> SP Notícias. 2022. Disponível em: </w:t>
      </w:r>
      <w:r w:rsidRPr="00030CE8">
        <w:rPr>
          <w:rFonts w:ascii="Arial" w:hAnsi="Arial" w:cs="Arial"/>
        </w:rPr>
        <w:lastRenderedPageBreak/>
        <w:t xml:space="preserve">https://www.saopaulo.sp.gov.br/spnoticias/ultimas-noticias/pesquisa-de-sp-mostra-que-pessoas-com-deficiencia-querem-se-tornar-empreendedoras/. </w:t>
      </w:r>
      <w:proofErr w:type="spellStart"/>
      <w:r w:rsidRPr="00030CE8">
        <w:rPr>
          <w:rFonts w:ascii="Arial" w:hAnsi="Arial" w:cs="Arial"/>
          <w:lang w:val="en-US"/>
        </w:rPr>
        <w:t>Acesso</w:t>
      </w:r>
      <w:proofErr w:type="spellEnd"/>
      <w:r w:rsidRPr="00030CE8">
        <w:rPr>
          <w:rFonts w:ascii="Arial" w:hAnsi="Arial" w:cs="Arial"/>
          <w:lang w:val="en-US"/>
        </w:rPr>
        <w:t xml:space="preserve"> </w:t>
      </w:r>
      <w:proofErr w:type="spellStart"/>
      <w:r w:rsidRPr="00030CE8">
        <w:rPr>
          <w:rFonts w:ascii="Arial" w:hAnsi="Arial" w:cs="Arial"/>
          <w:lang w:val="en-US"/>
        </w:rPr>
        <w:t>em</w:t>
      </w:r>
      <w:proofErr w:type="spellEnd"/>
      <w:r w:rsidRPr="00030CE8">
        <w:rPr>
          <w:rFonts w:ascii="Arial" w:hAnsi="Arial" w:cs="Arial"/>
          <w:lang w:val="en-US"/>
        </w:rPr>
        <w:t>: 21 ago. 2025.</w:t>
      </w:r>
    </w:p>
    <w:p w14:paraId="3718AE14" w14:textId="77777777" w:rsidR="00030CE8" w:rsidRPr="00030CE8" w:rsidRDefault="00030CE8" w:rsidP="00030CE8">
      <w:pPr>
        <w:jc w:val="both"/>
        <w:rPr>
          <w:rFonts w:ascii="Arial" w:hAnsi="Arial" w:cs="Arial"/>
          <w:lang w:val="en-US"/>
        </w:rPr>
      </w:pPr>
    </w:p>
    <w:p w14:paraId="48DB05F7" w14:textId="77777777" w:rsidR="00030CE8" w:rsidRPr="00030CE8" w:rsidRDefault="00030CE8" w:rsidP="00030CE8">
      <w:pPr>
        <w:jc w:val="both"/>
        <w:rPr>
          <w:rFonts w:ascii="Arial" w:hAnsi="Arial" w:cs="Arial"/>
          <w:lang w:val="en-US"/>
        </w:rPr>
      </w:pPr>
      <w:r w:rsidRPr="00030CE8">
        <w:rPr>
          <w:rFonts w:ascii="Arial" w:hAnsi="Arial" w:cs="Arial"/>
          <w:lang w:val="en-US"/>
        </w:rPr>
        <w:t xml:space="preserve">SEN, A. </w:t>
      </w:r>
      <w:r w:rsidRPr="00030CE8">
        <w:rPr>
          <w:rFonts w:ascii="Arial" w:hAnsi="Arial" w:cs="Arial"/>
          <w:i/>
          <w:iCs/>
          <w:lang w:val="en-US"/>
        </w:rPr>
        <w:t>Development as Freedom</w:t>
      </w:r>
      <w:r w:rsidRPr="00030CE8">
        <w:rPr>
          <w:rFonts w:ascii="Arial" w:hAnsi="Arial" w:cs="Arial"/>
          <w:lang w:val="en-US"/>
        </w:rPr>
        <w:t>. New York: Knopf, 2000.</w:t>
      </w:r>
    </w:p>
    <w:p w14:paraId="1580A043" w14:textId="77777777" w:rsidR="00030CE8" w:rsidRPr="00030CE8" w:rsidRDefault="00030CE8" w:rsidP="00030CE8">
      <w:pPr>
        <w:jc w:val="both"/>
        <w:rPr>
          <w:rFonts w:ascii="Arial" w:hAnsi="Arial" w:cs="Arial"/>
          <w:lang w:val="en-US"/>
        </w:rPr>
      </w:pPr>
    </w:p>
    <w:p w14:paraId="0290E16B" w14:textId="77777777" w:rsidR="00030CE8" w:rsidRPr="00030CE8" w:rsidRDefault="00030CE8" w:rsidP="00030CE8">
      <w:pPr>
        <w:jc w:val="both"/>
        <w:rPr>
          <w:rFonts w:ascii="Arial" w:hAnsi="Arial" w:cs="Arial"/>
        </w:rPr>
      </w:pPr>
      <w:r w:rsidRPr="00030CE8">
        <w:rPr>
          <w:rFonts w:ascii="Arial" w:hAnsi="Arial" w:cs="Arial"/>
        </w:rPr>
        <w:t>VERGARA, Sylvia Constant</w:t>
      </w:r>
      <w:r w:rsidRPr="00030CE8">
        <w:rPr>
          <w:rFonts w:ascii="Arial" w:hAnsi="Arial" w:cs="Arial"/>
          <w:i/>
          <w:iCs/>
        </w:rPr>
        <w:t>. Projetos e relatórios de pesquisa em administração</w:t>
      </w:r>
      <w:r w:rsidRPr="00030CE8">
        <w:rPr>
          <w:rFonts w:ascii="Arial" w:hAnsi="Arial" w:cs="Arial"/>
        </w:rPr>
        <w:t>. 11. ed. São Paulo: Atlas, 2007.</w:t>
      </w:r>
    </w:p>
    <w:p w14:paraId="0B246665" w14:textId="77777777" w:rsidR="00030CE8" w:rsidRPr="00030CE8" w:rsidRDefault="00030CE8" w:rsidP="00030CE8">
      <w:pPr>
        <w:jc w:val="both"/>
        <w:rPr>
          <w:rFonts w:ascii="Arial" w:hAnsi="Arial" w:cs="Arial"/>
        </w:rPr>
      </w:pPr>
    </w:p>
    <w:p w14:paraId="14F90323" w14:textId="0E78DDBB" w:rsidR="00C646AD" w:rsidRPr="00145510" w:rsidRDefault="00030CE8" w:rsidP="00030CE8">
      <w:pPr>
        <w:jc w:val="both"/>
        <w:rPr>
          <w:rFonts w:ascii="Arial" w:hAnsi="Arial" w:cs="Arial"/>
          <w:lang w:val="en-US"/>
        </w:rPr>
      </w:pPr>
      <w:r w:rsidRPr="00030CE8">
        <w:rPr>
          <w:rFonts w:ascii="Arial" w:hAnsi="Arial" w:cs="Arial"/>
        </w:rPr>
        <w:t>YIN, Robert K</w:t>
      </w:r>
      <w:r w:rsidRPr="00030CE8">
        <w:rPr>
          <w:rFonts w:ascii="Arial" w:hAnsi="Arial" w:cs="Arial"/>
          <w:i/>
          <w:iCs/>
        </w:rPr>
        <w:t>. Estudo de caso</w:t>
      </w:r>
      <w:r w:rsidRPr="00030CE8">
        <w:rPr>
          <w:rFonts w:ascii="Arial" w:hAnsi="Arial" w:cs="Arial"/>
        </w:rPr>
        <w:t xml:space="preserve">: planejamento e métodos. </w:t>
      </w:r>
      <w:r w:rsidRPr="00030CE8">
        <w:rPr>
          <w:rFonts w:ascii="Arial" w:hAnsi="Arial" w:cs="Arial"/>
          <w:lang w:val="en-US"/>
        </w:rPr>
        <w:t>5. ed. Porto Alegre: Bookman, 2015.</w:t>
      </w:r>
    </w:p>
    <w:sectPr w:rsidR="00C646AD" w:rsidRPr="001455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10"/>
    <w:rsid w:val="00030CE8"/>
    <w:rsid w:val="000E2371"/>
    <w:rsid w:val="00145510"/>
    <w:rsid w:val="001A51C5"/>
    <w:rsid w:val="00AA6893"/>
    <w:rsid w:val="00AB157D"/>
    <w:rsid w:val="00B232EA"/>
    <w:rsid w:val="00C646AD"/>
    <w:rsid w:val="00F74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D069EA2"/>
  <w15:chartTrackingRefBased/>
  <w15:docId w15:val="{EB6A6734-1569-F048-8CC3-F2A15A56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6750</Words>
  <Characters>36452</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CAROLLINE LEAL RIBAS</dc:creator>
  <cp:keywords/>
  <dc:description/>
  <cp:lastModifiedBy>CAROLLINE LEAL RIBAS</cp:lastModifiedBy>
  <cp:revision>4</cp:revision>
  <dcterms:created xsi:type="dcterms:W3CDTF">2025-08-22T01:28:00Z</dcterms:created>
  <dcterms:modified xsi:type="dcterms:W3CDTF">2025-08-22T01:46:00Z</dcterms:modified>
</cp:coreProperties>
</file>