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CE1CF" w14:textId="77777777" w:rsidR="00483094" w:rsidRPr="0009257C" w:rsidRDefault="00483094" w:rsidP="00415413">
      <w:pPr>
        <w:pStyle w:val="Corpodetexto"/>
        <w:spacing w:after="100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442B6E0" w14:textId="69768532" w:rsidR="00483094" w:rsidRPr="00415413" w:rsidRDefault="00415413" w:rsidP="0041541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UTILIZAÇÃO DA AROMATERAPIA NO PROCESSO DE TRABALHO DE PARTO</w:t>
      </w:r>
      <w:r w:rsidRPr="00E92755">
        <w:rPr>
          <w:rFonts w:ascii="Times New Roman" w:hAnsi="Times New Roman" w:cs="Times New Roman"/>
          <w:b/>
          <w:bCs/>
          <w:sz w:val="24"/>
          <w:szCs w:val="24"/>
        </w:rPr>
        <w:t>: UM RELATO DE EXPERIÊNCIA</w:t>
      </w:r>
    </w:p>
    <w:p w14:paraId="04ED816B" w14:textId="77777777" w:rsidR="00415413" w:rsidRPr="006E282B" w:rsidRDefault="00415413" w:rsidP="001D5D95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INTRODUÇÃO: </w:t>
      </w:r>
      <w:r>
        <w:rPr>
          <w:rFonts w:ascii="Times New Roman" w:hAnsi="Times New Roman" w:cs="Times New Roman"/>
          <w:sz w:val="24"/>
          <w:szCs w:val="24"/>
        </w:rPr>
        <w:t xml:space="preserve">A assistência obstétrica humanizada tem incentivado o uso de práticas integrativas complementares, entre elas o uso da aromaterapia tem sido utilizado como uma estratégia não farmacológica no cuidado a parturiente (1). Nesse contexto, sua utilização durante o trabalho de parto contribui à redução da ansiedade, alivio da dor e a promoção do bem-estar (3). </w:t>
      </w:r>
      <w:r w:rsidRPr="006E282B">
        <w:rPr>
          <w:rFonts w:ascii="Times New Roman" w:hAnsi="Times New Roman" w:cs="Times New Roman"/>
          <w:b/>
          <w:bCs/>
          <w:sz w:val="24"/>
          <w:szCs w:val="24"/>
        </w:rPr>
        <w:t>OBJETIVO:</w:t>
      </w:r>
      <w:r w:rsidRPr="00E927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Relatar nossa </w:t>
      </w:r>
      <w:r w:rsidRPr="00E92755">
        <w:rPr>
          <w:rFonts w:ascii="Times New Roman" w:hAnsi="Times New Roman" w:cs="Times New Roman"/>
          <w:sz w:val="24"/>
          <w:szCs w:val="24"/>
        </w:rPr>
        <w:t>experienci</w:t>
      </w:r>
      <w:r>
        <w:rPr>
          <w:rFonts w:ascii="Times New Roman" w:hAnsi="Times New Roman" w:cs="Times New Roman"/>
          <w:sz w:val="24"/>
          <w:szCs w:val="24"/>
        </w:rPr>
        <w:t>a como acadêmicos de enfermagem</w:t>
      </w:r>
      <w:r w:rsidRPr="00E92755">
        <w:rPr>
          <w:rFonts w:ascii="Times New Roman" w:hAnsi="Times New Roman" w:cs="Times New Roman"/>
          <w:sz w:val="24"/>
          <w:szCs w:val="24"/>
        </w:rPr>
        <w:t xml:space="preserve"> n</w:t>
      </w:r>
      <w:r>
        <w:rPr>
          <w:rFonts w:ascii="Times New Roman" w:hAnsi="Times New Roman" w:cs="Times New Roman"/>
          <w:sz w:val="24"/>
          <w:szCs w:val="24"/>
        </w:rPr>
        <w:t>a utilização</w:t>
      </w:r>
      <w:r w:rsidRPr="00E92755">
        <w:rPr>
          <w:rFonts w:ascii="Times New Roman" w:hAnsi="Times New Roman" w:cs="Times New Roman"/>
          <w:sz w:val="24"/>
          <w:szCs w:val="24"/>
        </w:rPr>
        <w:t xml:space="preserve"> da aromaterapia como estratégia de cuidado durante o trabalho de parto. </w:t>
      </w:r>
      <w:r w:rsidRPr="00B00664">
        <w:rPr>
          <w:rFonts w:ascii="Times New Roman" w:hAnsi="Times New Roman" w:cs="Times New Roman"/>
          <w:b/>
          <w:bCs/>
          <w:sz w:val="24"/>
          <w:szCs w:val="24"/>
        </w:rPr>
        <w:t>DESCRIÇÃO DA EXPERIÊNCIA</w:t>
      </w:r>
      <w:r w:rsidRPr="006E282B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V</w:t>
      </w:r>
      <w:r w:rsidRPr="00E92755">
        <w:rPr>
          <w:rFonts w:ascii="Times New Roman" w:hAnsi="Times New Roman" w:cs="Times New Roman"/>
          <w:sz w:val="24"/>
          <w:szCs w:val="24"/>
        </w:rPr>
        <w:t>ivencia</w:t>
      </w:r>
      <w:r>
        <w:rPr>
          <w:rFonts w:ascii="Times New Roman" w:hAnsi="Times New Roman" w:cs="Times New Roman"/>
          <w:sz w:val="24"/>
          <w:szCs w:val="24"/>
        </w:rPr>
        <w:t xml:space="preserve">mos essa experiência durante atividade curricular da graduação de enfermagem da Universidade Federal do Pará, realizada na Fundação Santa Casa de Misericórdia do Pará, no setor de pré-parto, parto e pós-parto (PPP). Observamos a aplicação da aromaterapia com óleo essencial de gengibre, administrado por meio de um difusor, durante a assistência a uma parturiente em trabalho de parto. </w:t>
      </w:r>
      <w:r w:rsidRPr="006E282B">
        <w:rPr>
          <w:rFonts w:ascii="Times New Roman" w:hAnsi="Times New Roman" w:cs="Times New Roman"/>
          <w:b/>
          <w:bCs/>
          <w:sz w:val="24"/>
          <w:szCs w:val="24"/>
        </w:rPr>
        <w:t>RESULTADOS</w:t>
      </w:r>
      <w:r>
        <w:rPr>
          <w:rFonts w:ascii="Times New Roman" w:hAnsi="Times New Roman" w:cs="Times New Roman"/>
          <w:b/>
          <w:bCs/>
          <w:sz w:val="24"/>
          <w:szCs w:val="24"/>
        </w:rPr>
        <w:t>/IMPACTOS</w:t>
      </w:r>
      <w:r w:rsidRPr="006E282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E927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Após a aplicação</w:t>
      </w:r>
      <w:r w:rsidRPr="00E9275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presenciamos as mudanças comportamentais da parturiente, como a redução da agitação, melhora do controle emocional e maior sensação de um cuidado humanizado à gestante. A prática melhorou a segurança assistencial da equipe de enfermagem contribuindo com a progressão segura do parto. </w:t>
      </w:r>
      <w:r w:rsidRPr="001703BF">
        <w:rPr>
          <w:rFonts w:ascii="Times New Roman" w:hAnsi="Times New Roman" w:cs="Times New Roman"/>
          <w:b/>
          <w:bCs/>
          <w:sz w:val="24"/>
          <w:szCs w:val="24"/>
        </w:rPr>
        <w:t>DISCUSSÃO (REFLEXÃO CRÍTICA)</w:t>
      </w:r>
      <w:r>
        <w:rPr>
          <w:rFonts w:ascii="Times New Roman" w:hAnsi="Times New Roman" w:cs="Times New Roman"/>
          <w:sz w:val="24"/>
          <w:szCs w:val="24"/>
        </w:rPr>
        <w:t>: Nossa experiência acadêmica com a aromaterapia está alinhada aos princípios da Política Nacional de Praticas Integrativas e Complementares (</w:t>
      </w:r>
      <w:proofErr w:type="spellStart"/>
      <w:r>
        <w:rPr>
          <w:rFonts w:ascii="Times New Roman" w:hAnsi="Times New Roman" w:cs="Times New Roman"/>
          <w:sz w:val="24"/>
          <w:szCs w:val="24"/>
        </w:rPr>
        <w:t>PNPICs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ao reconhecer sua utilização como estratégia de cuidado integral e humanizado (2). Os benefícios do conforto da parturiente reforçam a importância de práticas não farmacológicas eficientes, porém necessita de maior adesão dos profissionais e capacitações para melhor utilização desta prática. </w:t>
      </w:r>
      <w:r w:rsidRPr="00E92755">
        <w:rPr>
          <w:rFonts w:ascii="Times New Roman" w:hAnsi="Times New Roman" w:cs="Times New Roman"/>
          <w:b/>
          <w:bCs/>
          <w:sz w:val="24"/>
          <w:szCs w:val="24"/>
        </w:rPr>
        <w:t>CONCLUSÃO</w:t>
      </w:r>
      <w:r>
        <w:rPr>
          <w:rFonts w:ascii="Times New Roman" w:hAnsi="Times New Roman" w:cs="Times New Roman"/>
          <w:b/>
          <w:bCs/>
          <w:sz w:val="24"/>
          <w:szCs w:val="24"/>
        </w:rPr>
        <w:t>/LIÇÕES APRENDIDAS</w:t>
      </w:r>
      <w:r w:rsidRPr="00E92755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A partir disso, podemos concluir que a aromaterapia é uma ferramenta eficaz no cuidado obstétrico, sua utilização pode melhorar a assistência dos profissionais da enfermagem e fortalecer o atendimento humanizado para com as gestantes, assim, ampliaremos nossa visão sobre estratégias não farmacológicas durante a assistência.</w:t>
      </w:r>
    </w:p>
    <w:p w14:paraId="3A0CEB4D" w14:textId="77777777" w:rsidR="00483094" w:rsidRPr="0009257C" w:rsidRDefault="00483094" w:rsidP="001D5D95">
      <w:pPr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33F22DFB" w14:textId="77777777" w:rsidR="00415413" w:rsidRDefault="00415413" w:rsidP="001D5D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Descritores</w:t>
      </w:r>
      <w:r w:rsidRPr="00E92755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E92755">
        <w:rPr>
          <w:rFonts w:ascii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E92755">
        <w:rPr>
          <w:rFonts w:ascii="Times New Roman" w:hAnsi="Times New Roman" w:cs="Times New Roman"/>
          <w:b/>
          <w:bCs/>
          <w:sz w:val="24"/>
          <w:szCs w:val="24"/>
        </w:rPr>
        <w:t>SCs</w:t>
      </w:r>
      <w:proofErr w:type="spellEnd"/>
      <w:r w:rsidRPr="00E92755">
        <w:rPr>
          <w:rFonts w:ascii="Times New Roman" w:hAnsi="Times New Roman" w:cs="Times New Roman"/>
          <w:b/>
          <w:bCs/>
          <w:sz w:val="24"/>
          <w:szCs w:val="24"/>
        </w:rPr>
        <w:t xml:space="preserve">-ID): </w:t>
      </w:r>
      <w:r w:rsidRPr="00E92755">
        <w:rPr>
          <w:rFonts w:ascii="Times New Roman" w:hAnsi="Times New Roman" w:cs="Times New Roman"/>
          <w:sz w:val="24"/>
          <w:szCs w:val="24"/>
        </w:rPr>
        <w:t>Aromaterapia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E92755">
        <w:rPr>
          <w:rFonts w:ascii="Times New Roman" w:hAnsi="Times New Roman" w:cs="Times New Roman"/>
          <w:sz w:val="24"/>
          <w:szCs w:val="24"/>
        </w:rPr>
        <w:t xml:space="preserve"> D019341; Trabalho de Parto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E92755">
        <w:rPr>
          <w:rFonts w:ascii="Times New Roman" w:hAnsi="Times New Roman" w:cs="Times New Roman"/>
          <w:sz w:val="24"/>
          <w:szCs w:val="24"/>
        </w:rPr>
        <w:t xml:space="preserve"> D007743; Equipe de Enfermagem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E92755">
        <w:rPr>
          <w:rFonts w:ascii="Times New Roman" w:hAnsi="Times New Roman" w:cs="Times New Roman"/>
          <w:sz w:val="24"/>
          <w:szCs w:val="24"/>
        </w:rPr>
        <w:t xml:space="preserve"> D009746;</w:t>
      </w:r>
    </w:p>
    <w:p w14:paraId="0423F9D3" w14:textId="15FA45CD" w:rsidR="00483094" w:rsidRPr="0009257C" w:rsidRDefault="00483094" w:rsidP="001D5D95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Modalidade: estudo original </w:t>
      </w:r>
      <w:proofErr w:type="gramStart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(  )</w:t>
      </w:r>
      <w:proofErr w:type="gramEnd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relato de experiência ( </w:t>
      </w:r>
      <w:r w:rsidR="00415413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X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) revisão da literatura (  )</w:t>
      </w:r>
    </w:p>
    <w:p w14:paraId="7333CC5F" w14:textId="38D3A277" w:rsidR="00483094" w:rsidRPr="0009257C" w:rsidRDefault="00483094" w:rsidP="001D5D95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Eixo Temático:  </w:t>
      </w:r>
      <w:r w:rsidR="00415413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2</w:t>
      </w:r>
    </w:p>
    <w:p w14:paraId="2534459C" w14:textId="77777777" w:rsidR="00483094" w:rsidRPr="0009257C" w:rsidRDefault="00483094" w:rsidP="001D5D95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28D5340" w14:textId="77777777" w:rsidR="00415413" w:rsidRPr="000B6938" w:rsidRDefault="00415413" w:rsidP="001D5D9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B6938">
        <w:rPr>
          <w:rFonts w:ascii="Times New Roman" w:hAnsi="Times New Roman" w:cs="Times New Roman"/>
          <w:b/>
          <w:bCs/>
          <w:sz w:val="24"/>
          <w:szCs w:val="24"/>
        </w:rPr>
        <w:t>REFERENCIAS:</w:t>
      </w:r>
    </w:p>
    <w:p w14:paraId="22BF8FED" w14:textId="77777777" w:rsidR="00415413" w:rsidRPr="00477BB9" w:rsidRDefault="00415413" w:rsidP="001D5D95">
      <w:pPr>
        <w:pStyle w:val="PargrafodaLista"/>
        <w:numPr>
          <w:ilvl w:val="0"/>
          <w:numId w:val="1"/>
        </w:numPr>
        <w:spacing w:before="0" w:after="0" w:line="240" w:lineRule="auto"/>
        <w:ind w:righ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BB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Veras IS, Almeida MV, Soares SM, França KG, Carvalho FT. O uso da aromaterapia como recurso facilitador do trabalho de parto. </w:t>
      </w:r>
      <w:proofErr w:type="spellStart"/>
      <w:r w:rsidRPr="00477BB9">
        <w:rPr>
          <w:rFonts w:ascii="Times New Roman" w:eastAsia="Times New Roman" w:hAnsi="Times New Roman" w:cs="Times New Roman"/>
          <w:color w:val="000000"/>
          <w:sz w:val="24"/>
          <w:szCs w:val="24"/>
        </w:rPr>
        <w:t>Enferm</w:t>
      </w:r>
      <w:proofErr w:type="spellEnd"/>
      <w:r w:rsidRPr="00477B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Foco. 2024;15:e-2024141.</w:t>
      </w:r>
    </w:p>
    <w:p w14:paraId="2A012A20" w14:textId="77777777" w:rsidR="00415413" w:rsidRPr="005D3E15" w:rsidRDefault="00415413" w:rsidP="001D5D95">
      <w:pPr>
        <w:pStyle w:val="PargrafodaLista"/>
        <w:numPr>
          <w:ilvl w:val="0"/>
          <w:numId w:val="1"/>
        </w:numPr>
        <w:spacing w:before="0"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D3E15">
        <w:rPr>
          <w:rFonts w:ascii="Times New Roman" w:hAnsi="Times New Roman" w:cs="Times New Roman"/>
          <w:sz w:val="24"/>
          <w:szCs w:val="24"/>
        </w:rPr>
        <w:t>Minist</w:t>
      </w:r>
      <w:r w:rsidRPr="005D3E15">
        <w:rPr>
          <w:rFonts w:ascii="Sans Serif Collection" w:hAnsi="Sans Serif Collection" w:cs="Sans Serif Collection"/>
          <w:sz w:val="24"/>
          <w:szCs w:val="24"/>
        </w:rPr>
        <w:t>�</w:t>
      </w:r>
      <w:r w:rsidRPr="005D3E15">
        <w:rPr>
          <w:rFonts w:ascii="Times New Roman" w:hAnsi="Times New Roman" w:cs="Times New Roman"/>
          <w:sz w:val="24"/>
          <w:szCs w:val="24"/>
        </w:rPr>
        <w:t>rio</w:t>
      </w:r>
      <w:proofErr w:type="spellEnd"/>
      <w:r w:rsidRPr="005D3E15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5D3E15">
        <w:rPr>
          <w:rFonts w:ascii="Times New Roman" w:hAnsi="Times New Roman" w:cs="Times New Roman"/>
          <w:sz w:val="24"/>
          <w:szCs w:val="24"/>
        </w:rPr>
        <w:t>Sa</w:t>
      </w:r>
      <w:r w:rsidRPr="005D3E15">
        <w:rPr>
          <w:rFonts w:ascii="Sans Serif Collection" w:hAnsi="Sans Serif Collection" w:cs="Sans Serif Collection"/>
          <w:sz w:val="24"/>
          <w:szCs w:val="24"/>
        </w:rPr>
        <w:t>�</w:t>
      </w:r>
      <w:r w:rsidRPr="005D3E15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5D3E15">
        <w:rPr>
          <w:rFonts w:ascii="Times New Roman" w:hAnsi="Times New Roman" w:cs="Times New Roman"/>
          <w:sz w:val="24"/>
          <w:szCs w:val="24"/>
        </w:rPr>
        <w:t xml:space="preserve"> [Internet]. bvsms.saude.gov.br. </w:t>
      </w:r>
      <w:proofErr w:type="spellStart"/>
      <w:r w:rsidRPr="005D3E15">
        <w:rPr>
          <w:rFonts w:ascii="Times New Roman" w:hAnsi="Times New Roman" w:cs="Times New Roman"/>
          <w:sz w:val="24"/>
          <w:szCs w:val="24"/>
        </w:rPr>
        <w:t>Available</w:t>
      </w:r>
      <w:proofErr w:type="spellEnd"/>
      <w:r w:rsidRPr="005D3E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E15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5D3E15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Pr="005D3E15">
          <w:rPr>
            <w:rStyle w:val="Hyperlink"/>
            <w:rFonts w:ascii="Times New Roman" w:hAnsi="Times New Roman" w:cs="Times New Roman"/>
            <w:sz w:val="24"/>
            <w:szCs w:val="24"/>
          </w:rPr>
          <w:t>https://bvsms.saude.gov.br/bvs/saudelegis/gm/2006/prt0971_03_05_2006.html</w:t>
        </w:r>
      </w:hyperlink>
    </w:p>
    <w:p w14:paraId="09B9DBDB" w14:textId="77777777" w:rsidR="00415413" w:rsidRDefault="00415413" w:rsidP="001D5D95">
      <w:pPr>
        <w:pStyle w:val="PargrafodaLista"/>
        <w:numPr>
          <w:ilvl w:val="0"/>
          <w:numId w:val="1"/>
        </w:numPr>
        <w:spacing w:before="0"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E15">
        <w:rPr>
          <w:rFonts w:ascii="Times New Roman" w:hAnsi="Times New Roman" w:cs="Times New Roman"/>
          <w:sz w:val="24"/>
          <w:szCs w:val="24"/>
        </w:rPr>
        <w:t xml:space="preserve">Martins Barros G, Soares De Lima R. Penélope Saldanha Marinho USO DA AROMATERAPIA EM MULHERES NO TRABALHO DE PARTO Multiprofissional Maternidade Escola da Universidade Federal do Rio de Janeiro [Internet]. </w:t>
      </w:r>
      <w:proofErr w:type="spellStart"/>
      <w:r w:rsidRPr="005D3E15">
        <w:rPr>
          <w:rFonts w:ascii="Times New Roman" w:hAnsi="Times New Roman" w:cs="Times New Roman"/>
          <w:sz w:val="24"/>
          <w:szCs w:val="24"/>
        </w:rPr>
        <w:t>Available</w:t>
      </w:r>
      <w:proofErr w:type="spellEnd"/>
      <w:r w:rsidRPr="005D3E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E15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5D3E15">
        <w:rPr>
          <w:rFonts w:ascii="Times New Roman" w:hAnsi="Times New Roman" w:cs="Times New Roman"/>
          <w:sz w:val="24"/>
          <w:szCs w:val="24"/>
        </w:rPr>
        <w:t>: https://www.me.ufrj.br/images/pdfs/protocolos/multiprofissional/uso_da_aromaterapia_em_mulheres_no_trabalho_de_parto.pdf</w:t>
      </w:r>
    </w:p>
    <w:p w14:paraId="5F530B78" w14:textId="77777777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FEBD602" w14:textId="77777777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</w:t>
      </w:r>
    </w:p>
    <w:p w14:paraId="55B4F7B0" w14:textId="77777777" w:rsidR="00415413" w:rsidRDefault="00415413" w:rsidP="004154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¹Acadêmico de Enfermagem. Universidade Federal do Pará. </w:t>
      </w:r>
      <w:hyperlink r:id="rId8" w:history="1">
        <w:r w:rsidRPr="00A56D32">
          <w:rPr>
            <w:rStyle w:val="Hyperlink"/>
            <w:rFonts w:ascii="Times New Roman" w:hAnsi="Times New Roman" w:cs="Times New Roman"/>
            <w:sz w:val="24"/>
            <w:szCs w:val="24"/>
          </w:rPr>
          <w:t>kaio.negrao@ics.ufpa.br</w:t>
        </w:r>
      </w:hyperlink>
    </w:p>
    <w:p w14:paraId="1A8F0291" w14:textId="77777777" w:rsidR="00415413" w:rsidRDefault="00415413" w:rsidP="004154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²Acadêmica de Enfermagem. Universidade Federal do Pará.</w:t>
      </w:r>
    </w:p>
    <w:p w14:paraId="7B62302A" w14:textId="77777777" w:rsidR="00415413" w:rsidRDefault="00415413" w:rsidP="004154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³Acadêmica de Enfermagem. Universidade Federal do Pará. </w:t>
      </w:r>
    </w:p>
    <w:p w14:paraId="00DEC402" w14:textId="77777777" w:rsidR="00415413" w:rsidRPr="00E92755" w:rsidRDefault="00415413" w:rsidP="0041541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⁴Docente</w:t>
      </w:r>
      <w:proofErr w:type="gramEnd"/>
      <w:r>
        <w:rPr>
          <w:rFonts w:ascii="Times New Roman" w:hAnsi="Times New Roman" w:cs="Times New Roman"/>
          <w:sz w:val="24"/>
          <w:szCs w:val="24"/>
        </w:rPr>
        <w:t>. Doutora em Enfermagem. Universidade Federal do Pará.</w:t>
      </w:r>
    </w:p>
    <w:p w14:paraId="62BA77ED" w14:textId="77777777" w:rsidR="00212EC8" w:rsidRDefault="00212EC8"/>
    <w:sectPr w:rsidR="00212EC8" w:rsidSect="00415413">
      <w:headerReference w:type="default" r:id="rId9"/>
      <w:footerReference w:type="default" r:id="rId10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707743" w14:textId="77777777" w:rsidR="004431AA" w:rsidRDefault="004431AA" w:rsidP="0068569C">
      <w:pPr>
        <w:spacing w:before="0" w:after="0" w:line="240" w:lineRule="auto"/>
      </w:pPr>
      <w:r>
        <w:separator/>
      </w:r>
    </w:p>
  </w:endnote>
  <w:endnote w:type="continuationSeparator" w:id="0">
    <w:p w14:paraId="09D43ADE" w14:textId="77777777" w:rsidR="004431AA" w:rsidRDefault="004431AA" w:rsidP="0068569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ans Serif Collection">
    <w:panose1 w:val="020B0502040504020204"/>
    <w:charset w:val="00"/>
    <w:family w:val="swiss"/>
    <w:pitch w:val="variable"/>
    <w:sig w:usb0="E057A3FF" w:usb1="4200605F" w:usb2="291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26A6F" w14:textId="068E8347" w:rsidR="007958B3" w:rsidRPr="007958B3" w:rsidRDefault="007958B3" w:rsidP="007958B3">
    <w:pPr>
      <w:pStyle w:val="Rodap"/>
    </w:pPr>
    <w:r w:rsidRPr="007958B3">
      <w:rPr>
        <w:noProof/>
      </w:rPr>
      <w:drawing>
        <wp:inline distT="0" distB="0" distL="0" distR="0" wp14:anchorId="44F87CA4" wp14:editId="2A0A764F">
          <wp:extent cx="5397905" cy="789559"/>
          <wp:effectExtent l="0" t="0" r="0" b="0"/>
          <wp:docPr id="193522519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426"/>
                  <a:stretch>
                    <a:fillRect/>
                  </a:stretch>
                </pic:blipFill>
                <pic:spPr bwMode="auto">
                  <a:xfrm>
                    <a:off x="0" y="0"/>
                    <a:ext cx="5424788" cy="79349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5D3F7BF" w14:textId="77777777" w:rsidR="007958B3" w:rsidRDefault="007958B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BB25D6" w14:textId="77777777" w:rsidR="004431AA" w:rsidRDefault="004431AA" w:rsidP="0068569C">
      <w:pPr>
        <w:spacing w:before="0" w:after="0" w:line="240" w:lineRule="auto"/>
      </w:pPr>
      <w:r>
        <w:separator/>
      </w:r>
    </w:p>
  </w:footnote>
  <w:footnote w:type="continuationSeparator" w:id="0">
    <w:p w14:paraId="658A0BFF" w14:textId="77777777" w:rsidR="004431AA" w:rsidRDefault="004431AA" w:rsidP="0068569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748B1" w14:textId="4BF7574D" w:rsidR="0068569C" w:rsidRDefault="0068569C">
    <w:pPr>
      <w:pStyle w:val="Cabealho"/>
    </w:pPr>
    <w:r w:rsidRPr="0068569C">
      <w:rPr>
        <w:noProof/>
      </w:rPr>
      <w:drawing>
        <wp:inline distT="0" distB="0" distL="0" distR="0" wp14:anchorId="6ADCF6A4" wp14:editId="4A582121">
          <wp:extent cx="5397754" cy="899160"/>
          <wp:effectExtent l="0" t="0" r="0" b="0"/>
          <wp:docPr id="48213083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213083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39886" cy="9061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0F55E5"/>
    <w:multiLevelType w:val="hybridMultilevel"/>
    <w:tmpl w:val="E4F426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1348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094"/>
    <w:rsid w:val="001D5D95"/>
    <w:rsid w:val="00212EC8"/>
    <w:rsid w:val="002177C6"/>
    <w:rsid w:val="003E3541"/>
    <w:rsid w:val="00415413"/>
    <w:rsid w:val="004431AA"/>
    <w:rsid w:val="00483094"/>
    <w:rsid w:val="0068569C"/>
    <w:rsid w:val="007436FB"/>
    <w:rsid w:val="007958B3"/>
    <w:rsid w:val="00B10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FF119"/>
  <w15:chartTrackingRefBased/>
  <w15:docId w15:val="{FD5DBA8C-C9D1-4FE3-9B78-6B7BE94BD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094"/>
    <w:pPr>
      <w:spacing w:before="100" w:after="200" w:line="276" w:lineRule="auto"/>
    </w:pPr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830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830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830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830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830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830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830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830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830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830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830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830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8309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8309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8309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8309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8309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8309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830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830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830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830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830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8309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8309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8309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830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8309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83094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rsid w:val="00483094"/>
    <w:pPr>
      <w:spacing w:after="140"/>
    </w:pPr>
  </w:style>
  <w:style w:type="character" w:customStyle="1" w:styleId="CorpodetextoChar">
    <w:name w:val="Corpo de texto Char"/>
    <w:basedOn w:val="Fontepargpadro"/>
    <w:link w:val="Corpodetexto"/>
    <w:rsid w:val="00483094"/>
    <w:rPr>
      <w:rFonts w:eastAsiaTheme="minorEastAsia"/>
      <w:kern w:val="0"/>
      <w:sz w:val="20"/>
      <w:szCs w:val="20"/>
      <w:lang w:eastAsia="pt-BR"/>
      <w14:ligatures w14:val="none"/>
    </w:rPr>
  </w:style>
  <w:style w:type="character" w:customStyle="1" w:styleId="nfaseforte">
    <w:name w:val="Ênfase forte"/>
    <w:rsid w:val="00483094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  <w:style w:type="character" w:styleId="Hyperlink">
    <w:name w:val="Hyperlink"/>
    <w:basedOn w:val="Fontepargpadro"/>
    <w:uiPriority w:val="99"/>
    <w:unhideWhenUsed/>
    <w:rsid w:val="00415413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io.negrao@ics.ufpa.b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vsms.saude.gov.br/bvs/saudelegis/gm/2006/prt0971_03_05_2006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546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Borges</dc:creator>
  <cp:keywords/>
  <dc:description/>
  <cp:lastModifiedBy>Kaio Negrao</cp:lastModifiedBy>
  <cp:revision>3</cp:revision>
  <dcterms:created xsi:type="dcterms:W3CDTF">2026-05-03T03:13:00Z</dcterms:created>
  <dcterms:modified xsi:type="dcterms:W3CDTF">2026-05-03T03:17:00Z</dcterms:modified>
</cp:coreProperties>
</file>