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CB49" w14:textId="37A61D94" w:rsidR="004F4A56" w:rsidRDefault="00BE0CEA" w:rsidP="00BE0C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CORRELAÇÃO DE ASPECTOS CLÍNICOS E IMAGINOLÓGICOS NA OFTALMOPATIA DE GRAVES: UMA REVISÃO DE LITERATURA</w:t>
      </w:r>
    </w:p>
    <w:p w14:paraId="1048C06E" w14:textId="784E6FF9" w:rsidR="004F4A56" w:rsidRDefault="00643C54" w:rsidP="00643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C54">
        <w:rPr>
          <w:rFonts w:ascii="Times New Roman" w:hAnsi="Times New Roman" w:cs="Times New Roman"/>
          <w:sz w:val="24"/>
          <w:szCs w:val="24"/>
        </w:rPr>
        <w:t>¹ Guilherme Araújo da Silva; ¹ Ariellen Martins Guerra; ¹Antonio Victor de Oliveira Machado; ¹ Gabriel Lucena Cangussu; ¹ David Danisio Silva de Freitas; ² Larissa Aguiar Luz Albuquerque.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F15B2" w14:textId="77777777" w:rsidR="00643C54" w:rsidRPr="008377AC" w:rsidRDefault="00643C54" w:rsidP="00643C54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7AC">
        <w:rPr>
          <w:rFonts w:ascii="Times New Roman" w:hAnsi="Times New Roman" w:cs="Times New Roman"/>
          <w:sz w:val="24"/>
          <w:szCs w:val="24"/>
        </w:rPr>
        <w:t>¹Discente do Curso de Medicina da Faculdade de Ciências Humanas, Exatas e da Saúde do Piauí/ Instituto de Educação Superior do Vale do Parnaíba (FAHESP/IESVAP)</w:t>
      </w:r>
    </w:p>
    <w:p w14:paraId="121014ED" w14:textId="77777777" w:rsidR="00643C54" w:rsidRDefault="00643C54" w:rsidP="00643C54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7AC">
        <w:rPr>
          <w:rFonts w:ascii="Times New Roman" w:hAnsi="Times New Roman" w:cs="Times New Roman"/>
          <w:sz w:val="24"/>
          <w:szCs w:val="24"/>
        </w:rPr>
        <w:t>²Docente do Curso de Medicina da Faculdade de Ciências Humanas, Exatas e da Saúde do Piauí/ Instituto de Educação Superior do Vale do Parnaíba (FAHESP/IESVAP)</w:t>
      </w:r>
    </w:p>
    <w:p w14:paraId="742A94E5" w14:textId="77777777" w:rsidR="00643C54" w:rsidRPr="00643C54" w:rsidRDefault="00643C54" w:rsidP="00A96B8F">
      <w:pPr>
        <w:rPr>
          <w:rFonts w:ascii="Times New Roman" w:hAnsi="Times New Roman" w:cs="Times New Roman"/>
          <w:sz w:val="24"/>
          <w:szCs w:val="24"/>
        </w:rPr>
      </w:pPr>
    </w:p>
    <w:p w14:paraId="33FEA756" w14:textId="6DD05D78" w:rsidR="00A25B3B" w:rsidRDefault="002758F6" w:rsidP="009A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F3A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bookmarkStart w:id="0" w:name="_Hlk22891847"/>
      <w:r w:rsidRPr="009A2F3A">
        <w:rPr>
          <w:rFonts w:ascii="Times New Roman" w:hAnsi="Times New Roman" w:cs="Times New Roman"/>
          <w:sz w:val="24"/>
          <w:szCs w:val="24"/>
        </w:rPr>
        <w:t xml:space="preserve">A </w:t>
      </w:r>
      <w:r w:rsidR="00B9498D" w:rsidRPr="009A2F3A">
        <w:rPr>
          <w:rFonts w:ascii="Times New Roman" w:hAnsi="Times New Roman" w:cs="Times New Roman"/>
          <w:sz w:val="24"/>
          <w:szCs w:val="24"/>
        </w:rPr>
        <w:tab/>
        <w:t>O</w:t>
      </w:r>
      <w:r w:rsidRPr="009A2F3A">
        <w:rPr>
          <w:rFonts w:ascii="Times New Roman" w:hAnsi="Times New Roman" w:cs="Times New Roman"/>
          <w:sz w:val="24"/>
          <w:szCs w:val="24"/>
        </w:rPr>
        <w:t>ftalmopatia de Graves</w:t>
      </w:r>
      <w:r w:rsidR="00B9498D" w:rsidRPr="009A2F3A">
        <w:rPr>
          <w:rFonts w:ascii="Times New Roman" w:hAnsi="Times New Roman" w:cs="Times New Roman"/>
          <w:sz w:val="24"/>
          <w:szCs w:val="24"/>
        </w:rPr>
        <w:t xml:space="preserve"> (OG)</w:t>
      </w:r>
      <w:r w:rsidRPr="009A2F3A">
        <w:rPr>
          <w:rFonts w:ascii="Times New Roman" w:hAnsi="Times New Roman" w:cs="Times New Roman"/>
          <w:sz w:val="24"/>
          <w:szCs w:val="24"/>
        </w:rPr>
        <w:t xml:space="preserve"> é uma patologia orbitária de caráter autoimune que tem intima relação com </w:t>
      </w:r>
      <w:r w:rsidR="0080473A">
        <w:rPr>
          <w:rFonts w:ascii="Times New Roman" w:hAnsi="Times New Roman" w:cs="Times New Roman"/>
          <w:sz w:val="24"/>
          <w:szCs w:val="24"/>
        </w:rPr>
        <w:t>casos de</w:t>
      </w:r>
      <w:r w:rsidRPr="009A2F3A">
        <w:rPr>
          <w:rFonts w:ascii="Times New Roman" w:hAnsi="Times New Roman" w:cs="Times New Roman"/>
          <w:sz w:val="24"/>
          <w:szCs w:val="24"/>
        </w:rPr>
        <w:t xml:space="preserve"> hipertireoidismo, </w:t>
      </w:r>
      <w:r w:rsidR="00095641" w:rsidRPr="009A2F3A">
        <w:rPr>
          <w:rFonts w:ascii="Times New Roman" w:hAnsi="Times New Roman" w:cs="Times New Roman"/>
          <w:sz w:val="24"/>
          <w:szCs w:val="24"/>
        </w:rPr>
        <w:t>mas pode</w:t>
      </w:r>
      <w:r w:rsidRPr="009A2F3A">
        <w:rPr>
          <w:rFonts w:ascii="Times New Roman" w:hAnsi="Times New Roman" w:cs="Times New Roman"/>
          <w:sz w:val="24"/>
          <w:szCs w:val="24"/>
        </w:rPr>
        <w:t xml:space="preserve"> existir de forma separada</w:t>
      </w:r>
      <w:r w:rsidR="00654CA3" w:rsidRPr="009A2F3A">
        <w:rPr>
          <w:rFonts w:ascii="Times New Roman" w:hAnsi="Times New Roman" w:cs="Times New Roman"/>
          <w:sz w:val="24"/>
          <w:szCs w:val="24"/>
        </w:rPr>
        <w:t xml:space="preserve">, estudos recentes apontam que também existe </w:t>
      </w:r>
      <w:r w:rsidR="00B9498D" w:rsidRPr="009A2F3A">
        <w:rPr>
          <w:rFonts w:ascii="Times New Roman" w:hAnsi="Times New Roman" w:cs="Times New Roman"/>
          <w:sz w:val="24"/>
          <w:szCs w:val="24"/>
        </w:rPr>
        <w:t>associação</w:t>
      </w:r>
      <w:r w:rsidR="00654CA3" w:rsidRPr="009A2F3A">
        <w:rPr>
          <w:rFonts w:ascii="Times New Roman" w:hAnsi="Times New Roman" w:cs="Times New Roman"/>
          <w:sz w:val="24"/>
          <w:szCs w:val="24"/>
        </w:rPr>
        <w:t xml:space="preserve"> com a tireoidite de Hashimoto e com eutireoideos.</w:t>
      </w:r>
      <w:r w:rsidR="00BB5783" w:rsidRPr="009A2F3A">
        <w:rPr>
          <w:rFonts w:ascii="Times New Roman" w:hAnsi="Times New Roman" w:cs="Times New Roman"/>
          <w:sz w:val="24"/>
          <w:szCs w:val="24"/>
        </w:rPr>
        <w:t xml:space="preserve"> A explicação</w:t>
      </w:r>
      <w:r w:rsidR="00095641" w:rsidRPr="009A2F3A">
        <w:rPr>
          <w:rFonts w:ascii="Times New Roman" w:hAnsi="Times New Roman" w:cs="Times New Roman"/>
          <w:sz w:val="24"/>
          <w:szCs w:val="24"/>
        </w:rPr>
        <w:t xml:space="preserve"> da</w:t>
      </w:r>
      <w:r w:rsidR="00B9498D" w:rsidRPr="009A2F3A">
        <w:rPr>
          <w:rFonts w:ascii="Times New Roman" w:hAnsi="Times New Roman" w:cs="Times New Roman"/>
          <w:sz w:val="24"/>
          <w:szCs w:val="24"/>
        </w:rPr>
        <w:t xml:space="preserve"> relação</w:t>
      </w:r>
      <w:r w:rsidR="00095641" w:rsidRPr="009A2F3A">
        <w:rPr>
          <w:rFonts w:ascii="Times New Roman" w:hAnsi="Times New Roman" w:cs="Times New Roman"/>
          <w:sz w:val="24"/>
          <w:szCs w:val="24"/>
        </w:rPr>
        <w:t xml:space="preserve"> dessa doença com o sistema imune é a existência de uma reação cruzada entre os linfócitos T </w:t>
      </w:r>
      <w:r w:rsidR="0080473A">
        <w:rPr>
          <w:rFonts w:ascii="Times New Roman" w:hAnsi="Times New Roman" w:cs="Times New Roman"/>
          <w:sz w:val="24"/>
          <w:szCs w:val="24"/>
        </w:rPr>
        <w:t xml:space="preserve">que se tornaram </w:t>
      </w:r>
      <w:r w:rsidR="00095641" w:rsidRPr="009A2F3A">
        <w:rPr>
          <w:rFonts w:ascii="Times New Roman" w:hAnsi="Times New Roman" w:cs="Times New Roman"/>
          <w:sz w:val="24"/>
          <w:szCs w:val="24"/>
        </w:rPr>
        <w:t xml:space="preserve">sensibilizados, podendo estar ou não associado a anticorpos que agem contra antígenos </w:t>
      </w:r>
      <w:r w:rsidR="00FC2F18" w:rsidRPr="009A2F3A">
        <w:rPr>
          <w:rFonts w:ascii="Times New Roman" w:hAnsi="Times New Roman" w:cs="Times New Roman"/>
          <w:sz w:val="24"/>
          <w:szCs w:val="24"/>
        </w:rPr>
        <w:t>que são comuns tanto da tireoide quanto da órbita ocular.</w:t>
      </w:r>
      <w:r w:rsidR="00BB5783" w:rsidRPr="009A2F3A">
        <w:rPr>
          <w:rFonts w:ascii="Times New Roman" w:hAnsi="Times New Roman" w:cs="Times New Roman"/>
          <w:sz w:val="24"/>
          <w:szCs w:val="24"/>
        </w:rPr>
        <w:t xml:space="preserve"> </w:t>
      </w:r>
      <w:r w:rsidRPr="009A2F3A">
        <w:rPr>
          <w:rFonts w:ascii="Times New Roman" w:hAnsi="Times New Roman" w:cs="Times New Roman"/>
          <w:sz w:val="24"/>
          <w:szCs w:val="24"/>
        </w:rPr>
        <w:t xml:space="preserve">Pode anteceder, coincidir ou ser sucessor ao </w:t>
      </w:r>
      <w:r w:rsidR="00A25B3B" w:rsidRPr="009A2F3A">
        <w:rPr>
          <w:rFonts w:ascii="Times New Roman" w:hAnsi="Times New Roman" w:cs="Times New Roman"/>
          <w:sz w:val="24"/>
          <w:szCs w:val="24"/>
        </w:rPr>
        <w:t>início</w:t>
      </w:r>
      <w:r w:rsidRPr="009A2F3A">
        <w:rPr>
          <w:rFonts w:ascii="Times New Roman" w:hAnsi="Times New Roman" w:cs="Times New Roman"/>
          <w:sz w:val="24"/>
          <w:szCs w:val="24"/>
        </w:rPr>
        <w:t xml:space="preserve"> de uma disfunção </w:t>
      </w:r>
      <w:r w:rsidR="00BB5783" w:rsidRPr="009A2F3A">
        <w:rPr>
          <w:rFonts w:ascii="Times New Roman" w:hAnsi="Times New Roman" w:cs="Times New Roman"/>
          <w:sz w:val="24"/>
          <w:szCs w:val="24"/>
        </w:rPr>
        <w:t xml:space="preserve">tireoidiana. </w:t>
      </w:r>
      <w:r w:rsidR="00B9498D" w:rsidRPr="009A2F3A">
        <w:rPr>
          <w:rFonts w:ascii="Times New Roman" w:hAnsi="Times New Roman" w:cs="Times New Roman"/>
          <w:sz w:val="24"/>
          <w:szCs w:val="24"/>
        </w:rPr>
        <w:t xml:space="preserve">Acometendo principalmente mulheres entre 20 a 50 anos, tendo incidência anual de 16 a 18 casos a cada 100 000 habitantes. </w:t>
      </w:r>
      <w:r w:rsidR="00B800F5" w:rsidRPr="009A2F3A">
        <w:rPr>
          <w:rFonts w:ascii="Times New Roman" w:hAnsi="Times New Roman" w:cs="Times New Roman"/>
          <w:sz w:val="24"/>
          <w:szCs w:val="24"/>
        </w:rPr>
        <w:t>Os alvos</w:t>
      </w:r>
      <w:r w:rsidR="0080473A">
        <w:rPr>
          <w:rFonts w:ascii="Times New Roman" w:hAnsi="Times New Roman" w:cs="Times New Roman"/>
          <w:sz w:val="24"/>
          <w:szCs w:val="24"/>
        </w:rPr>
        <w:t xml:space="preserve"> mais</w:t>
      </w:r>
      <w:r w:rsidR="00B800F5" w:rsidRPr="009A2F3A">
        <w:rPr>
          <w:rFonts w:ascii="Times New Roman" w:hAnsi="Times New Roman" w:cs="Times New Roman"/>
          <w:sz w:val="24"/>
          <w:szCs w:val="24"/>
        </w:rPr>
        <w:t xml:space="preserve"> lesados n</w:t>
      </w:r>
      <w:r w:rsidR="00D84C7F" w:rsidRPr="009A2F3A">
        <w:rPr>
          <w:rFonts w:ascii="Times New Roman" w:hAnsi="Times New Roman" w:cs="Times New Roman"/>
          <w:sz w:val="24"/>
          <w:szCs w:val="24"/>
        </w:rPr>
        <w:t>a OG são os músculos extraoculares que têm seu tamanho aumentado</w:t>
      </w:r>
      <w:r w:rsidR="00B36067" w:rsidRPr="009A2F3A">
        <w:rPr>
          <w:rFonts w:ascii="Times New Roman" w:hAnsi="Times New Roman" w:cs="Times New Roman"/>
          <w:sz w:val="24"/>
          <w:szCs w:val="24"/>
        </w:rPr>
        <w:t xml:space="preserve"> </w:t>
      </w:r>
      <w:r w:rsidR="00894A38" w:rsidRPr="009A2F3A">
        <w:rPr>
          <w:rFonts w:ascii="Times New Roman" w:hAnsi="Times New Roman" w:cs="Times New Roman"/>
          <w:sz w:val="24"/>
          <w:szCs w:val="24"/>
        </w:rPr>
        <w:t>devido ao processo inflamatório ocasionado,</w:t>
      </w:r>
      <w:r w:rsidR="00D84C7F" w:rsidRPr="009A2F3A">
        <w:rPr>
          <w:rFonts w:ascii="Times New Roman" w:hAnsi="Times New Roman" w:cs="Times New Roman"/>
          <w:sz w:val="24"/>
          <w:szCs w:val="24"/>
        </w:rPr>
        <w:t xml:space="preserve"> </w:t>
      </w:r>
      <w:r w:rsidR="00894A38" w:rsidRPr="009A2F3A">
        <w:rPr>
          <w:rFonts w:ascii="Times New Roman" w:hAnsi="Times New Roman" w:cs="Times New Roman"/>
          <w:sz w:val="24"/>
          <w:szCs w:val="24"/>
        </w:rPr>
        <w:t>desencadeando</w:t>
      </w:r>
      <w:r w:rsidR="00D84C7F" w:rsidRPr="009A2F3A">
        <w:rPr>
          <w:rFonts w:ascii="Times New Roman" w:hAnsi="Times New Roman" w:cs="Times New Roman"/>
          <w:sz w:val="24"/>
          <w:szCs w:val="24"/>
        </w:rPr>
        <w:t xml:space="preserve"> quadro de </w:t>
      </w:r>
      <w:r w:rsidR="0080473A" w:rsidRPr="009A2F3A">
        <w:rPr>
          <w:rFonts w:ascii="Times New Roman" w:hAnsi="Times New Roman" w:cs="Times New Roman"/>
          <w:sz w:val="24"/>
          <w:szCs w:val="24"/>
        </w:rPr>
        <w:t xml:space="preserve">proptose </w:t>
      </w:r>
      <w:r w:rsidR="0080473A">
        <w:rPr>
          <w:rFonts w:ascii="Times New Roman" w:hAnsi="Times New Roman" w:cs="Times New Roman"/>
          <w:sz w:val="24"/>
          <w:szCs w:val="24"/>
        </w:rPr>
        <w:t xml:space="preserve">e </w:t>
      </w:r>
      <w:r w:rsidR="00D84C7F" w:rsidRPr="009A2F3A">
        <w:rPr>
          <w:rFonts w:ascii="Times New Roman" w:hAnsi="Times New Roman" w:cs="Times New Roman"/>
          <w:sz w:val="24"/>
          <w:szCs w:val="24"/>
        </w:rPr>
        <w:t>oftalmoplegia</w:t>
      </w:r>
      <w:r w:rsidR="00894A38" w:rsidRPr="009A2F3A">
        <w:rPr>
          <w:rFonts w:ascii="Times New Roman" w:hAnsi="Times New Roman" w:cs="Times New Roman"/>
          <w:sz w:val="24"/>
          <w:szCs w:val="24"/>
        </w:rPr>
        <w:t>.</w:t>
      </w:r>
      <w:r w:rsidR="00A11D2A" w:rsidRPr="009A2F3A">
        <w:rPr>
          <w:rFonts w:ascii="Times New Roman" w:hAnsi="Times New Roman" w:cs="Times New Roman"/>
          <w:sz w:val="24"/>
          <w:szCs w:val="24"/>
        </w:rPr>
        <w:t xml:space="preserve"> Para o diagnóstico de tal doença, são utilizados geralmente exames </w:t>
      </w:r>
      <w:r w:rsidR="0080473A">
        <w:rPr>
          <w:rFonts w:ascii="Times New Roman" w:hAnsi="Times New Roman" w:cs="Times New Roman"/>
          <w:sz w:val="24"/>
          <w:szCs w:val="24"/>
        </w:rPr>
        <w:t>imaginológicos</w:t>
      </w:r>
      <w:r w:rsidR="00A11D2A" w:rsidRPr="009A2F3A">
        <w:rPr>
          <w:rFonts w:ascii="Times New Roman" w:hAnsi="Times New Roman" w:cs="Times New Roman"/>
          <w:sz w:val="24"/>
          <w:szCs w:val="24"/>
        </w:rPr>
        <w:t xml:space="preserve">, entre eles estão a tomografia computadorizada (TC) e a ressonância magnética (RM), que têm se mostrado importantes para caracterizar com mais eficácia os achados clínicos. </w:t>
      </w:r>
      <w:bookmarkEnd w:id="0"/>
      <w:r w:rsidR="00A11D2A" w:rsidRPr="009A2F3A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bookmarkStart w:id="1" w:name="_Hlk22891872"/>
      <w:r w:rsidR="00253CEE" w:rsidRPr="009A2F3A">
        <w:rPr>
          <w:rFonts w:ascii="Times New Roman" w:hAnsi="Times New Roman" w:cs="Times New Roman"/>
          <w:sz w:val="24"/>
          <w:szCs w:val="24"/>
        </w:rPr>
        <w:t>Rela</w:t>
      </w:r>
      <w:r w:rsidR="005F35F8" w:rsidRPr="009A2F3A">
        <w:rPr>
          <w:rFonts w:ascii="Times New Roman" w:hAnsi="Times New Roman" w:cs="Times New Roman"/>
          <w:sz w:val="24"/>
          <w:szCs w:val="24"/>
        </w:rPr>
        <w:t xml:space="preserve">tar a importância dos </w:t>
      </w:r>
      <w:r w:rsidR="009A2F3A" w:rsidRPr="009A2F3A">
        <w:rPr>
          <w:rFonts w:ascii="Times New Roman" w:hAnsi="Times New Roman" w:cs="Times New Roman"/>
          <w:sz w:val="24"/>
          <w:szCs w:val="24"/>
        </w:rPr>
        <w:t>achados</w:t>
      </w:r>
      <w:r w:rsidR="005F35F8" w:rsidRPr="009A2F3A">
        <w:rPr>
          <w:rFonts w:ascii="Times New Roman" w:hAnsi="Times New Roman" w:cs="Times New Roman"/>
          <w:sz w:val="24"/>
          <w:szCs w:val="24"/>
        </w:rPr>
        <w:t xml:space="preserve"> clínicos e imagino</w:t>
      </w:r>
      <w:r w:rsidR="0080473A">
        <w:rPr>
          <w:rFonts w:ascii="Times New Roman" w:hAnsi="Times New Roman" w:cs="Times New Roman"/>
          <w:sz w:val="24"/>
          <w:szCs w:val="24"/>
        </w:rPr>
        <w:t>lógicos</w:t>
      </w:r>
      <w:r w:rsidR="005F35F8" w:rsidRPr="009A2F3A">
        <w:rPr>
          <w:rFonts w:ascii="Times New Roman" w:hAnsi="Times New Roman" w:cs="Times New Roman"/>
          <w:sz w:val="24"/>
          <w:szCs w:val="24"/>
        </w:rPr>
        <w:t xml:space="preserve"> </w:t>
      </w:r>
      <w:r w:rsidR="0080473A">
        <w:rPr>
          <w:rFonts w:ascii="Times New Roman" w:hAnsi="Times New Roman" w:cs="Times New Roman"/>
          <w:sz w:val="24"/>
          <w:szCs w:val="24"/>
        </w:rPr>
        <w:t>correlacionados com o</w:t>
      </w:r>
      <w:r w:rsidR="005F35F8" w:rsidRPr="009A2F3A">
        <w:rPr>
          <w:rFonts w:ascii="Times New Roman" w:hAnsi="Times New Roman" w:cs="Times New Roman"/>
          <w:sz w:val="24"/>
          <w:szCs w:val="24"/>
        </w:rPr>
        <w:t xml:space="preserve"> diagnóstico de OG.</w:t>
      </w:r>
      <w:r w:rsidR="009A2F3A" w:rsidRPr="009A2F3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A2F3A" w:rsidRPr="009A2F3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E2D1C">
        <w:rPr>
          <w:rFonts w:ascii="Times New Roman" w:hAnsi="Times New Roman" w:cs="Times New Roman"/>
          <w:b/>
          <w:bCs/>
          <w:sz w:val="24"/>
          <w:szCs w:val="24"/>
        </w:rPr>
        <w:t>É</w:t>
      </w:r>
      <w:bookmarkStart w:id="2" w:name="_GoBack"/>
      <w:bookmarkEnd w:id="2"/>
      <w:r w:rsidR="009A2F3A" w:rsidRPr="009A2F3A">
        <w:rPr>
          <w:rFonts w:ascii="Times New Roman" w:hAnsi="Times New Roman" w:cs="Times New Roman"/>
          <w:b/>
          <w:bCs/>
          <w:sz w:val="24"/>
          <w:szCs w:val="24"/>
        </w:rPr>
        <w:t xml:space="preserve">TODOS: </w:t>
      </w:r>
      <w:bookmarkStart w:id="3" w:name="_Hlk22891885"/>
      <w:r w:rsidR="009A2F3A" w:rsidRPr="009A2F3A">
        <w:rPr>
          <w:rFonts w:ascii="Times New Roman" w:hAnsi="Times New Roman" w:cs="Times New Roman"/>
          <w:sz w:val="24"/>
          <w:szCs w:val="24"/>
        </w:rPr>
        <w:t>Revisão sistemática da literatura e</w:t>
      </w:r>
      <w:r w:rsidR="009A2F3A">
        <w:rPr>
          <w:rFonts w:ascii="Times New Roman" w:hAnsi="Times New Roman" w:cs="Times New Roman"/>
          <w:sz w:val="24"/>
          <w:szCs w:val="24"/>
        </w:rPr>
        <w:t xml:space="preserve"> </w:t>
      </w:r>
      <w:r w:rsidR="009A2F3A" w:rsidRPr="009A2F3A">
        <w:rPr>
          <w:rFonts w:ascii="Times New Roman" w:hAnsi="Times New Roman" w:cs="Times New Roman"/>
          <w:sz w:val="24"/>
          <w:szCs w:val="24"/>
        </w:rPr>
        <w:t>análise crítica de</w:t>
      </w:r>
      <w:r w:rsidR="009A2F3A">
        <w:rPr>
          <w:rFonts w:ascii="Times New Roman" w:hAnsi="Times New Roman" w:cs="Times New Roman"/>
          <w:sz w:val="24"/>
          <w:szCs w:val="24"/>
        </w:rPr>
        <w:t xml:space="preserve"> </w:t>
      </w:r>
      <w:r w:rsidR="009A2F3A" w:rsidRPr="009A2F3A">
        <w:rPr>
          <w:rFonts w:ascii="Times New Roman" w:hAnsi="Times New Roman" w:cs="Times New Roman"/>
          <w:sz w:val="24"/>
          <w:szCs w:val="24"/>
        </w:rPr>
        <w:t>trabalhos pesquisados na</w:t>
      </w:r>
      <w:r w:rsidR="00674F15">
        <w:rPr>
          <w:rFonts w:ascii="Times New Roman" w:hAnsi="Times New Roman" w:cs="Times New Roman"/>
          <w:sz w:val="24"/>
          <w:szCs w:val="24"/>
        </w:rPr>
        <w:t>s</w:t>
      </w:r>
      <w:r w:rsidR="009A2F3A" w:rsidRPr="009A2F3A">
        <w:rPr>
          <w:rFonts w:ascii="Times New Roman" w:hAnsi="Times New Roman" w:cs="Times New Roman"/>
          <w:sz w:val="24"/>
          <w:szCs w:val="24"/>
        </w:rPr>
        <w:t xml:space="preserve"> base</w:t>
      </w:r>
      <w:r w:rsidR="00674F15">
        <w:rPr>
          <w:rFonts w:ascii="Times New Roman" w:hAnsi="Times New Roman" w:cs="Times New Roman"/>
          <w:sz w:val="24"/>
          <w:szCs w:val="24"/>
        </w:rPr>
        <w:t>s</w:t>
      </w:r>
      <w:r w:rsidR="009A2F3A" w:rsidRPr="009A2F3A">
        <w:rPr>
          <w:rFonts w:ascii="Times New Roman" w:hAnsi="Times New Roman" w:cs="Times New Roman"/>
          <w:sz w:val="24"/>
          <w:szCs w:val="24"/>
        </w:rPr>
        <w:t xml:space="preserve"> de dados PubMed</w:t>
      </w:r>
      <w:r w:rsidR="00674F15">
        <w:rPr>
          <w:rFonts w:ascii="Times New Roman" w:hAnsi="Times New Roman" w:cs="Times New Roman"/>
          <w:sz w:val="24"/>
          <w:szCs w:val="24"/>
        </w:rPr>
        <w:t>, Scielo</w:t>
      </w:r>
      <w:r w:rsidR="009A2F3A">
        <w:rPr>
          <w:rFonts w:ascii="Times New Roman" w:hAnsi="Times New Roman" w:cs="Times New Roman"/>
          <w:sz w:val="24"/>
          <w:szCs w:val="24"/>
        </w:rPr>
        <w:t xml:space="preserve"> </w:t>
      </w:r>
      <w:r w:rsidR="00674F15">
        <w:rPr>
          <w:rFonts w:ascii="Times New Roman" w:hAnsi="Times New Roman" w:cs="Times New Roman"/>
          <w:sz w:val="24"/>
          <w:szCs w:val="24"/>
        </w:rPr>
        <w:t xml:space="preserve">e </w:t>
      </w:r>
      <w:r w:rsidR="009A2F3A" w:rsidRPr="009A2F3A">
        <w:rPr>
          <w:rFonts w:ascii="Times New Roman" w:hAnsi="Times New Roman" w:cs="Times New Roman"/>
          <w:sz w:val="24"/>
          <w:szCs w:val="24"/>
        </w:rPr>
        <w:t>consensos sobre o tema abordado.</w:t>
      </w:r>
      <w:r w:rsidR="009A2F3A">
        <w:rPr>
          <w:rFonts w:ascii="Times New Roman" w:hAnsi="Times New Roman" w:cs="Times New Roman"/>
          <w:sz w:val="24"/>
          <w:szCs w:val="24"/>
        </w:rPr>
        <w:t xml:space="preserve"> </w:t>
      </w:r>
      <w:r w:rsidR="009A2F3A" w:rsidRPr="009A2F3A">
        <w:rPr>
          <w:rFonts w:ascii="Times New Roman" w:hAnsi="Times New Roman" w:cs="Times New Roman"/>
          <w:sz w:val="24"/>
          <w:szCs w:val="24"/>
        </w:rPr>
        <w:t>Foram incluídos na pesquisa os artigos</w:t>
      </w:r>
      <w:r w:rsidR="009A2F3A">
        <w:rPr>
          <w:rFonts w:ascii="Times New Roman" w:hAnsi="Times New Roman" w:cs="Times New Roman"/>
          <w:sz w:val="24"/>
          <w:szCs w:val="24"/>
        </w:rPr>
        <w:t xml:space="preserve"> </w:t>
      </w:r>
      <w:r w:rsidR="00674F15">
        <w:rPr>
          <w:rFonts w:ascii="Times New Roman" w:hAnsi="Times New Roman" w:cs="Times New Roman"/>
          <w:sz w:val="24"/>
          <w:szCs w:val="24"/>
        </w:rPr>
        <w:t xml:space="preserve">em português </w:t>
      </w:r>
      <w:r w:rsidR="009A2F3A" w:rsidRPr="009A2F3A">
        <w:rPr>
          <w:rFonts w:ascii="Times New Roman" w:hAnsi="Times New Roman" w:cs="Times New Roman"/>
          <w:sz w:val="24"/>
          <w:szCs w:val="24"/>
        </w:rPr>
        <w:t>dos anos de 200</w:t>
      </w:r>
      <w:r w:rsidR="00674F15">
        <w:rPr>
          <w:rFonts w:ascii="Times New Roman" w:hAnsi="Times New Roman" w:cs="Times New Roman"/>
          <w:sz w:val="24"/>
          <w:szCs w:val="24"/>
        </w:rPr>
        <w:t>8</w:t>
      </w:r>
      <w:r w:rsidR="009A2F3A" w:rsidRPr="009A2F3A">
        <w:rPr>
          <w:rFonts w:ascii="Times New Roman" w:hAnsi="Times New Roman" w:cs="Times New Roman"/>
          <w:sz w:val="24"/>
          <w:szCs w:val="24"/>
        </w:rPr>
        <w:t xml:space="preserve"> a 201</w:t>
      </w:r>
      <w:r w:rsidR="00674F15">
        <w:rPr>
          <w:rFonts w:ascii="Times New Roman" w:hAnsi="Times New Roman" w:cs="Times New Roman"/>
          <w:sz w:val="24"/>
          <w:szCs w:val="24"/>
        </w:rPr>
        <w:t>9</w:t>
      </w:r>
      <w:r w:rsidR="009A2F3A" w:rsidRPr="009A2F3A">
        <w:rPr>
          <w:rFonts w:ascii="Times New Roman" w:hAnsi="Times New Roman" w:cs="Times New Roman"/>
          <w:sz w:val="24"/>
          <w:szCs w:val="24"/>
        </w:rPr>
        <w:t>.</w:t>
      </w:r>
      <w:r w:rsidR="00674F1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674F15">
        <w:rPr>
          <w:rFonts w:ascii="Times New Roman" w:hAnsi="Times New Roman" w:cs="Times New Roman"/>
          <w:b/>
          <w:bCs/>
          <w:sz w:val="24"/>
          <w:szCs w:val="24"/>
        </w:rPr>
        <w:t xml:space="preserve">ANÁLISE CRÍTICA: </w:t>
      </w:r>
      <w:r w:rsidR="005E1442">
        <w:rPr>
          <w:rFonts w:ascii="Times New Roman" w:hAnsi="Times New Roman" w:cs="Times New Roman"/>
          <w:sz w:val="24"/>
          <w:szCs w:val="24"/>
        </w:rPr>
        <w:t xml:space="preserve">Na Oftalmopatia de Graves a sintomatologia geralmente se desenvolve no período de </w:t>
      </w:r>
      <w:r w:rsidR="0080473A">
        <w:rPr>
          <w:rFonts w:ascii="Times New Roman" w:hAnsi="Times New Roman" w:cs="Times New Roman"/>
          <w:sz w:val="24"/>
          <w:szCs w:val="24"/>
        </w:rPr>
        <w:t xml:space="preserve">até </w:t>
      </w:r>
      <w:r w:rsidR="005E1442">
        <w:rPr>
          <w:rFonts w:ascii="Times New Roman" w:hAnsi="Times New Roman" w:cs="Times New Roman"/>
          <w:sz w:val="24"/>
          <w:szCs w:val="24"/>
        </w:rPr>
        <w:t xml:space="preserve">um ano depois </w:t>
      </w:r>
      <w:r w:rsidR="0080473A">
        <w:rPr>
          <w:rFonts w:ascii="Times New Roman" w:hAnsi="Times New Roman" w:cs="Times New Roman"/>
          <w:sz w:val="24"/>
          <w:szCs w:val="24"/>
        </w:rPr>
        <w:t>que a</w:t>
      </w:r>
      <w:r w:rsidR="005E1442">
        <w:rPr>
          <w:rFonts w:ascii="Times New Roman" w:hAnsi="Times New Roman" w:cs="Times New Roman"/>
          <w:sz w:val="24"/>
          <w:szCs w:val="24"/>
        </w:rPr>
        <w:t xml:space="preserve"> disfunção</w:t>
      </w:r>
      <w:r w:rsidR="0080473A">
        <w:rPr>
          <w:rFonts w:ascii="Times New Roman" w:hAnsi="Times New Roman" w:cs="Times New Roman"/>
          <w:sz w:val="24"/>
          <w:szCs w:val="24"/>
        </w:rPr>
        <w:t xml:space="preserve"> tem início</w:t>
      </w:r>
      <w:r w:rsidR="005E1442">
        <w:rPr>
          <w:rFonts w:ascii="Times New Roman" w:hAnsi="Times New Roman" w:cs="Times New Roman"/>
          <w:sz w:val="24"/>
          <w:szCs w:val="24"/>
        </w:rPr>
        <w:t xml:space="preserve">. </w:t>
      </w:r>
      <w:r w:rsidR="0078766A">
        <w:rPr>
          <w:rFonts w:ascii="Times New Roman" w:hAnsi="Times New Roman" w:cs="Times New Roman"/>
          <w:sz w:val="24"/>
          <w:szCs w:val="24"/>
        </w:rPr>
        <w:t>Naturalmente tem</w:t>
      </w:r>
      <w:r w:rsidR="005E1442">
        <w:rPr>
          <w:rFonts w:ascii="Times New Roman" w:hAnsi="Times New Roman" w:cs="Times New Roman"/>
          <w:sz w:val="24"/>
          <w:szCs w:val="24"/>
        </w:rPr>
        <w:t>-se</w:t>
      </w:r>
      <w:r w:rsidR="0078766A">
        <w:rPr>
          <w:rFonts w:ascii="Times New Roman" w:hAnsi="Times New Roman" w:cs="Times New Roman"/>
          <w:sz w:val="24"/>
          <w:szCs w:val="24"/>
        </w:rPr>
        <w:t xml:space="preserve"> uma fase</w:t>
      </w:r>
      <w:r w:rsidR="0080473A" w:rsidRPr="0080473A">
        <w:rPr>
          <w:rFonts w:ascii="Times New Roman" w:hAnsi="Times New Roman" w:cs="Times New Roman"/>
          <w:sz w:val="24"/>
          <w:szCs w:val="24"/>
        </w:rPr>
        <w:t xml:space="preserve"> </w:t>
      </w:r>
      <w:r w:rsidR="0080473A">
        <w:rPr>
          <w:rFonts w:ascii="Times New Roman" w:hAnsi="Times New Roman" w:cs="Times New Roman"/>
          <w:sz w:val="24"/>
          <w:szCs w:val="24"/>
        </w:rPr>
        <w:t>inflamatória ou</w:t>
      </w:r>
      <w:r w:rsidR="0078766A">
        <w:rPr>
          <w:rFonts w:ascii="Times New Roman" w:hAnsi="Times New Roman" w:cs="Times New Roman"/>
          <w:sz w:val="24"/>
          <w:szCs w:val="24"/>
        </w:rPr>
        <w:t xml:space="preserve"> aguda, sendo de caráter gradual</w:t>
      </w:r>
      <w:r w:rsidR="00ED4093">
        <w:rPr>
          <w:rFonts w:ascii="Times New Roman" w:hAnsi="Times New Roman" w:cs="Times New Roman"/>
          <w:sz w:val="24"/>
          <w:szCs w:val="24"/>
        </w:rPr>
        <w:t xml:space="preserve"> </w:t>
      </w:r>
      <w:r w:rsidR="00894B9F">
        <w:rPr>
          <w:rFonts w:ascii="Times New Roman" w:hAnsi="Times New Roman" w:cs="Times New Roman"/>
          <w:sz w:val="24"/>
          <w:szCs w:val="24"/>
        </w:rPr>
        <w:t xml:space="preserve">com modificações edematosas devido a um infiltrado de linfócitos do ponto de vista histológico. Em seguida tem-se uma fase inativa, que tem relação com </w:t>
      </w:r>
      <w:r w:rsidR="0080473A">
        <w:rPr>
          <w:rFonts w:ascii="Times New Roman" w:hAnsi="Times New Roman" w:cs="Times New Roman"/>
          <w:sz w:val="24"/>
          <w:szCs w:val="24"/>
        </w:rPr>
        <w:t>modificações</w:t>
      </w:r>
      <w:r w:rsidR="00894B9F">
        <w:rPr>
          <w:rFonts w:ascii="Times New Roman" w:hAnsi="Times New Roman" w:cs="Times New Roman"/>
          <w:sz w:val="24"/>
          <w:szCs w:val="24"/>
        </w:rPr>
        <w:t xml:space="preserve"> fibróticas e infiltrados gordurosos em tecidos retro-orbitários, principalmente em músculos extraoculares</w:t>
      </w:r>
      <w:r w:rsidR="00BB425E">
        <w:rPr>
          <w:rFonts w:ascii="Times New Roman" w:hAnsi="Times New Roman" w:cs="Times New Roman"/>
          <w:sz w:val="24"/>
          <w:szCs w:val="24"/>
        </w:rPr>
        <w:t>, que têm seu tamanho aumentado e</w:t>
      </w:r>
      <w:r w:rsidR="0054377B">
        <w:rPr>
          <w:rFonts w:ascii="Times New Roman" w:hAnsi="Times New Roman" w:cs="Times New Roman"/>
          <w:sz w:val="24"/>
          <w:szCs w:val="24"/>
        </w:rPr>
        <w:t xml:space="preserve"> assim desencadeiam o quadro de </w:t>
      </w:r>
      <w:r w:rsidR="0080473A" w:rsidRPr="0054377B">
        <w:rPr>
          <w:rFonts w:ascii="Times New Roman" w:hAnsi="Times New Roman" w:cs="Times New Roman"/>
          <w:sz w:val="24"/>
          <w:szCs w:val="24"/>
        </w:rPr>
        <w:t xml:space="preserve">proptose </w:t>
      </w:r>
      <w:r w:rsidR="0080473A">
        <w:rPr>
          <w:rFonts w:ascii="Times New Roman" w:hAnsi="Times New Roman" w:cs="Times New Roman"/>
          <w:sz w:val="24"/>
          <w:szCs w:val="24"/>
        </w:rPr>
        <w:t xml:space="preserve">e </w:t>
      </w:r>
      <w:r w:rsidR="0054377B" w:rsidRPr="0054377B">
        <w:rPr>
          <w:rFonts w:ascii="Times New Roman" w:hAnsi="Times New Roman" w:cs="Times New Roman"/>
          <w:sz w:val="24"/>
          <w:szCs w:val="24"/>
        </w:rPr>
        <w:t>oftalmoplegia</w:t>
      </w:r>
      <w:r w:rsidR="0054377B">
        <w:rPr>
          <w:rFonts w:ascii="Times New Roman" w:hAnsi="Times New Roman" w:cs="Times New Roman"/>
          <w:sz w:val="24"/>
          <w:szCs w:val="24"/>
        </w:rPr>
        <w:t>. Vale ressaltar que existe</w:t>
      </w:r>
      <w:r w:rsidR="000169BC">
        <w:rPr>
          <w:rFonts w:ascii="Times New Roman" w:hAnsi="Times New Roman" w:cs="Times New Roman"/>
          <w:sz w:val="24"/>
          <w:szCs w:val="24"/>
        </w:rPr>
        <w:t>m</w:t>
      </w:r>
      <w:r w:rsidR="0054377B">
        <w:rPr>
          <w:rFonts w:ascii="Times New Roman" w:hAnsi="Times New Roman" w:cs="Times New Roman"/>
          <w:sz w:val="24"/>
          <w:szCs w:val="24"/>
        </w:rPr>
        <w:t xml:space="preserve"> outr</w:t>
      </w:r>
      <w:r w:rsidR="000C5788">
        <w:rPr>
          <w:rFonts w:ascii="Times New Roman" w:hAnsi="Times New Roman" w:cs="Times New Roman"/>
          <w:sz w:val="24"/>
          <w:szCs w:val="24"/>
        </w:rPr>
        <w:t xml:space="preserve">os </w:t>
      </w:r>
      <w:r w:rsidR="0054377B">
        <w:rPr>
          <w:rFonts w:ascii="Times New Roman" w:hAnsi="Times New Roman" w:cs="Times New Roman"/>
          <w:sz w:val="24"/>
          <w:szCs w:val="24"/>
        </w:rPr>
        <w:t>sina</w:t>
      </w:r>
      <w:r w:rsidR="000C5788">
        <w:rPr>
          <w:rFonts w:ascii="Times New Roman" w:hAnsi="Times New Roman" w:cs="Times New Roman"/>
          <w:sz w:val="24"/>
          <w:szCs w:val="24"/>
        </w:rPr>
        <w:t xml:space="preserve">is </w:t>
      </w:r>
      <w:r w:rsidR="0054377B">
        <w:rPr>
          <w:rFonts w:ascii="Times New Roman" w:hAnsi="Times New Roman" w:cs="Times New Roman"/>
          <w:sz w:val="24"/>
          <w:szCs w:val="24"/>
        </w:rPr>
        <w:t>clínic</w:t>
      </w:r>
      <w:r w:rsidR="000C5788">
        <w:rPr>
          <w:rFonts w:ascii="Times New Roman" w:hAnsi="Times New Roman" w:cs="Times New Roman"/>
          <w:sz w:val="24"/>
          <w:szCs w:val="24"/>
        </w:rPr>
        <w:t xml:space="preserve">os </w:t>
      </w:r>
      <w:r w:rsidR="0054377B">
        <w:rPr>
          <w:rFonts w:ascii="Times New Roman" w:hAnsi="Times New Roman" w:cs="Times New Roman"/>
          <w:sz w:val="24"/>
          <w:szCs w:val="24"/>
        </w:rPr>
        <w:t>relevante</w:t>
      </w:r>
      <w:r w:rsidR="000C5788">
        <w:rPr>
          <w:rFonts w:ascii="Times New Roman" w:hAnsi="Times New Roman" w:cs="Times New Roman"/>
          <w:sz w:val="24"/>
          <w:szCs w:val="24"/>
        </w:rPr>
        <w:t>s</w:t>
      </w:r>
      <w:r w:rsidR="0054377B">
        <w:rPr>
          <w:rFonts w:ascii="Times New Roman" w:hAnsi="Times New Roman" w:cs="Times New Roman"/>
          <w:sz w:val="24"/>
          <w:szCs w:val="24"/>
        </w:rPr>
        <w:t xml:space="preserve"> decorrente</w:t>
      </w:r>
      <w:r w:rsidR="000C5788">
        <w:rPr>
          <w:rFonts w:ascii="Times New Roman" w:hAnsi="Times New Roman" w:cs="Times New Roman"/>
          <w:sz w:val="24"/>
          <w:szCs w:val="24"/>
        </w:rPr>
        <w:t>s</w:t>
      </w:r>
      <w:r w:rsidR="0054377B">
        <w:rPr>
          <w:rFonts w:ascii="Times New Roman" w:hAnsi="Times New Roman" w:cs="Times New Roman"/>
          <w:sz w:val="24"/>
          <w:szCs w:val="24"/>
        </w:rPr>
        <w:t xml:space="preserve"> d</w:t>
      </w:r>
      <w:r w:rsidR="000C5788">
        <w:rPr>
          <w:rFonts w:ascii="Times New Roman" w:hAnsi="Times New Roman" w:cs="Times New Roman"/>
          <w:sz w:val="24"/>
          <w:szCs w:val="24"/>
        </w:rPr>
        <w:t>e</w:t>
      </w:r>
      <w:r w:rsidR="0054377B">
        <w:rPr>
          <w:rFonts w:ascii="Times New Roman" w:hAnsi="Times New Roman" w:cs="Times New Roman"/>
          <w:sz w:val="24"/>
          <w:szCs w:val="24"/>
        </w:rPr>
        <w:t xml:space="preserve"> alterações inflamatórias </w:t>
      </w:r>
      <w:r w:rsidR="00082446">
        <w:rPr>
          <w:rFonts w:ascii="Times New Roman" w:hAnsi="Times New Roman" w:cs="Times New Roman"/>
          <w:sz w:val="24"/>
          <w:szCs w:val="24"/>
        </w:rPr>
        <w:t>ou mesmo</w:t>
      </w:r>
      <w:r w:rsidR="0054377B">
        <w:rPr>
          <w:rFonts w:ascii="Times New Roman" w:hAnsi="Times New Roman" w:cs="Times New Roman"/>
          <w:sz w:val="24"/>
          <w:szCs w:val="24"/>
        </w:rPr>
        <w:t xml:space="preserve"> vasculares, como </w:t>
      </w:r>
      <w:r w:rsidR="000C5788">
        <w:rPr>
          <w:rFonts w:ascii="Times New Roman" w:hAnsi="Times New Roman" w:cs="Times New Roman"/>
          <w:sz w:val="24"/>
          <w:szCs w:val="24"/>
        </w:rPr>
        <w:t xml:space="preserve">por exemplo </w:t>
      </w:r>
      <w:r w:rsidR="0054377B">
        <w:rPr>
          <w:rFonts w:ascii="Times New Roman" w:hAnsi="Times New Roman" w:cs="Times New Roman"/>
          <w:sz w:val="24"/>
          <w:szCs w:val="24"/>
        </w:rPr>
        <w:t xml:space="preserve">a </w:t>
      </w:r>
      <w:r w:rsidR="000C5788" w:rsidRPr="000C5788">
        <w:rPr>
          <w:rFonts w:ascii="Times New Roman" w:hAnsi="Times New Roman" w:cs="Times New Roman"/>
          <w:sz w:val="24"/>
          <w:szCs w:val="24"/>
        </w:rPr>
        <w:t>hiperemia</w:t>
      </w:r>
      <w:r w:rsidR="000C5788">
        <w:rPr>
          <w:rFonts w:ascii="Times New Roman" w:hAnsi="Times New Roman" w:cs="Times New Roman"/>
          <w:sz w:val="24"/>
          <w:szCs w:val="24"/>
        </w:rPr>
        <w:t xml:space="preserve"> </w:t>
      </w:r>
      <w:r w:rsidR="000C5788" w:rsidRPr="000C5788">
        <w:rPr>
          <w:rFonts w:ascii="Times New Roman" w:hAnsi="Times New Roman" w:cs="Times New Roman"/>
          <w:sz w:val="24"/>
          <w:szCs w:val="24"/>
        </w:rPr>
        <w:t>conjuntival</w:t>
      </w:r>
      <w:r w:rsidR="000C5788">
        <w:rPr>
          <w:rFonts w:ascii="Times New Roman" w:hAnsi="Times New Roman" w:cs="Times New Roman"/>
          <w:sz w:val="24"/>
          <w:szCs w:val="24"/>
        </w:rPr>
        <w:t>, retração palpebral</w:t>
      </w:r>
      <w:r w:rsidR="000C5788" w:rsidRPr="000C5788">
        <w:rPr>
          <w:rFonts w:ascii="Times New Roman" w:hAnsi="Times New Roman" w:cs="Times New Roman"/>
          <w:sz w:val="24"/>
          <w:szCs w:val="24"/>
        </w:rPr>
        <w:t xml:space="preserve"> e edema</w:t>
      </w:r>
      <w:r w:rsidR="000C5788">
        <w:rPr>
          <w:rFonts w:ascii="Times New Roman" w:hAnsi="Times New Roman" w:cs="Times New Roman"/>
          <w:sz w:val="24"/>
          <w:szCs w:val="24"/>
        </w:rPr>
        <w:t>s</w:t>
      </w:r>
      <w:r w:rsidR="000C5788" w:rsidRPr="000C5788">
        <w:rPr>
          <w:rFonts w:ascii="Times New Roman" w:hAnsi="Times New Roman" w:cs="Times New Roman"/>
          <w:sz w:val="24"/>
          <w:szCs w:val="24"/>
        </w:rPr>
        <w:t xml:space="preserve"> periorbitário</w:t>
      </w:r>
      <w:r w:rsidR="000C5788">
        <w:rPr>
          <w:rFonts w:ascii="Times New Roman" w:hAnsi="Times New Roman" w:cs="Times New Roman"/>
          <w:sz w:val="24"/>
          <w:szCs w:val="24"/>
        </w:rPr>
        <w:t>s</w:t>
      </w:r>
      <w:r w:rsidR="006244FA">
        <w:rPr>
          <w:rFonts w:ascii="Times New Roman" w:hAnsi="Times New Roman" w:cs="Times New Roman"/>
          <w:sz w:val="24"/>
          <w:szCs w:val="24"/>
        </w:rPr>
        <w:t>, sendo o</w:t>
      </w:r>
      <w:r w:rsidR="003A6D20">
        <w:rPr>
          <w:rFonts w:ascii="Times New Roman" w:hAnsi="Times New Roman" w:cs="Times New Roman"/>
          <w:sz w:val="24"/>
          <w:szCs w:val="24"/>
        </w:rPr>
        <w:t xml:space="preserve">utra manifestação clínica importante a exoftalmia, que geralmente se apresenta </w:t>
      </w:r>
      <w:r w:rsidR="005E1442">
        <w:rPr>
          <w:rFonts w:ascii="Times New Roman" w:hAnsi="Times New Roman" w:cs="Times New Roman"/>
          <w:sz w:val="24"/>
          <w:szCs w:val="24"/>
        </w:rPr>
        <w:t xml:space="preserve">bilateral e simétrica. </w:t>
      </w:r>
      <w:r w:rsidR="00174B60">
        <w:rPr>
          <w:rFonts w:ascii="Times New Roman" w:hAnsi="Times New Roman" w:cs="Times New Roman"/>
          <w:sz w:val="24"/>
          <w:szCs w:val="24"/>
        </w:rPr>
        <w:t>A OG é diagnosticada clinicamente, entretanto quando se tem dificuldade ou há provável neuropatia óptic</w:t>
      </w:r>
      <w:r w:rsidR="00840096">
        <w:rPr>
          <w:rFonts w:ascii="Times New Roman" w:hAnsi="Times New Roman" w:cs="Times New Roman"/>
          <w:sz w:val="24"/>
          <w:szCs w:val="24"/>
        </w:rPr>
        <w:t>a</w:t>
      </w:r>
      <w:r w:rsidR="004921F0">
        <w:rPr>
          <w:rFonts w:ascii="Times New Roman" w:hAnsi="Times New Roman" w:cs="Times New Roman"/>
          <w:sz w:val="24"/>
          <w:szCs w:val="24"/>
        </w:rPr>
        <w:t>,</w:t>
      </w:r>
      <w:r w:rsidR="00174B60">
        <w:rPr>
          <w:rFonts w:ascii="Times New Roman" w:hAnsi="Times New Roman" w:cs="Times New Roman"/>
          <w:sz w:val="24"/>
          <w:szCs w:val="24"/>
        </w:rPr>
        <w:t xml:space="preserve"> </w:t>
      </w:r>
      <w:r w:rsidR="00082446">
        <w:rPr>
          <w:rFonts w:ascii="Times New Roman" w:hAnsi="Times New Roman" w:cs="Times New Roman"/>
          <w:sz w:val="24"/>
          <w:szCs w:val="24"/>
        </w:rPr>
        <w:t>alguns</w:t>
      </w:r>
      <w:r w:rsidR="00174B60">
        <w:rPr>
          <w:rFonts w:ascii="Times New Roman" w:hAnsi="Times New Roman" w:cs="Times New Roman"/>
          <w:sz w:val="24"/>
          <w:szCs w:val="24"/>
        </w:rPr>
        <w:t xml:space="preserve"> exames complementares são indicados. A TC </w:t>
      </w:r>
      <w:r w:rsidR="00840096">
        <w:rPr>
          <w:rFonts w:ascii="Times New Roman" w:hAnsi="Times New Roman" w:cs="Times New Roman"/>
          <w:sz w:val="24"/>
          <w:szCs w:val="24"/>
        </w:rPr>
        <w:t xml:space="preserve">e a RM são muito úteis para confirmação desse diagnóstico, </w:t>
      </w:r>
      <w:r w:rsidR="00082446">
        <w:rPr>
          <w:rFonts w:ascii="Times New Roman" w:hAnsi="Times New Roman" w:cs="Times New Roman"/>
          <w:sz w:val="24"/>
          <w:szCs w:val="24"/>
        </w:rPr>
        <w:t>pois</w:t>
      </w:r>
      <w:r w:rsidR="00152F95">
        <w:rPr>
          <w:rFonts w:ascii="Times New Roman" w:hAnsi="Times New Roman" w:cs="Times New Roman"/>
          <w:sz w:val="24"/>
          <w:szCs w:val="24"/>
        </w:rPr>
        <w:t xml:space="preserve"> </w:t>
      </w:r>
      <w:r w:rsidR="00840096">
        <w:rPr>
          <w:rFonts w:ascii="Times New Roman" w:hAnsi="Times New Roman" w:cs="Times New Roman"/>
          <w:sz w:val="24"/>
          <w:szCs w:val="24"/>
        </w:rPr>
        <w:t xml:space="preserve">é possível visualizar a </w:t>
      </w:r>
      <w:r w:rsidR="00840096" w:rsidRPr="00840096">
        <w:rPr>
          <w:rFonts w:ascii="Times New Roman" w:hAnsi="Times New Roman" w:cs="Times New Roman"/>
          <w:sz w:val="24"/>
          <w:szCs w:val="24"/>
        </w:rPr>
        <w:t>hipertrofia</w:t>
      </w:r>
      <w:r w:rsidR="00082446">
        <w:rPr>
          <w:rFonts w:ascii="Times New Roman" w:hAnsi="Times New Roman" w:cs="Times New Roman"/>
          <w:sz w:val="24"/>
          <w:szCs w:val="24"/>
        </w:rPr>
        <w:t xml:space="preserve"> da </w:t>
      </w:r>
      <w:r w:rsidR="00082446" w:rsidRPr="00840096">
        <w:rPr>
          <w:rFonts w:ascii="Times New Roman" w:hAnsi="Times New Roman" w:cs="Times New Roman"/>
          <w:sz w:val="24"/>
          <w:szCs w:val="24"/>
        </w:rPr>
        <w:t>gordura</w:t>
      </w:r>
      <w:r w:rsidR="00082446">
        <w:rPr>
          <w:rFonts w:ascii="Times New Roman" w:hAnsi="Times New Roman" w:cs="Times New Roman"/>
          <w:sz w:val="24"/>
          <w:szCs w:val="24"/>
        </w:rPr>
        <w:t xml:space="preserve"> e</w:t>
      </w:r>
      <w:r w:rsidR="00840096" w:rsidRPr="00840096">
        <w:rPr>
          <w:rFonts w:ascii="Times New Roman" w:hAnsi="Times New Roman" w:cs="Times New Roman"/>
          <w:sz w:val="24"/>
          <w:szCs w:val="24"/>
        </w:rPr>
        <w:t xml:space="preserve"> dos músculos orbitários</w:t>
      </w:r>
      <w:r w:rsidR="004F508C">
        <w:rPr>
          <w:rFonts w:ascii="Times New Roman" w:hAnsi="Times New Roman" w:cs="Times New Roman"/>
          <w:sz w:val="24"/>
          <w:szCs w:val="24"/>
        </w:rPr>
        <w:t xml:space="preserve">, geralmente os ventres musculares são afetados e não há danos nas inserções tendíneas, sendo encontrados </w:t>
      </w:r>
      <w:r w:rsidR="004F508C" w:rsidRPr="004F508C">
        <w:rPr>
          <w:rFonts w:ascii="Times New Roman" w:hAnsi="Times New Roman" w:cs="Times New Roman"/>
          <w:sz w:val="24"/>
          <w:szCs w:val="24"/>
        </w:rPr>
        <w:t xml:space="preserve">focos hipodensos </w:t>
      </w:r>
      <w:r w:rsidR="00082446">
        <w:rPr>
          <w:rFonts w:ascii="Times New Roman" w:hAnsi="Times New Roman" w:cs="Times New Roman"/>
          <w:sz w:val="24"/>
          <w:szCs w:val="24"/>
        </w:rPr>
        <w:t>em</w:t>
      </w:r>
      <w:r w:rsidR="004F508C" w:rsidRPr="004F508C">
        <w:rPr>
          <w:rFonts w:ascii="Times New Roman" w:hAnsi="Times New Roman" w:cs="Times New Roman"/>
          <w:sz w:val="24"/>
          <w:szCs w:val="24"/>
        </w:rPr>
        <w:t xml:space="preserve"> TC e hiperintensos</w:t>
      </w:r>
      <w:r w:rsidR="004F508C">
        <w:rPr>
          <w:rFonts w:ascii="Times New Roman" w:hAnsi="Times New Roman" w:cs="Times New Roman"/>
          <w:sz w:val="24"/>
          <w:szCs w:val="24"/>
        </w:rPr>
        <w:t xml:space="preserve"> </w:t>
      </w:r>
      <w:r w:rsidR="00082446">
        <w:rPr>
          <w:rFonts w:ascii="Times New Roman" w:hAnsi="Times New Roman" w:cs="Times New Roman"/>
          <w:sz w:val="24"/>
          <w:szCs w:val="24"/>
        </w:rPr>
        <w:t>na</w:t>
      </w:r>
      <w:r w:rsidR="004F508C">
        <w:rPr>
          <w:rFonts w:ascii="Times New Roman" w:hAnsi="Times New Roman" w:cs="Times New Roman"/>
          <w:sz w:val="24"/>
          <w:szCs w:val="24"/>
        </w:rPr>
        <w:t xml:space="preserve"> T2 </w:t>
      </w:r>
      <w:r w:rsidR="00082446">
        <w:rPr>
          <w:rFonts w:ascii="Times New Roman" w:hAnsi="Times New Roman" w:cs="Times New Roman"/>
          <w:sz w:val="24"/>
          <w:szCs w:val="24"/>
        </w:rPr>
        <w:t>em</w:t>
      </w:r>
      <w:r w:rsidR="004F508C">
        <w:rPr>
          <w:rFonts w:ascii="Times New Roman" w:hAnsi="Times New Roman" w:cs="Times New Roman"/>
          <w:sz w:val="24"/>
          <w:szCs w:val="24"/>
        </w:rPr>
        <w:t xml:space="preserve"> RM</w:t>
      </w:r>
      <w:r w:rsidR="00152F95">
        <w:rPr>
          <w:rFonts w:ascii="Times New Roman" w:hAnsi="Times New Roman" w:cs="Times New Roman"/>
          <w:sz w:val="24"/>
          <w:szCs w:val="24"/>
        </w:rPr>
        <w:t xml:space="preserve"> que comprometem os ventres musculares por provável processo inflamatório. Outros achados são </w:t>
      </w:r>
      <w:r w:rsidR="00082446">
        <w:rPr>
          <w:rFonts w:ascii="Times New Roman" w:hAnsi="Times New Roman" w:cs="Times New Roman"/>
          <w:sz w:val="24"/>
          <w:szCs w:val="24"/>
        </w:rPr>
        <w:t xml:space="preserve">os </w:t>
      </w:r>
      <w:r w:rsidR="00082446" w:rsidRPr="00276F5F">
        <w:rPr>
          <w:rFonts w:ascii="Times New Roman" w:hAnsi="Times New Roman" w:cs="Times New Roman"/>
          <w:sz w:val="24"/>
          <w:szCs w:val="24"/>
        </w:rPr>
        <w:t>edema</w:t>
      </w:r>
      <w:r w:rsidR="00082446">
        <w:rPr>
          <w:rFonts w:ascii="Times New Roman" w:hAnsi="Times New Roman" w:cs="Times New Roman"/>
          <w:sz w:val="24"/>
          <w:szCs w:val="24"/>
        </w:rPr>
        <w:t>s</w:t>
      </w:r>
      <w:r w:rsidR="00082446" w:rsidRPr="00276F5F">
        <w:rPr>
          <w:rFonts w:ascii="Times New Roman" w:hAnsi="Times New Roman" w:cs="Times New Roman"/>
          <w:sz w:val="24"/>
          <w:szCs w:val="24"/>
        </w:rPr>
        <w:t xml:space="preserve"> </w:t>
      </w:r>
      <w:r w:rsidR="00082446">
        <w:rPr>
          <w:rFonts w:ascii="Times New Roman" w:hAnsi="Times New Roman" w:cs="Times New Roman"/>
          <w:sz w:val="24"/>
          <w:szCs w:val="24"/>
        </w:rPr>
        <w:t>das pálpebras,</w:t>
      </w:r>
      <w:r w:rsidR="00152F95">
        <w:rPr>
          <w:rFonts w:ascii="Times New Roman" w:hAnsi="Times New Roman" w:cs="Times New Roman"/>
          <w:sz w:val="24"/>
          <w:szCs w:val="24"/>
        </w:rPr>
        <w:t xml:space="preserve"> </w:t>
      </w:r>
      <w:r w:rsidR="00152F95" w:rsidRPr="00152F95">
        <w:rPr>
          <w:rFonts w:ascii="Times New Roman" w:hAnsi="Times New Roman" w:cs="Times New Roman"/>
          <w:sz w:val="24"/>
          <w:szCs w:val="24"/>
        </w:rPr>
        <w:t xml:space="preserve">hipertrofia </w:t>
      </w:r>
      <w:r w:rsidR="00082446">
        <w:rPr>
          <w:rFonts w:ascii="Times New Roman" w:hAnsi="Times New Roman" w:cs="Times New Roman"/>
          <w:sz w:val="24"/>
          <w:szCs w:val="24"/>
        </w:rPr>
        <w:t>ou</w:t>
      </w:r>
      <w:r w:rsidR="00152F95" w:rsidRPr="00152F95">
        <w:rPr>
          <w:rFonts w:ascii="Times New Roman" w:hAnsi="Times New Roman" w:cs="Times New Roman"/>
          <w:sz w:val="24"/>
          <w:szCs w:val="24"/>
        </w:rPr>
        <w:t xml:space="preserve"> prolapso da</w:t>
      </w:r>
      <w:r w:rsidR="00082446">
        <w:rPr>
          <w:rFonts w:ascii="Times New Roman" w:hAnsi="Times New Roman" w:cs="Times New Roman"/>
          <w:sz w:val="24"/>
          <w:szCs w:val="24"/>
        </w:rPr>
        <w:t>s</w:t>
      </w:r>
      <w:r w:rsidR="00152F95">
        <w:rPr>
          <w:rFonts w:ascii="Times New Roman" w:hAnsi="Times New Roman" w:cs="Times New Roman"/>
          <w:sz w:val="24"/>
          <w:szCs w:val="24"/>
        </w:rPr>
        <w:t xml:space="preserve"> </w:t>
      </w:r>
      <w:r w:rsidR="00152F95" w:rsidRPr="00152F95">
        <w:rPr>
          <w:rFonts w:ascii="Times New Roman" w:hAnsi="Times New Roman" w:cs="Times New Roman"/>
          <w:sz w:val="24"/>
          <w:szCs w:val="24"/>
        </w:rPr>
        <w:t>glândula</w:t>
      </w:r>
      <w:r w:rsidR="00082446">
        <w:rPr>
          <w:rFonts w:ascii="Times New Roman" w:hAnsi="Times New Roman" w:cs="Times New Roman"/>
          <w:sz w:val="24"/>
          <w:szCs w:val="24"/>
        </w:rPr>
        <w:t>s</w:t>
      </w:r>
      <w:r w:rsidR="00152F95" w:rsidRPr="00152F95">
        <w:rPr>
          <w:rFonts w:ascii="Times New Roman" w:hAnsi="Times New Roman" w:cs="Times New Roman"/>
          <w:sz w:val="24"/>
          <w:szCs w:val="24"/>
        </w:rPr>
        <w:t xml:space="preserve"> lacrima</w:t>
      </w:r>
      <w:r w:rsidR="00082446">
        <w:rPr>
          <w:rFonts w:ascii="Times New Roman" w:hAnsi="Times New Roman" w:cs="Times New Roman"/>
          <w:sz w:val="24"/>
          <w:szCs w:val="24"/>
        </w:rPr>
        <w:t>is</w:t>
      </w:r>
      <w:r w:rsidR="00276F5F" w:rsidRPr="00276F5F">
        <w:rPr>
          <w:rFonts w:ascii="Times New Roman" w:hAnsi="Times New Roman" w:cs="Times New Roman"/>
          <w:sz w:val="24"/>
          <w:szCs w:val="24"/>
        </w:rPr>
        <w:t xml:space="preserve">, </w:t>
      </w:r>
      <w:r w:rsidR="00082446">
        <w:rPr>
          <w:rFonts w:ascii="Times New Roman" w:hAnsi="Times New Roman" w:cs="Times New Roman"/>
          <w:sz w:val="24"/>
          <w:szCs w:val="24"/>
        </w:rPr>
        <w:t>distensão</w:t>
      </w:r>
      <w:r w:rsidR="00276F5F" w:rsidRPr="00276F5F">
        <w:rPr>
          <w:rFonts w:ascii="Times New Roman" w:hAnsi="Times New Roman" w:cs="Times New Roman"/>
          <w:sz w:val="24"/>
          <w:szCs w:val="24"/>
        </w:rPr>
        <w:t xml:space="preserve"> do nervo óptico</w:t>
      </w:r>
      <w:r w:rsidR="00082446">
        <w:rPr>
          <w:rFonts w:ascii="Times New Roman" w:hAnsi="Times New Roman" w:cs="Times New Roman"/>
          <w:sz w:val="24"/>
          <w:szCs w:val="24"/>
        </w:rPr>
        <w:t>, reestruturação</w:t>
      </w:r>
      <w:r w:rsidR="00276F5F" w:rsidRPr="00276F5F">
        <w:rPr>
          <w:rFonts w:ascii="Times New Roman" w:hAnsi="Times New Roman" w:cs="Times New Roman"/>
          <w:sz w:val="24"/>
          <w:szCs w:val="24"/>
        </w:rPr>
        <w:t xml:space="preserve"> da parede óssea orbitária</w:t>
      </w:r>
      <w:r w:rsidR="00082446">
        <w:rPr>
          <w:rFonts w:ascii="Times New Roman" w:hAnsi="Times New Roman" w:cs="Times New Roman"/>
          <w:sz w:val="24"/>
          <w:szCs w:val="24"/>
        </w:rPr>
        <w:t xml:space="preserve"> e deslocação</w:t>
      </w:r>
      <w:r w:rsidR="00082446" w:rsidRPr="00276F5F">
        <w:rPr>
          <w:rFonts w:ascii="Times New Roman" w:hAnsi="Times New Roman" w:cs="Times New Roman"/>
          <w:sz w:val="24"/>
          <w:szCs w:val="24"/>
        </w:rPr>
        <w:t xml:space="preserve"> anterior do septo orbitário</w:t>
      </w:r>
      <w:r w:rsidR="00276F5F">
        <w:rPr>
          <w:rFonts w:ascii="Times New Roman" w:hAnsi="Times New Roman" w:cs="Times New Roman"/>
          <w:sz w:val="24"/>
          <w:szCs w:val="24"/>
        </w:rPr>
        <w:t xml:space="preserve">. As </w:t>
      </w:r>
      <w:r w:rsidR="00276F5F">
        <w:rPr>
          <w:rFonts w:ascii="Times New Roman" w:hAnsi="Times New Roman" w:cs="Times New Roman"/>
          <w:sz w:val="24"/>
          <w:szCs w:val="24"/>
        </w:rPr>
        <w:lastRenderedPageBreak/>
        <w:t xml:space="preserve">imagens avaliadas </w:t>
      </w:r>
      <w:r w:rsidR="00082446">
        <w:rPr>
          <w:rFonts w:ascii="Times New Roman" w:hAnsi="Times New Roman" w:cs="Times New Roman"/>
          <w:sz w:val="24"/>
          <w:szCs w:val="24"/>
        </w:rPr>
        <w:t>em</w:t>
      </w:r>
      <w:r w:rsidR="00276F5F">
        <w:rPr>
          <w:rFonts w:ascii="Times New Roman" w:hAnsi="Times New Roman" w:cs="Times New Roman"/>
          <w:sz w:val="24"/>
          <w:szCs w:val="24"/>
        </w:rPr>
        <w:t xml:space="preserve"> </w:t>
      </w:r>
      <w:r w:rsidR="00A260A1">
        <w:rPr>
          <w:rFonts w:ascii="Times New Roman" w:hAnsi="Times New Roman" w:cs="Times New Roman"/>
          <w:sz w:val="24"/>
          <w:szCs w:val="24"/>
        </w:rPr>
        <w:t xml:space="preserve">plano axial estimam o </w:t>
      </w:r>
      <w:r w:rsidR="00082446">
        <w:rPr>
          <w:rFonts w:ascii="Times New Roman" w:hAnsi="Times New Roman" w:cs="Times New Roman"/>
          <w:sz w:val="24"/>
          <w:szCs w:val="24"/>
        </w:rPr>
        <w:t>nível</w:t>
      </w:r>
      <w:r w:rsidR="00A260A1">
        <w:rPr>
          <w:rFonts w:ascii="Times New Roman" w:hAnsi="Times New Roman" w:cs="Times New Roman"/>
          <w:sz w:val="24"/>
          <w:szCs w:val="24"/>
        </w:rPr>
        <w:t xml:space="preserve"> de proptose, aumento de volume dos </w:t>
      </w:r>
      <w:r w:rsidR="00A260A1" w:rsidRPr="00A260A1">
        <w:rPr>
          <w:rFonts w:ascii="Times New Roman" w:hAnsi="Times New Roman" w:cs="Times New Roman"/>
          <w:sz w:val="24"/>
          <w:szCs w:val="24"/>
        </w:rPr>
        <w:t>músculos retos</w:t>
      </w:r>
      <w:r w:rsidR="00082446">
        <w:rPr>
          <w:rFonts w:ascii="Times New Roman" w:hAnsi="Times New Roman" w:cs="Times New Roman"/>
          <w:sz w:val="24"/>
          <w:szCs w:val="24"/>
        </w:rPr>
        <w:t xml:space="preserve"> </w:t>
      </w:r>
      <w:r w:rsidR="00082446" w:rsidRPr="00A260A1">
        <w:rPr>
          <w:rFonts w:ascii="Times New Roman" w:hAnsi="Times New Roman" w:cs="Times New Roman"/>
          <w:sz w:val="24"/>
          <w:szCs w:val="24"/>
        </w:rPr>
        <w:t>lateral</w:t>
      </w:r>
      <w:r w:rsidR="00082446">
        <w:rPr>
          <w:rFonts w:ascii="Times New Roman" w:hAnsi="Times New Roman" w:cs="Times New Roman"/>
          <w:sz w:val="24"/>
          <w:szCs w:val="24"/>
        </w:rPr>
        <w:t xml:space="preserve"> e</w:t>
      </w:r>
      <w:r w:rsidR="00A260A1" w:rsidRPr="00A260A1">
        <w:rPr>
          <w:rFonts w:ascii="Times New Roman" w:hAnsi="Times New Roman" w:cs="Times New Roman"/>
          <w:sz w:val="24"/>
          <w:szCs w:val="24"/>
        </w:rPr>
        <w:t xml:space="preserve"> medial</w:t>
      </w:r>
      <w:r w:rsidR="00F21446">
        <w:rPr>
          <w:rFonts w:ascii="Times New Roman" w:hAnsi="Times New Roman" w:cs="Times New Roman"/>
          <w:sz w:val="24"/>
          <w:szCs w:val="24"/>
        </w:rPr>
        <w:t>, bem</w:t>
      </w:r>
      <w:r w:rsidR="00A260A1">
        <w:rPr>
          <w:rFonts w:ascii="Times New Roman" w:hAnsi="Times New Roman" w:cs="Times New Roman"/>
          <w:sz w:val="24"/>
          <w:szCs w:val="24"/>
        </w:rPr>
        <w:t xml:space="preserve"> como </w:t>
      </w:r>
      <w:r w:rsidR="00F21446">
        <w:rPr>
          <w:rFonts w:ascii="Times New Roman" w:hAnsi="Times New Roman" w:cs="Times New Roman"/>
          <w:sz w:val="24"/>
          <w:szCs w:val="24"/>
        </w:rPr>
        <w:t xml:space="preserve">a </w:t>
      </w:r>
      <w:r w:rsidR="00FC5A38">
        <w:rPr>
          <w:rFonts w:ascii="Times New Roman" w:hAnsi="Times New Roman" w:cs="Times New Roman"/>
          <w:sz w:val="24"/>
          <w:szCs w:val="24"/>
        </w:rPr>
        <w:t>associação</w:t>
      </w:r>
      <w:r w:rsidR="00F21446">
        <w:rPr>
          <w:rFonts w:ascii="Times New Roman" w:hAnsi="Times New Roman" w:cs="Times New Roman"/>
          <w:sz w:val="24"/>
          <w:szCs w:val="24"/>
        </w:rPr>
        <w:t xml:space="preserve"> do</w:t>
      </w:r>
      <w:r w:rsidR="00A260A1">
        <w:rPr>
          <w:rFonts w:ascii="Times New Roman" w:hAnsi="Times New Roman" w:cs="Times New Roman"/>
          <w:sz w:val="24"/>
          <w:szCs w:val="24"/>
        </w:rPr>
        <w:t xml:space="preserve"> nervo óptico com es</w:t>
      </w:r>
      <w:r w:rsidR="00FC5A38">
        <w:rPr>
          <w:rFonts w:ascii="Times New Roman" w:hAnsi="Times New Roman" w:cs="Times New Roman"/>
          <w:sz w:val="24"/>
          <w:szCs w:val="24"/>
        </w:rPr>
        <w:t>s</w:t>
      </w:r>
      <w:r w:rsidR="00A260A1">
        <w:rPr>
          <w:rFonts w:ascii="Times New Roman" w:hAnsi="Times New Roman" w:cs="Times New Roman"/>
          <w:sz w:val="24"/>
          <w:szCs w:val="24"/>
        </w:rPr>
        <w:t>e</w:t>
      </w:r>
      <w:r w:rsidR="00F21446">
        <w:rPr>
          <w:rFonts w:ascii="Times New Roman" w:hAnsi="Times New Roman" w:cs="Times New Roman"/>
          <w:sz w:val="24"/>
          <w:szCs w:val="24"/>
        </w:rPr>
        <w:t>s</w:t>
      </w:r>
      <w:r w:rsidR="00A260A1">
        <w:rPr>
          <w:rFonts w:ascii="Times New Roman" w:hAnsi="Times New Roman" w:cs="Times New Roman"/>
          <w:sz w:val="24"/>
          <w:szCs w:val="24"/>
        </w:rPr>
        <w:t xml:space="preserve"> músculo</w:t>
      </w:r>
      <w:r w:rsidR="00F21446">
        <w:rPr>
          <w:rFonts w:ascii="Times New Roman" w:hAnsi="Times New Roman" w:cs="Times New Roman"/>
          <w:sz w:val="24"/>
          <w:szCs w:val="24"/>
        </w:rPr>
        <w:t xml:space="preserve">s, sendo que diferentemente do plano axial o coronal avalia bem </w:t>
      </w:r>
      <w:r w:rsidR="00F21446" w:rsidRPr="00F21446">
        <w:rPr>
          <w:rFonts w:ascii="Times New Roman" w:hAnsi="Times New Roman" w:cs="Times New Roman"/>
          <w:sz w:val="24"/>
          <w:szCs w:val="24"/>
        </w:rPr>
        <w:t xml:space="preserve">os músculos retos </w:t>
      </w:r>
      <w:r w:rsidR="00FC5A38" w:rsidRPr="00F21446">
        <w:rPr>
          <w:rFonts w:ascii="Times New Roman" w:hAnsi="Times New Roman" w:cs="Times New Roman"/>
          <w:sz w:val="24"/>
          <w:szCs w:val="24"/>
        </w:rPr>
        <w:t xml:space="preserve">superior </w:t>
      </w:r>
      <w:r w:rsidR="00FC5A38">
        <w:rPr>
          <w:rFonts w:ascii="Times New Roman" w:hAnsi="Times New Roman" w:cs="Times New Roman"/>
          <w:sz w:val="24"/>
          <w:szCs w:val="24"/>
        </w:rPr>
        <w:t xml:space="preserve">e </w:t>
      </w:r>
      <w:r w:rsidR="00F21446" w:rsidRPr="00F21446">
        <w:rPr>
          <w:rFonts w:ascii="Times New Roman" w:hAnsi="Times New Roman" w:cs="Times New Roman"/>
          <w:sz w:val="24"/>
          <w:szCs w:val="24"/>
        </w:rPr>
        <w:t>inferior e o músculo oblíquo superior</w:t>
      </w:r>
      <w:r w:rsidR="00F21446">
        <w:rPr>
          <w:rFonts w:ascii="Times New Roman" w:hAnsi="Times New Roman" w:cs="Times New Roman"/>
          <w:sz w:val="24"/>
          <w:szCs w:val="24"/>
        </w:rPr>
        <w:t xml:space="preserve">. </w:t>
      </w:r>
      <w:r w:rsidR="00BD0386">
        <w:rPr>
          <w:rFonts w:ascii="Times New Roman" w:hAnsi="Times New Roman" w:cs="Times New Roman"/>
          <w:sz w:val="24"/>
          <w:szCs w:val="24"/>
        </w:rPr>
        <w:t xml:space="preserve">A melhor forma de analisar </w:t>
      </w:r>
      <w:r w:rsidR="00FC5A38">
        <w:rPr>
          <w:rFonts w:ascii="Times New Roman" w:hAnsi="Times New Roman" w:cs="Times New Roman"/>
          <w:sz w:val="24"/>
          <w:szCs w:val="24"/>
        </w:rPr>
        <w:t>essas</w:t>
      </w:r>
      <w:r w:rsidR="00BD0386" w:rsidRPr="00BD0386">
        <w:rPr>
          <w:rFonts w:ascii="Times New Roman" w:hAnsi="Times New Roman" w:cs="Times New Roman"/>
          <w:sz w:val="24"/>
          <w:szCs w:val="24"/>
        </w:rPr>
        <w:t xml:space="preserve"> estruturas orbitárias</w:t>
      </w:r>
      <w:r w:rsidR="00BD0386">
        <w:rPr>
          <w:rFonts w:ascii="Times New Roman" w:hAnsi="Times New Roman" w:cs="Times New Roman"/>
          <w:sz w:val="24"/>
          <w:szCs w:val="24"/>
        </w:rPr>
        <w:t xml:space="preserve"> é a RM, </w:t>
      </w:r>
      <w:r w:rsidR="00FC5A38">
        <w:rPr>
          <w:rFonts w:ascii="Times New Roman" w:hAnsi="Times New Roman" w:cs="Times New Roman"/>
          <w:sz w:val="24"/>
          <w:szCs w:val="24"/>
        </w:rPr>
        <w:t xml:space="preserve">já </w:t>
      </w:r>
      <w:r w:rsidR="00BD0386">
        <w:rPr>
          <w:rFonts w:ascii="Times New Roman" w:hAnsi="Times New Roman" w:cs="Times New Roman"/>
          <w:sz w:val="24"/>
          <w:szCs w:val="24"/>
        </w:rPr>
        <w:t xml:space="preserve">que tem resolução tecidual </w:t>
      </w:r>
      <w:r w:rsidR="00FC5A38">
        <w:rPr>
          <w:rFonts w:ascii="Times New Roman" w:hAnsi="Times New Roman" w:cs="Times New Roman"/>
          <w:sz w:val="24"/>
          <w:szCs w:val="24"/>
        </w:rPr>
        <w:t xml:space="preserve">melhor </w:t>
      </w:r>
      <w:r w:rsidR="00BD0386">
        <w:rPr>
          <w:rFonts w:ascii="Times New Roman" w:hAnsi="Times New Roman" w:cs="Times New Roman"/>
          <w:sz w:val="24"/>
          <w:szCs w:val="24"/>
        </w:rPr>
        <w:t xml:space="preserve">e </w:t>
      </w:r>
      <w:r w:rsidR="00107911">
        <w:rPr>
          <w:rFonts w:ascii="Times New Roman" w:hAnsi="Times New Roman" w:cs="Times New Roman"/>
          <w:sz w:val="24"/>
          <w:szCs w:val="24"/>
        </w:rPr>
        <w:t>não tem necessidade de</w:t>
      </w:r>
      <w:r w:rsidR="00FC5A38">
        <w:rPr>
          <w:rFonts w:ascii="Times New Roman" w:hAnsi="Times New Roman" w:cs="Times New Roman"/>
          <w:sz w:val="24"/>
          <w:szCs w:val="24"/>
        </w:rPr>
        <w:t xml:space="preserve"> utilizar</w:t>
      </w:r>
      <w:r w:rsidR="00107911">
        <w:rPr>
          <w:rFonts w:ascii="Times New Roman" w:hAnsi="Times New Roman" w:cs="Times New Roman"/>
          <w:sz w:val="24"/>
          <w:szCs w:val="24"/>
        </w:rPr>
        <w:t xml:space="preserve"> radiação ionizante.</w:t>
      </w:r>
      <w:r w:rsidR="00A8003B">
        <w:rPr>
          <w:rFonts w:ascii="Times New Roman" w:hAnsi="Times New Roman" w:cs="Times New Roman"/>
          <w:sz w:val="24"/>
          <w:szCs w:val="24"/>
        </w:rPr>
        <w:t xml:space="preserve"> </w:t>
      </w:r>
      <w:r w:rsidR="00F94253">
        <w:rPr>
          <w:rFonts w:ascii="Times New Roman" w:hAnsi="Times New Roman" w:cs="Times New Roman"/>
          <w:sz w:val="24"/>
          <w:szCs w:val="24"/>
        </w:rPr>
        <w:t>A sequencia ponderada em T1 oferta uma melhor resolução</w:t>
      </w:r>
      <w:r w:rsidR="004921F0">
        <w:rPr>
          <w:rFonts w:ascii="Times New Roman" w:hAnsi="Times New Roman" w:cs="Times New Roman"/>
          <w:sz w:val="24"/>
          <w:szCs w:val="24"/>
        </w:rPr>
        <w:t xml:space="preserve"> </w:t>
      </w:r>
      <w:r w:rsidR="00FC5A38">
        <w:rPr>
          <w:rFonts w:ascii="Times New Roman" w:hAnsi="Times New Roman" w:cs="Times New Roman"/>
          <w:sz w:val="24"/>
          <w:szCs w:val="24"/>
        </w:rPr>
        <w:t>quando</w:t>
      </w:r>
      <w:r w:rsidR="004921F0">
        <w:rPr>
          <w:rFonts w:ascii="Times New Roman" w:hAnsi="Times New Roman" w:cs="Times New Roman"/>
          <w:sz w:val="24"/>
          <w:szCs w:val="24"/>
        </w:rPr>
        <w:t xml:space="preserve"> avalia</w:t>
      </w:r>
      <w:r w:rsidR="00FC5A38">
        <w:rPr>
          <w:rFonts w:ascii="Times New Roman" w:hAnsi="Times New Roman" w:cs="Times New Roman"/>
          <w:sz w:val="24"/>
          <w:szCs w:val="24"/>
        </w:rPr>
        <w:t>da</w:t>
      </w:r>
      <w:r w:rsidR="004921F0">
        <w:rPr>
          <w:rFonts w:ascii="Times New Roman" w:hAnsi="Times New Roman" w:cs="Times New Roman"/>
          <w:sz w:val="24"/>
          <w:szCs w:val="24"/>
        </w:rPr>
        <w:t xml:space="preserve"> a área e as medidas extraoculares, enquanto que a condição fisiopatológica desses músculos </w:t>
      </w:r>
      <w:r w:rsidR="00FC5A38">
        <w:rPr>
          <w:rFonts w:ascii="Times New Roman" w:hAnsi="Times New Roman" w:cs="Times New Roman"/>
          <w:sz w:val="24"/>
          <w:szCs w:val="24"/>
        </w:rPr>
        <w:t>tem melhor</w:t>
      </w:r>
      <w:r w:rsidR="00665F18">
        <w:rPr>
          <w:rFonts w:ascii="Times New Roman" w:hAnsi="Times New Roman" w:cs="Times New Roman"/>
          <w:sz w:val="24"/>
          <w:szCs w:val="24"/>
        </w:rPr>
        <w:t xml:space="preserve"> analis</w:t>
      </w:r>
      <w:r w:rsidR="00FC5A38">
        <w:rPr>
          <w:rFonts w:ascii="Times New Roman" w:hAnsi="Times New Roman" w:cs="Times New Roman"/>
          <w:sz w:val="24"/>
          <w:szCs w:val="24"/>
        </w:rPr>
        <w:t>e</w:t>
      </w:r>
      <w:r w:rsidR="00665F18">
        <w:rPr>
          <w:rFonts w:ascii="Times New Roman" w:hAnsi="Times New Roman" w:cs="Times New Roman"/>
          <w:sz w:val="24"/>
          <w:szCs w:val="24"/>
        </w:rPr>
        <w:t xml:space="preserve"> </w:t>
      </w:r>
      <w:r w:rsidR="00665F18" w:rsidRPr="00665F18">
        <w:rPr>
          <w:rFonts w:ascii="Times New Roman" w:hAnsi="Times New Roman" w:cs="Times New Roman"/>
          <w:sz w:val="24"/>
          <w:szCs w:val="24"/>
        </w:rPr>
        <w:t>nas sequências ponderadas em T2</w:t>
      </w:r>
      <w:r w:rsidR="00665F18">
        <w:rPr>
          <w:rFonts w:ascii="Times New Roman" w:hAnsi="Times New Roman" w:cs="Times New Roman"/>
          <w:sz w:val="24"/>
          <w:szCs w:val="24"/>
        </w:rPr>
        <w:t xml:space="preserve">, que apresenta </w:t>
      </w:r>
      <w:r w:rsidR="00FC5A38">
        <w:rPr>
          <w:rFonts w:ascii="Times New Roman" w:hAnsi="Times New Roman" w:cs="Times New Roman"/>
          <w:sz w:val="24"/>
          <w:szCs w:val="24"/>
        </w:rPr>
        <w:t>maior</w:t>
      </w:r>
      <w:r w:rsidR="00665F18" w:rsidRPr="00665F18">
        <w:rPr>
          <w:rFonts w:ascii="Times New Roman" w:hAnsi="Times New Roman" w:cs="Times New Roman"/>
          <w:sz w:val="24"/>
          <w:szCs w:val="24"/>
        </w:rPr>
        <w:t xml:space="preserve"> intensidade de sinal</w:t>
      </w:r>
      <w:r w:rsidR="00665F18">
        <w:rPr>
          <w:rFonts w:ascii="Times New Roman" w:hAnsi="Times New Roman" w:cs="Times New Roman"/>
          <w:sz w:val="24"/>
          <w:szCs w:val="24"/>
        </w:rPr>
        <w:t xml:space="preserve"> caso exista uma hipertrofia extraocular</w:t>
      </w:r>
      <w:r w:rsidR="009D7FF1">
        <w:rPr>
          <w:rFonts w:ascii="Times New Roman" w:hAnsi="Times New Roman" w:cs="Times New Roman"/>
          <w:sz w:val="24"/>
          <w:szCs w:val="24"/>
        </w:rPr>
        <w:t xml:space="preserve">, indicando assim </w:t>
      </w:r>
      <w:r w:rsidR="009D7FF1" w:rsidRPr="009D7FF1">
        <w:rPr>
          <w:rFonts w:ascii="Times New Roman" w:hAnsi="Times New Roman" w:cs="Times New Roman"/>
          <w:sz w:val="24"/>
          <w:szCs w:val="24"/>
        </w:rPr>
        <w:t>a fase edematosa ou inflamatória da doença</w:t>
      </w:r>
      <w:r w:rsidR="00333B73">
        <w:rPr>
          <w:rFonts w:ascii="Times New Roman" w:hAnsi="Times New Roman" w:cs="Times New Roman"/>
          <w:sz w:val="24"/>
          <w:szCs w:val="24"/>
        </w:rPr>
        <w:t xml:space="preserve">, </w:t>
      </w:r>
      <w:r w:rsidR="00FC5A38">
        <w:rPr>
          <w:rFonts w:ascii="Times New Roman" w:hAnsi="Times New Roman" w:cs="Times New Roman"/>
          <w:sz w:val="24"/>
          <w:szCs w:val="24"/>
        </w:rPr>
        <w:t>enquanto</w:t>
      </w:r>
      <w:r w:rsidR="00333B73">
        <w:rPr>
          <w:rFonts w:ascii="Times New Roman" w:hAnsi="Times New Roman" w:cs="Times New Roman"/>
          <w:sz w:val="24"/>
          <w:szCs w:val="24"/>
        </w:rPr>
        <w:t xml:space="preserve"> que na fase </w:t>
      </w:r>
      <w:r w:rsidR="00333B73" w:rsidRPr="00333B73">
        <w:rPr>
          <w:rFonts w:ascii="Times New Roman" w:hAnsi="Times New Roman" w:cs="Times New Roman"/>
          <w:sz w:val="24"/>
          <w:szCs w:val="24"/>
        </w:rPr>
        <w:t>fibrótica crônica</w:t>
      </w:r>
      <w:r w:rsidR="00333B73">
        <w:rPr>
          <w:rFonts w:ascii="Times New Roman" w:hAnsi="Times New Roman" w:cs="Times New Roman"/>
          <w:sz w:val="24"/>
          <w:szCs w:val="24"/>
        </w:rPr>
        <w:t xml:space="preserve"> ess</w:t>
      </w:r>
      <w:r w:rsidR="00FC5A38">
        <w:rPr>
          <w:rFonts w:ascii="Times New Roman" w:hAnsi="Times New Roman" w:cs="Times New Roman"/>
          <w:sz w:val="24"/>
          <w:szCs w:val="24"/>
        </w:rPr>
        <w:t>e volume na</w:t>
      </w:r>
      <w:r w:rsidR="00333B73">
        <w:rPr>
          <w:rFonts w:ascii="Times New Roman" w:hAnsi="Times New Roman" w:cs="Times New Roman"/>
          <w:sz w:val="24"/>
          <w:szCs w:val="24"/>
        </w:rPr>
        <w:t xml:space="preserve"> intensidade de sinal tanto de T1 como de T2 está diminuída. </w:t>
      </w:r>
      <w:r w:rsidR="00FC5A38">
        <w:rPr>
          <w:rFonts w:ascii="Times New Roman" w:hAnsi="Times New Roman" w:cs="Times New Roman"/>
          <w:sz w:val="24"/>
          <w:szCs w:val="24"/>
        </w:rPr>
        <w:t>O uso</w:t>
      </w:r>
      <w:r w:rsidR="00333B73">
        <w:rPr>
          <w:rFonts w:ascii="Times New Roman" w:hAnsi="Times New Roman" w:cs="Times New Roman"/>
          <w:sz w:val="24"/>
          <w:szCs w:val="24"/>
        </w:rPr>
        <w:t xml:space="preserve"> desses métodos é essencial para identificar qual o melhor plano terapêutico, </w:t>
      </w:r>
      <w:r w:rsidR="00983603">
        <w:rPr>
          <w:rFonts w:ascii="Times New Roman" w:hAnsi="Times New Roman" w:cs="Times New Roman"/>
          <w:sz w:val="24"/>
          <w:szCs w:val="24"/>
        </w:rPr>
        <w:t xml:space="preserve">pois </w:t>
      </w:r>
      <w:r w:rsidR="00FC5A38">
        <w:rPr>
          <w:rFonts w:ascii="Times New Roman" w:hAnsi="Times New Roman" w:cs="Times New Roman"/>
          <w:sz w:val="24"/>
          <w:szCs w:val="24"/>
        </w:rPr>
        <w:t>a utilização</w:t>
      </w:r>
      <w:r w:rsidR="00983603">
        <w:rPr>
          <w:rFonts w:ascii="Times New Roman" w:hAnsi="Times New Roman" w:cs="Times New Roman"/>
          <w:sz w:val="24"/>
          <w:szCs w:val="24"/>
        </w:rPr>
        <w:t xml:space="preserve"> de anti-inflamatórios </w:t>
      </w:r>
      <w:r w:rsidR="00FC5A38">
        <w:rPr>
          <w:rFonts w:ascii="Times New Roman" w:hAnsi="Times New Roman" w:cs="Times New Roman"/>
          <w:sz w:val="24"/>
          <w:szCs w:val="24"/>
        </w:rPr>
        <w:t xml:space="preserve">somente </w:t>
      </w:r>
      <w:r w:rsidR="00983603">
        <w:rPr>
          <w:rFonts w:ascii="Times New Roman" w:hAnsi="Times New Roman" w:cs="Times New Roman"/>
          <w:sz w:val="24"/>
          <w:szCs w:val="24"/>
        </w:rPr>
        <w:t xml:space="preserve">é eficaz </w:t>
      </w:r>
      <w:r w:rsidR="00FC5A38">
        <w:rPr>
          <w:rFonts w:ascii="Times New Roman" w:hAnsi="Times New Roman" w:cs="Times New Roman"/>
          <w:sz w:val="24"/>
          <w:szCs w:val="24"/>
        </w:rPr>
        <w:t xml:space="preserve">durante </w:t>
      </w:r>
      <w:r w:rsidR="00983603">
        <w:rPr>
          <w:rFonts w:ascii="Times New Roman" w:hAnsi="Times New Roman" w:cs="Times New Roman"/>
          <w:sz w:val="24"/>
          <w:szCs w:val="24"/>
        </w:rPr>
        <w:t xml:space="preserve">a fase ativa da doença. </w:t>
      </w:r>
      <w:r w:rsidR="00A25B3B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39107E" w:rsidRPr="0039107E">
        <w:rPr>
          <w:rFonts w:ascii="Times New Roman" w:hAnsi="Times New Roman" w:cs="Times New Roman"/>
          <w:bCs/>
          <w:sz w:val="24"/>
          <w:szCs w:val="24"/>
        </w:rPr>
        <w:t xml:space="preserve">A análise clínica, associada a métodos de imagem como RM e TC 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são importantes </w:t>
      </w:r>
      <w:r w:rsidR="0039107E">
        <w:rPr>
          <w:rFonts w:ascii="Times New Roman" w:hAnsi="Times New Roman" w:cs="Times New Roman"/>
          <w:sz w:val="24"/>
          <w:szCs w:val="24"/>
        </w:rPr>
        <w:t>associações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</w:t>
      </w:r>
      <w:r w:rsidR="00A3300F">
        <w:rPr>
          <w:rFonts w:ascii="Times New Roman" w:hAnsi="Times New Roman" w:cs="Times New Roman"/>
          <w:sz w:val="24"/>
          <w:szCs w:val="24"/>
        </w:rPr>
        <w:t>para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avaliação d</w:t>
      </w:r>
      <w:r w:rsidR="00A3300F">
        <w:rPr>
          <w:rFonts w:ascii="Times New Roman" w:hAnsi="Times New Roman" w:cs="Times New Roman"/>
          <w:sz w:val="24"/>
          <w:szCs w:val="24"/>
        </w:rPr>
        <w:t>e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pacientes</w:t>
      </w:r>
      <w:r w:rsidR="0039107E">
        <w:rPr>
          <w:rFonts w:ascii="Times New Roman" w:hAnsi="Times New Roman" w:cs="Times New Roman"/>
          <w:sz w:val="24"/>
          <w:szCs w:val="24"/>
        </w:rPr>
        <w:t xml:space="preserve"> que têm 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oftalmopatia </w:t>
      </w:r>
      <w:r w:rsidR="00A3300F">
        <w:rPr>
          <w:rFonts w:ascii="Times New Roman" w:hAnsi="Times New Roman" w:cs="Times New Roman"/>
          <w:sz w:val="24"/>
          <w:szCs w:val="24"/>
        </w:rPr>
        <w:t>de Graves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, </w:t>
      </w:r>
      <w:r w:rsidR="00A3300F">
        <w:rPr>
          <w:rFonts w:ascii="Times New Roman" w:hAnsi="Times New Roman" w:cs="Times New Roman"/>
          <w:sz w:val="24"/>
          <w:szCs w:val="24"/>
        </w:rPr>
        <w:t>especialmente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naqueles </w:t>
      </w:r>
      <w:r w:rsidR="00A3300F">
        <w:rPr>
          <w:rFonts w:ascii="Times New Roman" w:hAnsi="Times New Roman" w:cs="Times New Roman"/>
          <w:sz w:val="24"/>
          <w:szCs w:val="24"/>
        </w:rPr>
        <w:t>que têm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quadro clínico</w:t>
      </w:r>
      <w:r w:rsidR="00A3300F">
        <w:rPr>
          <w:rFonts w:ascii="Times New Roman" w:hAnsi="Times New Roman" w:cs="Times New Roman"/>
          <w:sz w:val="24"/>
          <w:szCs w:val="24"/>
        </w:rPr>
        <w:t xml:space="preserve"> sugestivo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</w:t>
      </w:r>
      <w:r w:rsidR="0039107E">
        <w:rPr>
          <w:rFonts w:ascii="Times New Roman" w:hAnsi="Times New Roman" w:cs="Times New Roman"/>
          <w:sz w:val="24"/>
          <w:szCs w:val="24"/>
        </w:rPr>
        <w:t>à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neuropatia óptica, e </w:t>
      </w:r>
      <w:r w:rsidR="0039107E">
        <w:rPr>
          <w:rFonts w:ascii="Times New Roman" w:hAnsi="Times New Roman" w:cs="Times New Roman"/>
          <w:sz w:val="24"/>
          <w:szCs w:val="24"/>
        </w:rPr>
        <w:t xml:space="preserve">também 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na </w:t>
      </w:r>
      <w:r w:rsidR="00A3300F">
        <w:rPr>
          <w:rFonts w:ascii="Times New Roman" w:hAnsi="Times New Roman" w:cs="Times New Roman"/>
          <w:sz w:val="24"/>
          <w:szCs w:val="24"/>
        </w:rPr>
        <w:t>ilustração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do </w:t>
      </w:r>
      <w:r w:rsidR="0039107E">
        <w:rPr>
          <w:rFonts w:ascii="Times New Roman" w:hAnsi="Times New Roman" w:cs="Times New Roman"/>
          <w:sz w:val="24"/>
          <w:szCs w:val="24"/>
        </w:rPr>
        <w:t>grande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espectro de achados </w:t>
      </w:r>
      <w:r w:rsidR="00A3300F">
        <w:rPr>
          <w:rFonts w:ascii="Times New Roman" w:hAnsi="Times New Roman" w:cs="Times New Roman"/>
          <w:sz w:val="24"/>
          <w:szCs w:val="24"/>
        </w:rPr>
        <w:t>que envolvem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as estruturas orbitárias, </w:t>
      </w:r>
      <w:r w:rsidR="0039107E">
        <w:rPr>
          <w:rFonts w:ascii="Times New Roman" w:hAnsi="Times New Roman" w:cs="Times New Roman"/>
          <w:sz w:val="24"/>
          <w:szCs w:val="24"/>
        </w:rPr>
        <w:t>seja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na fase inflamatória </w:t>
      </w:r>
      <w:r w:rsidR="0039107E">
        <w:rPr>
          <w:rFonts w:ascii="Times New Roman" w:hAnsi="Times New Roman" w:cs="Times New Roman"/>
          <w:sz w:val="24"/>
          <w:szCs w:val="24"/>
        </w:rPr>
        <w:t>ou mesmo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na fase fibrótica da </w:t>
      </w:r>
      <w:r w:rsidR="00A3300F">
        <w:rPr>
          <w:rFonts w:ascii="Times New Roman" w:hAnsi="Times New Roman" w:cs="Times New Roman"/>
          <w:sz w:val="24"/>
          <w:szCs w:val="24"/>
        </w:rPr>
        <w:t>doença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. </w:t>
      </w:r>
      <w:r w:rsidR="0039107E">
        <w:rPr>
          <w:rFonts w:ascii="Times New Roman" w:hAnsi="Times New Roman" w:cs="Times New Roman"/>
          <w:sz w:val="24"/>
          <w:szCs w:val="24"/>
        </w:rPr>
        <w:t xml:space="preserve">A 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RM </w:t>
      </w:r>
      <w:r w:rsidR="00A3300F">
        <w:rPr>
          <w:rFonts w:ascii="Times New Roman" w:hAnsi="Times New Roman" w:cs="Times New Roman"/>
          <w:sz w:val="24"/>
          <w:szCs w:val="24"/>
        </w:rPr>
        <w:t xml:space="preserve">tem destaque </w:t>
      </w:r>
      <w:r w:rsidR="00174B60" w:rsidRPr="00174B60">
        <w:rPr>
          <w:rFonts w:ascii="Times New Roman" w:hAnsi="Times New Roman" w:cs="Times New Roman"/>
          <w:sz w:val="24"/>
          <w:szCs w:val="24"/>
        </w:rPr>
        <w:t>na diferenciação d</w:t>
      </w:r>
      <w:r w:rsidR="000E7DF1">
        <w:rPr>
          <w:rFonts w:ascii="Times New Roman" w:hAnsi="Times New Roman" w:cs="Times New Roman"/>
          <w:sz w:val="24"/>
          <w:szCs w:val="24"/>
        </w:rPr>
        <w:t>essa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s fases, </w:t>
      </w:r>
      <w:r w:rsidR="00A3300F">
        <w:rPr>
          <w:rFonts w:ascii="Times New Roman" w:hAnsi="Times New Roman" w:cs="Times New Roman"/>
          <w:sz w:val="24"/>
          <w:szCs w:val="24"/>
        </w:rPr>
        <w:t>possibilitando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a </w:t>
      </w:r>
      <w:r w:rsidR="00A3300F">
        <w:rPr>
          <w:rFonts w:ascii="Times New Roman" w:hAnsi="Times New Roman" w:cs="Times New Roman"/>
          <w:sz w:val="24"/>
          <w:szCs w:val="24"/>
        </w:rPr>
        <w:t>verificação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d</w:t>
      </w:r>
      <w:r w:rsidR="00A3300F">
        <w:rPr>
          <w:rFonts w:ascii="Times New Roman" w:hAnsi="Times New Roman" w:cs="Times New Roman"/>
          <w:sz w:val="24"/>
          <w:szCs w:val="24"/>
        </w:rPr>
        <w:t>e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sinais inflamatórios, o que </w:t>
      </w:r>
      <w:r w:rsidR="00A3300F">
        <w:rPr>
          <w:rFonts w:ascii="Times New Roman" w:hAnsi="Times New Roman" w:cs="Times New Roman"/>
          <w:sz w:val="24"/>
          <w:szCs w:val="24"/>
        </w:rPr>
        <w:t>é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</w:t>
      </w:r>
      <w:r w:rsidR="0039107E">
        <w:rPr>
          <w:rFonts w:ascii="Times New Roman" w:hAnsi="Times New Roman" w:cs="Times New Roman"/>
          <w:sz w:val="24"/>
          <w:szCs w:val="24"/>
        </w:rPr>
        <w:t>significativo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para </w:t>
      </w:r>
      <w:r w:rsidR="000E7DF1">
        <w:rPr>
          <w:rFonts w:ascii="Times New Roman" w:hAnsi="Times New Roman" w:cs="Times New Roman"/>
          <w:sz w:val="24"/>
          <w:szCs w:val="24"/>
        </w:rPr>
        <w:t xml:space="preserve">nortear sobre </w:t>
      </w:r>
      <w:r w:rsidR="0039107E">
        <w:rPr>
          <w:rFonts w:ascii="Times New Roman" w:hAnsi="Times New Roman" w:cs="Times New Roman"/>
          <w:sz w:val="24"/>
          <w:szCs w:val="24"/>
        </w:rPr>
        <w:t>a utilização</w:t>
      </w:r>
      <w:r w:rsidR="000E7DF1">
        <w:rPr>
          <w:rFonts w:ascii="Times New Roman" w:hAnsi="Times New Roman" w:cs="Times New Roman"/>
          <w:sz w:val="24"/>
          <w:szCs w:val="24"/>
        </w:rPr>
        <w:t xml:space="preserve"> de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anti-inflamatório</w:t>
      </w:r>
      <w:r w:rsidR="000E7DF1">
        <w:rPr>
          <w:rFonts w:ascii="Times New Roman" w:hAnsi="Times New Roman" w:cs="Times New Roman"/>
          <w:sz w:val="24"/>
          <w:szCs w:val="24"/>
        </w:rPr>
        <w:t>s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, influindo </w:t>
      </w:r>
      <w:r w:rsidR="000E7DF1">
        <w:rPr>
          <w:rFonts w:ascii="Times New Roman" w:hAnsi="Times New Roman" w:cs="Times New Roman"/>
          <w:sz w:val="24"/>
          <w:szCs w:val="24"/>
        </w:rPr>
        <w:t>de maneira significativa</w:t>
      </w:r>
      <w:r w:rsidR="00174B60" w:rsidRPr="00174B60">
        <w:rPr>
          <w:rFonts w:ascii="Times New Roman" w:hAnsi="Times New Roman" w:cs="Times New Roman"/>
          <w:sz w:val="24"/>
          <w:szCs w:val="24"/>
        </w:rPr>
        <w:t xml:space="preserve"> no prognóstico.</w:t>
      </w:r>
      <w:r w:rsidR="000E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365CA" w14:textId="0C4BD7B7" w:rsidR="00174B60" w:rsidRDefault="00174B60" w:rsidP="00A330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F2FB7" w14:textId="3CB7C7B3" w:rsidR="00A96B8F" w:rsidRPr="00A96B8F" w:rsidRDefault="00A96B8F" w:rsidP="00A3300F">
      <w:pPr>
        <w:jc w:val="both"/>
        <w:rPr>
          <w:rFonts w:ascii="Times New Roman" w:hAnsi="Times New Roman" w:cs="Times New Roman"/>
          <w:sz w:val="24"/>
          <w:szCs w:val="24"/>
        </w:rPr>
      </w:pPr>
      <w:r w:rsidRPr="00A96B8F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Oftalmopatia de Graves; Músculos </w:t>
      </w:r>
      <w:r w:rsidR="00F468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xtraoculares; Diagnóstico</w:t>
      </w:r>
      <w:r w:rsidR="00F4687C">
        <w:rPr>
          <w:rFonts w:ascii="Times New Roman" w:hAnsi="Times New Roman" w:cs="Times New Roman"/>
          <w:sz w:val="24"/>
          <w:szCs w:val="24"/>
        </w:rPr>
        <w:t>.</w:t>
      </w:r>
    </w:p>
    <w:sectPr w:rsidR="00A96B8F" w:rsidRPr="00A96B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85DDA" w14:textId="77777777" w:rsidR="004A424F" w:rsidRDefault="004A424F" w:rsidP="00643C54">
      <w:pPr>
        <w:spacing w:after="0" w:line="240" w:lineRule="auto"/>
      </w:pPr>
      <w:r>
        <w:separator/>
      </w:r>
    </w:p>
  </w:endnote>
  <w:endnote w:type="continuationSeparator" w:id="0">
    <w:p w14:paraId="5229F71D" w14:textId="77777777" w:rsidR="004A424F" w:rsidRDefault="004A424F" w:rsidP="006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B6E5B" w14:textId="77777777" w:rsidR="004A424F" w:rsidRDefault="004A424F" w:rsidP="00643C54">
      <w:pPr>
        <w:spacing w:after="0" w:line="240" w:lineRule="auto"/>
      </w:pPr>
      <w:r>
        <w:separator/>
      </w:r>
    </w:p>
  </w:footnote>
  <w:footnote w:type="continuationSeparator" w:id="0">
    <w:p w14:paraId="4B1CE3DA" w14:textId="77777777" w:rsidR="004A424F" w:rsidRDefault="004A424F" w:rsidP="006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2039" w14:textId="7E0B70C3" w:rsidR="00643C54" w:rsidRPr="00643C54" w:rsidRDefault="00643C54" w:rsidP="00643C54">
    <w:pPr>
      <w:pStyle w:val="Cabealho"/>
    </w:pPr>
    <w:r w:rsidRPr="00643C54">
      <w:drawing>
        <wp:anchor distT="0" distB="0" distL="114300" distR="114300" simplePos="0" relativeHeight="251658240" behindDoc="1" locked="0" layoutInCell="1" allowOverlap="1" wp14:anchorId="17F1F183" wp14:editId="5A0F8BC8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226115" cy="718598"/>
          <wp:effectExtent l="0" t="0" r="0" b="5715"/>
          <wp:wrapNone/>
          <wp:docPr id="4120" name="Imagem 2">
            <a:extLst xmlns:a="http://schemas.openxmlformats.org/drawingml/2006/main">
              <a:ext uri="{FF2B5EF4-FFF2-40B4-BE49-F238E27FC236}">
                <a16:creationId xmlns:a16="http://schemas.microsoft.com/office/drawing/2014/main" id="{3701A37D-6FA2-4FBF-9BDA-EA48289CA1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0" name="Imagem 2">
                    <a:extLst>
                      <a:ext uri="{FF2B5EF4-FFF2-40B4-BE49-F238E27FC236}">
                        <a16:creationId xmlns:a16="http://schemas.microsoft.com/office/drawing/2014/main" id="{3701A37D-6FA2-4FBF-9BDA-EA48289CA1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15" cy="71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169BC"/>
    <w:rsid w:val="00082446"/>
    <w:rsid w:val="00095641"/>
    <w:rsid w:val="000C5788"/>
    <w:rsid w:val="000E7DF1"/>
    <w:rsid w:val="00107911"/>
    <w:rsid w:val="00152F95"/>
    <w:rsid w:val="00162AE6"/>
    <w:rsid w:val="00174B60"/>
    <w:rsid w:val="0021675F"/>
    <w:rsid w:val="00253CEE"/>
    <w:rsid w:val="002758F6"/>
    <w:rsid w:val="00276F5F"/>
    <w:rsid w:val="00333B73"/>
    <w:rsid w:val="0039107E"/>
    <w:rsid w:val="003A6D20"/>
    <w:rsid w:val="004767E0"/>
    <w:rsid w:val="00486710"/>
    <w:rsid w:val="004921F0"/>
    <w:rsid w:val="004A424F"/>
    <w:rsid w:val="004F4A56"/>
    <w:rsid w:val="004F508C"/>
    <w:rsid w:val="0054377B"/>
    <w:rsid w:val="005E1442"/>
    <w:rsid w:val="005F35F8"/>
    <w:rsid w:val="006244FA"/>
    <w:rsid w:val="00643C54"/>
    <w:rsid w:val="00654CA3"/>
    <w:rsid w:val="00665F18"/>
    <w:rsid w:val="00674F15"/>
    <w:rsid w:val="006E0583"/>
    <w:rsid w:val="006E2D1C"/>
    <w:rsid w:val="0078766A"/>
    <w:rsid w:val="0080473A"/>
    <w:rsid w:val="00840096"/>
    <w:rsid w:val="0084520D"/>
    <w:rsid w:val="00894A38"/>
    <w:rsid w:val="00894B9F"/>
    <w:rsid w:val="00957C06"/>
    <w:rsid w:val="00964BB9"/>
    <w:rsid w:val="00983603"/>
    <w:rsid w:val="009A2F3A"/>
    <w:rsid w:val="009D7FF1"/>
    <w:rsid w:val="00A11D2A"/>
    <w:rsid w:val="00A25B3B"/>
    <w:rsid w:val="00A260A1"/>
    <w:rsid w:val="00A3300F"/>
    <w:rsid w:val="00A8003B"/>
    <w:rsid w:val="00A96B8F"/>
    <w:rsid w:val="00B36067"/>
    <w:rsid w:val="00B800F5"/>
    <w:rsid w:val="00B9498D"/>
    <w:rsid w:val="00BA5417"/>
    <w:rsid w:val="00BB425E"/>
    <w:rsid w:val="00BB5783"/>
    <w:rsid w:val="00BD0386"/>
    <w:rsid w:val="00BD4320"/>
    <w:rsid w:val="00BE0CEA"/>
    <w:rsid w:val="00D84C7F"/>
    <w:rsid w:val="00E63FAE"/>
    <w:rsid w:val="00ED4093"/>
    <w:rsid w:val="00F21446"/>
    <w:rsid w:val="00F4687C"/>
    <w:rsid w:val="00F94253"/>
    <w:rsid w:val="00FC2F18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62E7"/>
  <w15:chartTrackingRefBased/>
  <w15:docId w15:val="{DE3E8B17-74AC-442D-ABE8-7519E30E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C54"/>
  </w:style>
  <w:style w:type="paragraph" w:styleId="Rodap">
    <w:name w:val="footer"/>
    <w:basedOn w:val="Normal"/>
    <w:link w:val="RodapChar"/>
    <w:uiPriority w:val="99"/>
    <w:unhideWhenUsed/>
    <w:rsid w:val="00643C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oliveira</dc:creator>
  <cp:keywords/>
  <dc:description/>
  <cp:lastModifiedBy>ariellen martins</cp:lastModifiedBy>
  <cp:revision>5</cp:revision>
  <dcterms:created xsi:type="dcterms:W3CDTF">2019-10-28T18:34:00Z</dcterms:created>
  <dcterms:modified xsi:type="dcterms:W3CDTF">2019-10-29T22:41:00Z</dcterms:modified>
</cp:coreProperties>
</file>