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5FD689C" w:rsidR="00FE4105" w:rsidRDefault="004C4A45" w:rsidP="00BF129F">
      <w:pPr>
        <w:pStyle w:val="cvgsua"/>
        <w:spacing w:line="360" w:lineRule="auto"/>
        <w:jc w:val="center"/>
        <w:rPr>
          <w:color w:val="000000"/>
        </w:rPr>
      </w:pPr>
      <w:r w:rsidRPr="00BF129F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29F" w:rsidRPr="00BF129F">
        <w:rPr>
          <w:b/>
          <w:bCs/>
          <w:color w:val="000000"/>
          <w:sz w:val="28"/>
          <w:szCs w:val="28"/>
        </w:rPr>
        <w:t>O POTENCIAL DO FATOR DE CRESCIMENTO DERIVADO DE PLAQUETAS NO TRATAMENTO À</w:t>
      </w:r>
      <w:r w:rsidR="00BF129F" w:rsidRPr="00BF129F">
        <w:rPr>
          <w:b/>
          <w:bCs/>
          <w:color w:val="000000"/>
          <w:sz w:val="32"/>
          <w:szCs w:val="32"/>
        </w:rPr>
        <w:t xml:space="preserve"> </w:t>
      </w:r>
      <w:r w:rsidR="00BF129F">
        <w:rPr>
          <w:b/>
          <w:bCs/>
          <w:color w:val="000000"/>
          <w:sz w:val="28"/>
          <w:szCs w:val="28"/>
        </w:rPr>
        <w:t>OFTALMOPATIA DE</w:t>
      </w:r>
      <w:r w:rsidR="00BF129F" w:rsidRPr="00BF129F">
        <w:rPr>
          <w:b/>
          <w:bCs/>
          <w:color w:val="000000"/>
          <w:sz w:val="28"/>
          <w:szCs w:val="28"/>
        </w:rPr>
        <w:t> </w:t>
      </w:r>
      <w:r w:rsidR="00BF129F">
        <w:rPr>
          <w:b/>
          <w:bCs/>
          <w:color w:val="000000"/>
          <w:sz w:val="28"/>
          <w:szCs w:val="28"/>
        </w:rPr>
        <w:t>GRAVES</w:t>
      </w:r>
    </w:p>
    <w:p w14:paraId="61C2B88E" w14:textId="516EA2EA" w:rsidR="00355191" w:rsidRPr="00355191" w:rsidRDefault="00FE4105" w:rsidP="00A74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proofErr w:type="spellStart"/>
      <w:r w:rsidR="00355191" w:rsidRPr="00355191">
        <w:rPr>
          <w:rFonts w:ascii="Times New Roman" w:hAnsi="Times New Roman" w:cs="Times New Roman"/>
          <w:sz w:val="24"/>
          <w:szCs w:val="24"/>
        </w:rPr>
        <w:t>Oftalmopatia</w:t>
      </w:r>
      <w:proofErr w:type="spellEnd"/>
      <w:r w:rsidR="00355191" w:rsidRPr="00355191">
        <w:rPr>
          <w:rFonts w:ascii="Times New Roman" w:hAnsi="Times New Roman" w:cs="Times New Roman"/>
          <w:sz w:val="24"/>
          <w:szCs w:val="24"/>
        </w:rPr>
        <w:t xml:space="preserve"> de </w:t>
      </w:r>
      <w:r w:rsidR="00355191">
        <w:rPr>
          <w:rFonts w:ascii="Times New Roman" w:hAnsi="Times New Roman" w:cs="Times New Roman"/>
          <w:sz w:val="24"/>
          <w:szCs w:val="24"/>
        </w:rPr>
        <w:t>G</w:t>
      </w:r>
      <w:r w:rsidR="00355191" w:rsidRPr="00355191">
        <w:rPr>
          <w:rFonts w:ascii="Times New Roman" w:hAnsi="Times New Roman" w:cs="Times New Roman"/>
          <w:sz w:val="24"/>
          <w:szCs w:val="24"/>
        </w:rPr>
        <w:t>raves</w:t>
      </w:r>
      <w:r w:rsidR="00355191">
        <w:rPr>
          <w:rFonts w:ascii="Times New Roman" w:hAnsi="Times New Roman" w:cs="Times New Roman"/>
          <w:sz w:val="24"/>
          <w:szCs w:val="24"/>
        </w:rPr>
        <w:t xml:space="preserve"> (OG)</w:t>
      </w:r>
      <w:r w:rsidR="00355191" w:rsidRPr="00355191">
        <w:rPr>
          <w:rFonts w:ascii="Times New Roman" w:hAnsi="Times New Roman" w:cs="Times New Roman"/>
          <w:sz w:val="24"/>
          <w:szCs w:val="24"/>
        </w:rPr>
        <w:t xml:space="preserve"> é uma condição autoimune que tem como patogênese múltiplas alterações histopatológicas que resultam em um aumento do volume da musculatura extraocular e dos tecidos conjuntivo e adiposo da órbita ocular. A terapêutica vigente apresenta eficácia limitada ou efeitos adversos. Nesse contexto, têm surgido nos últimos anos novas abordagens</w:t>
      </w:r>
      <w:r w:rsidR="00355191">
        <w:rPr>
          <w:rFonts w:ascii="Times New Roman" w:hAnsi="Times New Roman" w:cs="Times New Roman"/>
          <w:sz w:val="24"/>
          <w:szCs w:val="24"/>
        </w:rPr>
        <w:t xml:space="preserve"> promissoras</w:t>
      </w:r>
      <w:r w:rsidR="00355191" w:rsidRPr="00355191">
        <w:rPr>
          <w:rFonts w:ascii="Times New Roman" w:hAnsi="Times New Roman" w:cs="Times New Roman"/>
          <w:sz w:val="24"/>
          <w:szCs w:val="24"/>
        </w:rPr>
        <w:t xml:space="preserve">, incluindo o método com o fator de crescimento derivado de plaquetas (PDGF).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355191">
        <w:rPr>
          <w:rFonts w:ascii="Times New Roman" w:hAnsi="Times New Roman" w:cs="Times New Roman"/>
          <w:sz w:val="24"/>
          <w:szCs w:val="24"/>
        </w:rPr>
        <w:t>O</w:t>
      </w:r>
      <w:r w:rsidR="00355191" w:rsidRPr="00355191">
        <w:rPr>
          <w:rFonts w:ascii="Times New Roman" w:hAnsi="Times New Roman" w:cs="Times New Roman"/>
          <w:sz w:val="24"/>
          <w:szCs w:val="24"/>
        </w:rPr>
        <w:t xml:space="preserve"> presente estudo tem como objetivo comparar</w:t>
      </w:r>
      <w:r w:rsidR="00355191">
        <w:rPr>
          <w:rFonts w:ascii="Times New Roman" w:hAnsi="Times New Roman" w:cs="Times New Roman"/>
          <w:sz w:val="24"/>
          <w:szCs w:val="24"/>
        </w:rPr>
        <w:t xml:space="preserve"> </w:t>
      </w:r>
      <w:r w:rsidR="00355191" w:rsidRPr="00355191">
        <w:rPr>
          <w:rFonts w:ascii="Times New Roman" w:hAnsi="Times New Roman" w:cs="Times New Roman"/>
          <w:sz w:val="24"/>
          <w:szCs w:val="24"/>
        </w:rPr>
        <w:t xml:space="preserve">as diversas modalidades de tratamento para a </w:t>
      </w:r>
      <w:r w:rsidR="00355191">
        <w:rPr>
          <w:rFonts w:ascii="Times New Roman" w:hAnsi="Times New Roman" w:cs="Times New Roman"/>
          <w:sz w:val="24"/>
          <w:szCs w:val="24"/>
        </w:rPr>
        <w:t>OG com a terapêutica por PDGF</w:t>
      </w:r>
      <w:r w:rsidR="006C27B0">
        <w:rPr>
          <w:rFonts w:ascii="Times New Roman" w:hAnsi="Times New Roman" w:cs="Times New Roman"/>
          <w:sz w:val="24"/>
          <w:szCs w:val="24"/>
        </w:rPr>
        <w:t xml:space="preserve"> e avaliar seu potencial</w:t>
      </w:r>
      <w:r w:rsidR="0035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355191" w:rsidRPr="00355191">
        <w:rPr>
          <w:rFonts w:ascii="Times New Roman" w:hAnsi="Times New Roman" w:cs="Times New Roman"/>
          <w:sz w:val="24"/>
          <w:szCs w:val="24"/>
        </w:rPr>
        <w:t>Trata-se de uma revisão integrativa de literatura, cuja busca foi feita com auxílio dos Descritores em Ciências da Saúde, em português e em inglês, “</w:t>
      </w:r>
      <w:proofErr w:type="spellStart"/>
      <w:r w:rsidR="00355191" w:rsidRPr="00355191">
        <w:rPr>
          <w:rFonts w:ascii="Times New Roman" w:hAnsi="Times New Roman" w:cs="Times New Roman"/>
          <w:sz w:val="24"/>
          <w:szCs w:val="24"/>
        </w:rPr>
        <w:t>Oftalmopatia</w:t>
      </w:r>
      <w:proofErr w:type="spellEnd"/>
      <w:r w:rsidR="00355191" w:rsidRPr="00355191">
        <w:rPr>
          <w:rFonts w:ascii="Times New Roman" w:hAnsi="Times New Roman" w:cs="Times New Roman"/>
          <w:sz w:val="24"/>
          <w:szCs w:val="24"/>
        </w:rPr>
        <w:t xml:space="preserve"> de Graves”; “Tratamento”; “Visão ocular”, nas plataformas </w:t>
      </w:r>
      <w:proofErr w:type="spellStart"/>
      <w:r w:rsidR="00355191" w:rsidRPr="0035519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355191" w:rsidRPr="0035519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55191" w:rsidRPr="00355191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355191" w:rsidRPr="00355191">
        <w:rPr>
          <w:rFonts w:ascii="Times New Roman" w:hAnsi="Times New Roman" w:cs="Times New Roman"/>
          <w:sz w:val="24"/>
          <w:szCs w:val="24"/>
        </w:rPr>
        <w:t xml:space="preserve">, com o uso do operador </w:t>
      </w:r>
      <w:proofErr w:type="spellStart"/>
      <w:r w:rsidR="00355191" w:rsidRPr="00355191">
        <w:rPr>
          <w:rFonts w:ascii="Times New Roman" w:hAnsi="Times New Roman" w:cs="Times New Roman"/>
          <w:sz w:val="24"/>
          <w:szCs w:val="24"/>
        </w:rPr>
        <w:t>boleano</w:t>
      </w:r>
      <w:proofErr w:type="spellEnd"/>
      <w:r w:rsidR="00355191" w:rsidRPr="00355191">
        <w:rPr>
          <w:rFonts w:ascii="Times New Roman" w:hAnsi="Times New Roman" w:cs="Times New Roman"/>
          <w:sz w:val="24"/>
          <w:szCs w:val="24"/>
        </w:rPr>
        <w:t xml:space="preserve"> “AND”. Foram selecionados 8 artigos do tipo </w:t>
      </w:r>
      <w:r w:rsidR="007E4D5D">
        <w:rPr>
          <w:rFonts w:ascii="Times New Roman" w:hAnsi="Times New Roman" w:cs="Times New Roman"/>
          <w:sz w:val="24"/>
          <w:szCs w:val="24"/>
        </w:rPr>
        <w:t xml:space="preserve">revisão, </w:t>
      </w:r>
      <w:r w:rsidR="00355191" w:rsidRPr="00355191">
        <w:rPr>
          <w:rFonts w:ascii="Times New Roman" w:hAnsi="Times New Roman" w:cs="Times New Roman"/>
          <w:sz w:val="24"/>
          <w:szCs w:val="24"/>
        </w:rPr>
        <w:t xml:space="preserve">ensaio clínico, randomizado sem grupo de controle e </w:t>
      </w:r>
      <w:proofErr w:type="spellStart"/>
      <w:r w:rsidR="00355191" w:rsidRPr="00355191">
        <w:rPr>
          <w:rFonts w:ascii="Times New Roman" w:hAnsi="Times New Roman" w:cs="Times New Roman"/>
          <w:sz w:val="24"/>
          <w:szCs w:val="24"/>
        </w:rPr>
        <w:t>metanálise</w:t>
      </w:r>
      <w:proofErr w:type="spellEnd"/>
      <w:r w:rsidR="00355191" w:rsidRPr="00355191">
        <w:rPr>
          <w:rFonts w:ascii="Times New Roman" w:hAnsi="Times New Roman" w:cs="Times New Roman"/>
          <w:sz w:val="24"/>
          <w:szCs w:val="24"/>
        </w:rPr>
        <w:t xml:space="preserve">, publicados nos últimos 5 anos, redigidos em português e inglês, disponíveis de forma gratuita e que se enquadrassem no tema.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355191" w:rsidRPr="00355191">
        <w:rPr>
          <w:rFonts w:ascii="Times New Roman" w:hAnsi="Times New Roman" w:cs="Times New Roman"/>
          <w:sz w:val="24"/>
          <w:szCs w:val="24"/>
        </w:rPr>
        <w:t xml:space="preserve">O estudo comparativo de literatura permite averiguar que o fator de crescimento derivado de plaquetas se apresentou como uma nova alternativa terapêutica atraente para </w:t>
      </w:r>
      <w:proofErr w:type="spellStart"/>
      <w:r w:rsidR="00A747F8">
        <w:rPr>
          <w:rFonts w:ascii="Times New Roman" w:hAnsi="Times New Roman" w:cs="Times New Roman"/>
          <w:sz w:val="24"/>
          <w:szCs w:val="24"/>
        </w:rPr>
        <w:t>o</w:t>
      </w:r>
      <w:r w:rsidR="00355191" w:rsidRPr="00355191">
        <w:rPr>
          <w:rFonts w:ascii="Times New Roman" w:hAnsi="Times New Roman" w:cs="Times New Roman"/>
          <w:sz w:val="24"/>
          <w:szCs w:val="24"/>
        </w:rPr>
        <w:t>ftalmopatia</w:t>
      </w:r>
      <w:proofErr w:type="spellEnd"/>
      <w:r w:rsidR="00355191" w:rsidRPr="00355191">
        <w:rPr>
          <w:rFonts w:ascii="Times New Roman" w:hAnsi="Times New Roman" w:cs="Times New Roman"/>
          <w:sz w:val="24"/>
          <w:szCs w:val="24"/>
        </w:rPr>
        <w:t xml:space="preserve"> de Graves, tendo em vista que a ativação de fibroblastos orbitários impulsionada pelo PDGF ocorre em provavelmente todos os estágios da </w:t>
      </w:r>
      <w:r w:rsidR="00A747F8">
        <w:rPr>
          <w:rFonts w:ascii="Times New Roman" w:hAnsi="Times New Roman" w:cs="Times New Roman"/>
          <w:sz w:val="24"/>
          <w:szCs w:val="24"/>
        </w:rPr>
        <w:t>OG</w:t>
      </w:r>
      <w:r w:rsidR="00355191" w:rsidRPr="00355191">
        <w:rPr>
          <w:rFonts w:ascii="Times New Roman" w:hAnsi="Times New Roman" w:cs="Times New Roman"/>
          <w:sz w:val="24"/>
          <w:szCs w:val="24"/>
        </w:rPr>
        <w:t>, sendo eficiente em todo o ciclo da doença</w:t>
      </w:r>
      <w:r w:rsidR="007E4D5D">
        <w:rPr>
          <w:rFonts w:ascii="Times New Roman" w:hAnsi="Times New Roman" w:cs="Times New Roman"/>
          <w:sz w:val="24"/>
          <w:szCs w:val="24"/>
        </w:rPr>
        <w:t>, além de não apresentar efeitos adversos importantes</w:t>
      </w:r>
      <w:r w:rsidR="00355191" w:rsidRPr="00355191">
        <w:rPr>
          <w:rFonts w:ascii="Times New Roman" w:hAnsi="Times New Roman" w:cs="Times New Roman"/>
          <w:sz w:val="24"/>
          <w:szCs w:val="24"/>
        </w:rPr>
        <w:t xml:space="preserve">. Ademais, nota-se que os tratamentos atuais como por uso de </w:t>
      </w:r>
      <w:proofErr w:type="spellStart"/>
      <w:r w:rsidR="00355191" w:rsidRPr="00355191">
        <w:rPr>
          <w:rFonts w:ascii="Times New Roman" w:hAnsi="Times New Roman" w:cs="Times New Roman"/>
          <w:sz w:val="24"/>
          <w:szCs w:val="24"/>
        </w:rPr>
        <w:t>glicocorticóides</w:t>
      </w:r>
      <w:proofErr w:type="spellEnd"/>
      <w:r w:rsidR="00355191" w:rsidRPr="00355191">
        <w:rPr>
          <w:rFonts w:ascii="Times New Roman" w:hAnsi="Times New Roman" w:cs="Times New Roman"/>
          <w:sz w:val="24"/>
          <w:szCs w:val="24"/>
        </w:rPr>
        <w:t xml:space="preserve">, por sua vez, apresentam maiores efeitos colaterais e tem sua efetividade dependente do momento de atividade da doença (fase inflamatória ativa inicial), ou maiores efeitos adversos em decorrência de recaídas após o tratamento, como no caso das drogas </w:t>
      </w:r>
      <w:proofErr w:type="spellStart"/>
      <w:r w:rsidR="00355191" w:rsidRPr="00355191">
        <w:rPr>
          <w:rFonts w:ascii="Times New Roman" w:hAnsi="Times New Roman" w:cs="Times New Roman"/>
          <w:sz w:val="24"/>
          <w:szCs w:val="24"/>
        </w:rPr>
        <w:t>antitireoidianas</w:t>
      </w:r>
      <w:proofErr w:type="spellEnd"/>
      <w:r w:rsidR="0035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355191" w:rsidRPr="00355191">
        <w:rPr>
          <w:rFonts w:ascii="Times New Roman" w:hAnsi="Times New Roman" w:cs="Times New Roman"/>
          <w:sz w:val="24"/>
          <w:szCs w:val="24"/>
        </w:rPr>
        <w:t xml:space="preserve">O método de tratamento da </w:t>
      </w:r>
      <w:r w:rsidR="00A747F8">
        <w:rPr>
          <w:rFonts w:ascii="Times New Roman" w:hAnsi="Times New Roman" w:cs="Times New Roman"/>
          <w:sz w:val="24"/>
          <w:szCs w:val="24"/>
        </w:rPr>
        <w:t>OG</w:t>
      </w:r>
      <w:r w:rsidR="00355191" w:rsidRPr="00355191">
        <w:rPr>
          <w:rFonts w:ascii="Times New Roman" w:hAnsi="Times New Roman" w:cs="Times New Roman"/>
          <w:sz w:val="24"/>
          <w:szCs w:val="24"/>
        </w:rPr>
        <w:t xml:space="preserve"> por PDGF se apresenta como um método seguro e com muito potencial, tendo em vista que se aplica de forma integral no manejo da doença e apresenta menores complicações ou percalços ao longo de sua aplicação quando comparado às terapias atuais, merecendo assim mais testes para aplicação definitiva.</w:t>
      </w:r>
    </w:p>
    <w:p w14:paraId="38F2F7B7" w14:textId="062EF84E" w:rsidR="00FE4105" w:rsidRPr="00355191" w:rsidRDefault="00FE4105" w:rsidP="003551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1326B0" w14:textId="443EA602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proofErr w:type="spellStart"/>
      <w:r w:rsidR="007E4D5D">
        <w:rPr>
          <w:rStyle w:val="oypena"/>
          <w:rFonts w:eastAsiaTheme="majorEastAsia"/>
          <w:color w:val="000000"/>
        </w:rPr>
        <w:t>oftalmopatia</w:t>
      </w:r>
      <w:proofErr w:type="spellEnd"/>
      <w:r w:rsidR="007E4D5D">
        <w:rPr>
          <w:rStyle w:val="oypena"/>
          <w:rFonts w:eastAsiaTheme="majorEastAsia"/>
          <w:color w:val="000000"/>
        </w:rPr>
        <w:t xml:space="preserve"> de graves</w:t>
      </w:r>
      <w:r>
        <w:rPr>
          <w:rStyle w:val="oypena"/>
          <w:rFonts w:eastAsiaTheme="majorEastAsia"/>
          <w:color w:val="000000"/>
        </w:rPr>
        <w:t xml:space="preserve">; </w:t>
      </w:r>
      <w:r w:rsidR="007E4D5D">
        <w:rPr>
          <w:rStyle w:val="oypena"/>
          <w:rFonts w:eastAsiaTheme="majorEastAsia"/>
          <w:color w:val="000000"/>
        </w:rPr>
        <w:t>tratamento</w:t>
      </w:r>
      <w:r>
        <w:rPr>
          <w:rStyle w:val="oypena"/>
          <w:rFonts w:eastAsiaTheme="majorEastAsia"/>
          <w:color w:val="000000"/>
        </w:rPr>
        <w:t xml:space="preserve">; </w:t>
      </w:r>
      <w:r w:rsidR="007E4D5D">
        <w:rPr>
          <w:rStyle w:val="oypena"/>
          <w:rFonts w:eastAsiaTheme="majorEastAsia"/>
          <w:color w:val="000000"/>
        </w:rPr>
        <w:t>visão ocular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4E99E66A" w14:textId="77777777" w:rsidR="00A747F8" w:rsidRDefault="00A747F8" w:rsidP="00A747F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5DDEFCED" w:rsidR="004737CC" w:rsidRDefault="00795EC8" w:rsidP="00A747F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4E8C5BBD">
            <wp:simplePos x="0" y="0"/>
            <wp:positionH relativeFrom="page">
              <wp:posOffset>-88265</wp:posOffset>
            </wp:positionH>
            <wp:positionV relativeFrom="page">
              <wp:posOffset>-93980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C4E2A39" w14:textId="77777777" w:rsidR="00486CE6" w:rsidRPr="002D12BF" w:rsidRDefault="007E4D5D" w:rsidP="002D1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2BF">
        <w:rPr>
          <w:rFonts w:ascii="Times New Roman" w:hAnsi="Times New Roman" w:cs="Times New Roman"/>
          <w:sz w:val="24"/>
          <w:szCs w:val="24"/>
        </w:rPr>
        <w:t xml:space="preserve">SAN MIGUEL, I. et al. Review </w:t>
      </w:r>
      <w:proofErr w:type="spellStart"/>
      <w:r w:rsidRPr="002D12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D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2D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D12BF">
        <w:rPr>
          <w:rFonts w:ascii="Times New Roman" w:hAnsi="Times New Roman" w:cs="Times New Roman"/>
          <w:sz w:val="24"/>
          <w:szCs w:val="24"/>
        </w:rPr>
        <w:t xml:space="preserve"> Graves’ </w:t>
      </w:r>
      <w:proofErr w:type="spellStart"/>
      <w:r w:rsidRPr="002D12BF">
        <w:rPr>
          <w:rFonts w:ascii="Times New Roman" w:hAnsi="Times New Roman" w:cs="Times New Roman"/>
          <w:sz w:val="24"/>
          <w:szCs w:val="24"/>
        </w:rPr>
        <w:t>ophthalmopathy</w:t>
      </w:r>
      <w:proofErr w:type="spellEnd"/>
      <w:r w:rsidRPr="002D12BF">
        <w:rPr>
          <w:rFonts w:ascii="Times New Roman" w:hAnsi="Times New Roman" w:cs="Times New Roman"/>
          <w:sz w:val="24"/>
          <w:szCs w:val="24"/>
        </w:rPr>
        <w:t xml:space="preserve">: The role </w:t>
      </w:r>
      <w:proofErr w:type="spellStart"/>
      <w:r w:rsidRPr="002D12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D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12BF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2D12BF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Pr="002D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2D12BF">
        <w:rPr>
          <w:rFonts w:ascii="Times New Roman" w:hAnsi="Times New Roman" w:cs="Times New Roman"/>
          <w:sz w:val="24"/>
          <w:szCs w:val="24"/>
        </w:rPr>
        <w:t>. </w:t>
      </w:r>
      <w:r w:rsidRPr="002D12BF">
        <w:rPr>
          <w:rFonts w:ascii="Times New Roman" w:hAnsi="Times New Roman" w:cs="Times New Roman"/>
          <w:b/>
          <w:bCs/>
          <w:sz w:val="24"/>
          <w:szCs w:val="24"/>
        </w:rPr>
        <w:t xml:space="preserve">Saudi </w:t>
      </w:r>
      <w:proofErr w:type="spellStart"/>
      <w:r w:rsidRPr="002D12BF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2D1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D1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b/>
          <w:bCs/>
          <w:sz w:val="24"/>
          <w:szCs w:val="24"/>
        </w:rPr>
        <w:t>Ophthalmology</w:t>
      </w:r>
      <w:proofErr w:type="spellEnd"/>
      <w:r w:rsidRPr="002D12BF">
        <w:rPr>
          <w:rFonts w:ascii="Times New Roman" w:hAnsi="Times New Roman" w:cs="Times New Roman"/>
          <w:sz w:val="24"/>
          <w:szCs w:val="24"/>
        </w:rPr>
        <w:t>, v. 32, n. 2, p. 139–145, 2018.</w:t>
      </w:r>
    </w:p>
    <w:p w14:paraId="18878BDB" w14:textId="77777777" w:rsidR="00486CE6" w:rsidRPr="002D12BF" w:rsidRDefault="00A747F8" w:rsidP="002D12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ZHANG, X.; ZHAO, Q.; LI, B.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Current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promising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therapies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based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pathogenesis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Graves’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ophthalmopathy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2D1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Frontiers</w:t>
      </w:r>
      <w:proofErr w:type="spellEnd"/>
      <w:r w:rsidRPr="002D1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2D1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pharmacology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>, v. 14, 16 nov. 2023.</w:t>
      </w:r>
    </w:p>
    <w:p w14:paraId="4DBAACCB" w14:textId="77777777" w:rsidR="002D12BF" w:rsidRPr="002D12BF" w:rsidRDefault="00A747F8" w:rsidP="002D12B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CHEN, J. et al.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Efficacy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Safety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Intravenous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Glucocorticoid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Regimens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Graves’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Ophthalmopathy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>: A Meta-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2D1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2D1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2D1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Ophthalmology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>, v. 2021, p. 1–8, 12 jul. 2021.</w:t>
      </w:r>
    </w:p>
    <w:p w14:paraId="165ACE82" w14:textId="6F092AC5" w:rsidR="002D12BF" w:rsidRPr="002D12BF" w:rsidRDefault="00A747F8" w:rsidP="002D1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SMITH, T. J.; JOSEPH.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Insulin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-like Growth Factor-I Receptor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Thyroid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 xml:space="preserve">-Associated </w:t>
      </w:r>
      <w:proofErr w:type="spellStart"/>
      <w:r w:rsidRPr="002D12BF">
        <w:rPr>
          <w:rFonts w:ascii="Times New Roman" w:hAnsi="Times New Roman" w:cs="Times New Roman"/>
          <w:color w:val="000000"/>
          <w:sz w:val="24"/>
          <w:szCs w:val="24"/>
        </w:rPr>
        <w:t>Ophthalmopathy</w:t>
      </w:r>
      <w:proofErr w:type="spellEnd"/>
      <w:r w:rsidRPr="002D12BF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2D1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Endocrine</w:t>
      </w:r>
      <w:proofErr w:type="spellEnd"/>
      <w:r w:rsidRPr="002D12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Reviews</w:t>
      </w:r>
      <w:r w:rsidRPr="002D12BF">
        <w:rPr>
          <w:rFonts w:ascii="Times New Roman" w:hAnsi="Times New Roman" w:cs="Times New Roman"/>
          <w:color w:val="000000"/>
          <w:sz w:val="24"/>
          <w:szCs w:val="24"/>
        </w:rPr>
        <w:t>, v. 40, n. 1, p. 236–267, 1 fev. 2019.</w:t>
      </w:r>
    </w:p>
    <w:p w14:paraId="49075271" w14:textId="2DE68005" w:rsidR="00A747F8" w:rsidRPr="002D12BF" w:rsidRDefault="00A747F8" w:rsidP="002D12BF">
      <w:pPr>
        <w:pStyle w:val="NormalWeb"/>
        <w:spacing w:before="0" w:beforeAutospacing="0" w:after="0" w:afterAutospacing="0"/>
        <w:rPr>
          <w:color w:val="000000"/>
        </w:rPr>
      </w:pPr>
      <w:r w:rsidRPr="002D12BF">
        <w:rPr>
          <w:color w:val="000000"/>
        </w:rPr>
        <w:t xml:space="preserve">STAN, M. N.; GARRITY, J. A.; BAHN, R. S. The </w:t>
      </w:r>
      <w:proofErr w:type="spellStart"/>
      <w:r w:rsidRPr="002D12BF">
        <w:rPr>
          <w:color w:val="000000"/>
        </w:rPr>
        <w:t>Evaluation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and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Treatment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of</w:t>
      </w:r>
      <w:proofErr w:type="spellEnd"/>
      <w:r w:rsidRPr="002D12BF">
        <w:rPr>
          <w:color w:val="000000"/>
        </w:rPr>
        <w:t xml:space="preserve"> Graves </w:t>
      </w:r>
      <w:proofErr w:type="spellStart"/>
      <w:r w:rsidRPr="002D12BF">
        <w:rPr>
          <w:color w:val="000000"/>
        </w:rPr>
        <w:t>Ophthalmopathy</w:t>
      </w:r>
      <w:proofErr w:type="spellEnd"/>
      <w:r w:rsidRPr="002D12BF">
        <w:rPr>
          <w:color w:val="000000"/>
        </w:rPr>
        <w:t>. </w:t>
      </w:r>
      <w:r w:rsidRPr="002D12BF">
        <w:rPr>
          <w:b/>
          <w:bCs/>
          <w:color w:val="000000"/>
        </w:rPr>
        <w:t xml:space="preserve">Medical </w:t>
      </w:r>
      <w:proofErr w:type="spellStart"/>
      <w:r w:rsidRPr="002D12BF">
        <w:rPr>
          <w:b/>
          <w:bCs/>
          <w:color w:val="000000"/>
        </w:rPr>
        <w:t>Clinics</w:t>
      </w:r>
      <w:proofErr w:type="spellEnd"/>
      <w:r w:rsidRPr="002D12BF">
        <w:rPr>
          <w:b/>
          <w:bCs/>
          <w:color w:val="000000"/>
        </w:rPr>
        <w:t xml:space="preserve"> </w:t>
      </w:r>
      <w:proofErr w:type="spellStart"/>
      <w:r w:rsidRPr="002D12BF">
        <w:rPr>
          <w:b/>
          <w:bCs/>
          <w:color w:val="000000"/>
        </w:rPr>
        <w:t>of</w:t>
      </w:r>
      <w:proofErr w:type="spellEnd"/>
      <w:r w:rsidRPr="002D12BF">
        <w:rPr>
          <w:b/>
          <w:bCs/>
          <w:color w:val="000000"/>
        </w:rPr>
        <w:t xml:space="preserve"> North </w:t>
      </w:r>
      <w:proofErr w:type="spellStart"/>
      <w:r w:rsidRPr="002D12BF">
        <w:rPr>
          <w:b/>
          <w:bCs/>
          <w:color w:val="000000"/>
        </w:rPr>
        <w:t>America</w:t>
      </w:r>
      <w:proofErr w:type="spellEnd"/>
      <w:r w:rsidRPr="002D12BF">
        <w:rPr>
          <w:color w:val="000000"/>
        </w:rPr>
        <w:t>, v. 96, n. 2, p. 311–328, mar. 2012.</w:t>
      </w:r>
    </w:p>
    <w:p w14:paraId="2869E92C" w14:textId="36EE269F" w:rsidR="00A747F8" w:rsidRPr="002D12BF" w:rsidRDefault="00A747F8" w:rsidP="002D12BF">
      <w:pPr>
        <w:pStyle w:val="NormalWeb"/>
        <w:spacing w:before="0" w:beforeAutospacing="0" w:after="0" w:afterAutospacing="0"/>
        <w:rPr>
          <w:color w:val="000000"/>
        </w:rPr>
      </w:pPr>
      <w:r w:rsidRPr="002D12BF">
        <w:rPr>
          <w:color w:val="000000"/>
        </w:rPr>
        <w:t xml:space="preserve">TAYLOR, P. N. et al. New insights </w:t>
      </w:r>
      <w:proofErr w:type="spellStart"/>
      <w:r w:rsidRPr="002D12BF">
        <w:rPr>
          <w:color w:val="000000"/>
        </w:rPr>
        <w:t>into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the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pathogenesis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and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nonsurgical</w:t>
      </w:r>
      <w:proofErr w:type="spellEnd"/>
      <w:r w:rsidRPr="002D12BF">
        <w:rPr>
          <w:color w:val="000000"/>
        </w:rPr>
        <w:t xml:space="preserve"> management </w:t>
      </w:r>
      <w:proofErr w:type="spellStart"/>
      <w:r w:rsidRPr="002D12BF">
        <w:rPr>
          <w:color w:val="000000"/>
        </w:rPr>
        <w:t>of</w:t>
      </w:r>
      <w:proofErr w:type="spellEnd"/>
      <w:r w:rsidRPr="002D12BF">
        <w:rPr>
          <w:color w:val="000000"/>
        </w:rPr>
        <w:t xml:space="preserve"> Graves </w:t>
      </w:r>
      <w:proofErr w:type="spellStart"/>
      <w:r w:rsidRPr="002D12BF">
        <w:rPr>
          <w:color w:val="000000"/>
        </w:rPr>
        <w:t>orbitopathy</w:t>
      </w:r>
      <w:proofErr w:type="spellEnd"/>
      <w:r w:rsidRPr="002D12BF">
        <w:rPr>
          <w:color w:val="000000"/>
        </w:rPr>
        <w:t>. </w:t>
      </w:r>
      <w:proofErr w:type="spellStart"/>
      <w:r w:rsidRPr="002D12BF">
        <w:rPr>
          <w:b/>
          <w:bCs/>
          <w:color w:val="000000"/>
        </w:rPr>
        <w:t>Nature</w:t>
      </w:r>
      <w:proofErr w:type="spellEnd"/>
      <w:r w:rsidRPr="002D12BF">
        <w:rPr>
          <w:b/>
          <w:bCs/>
          <w:color w:val="000000"/>
        </w:rPr>
        <w:t xml:space="preserve"> Reviews </w:t>
      </w:r>
      <w:proofErr w:type="spellStart"/>
      <w:r w:rsidRPr="002D12BF">
        <w:rPr>
          <w:b/>
          <w:bCs/>
          <w:color w:val="000000"/>
        </w:rPr>
        <w:t>Endocrinology</w:t>
      </w:r>
      <w:proofErr w:type="spellEnd"/>
      <w:r w:rsidRPr="002D12BF">
        <w:rPr>
          <w:color w:val="000000"/>
        </w:rPr>
        <w:t>, v. 16, n. 2, p. 104–116, 30 dez. 2019.</w:t>
      </w:r>
    </w:p>
    <w:p w14:paraId="7ABEB24E" w14:textId="1DA420B2" w:rsidR="00A747F8" w:rsidRPr="002D12BF" w:rsidRDefault="00A747F8" w:rsidP="002D12BF">
      <w:pPr>
        <w:pStyle w:val="NormalWeb"/>
        <w:spacing w:before="0" w:beforeAutospacing="0" w:after="0" w:afterAutospacing="0"/>
        <w:rPr>
          <w:color w:val="000000"/>
        </w:rPr>
      </w:pPr>
      <w:r w:rsidRPr="002D12BF">
        <w:rPr>
          <w:color w:val="000000"/>
        </w:rPr>
        <w:t xml:space="preserve">CUI, X.; WANG, F.; LIU, C. A review </w:t>
      </w:r>
      <w:proofErr w:type="spellStart"/>
      <w:r w:rsidRPr="002D12BF">
        <w:rPr>
          <w:color w:val="000000"/>
        </w:rPr>
        <w:t>of</w:t>
      </w:r>
      <w:proofErr w:type="spellEnd"/>
      <w:r w:rsidRPr="002D12BF">
        <w:rPr>
          <w:color w:val="000000"/>
        </w:rPr>
        <w:t xml:space="preserve"> TSHR- </w:t>
      </w:r>
      <w:proofErr w:type="spellStart"/>
      <w:r w:rsidRPr="002D12BF">
        <w:rPr>
          <w:color w:val="000000"/>
        </w:rPr>
        <w:t>and</w:t>
      </w:r>
      <w:proofErr w:type="spellEnd"/>
      <w:r w:rsidRPr="002D12BF">
        <w:rPr>
          <w:color w:val="000000"/>
        </w:rPr>
        <w:t xml:space="preserve"> IGF-1R-related </w:t>
      </w:r>
      <w:proofErr w:type="spellStart"/>
      <w:r w:rsidRPr="002D12BF">
        <w:rPr>
          <w:color w:val="000000"/>
        </w:rPr>
        <w:t>pathogenesis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and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treatment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of</w:t>
      </w:r>
      <w:proofErr w:type="spellEnd"/>
      <w:r w:rsidRPr="002D12BF">
        <w:rPr>
          <w:color w:val="000000"/>
        </w:rPr>
        <w:t xml:space="preserve"> Graves’ </w:t>
      </w:r>
      <w:proofErr w:type="spellStart"/>
      <w:r w:rsidRPr="002D12BF">
        <w:rPr>
          <w:color w:val="000000"/>
        </w:rPr>
        <w:t>orbitopathy</w:t>
      </w:r>
      <w:proofErr w:type="spellEnd"/>
      <w:r w:rsidRPr="002D12BF">
        <w:rPr>
          <w:color w:val="000000"/>
        </w:rPr>
        <w:t>. </w:t>
      </w:r>
      <w:proofErr w:type="spellStart"/>
      <w:r w:rsidRPr="002D12BF">
        <w:rPr>
          <w:b/>
          <w:bCs/>
          <w:color w:val="000000"/>
        </w:rPr>
        <w:t>Frontiers</w:t>
      </w:r>
      <w:proofErr w:type="spellEnd"/>
      <w:r w:rsidRPr="002D12BF">
        <w:rPr>
          <w:b/>
          <w:bCs/>
          <w:color w:val="000000"/>
        </w:rPr>
        <w:t xml:space="preserve"> in </w:t>
      </w:r>
      <w:proofErr w:type="spellStart"/>
      <w:r w:rsidRPr="002D12BF">
        <w:rPr>
          <w:b/>
          <w:bCs/>
          <w:color w:val="000000"/>
        </w:rPr>
        <w:t>Immunology</w:t>
      </w:r>
      <w:proofErr w:type="spellEnd"/>
      <w:r w:rsidRPr="002D12BF">
        <w:rPr>
          <w:color w:val="000000"/>
        </w:rPr>
        <w:t>, v. 14, 19 jan. 2023.</w:t>
      </w:r>
    </w:p>
    <w:p w14:paraId="357F6231" w14:textId="103C0CE0" w:rsidR="00A747F8" w:rsidRPr="002D12BF" w:rsidRDefault="00A747F8" w:rsidP="002D12BF">
      <w:pPr>
        <w:pStyle w:val="NormalWeb"/>
        <w:spacing w:before="0" w:beforeAutospacing="0" w:after="0" w:afterAutospacing="0"/>
        <w:rPr>
          <w:color w:val="000000"/>
        </w:rPr>
      </w:pPr>
      <w:r w:rsidRPr="002D12BF">
        <w:rPr>
          <w:color w:val="000000"/>
        </w:rPr>
        <w:t xml:space="preserve">SITA VIRAKUL et al. </w:t>
      </w:r>
      <w:proofErr w:type="spellStart"/>
      <w:r w:rsidRPr="002D12BF">
        <w:rPr>
          <w:color w:val="000000"/>
        </w:rPr>
        <w:t>Platelet-Derived</w:t>
      </w:r>
      <w:proofErr w:type="spellEnd"/>
      <w:r w:rsidRPr="002D12BF">
        <w:rPr>
          <w:color w:val="000000"/>
        </w:rPr>
        <w:t xml:space="preserve"> Growth Factor: A Key Factor in </w:t>
      </w:r>
      <w:proofErr w:type="spellStart"/>
      <w:r w:rsidRPr="002D12BF">
        <w:rPr>
          <w:color w:val="000000"/>
        </w:rPr>
        <w:t>the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Pathogenesis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of</w:t>
      </w:r>
      <w:proofErr w:type="spellEnd"/>
      <w:r w:rsidRPr="002D12BF">
        <w:rPr>
          <w:color w:val="000000"/>
        </w:rPr>
        <w:t xml:space="preserve"> Graves’ </w:t>
      </w:r>
      <w:proofErr w:type="spellStart"/>
      <w:r w:rsidRPr="002D12BF">
        <w:rPr>
          <w:color w:val="000000"/>
        </w:rPr>
        <w:t>Ophthalmopathy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and</w:t>
      </w:r>
      <w:proofErr w:type="spellEnd"/>
      <w:r w:rsidRPr="002D12BF">
        <w:rPr>
          <w:color w:val="000000"/>
        </w:rPr>
        <w:t xml:space="preserve"> </w:t>
      </w:r>
      <w:proofErr w:type="spellStart"/>
      <w:r w:rsidRPr="002D12BF">
        <w:rPr>
          <w:color w:val="000000"/>
        </w:rPr>
        <w:t>Potential</w:t>
      </w:r>
      <w:proofErr w:type="spellEnd"/>
      <w:r w:rsidRPr="002D12BF">
        <w:rPr>
          <w:color w:val="000000"/>
        </w:rPr>
        <w:t xml:space="preserve"> Target for </w:t>
      </w:r>
      <w:proofErr w:type="spellStart"/>
      <w:r w:rsidRPr="002D12BF">
        <w:rPr>
          <w:color w:val="000000"/>
        </w:rPr>
        <w:t>Treatment</w:t>
      </w:r>
      <w:proofErr w:type="spellEnd"/>
      <w:r w:rsidRPr="002D12BF">
        <w:rPr>
          <w:color w:val="000000"/>
        </w:rPr>
        <w:t>. </w:t>
      </w:r>
      <w:proofErr w:type="spellStart"/>
      <w:r w:rsidRPr="002D12BF">
        <w:rPr>
          <w:b/>
          <w:bCs/>
          <w:color w:val="000000"/>
        </w:rPr>
        <w:t>European</w:t>
      </w:r>
      <w:proofErr w:type="spellEnd"/>
      <w:r w:rsidRPr="002D12BF">
        <w:rPr>
          <w:b/>
          <w:bCs/>
          <w:color w:val="000000"/>
        </w:rPr>
        <w:t xml:space="preserve"> </w:t>
      </w:r>
      <w:proofErr w:type="spellStart"/>
      <w:r w:rsidRPr="002D12BF">
        <w:rPr>
          <w:b/>
          <w:bCs/>
          <w:color w:val="000000"/>
        </w:rPr>
        <w:t>thyroid</w:t>
      </w:r>
      <w:proofErr w:type="spellEnd"/>
      <w:r w:rsidRPr="002D12BF">
        <w:rPr>
          <w:b/>
          <w:bCs/>
          <w:color w:val="000000"/>
        </w:rPr>
        <w:t xml:space="preserve"> </w:t>
      </w:r>
      <w:proofErr w:type="spellStart"/>
      <w:r w:rsidRPr="002D12BF">
        <w:rPr>
          <w:b/>
          <w:bCs/>
          <w:color w:val="000000"/>
        </w:rPr>
        <w:t>journal</w:t>
      </w:r>
      <w:proofErr w:type="spellEnd"/>
      <w:r w:rsidRPr="002D12BF">
        <w:rPr>
          <w:color w:val="000000"/>
        </w:rPr>
        <w:t>, v. 3, n. 4, p. 217–226, 1 jan. 2014.</w:t>
      </w:r>
    </w:p>
    <w:p w14:paraId="29E700DC" w14:textId="77777777" w:rsidR="00A747F8" w:rsidRPr="00486CE6" w:rsidRDefault="00A747F8" w:rsidP="00486CE6">
      <w:pPr>
        <w:pStyle w:val="NormalWeb"/>
        <w:spacing w:before="0" w:beforeAutospacing="0" w:after="0" w:afterAutospacing="0"/>
        <w:rPr>
          <w:color w:val="000000"/>
        </w:rPr>
      </w:pPr>
    </w:p>
    <w:p w14:paraId="095ADDA3" w14:textId="77777777" w:rsidR="00A747F8" w:rsidRDefault="00A747F8" w:rsidP="00A747F8">
      <w:pPr>
        <w:pStyle w:val="NormalWeb"/>
        <w:spacing w:before="0" w:beforeAutospacing="0" w:after="0" w:afterAutospacing="0" w:line="360" w:lineRule="atLeast"/>
        <w:rPr>
          <w:color w:val="000000"/>
        </w:rPr>
      </w:pPr>
    </w:p>
    <w:p w14:paraId="6B03EF85" w14:textId="77777777" w:rsidR="00A747F8" w:rsidRPr="00A747F8" w:rsidRDefault="00A747F8" w:rsidP="00A747F8">
      <w:pPr>
        <w:pStyle w:val="NormalWeb"/>
        <w:spacing w:before="0" w:beforeAutospacing="0" w:after="0" w:afterAutospacing="0" w:line="360" w:lineRule="atLeast"/>
        <w:rPr>
          <w:color w:val="000000"/>
        </w:rPr>
      </w:pPr>
    </w:p>
    <w:p w14:paraId="1AB7F18A" w14:textId="77777777" w:rsidR="00A747F8" w:rsidRPr="00A747F8" w:rsidRDefault="00A747F8" w:rsidP="00A747F8">
      <w:pPr>
        <w:pStyle w:val="NormalWeb"/>
        <w:spacing w:before="0" w:beforeAutospacing="0" w:after="0" w:afterAutospacing="0" w:line="360" w:lineRule="atLeast"/>
        <w:rPr>
          <w:rFonts w:ascii="Calibri" w:hAnsi="Calibri" w:cs="Calibri"/>
          <w:color w:val="000000"/>
        </w:rPr>
      </w:pPr>
    </w:p>
    <w:p w14:paraId="5A4FB463" w14:textId="77777777" w:rsidR="00A747F8" w:rsidRDefault="00A747F8" w:rsidP="00A747F8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73EF4887" w14:textId="77777777" w:rsidR="00A747F8" w:rsidRDefault="00A747F8">
      <w:pPr>
        <w:rPr>
          <w:rFonts w:ascii="Times New Roman" w:hAnsi="Times New Roman" w:cs="Times New Roman"/>
          <w:sz w:val="24"/>
          <w:szCs w:val="24"/>
        </w:rPr>
      </w:pPr>
    </w:p>
    <w:p w14:paraId="1563A407" w14:textId="77777777" w:rsidR="007E4D5D" w:rsidRPr="007E4D5D" w:rsidRDefault="007E4D5D">
      <w:pPr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EB2AC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30755"/>
    <w:rsid w:val="00040610"/>
    <w:rsid w:val="000E1963"/>
    <w:rsid w:val="001844C9"/>
    <w:rsid w:val="002D12BF"/>
    <w:rsid w:val="003147BE"/>
    <w:rsid w:val="00316600"/>
    <w:rsid w:val="00355191"/>
    <w:rsid w:val="003871C6"/>
    <w:rsid w:val="004737CC"/>
    <w:rsid w:val="00486CE6"/>
    <w:rsid w:val="004C4A45"/>
    <w:rsid w:val="004F4DD4"/>
    <w:rsid w:val="005121D3"/>
    <w:rsid w:val="00534B07"/>
    <w:rsid w:val="005A56AD"/>
    <w:rsid w:val="005C547E"/>
    <w:rsid w:val="006C27B0"/>
    <w:rsid w:val="00795EC8"/>
    <w:rsid w:val="007D3DC7"/>
    <w:rsid w:val="007E4D5D"/>
    <w:rsid w:val="00A747F8"/>
    <w:rsid w:val="00AE1048"/>
    <w:rsid w:val="00BD6FBA"/>
    <w:rsid w:val="00BF129F"/>
    <w:rsid w:val="00C83F01"/>
    <w:rsid w:val="00DA08F8"/>
    <w:rsid w:val="00EB2AC0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A7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PH Rizzo</cp:lastModifiedBy>
  <cp:revision>7</cp:revision>
  <dcterms:created xsi:type="dcterms:W3CDTF">2024-05-02T22:02:00Z</dcterms:created>
  <dcterms:modified xsi:type="dcterms:W3CDTF">2024-05-08T17:00:00Z</dcterms:modified>
</cp:coreProperties>
</file>