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7459" w14:textId="77777777" w:rsidR="00E5321E" w:rsidRPr="001E05A5" w:rsidRDefault="00E5321E" w:rsidP="005C0DE2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</w:p>
    <w:p w14:paraId="2AD76375" w14:textId="77777777" w:rsidR="001E05A5" w:rsidRPr="001E05A5" w:rsidRDefault="001E05A5" w:rsidP="005C0DE2">
      <w:pPr>
        <w:jc w:val="center"/>
        <w:rPr>
          <w:b/>
          <w:sz w:val="20"/>
          <w:szCs w:val="20"/>
        </w:rPr>
      </w:pPr>
    </w:p>
    <w:p w14:paraId="240F535A" w14:textId="77777777" w:rsidR="009A6C2A" w:rsidRPr="005C0DE2" w:rsidRDefault="009A6C2A" w:rsidP="005C0DE2">
      <w:pPr>
        <w:jc w:val="center"/>
        <w:rPr>
          <w:sz w:val="24"/>
          <w:szCs w:val="24"/>
        </w:rPr>
      </w:pPr>
      <w:r w:rsidRPr="005C0DE2">
        <w:rPr>
          <w:b/>
          <w:sz w:val="24"/>
          <w:szCs w:val="24"/>
        </w:rPr>
        <w:t xml:space="preserve">Área de submissão: </w:t>
      </w:r>
      <w:r w:rsidR="004D5378" w:rsidRPr="004D5378">
        <w:rPr>
          <w:sz w:val="24"/>
          <w:szCs w:val="24"/>
        </w:rPr>
        <w:t>Produção Vegetal</w:t>
      </w:r>
    </w:p>
    <w:p w14:paraId="7AFD60FC" w14:textId="77777777" w:rsidR="00DF718C" w:rsidRPr="005C0DE2" w:rsidRDefault="00DF718C" w:rsidP="005C0DE2">
      <w:pPr>
        <w:jc w:val="center"/>
        <w:rPr>
          <w:b/>
          <w:sz w:val="24"/>
          <w:szCs w:val="24"/>
        </w:rPr>
      </w:pPr>
    </w:p>
    <w:p w14:paraId="657E93B6" w14:textId="13228FE0" w:rsidR="009A6C2A" w:rsidRDefault="00526E7A" w:rsidP="005C0D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EMERGÊNCIA </w:t>
      </w:r>
      <w:r w:rsidR="004D5378">
        <w:rPr>
          <w:b/>
          <w:sz w:val="24"/>
          <w:szCs w:val="24"/>
        </w:rPr>
        <w:t>DE CULTIVARES DE FEIJÃO COMUM NO ALTO SERTÃO ALAGOANO</w:t>
      </w:r>
    </w:p>
    <w:p w14:paraId="2FF63827" w14:textId="77777777" w:rsidR="00526E7A" w:rsidRPr="005C0DE2" w:rsidRDefault="00526E7A" w:rsidP="005C0DE2">
      <w:pPr>
        <w:jc w:val="center"/>
        <w:rPr>
          <w:b/>
          <w:sz w:val="24"/>
          <w:szCs w:val="24"/>
        </w:rPr>
      </w:pPr>
    </w:p>
    <w:p w14:paraId="43F5AA2C" w14:textId="77777777" w:rsidR="009A6C2A" w:rsidRPr="005C0DE2" w:rsidRDefault="004E24AE" w:rsidP="004E24AE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28E39E5" w14:textId="5C194BF5" w:rsidR="001F0B24" w:rsidRPr="005C0DE2" w:rsidRDefault="00C80014" w:rsidP="005C0DE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599A6065">
        <w:rPr>
          <w:rFonts w:ascii="Times New Roman" w:eastAsia="Times New Roman" w:hAnsi="Times New Roman" w:cs="Times New Roman"/>
          <w:sz w:val="24"/>
          <w:szCs w:val="24"/>
        </w:rPr>
        <w:t>José Alexandre Melo Souza</w:t>
      </w:r>
      <w:r>
        <w:rPr>
          <w:rFonts w:ascii="Times New Roman" w:eastAsia="Times New Roman" w:hAnsi="Times New Roman" w:cs="Times New Roman"/>
          <w:sz w:val="24"/>
          <w:szCs w:val="24"/>
        </w:rPr>
        <w:t>¹,</w:t>
      </w:r>
      <w:r w:rsidRPr="599A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599A6065" w:rsidRPr="599A6065">
        <w:rPr>
          <w:rFonts w:ascii="Times New Roman" w:eastAsia="Times New Roman" w:hAnsi="Times New Roman" w:cs="Times New Roman"/>
          <w:sz w:val="24"/>
          <w:szCs w:val="24"/>
          <w:u w:val="single"/>
        </w:rPr>
        <w:t>Mítila</w:t>
      </w:r>
      <w:proofErr w:type="spellEnd"/>
      <w:r w:rsidR="599A6065" w:rsidRPr="599A606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599A6065" w:rsidRPr="599A6065">
        <w:rPr>
          <w:rFonts w:ascii="Times New Roman" w:eastAsia="Times New Roman" w:hAnsi="Times New Roman" w:cs="Times New Roman"/>
          <w:sz w:val="24"/>
          <w:szCs w:val="24"/>
          <w:u w:val="single"/>
        </w:rPr>
        <w:t>Mayane</w:t>
      </w:r>
      <w:proofErr w:type="spellEnd"/>
      <w:r w:rsidR="599A6065" w:rsidRPr="599A606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Silva Bezerra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² </w:t>
      </w:r>
      <w:r w:rsidR="599A6065" w:rsidRPr="599A6065">
        <w:rPr>
          <w:rFonts w:ascii="Times New Roman" w:eastAsia="Times New Roman" w:hAnsi="Times New Roman" w:cs="Times New Roman"/>
          <w:sz w:val="24"/>
          <w:szCs w:val="24"/>
        </w:rPr>
        <w:t>e Fábio José Marques³.</w:t>
      </w:r>
    </w:p>
    <w:p w14:paraId="654FCCD9" w14:textId="77777777" w:rsidR="001F0B24" w:rsidRPr="005C0DE2" w:rsidRDefault="001F0B24" w:rsidP="005C0DE2">
      <w:pPr>
        <w:jc w:val="center"/>
        <w:rPr>
          <w:sz w:val="24"/>
          <w:szCs w:val="24"/>
        </w:rPr>
      </w:pPr>
    </w:p>
    <w:p w14:paraId="417285B0" w14:textId="5C1F0B77" w:rsidR="00DE555C" w:rsidRDefault="00A05BDD" w:rsidP="004D5378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C0DE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 xml:space="preserve">Instituto Federal </w:t>
      </w:r>
      <w:r w:rsidR="001F0B24" w:rsidRPr="005C0DE2">
        <w:rPr>
          <w:rFonts w:ascii="Times New Roman" w:eastAsia="Times New Roman" w:hAnsi="Times New Roman" w:cs="Times New Roman"/>
          <w:i/>
          <w:sz w:val="20"/>
          <w:szCs w:val="20"/>
        </w:rPr>
        <w:t>de Alagoas – IFAL/Campus Piranhas</w:t>
      </w:r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 xml:space="preserve">, Piranhas-AL, e-mail: </w:t>
      </w:r>
      <w:bookmarkStart w:id="0" w:name="_Toc384417448"/>
      <w:bookmarkStart w:id="1" w:name="_Toc386877597"/>
      <w:bookmarkStart w:id="2" w:name="_Toc411083661"/>
      <w:r w:rsidR="00C80014">
        <w:rPr>
          <w:rFonts w:ascii="Times New Roman" w:eastAsia="Times New Roman" w:hAnsi="Times New Roman" w:cs="Times New Roman"/>
          <w:i/>
          <w:sz w:val="20"/>
          <w:szCs w:val="20"/>
        </w:rPr>
        <w:t>jams4</w:t>
      </w:r>
      <w:r w:rsidR="008E55F1">
        <w:rPr>
          <w:rFonts w:ascii="Times New Roman" w:eastAsia="Times New Roman" w:hAnsi="Times New Roman" w:cs="Times New Roman"/>
          <w:i/>
          <w:sz w:val="20"/>
          <w:szCs w:val="20"/>
        </w:rPr>
        <w:t>@aluno.ifal.edu.br</w:t>
      </w:r>
    </w:p>
    <w:p w14:paraId="617F7725" w14:textId="77777777" w:rsidR="004D5378" w:rsidRPr="005C0DE2" w:rsidRDefault="004D5378" w:rsidP="004D5378">
      <w:pPr>
        <w:pStyle w:val="Normal1"/>
        <w:spacing w:after="0" w:line="240" w:lineRule="auto"/>
        <w:jc w:val="center"/>
        <w:rPr>
          <w:b/>
          <w:bCs/>
          <w:sz w:val="24"/>
          <w:szCs w:val="24"/>
        </w:rPr>
      </w:pPr>
    </w:p>
    <w:bookmarkEnd w:id="0"/>
    <w:bookmarkEnd w:id="1"/>
    <w:bookmarkEnd w:id="2"/>
    <w:p w14:paraId="128798CD" w14:textId="3F9F1603" w:rsidR="00B402CE" w:rsidRDefault="599A6065" w:rsidP="007C3E8E">
      <w:pPr>
        <w:jc w:val="both"/>
        <w:rPr>
          <w:sz w:val="24"/>
          <w:szCs w:val="24"/>
        </w:rPr>
      </w:pPr>
      <w:r w:rsidRPr="599A6065">
        <w:rPr>
          <w:b/>
          <w:bCs/>
          <w:sz w:val="24"/>
          <w:szCs w:val="24"/>
        </w:rPr>
        <w:t xml:space="preserve">RESUMO: </w:t>
      </w:r>
      <w:r w:rsidRPr="599A6065">
        <w:rPr>
          <w:sz w:val="24"/>
          <w:szCs w:val="24"/>
        </w:rPr>
        <w:t>O feijão comum (</w:t>
      </w:r>
      <w:r w:rsidRPr="599A6065">
        <w:rPr>
          <w:rStyle w:val="nfase"/>
          <w:sz w:val="24"/>
          <w:szCs w:val="24"/>
        </w:rPr>
        <w:t>Phaseolus vulgaris</w:t>
      </w:r>
      <w:r w:rsidRPr="599A6065">
        <w:rPr>
          <w:sz w:val="24"/>
          <w:szCs w:val="24"/>
        </w:rPr>
        <w:t> L.) é uma</w:t>
      </w:r>
      <w:r w:rsidR="004E6755">
        <w:rPr>
          <w:sz w:val="24"/>
          <w:szCs w:val="24"/>
        </w:rPr>
        <w:t xml:space="preserve"> cultura</w:t>
      </w:r>
      <w:r w:rsidR="00814455">
        <w:rPr>
          <w:sz w:val="24"/>
          <w:szCs w:val="24"/>
        </w:rPr>
        <w:t xml:space="preserve"> muito</w:t>
      </w:r>
      <w:r w:rsidR="004E6755">
        <w:rPr>
          <w:sz w:val="24"/>
          <w:szCs w:val="24"/>
        </w:rPr>
        <w:t xml:space="preserve"> </w:t>
      </w:r>
      <w:r w:rsidR="004E6755" w:rsidRPr="004E6755">
        <w:rPr>
          <w:sz w:val="24"/>
          <w:szCs w:val="24"/>
        </w:rPr>
        <w:t>importante economicamente e socialmente para</w:t>
      </w:r>
      <w:r w:rsidR="00E67428">
        <w:rPr>
          <w:sz w:val="24"/>
          <w:szCs w:val="24"/>
        </w:rPr>
        <w:t xml:space="preserve"> o </w:t>
      </w:r>
      <w:r w:rsidR="004E6755" w:rsidRPr="004E6755">
        <w:rPr>
          <w:sz w:val="24"/>
          <w:szCs w:val="24"/>
        </w:rPr>
        <w:t>semiárido nordestino</w:t>
      </w:r>
      <w:r w:rsidR="004E6755">
        <w:rPr>
          <w:sz w:val="24"/>
          <w:szCs w:val="24"/>
        </w:rPr>
        <w:t>.</w:t>
      </w:r>
      <w:r w:rsidR="00526E7A">
        <w:rPr>
          <w:sz w:val="24"/>
          <w:szCs w:val="24"/>
        </w:rPr>
        <w:t xml:space="preserve"> Nesta região o cultivo é feito</w:t>
      </w:r>
      <w:r w:rsidR="0020755F">
        <w:rPr>
          <w:sz w:val="24"/>
          <w:szCs w:val="24"/>
        </w:rPr>
        <w:t xml:space="preserve"> normalmente </w:t>
      </w:r>
      <w:r w:rsidR="00526E7A">
        <w:rPr>
          <w:sz w:val="24"/>
          <w:szCs w:val="24"/>
        </w:rPr>
        <w:t>em sequeiro</w:t>
      </w:r>
      <w:r w:rsidR="00D04D9D">
        <w:rPr>
          <w:sz w:val="24"/>
          <w:szCs w:val="24"/>
        </w:rPr>
        <w:t>, com pouca assistência técnica</w:t>
      </w:r>
      <w:r w:rsidR="00526E7A">
        <w:rPr>
          <w:sz w:val="24"/>
          <w:szCs w:val="24"/>
        </w:rPr>
        <w:t xml:space="preserve"> </w:t>
      </w:r>
      <w:r w:rsidR="00D04D9D">
        <w:rPr>
          <w:sz w:val="24"/>
          <w:szCs w:val="24"/>
        </w:rPr>
        <w:t>e utilizando sementes crioulas ou distribuídas por programas dos governos. Assim, é comum irregularidades na formação do estan</w:t>
      </w:r>
      <w:r w:rsidR="00687967">
        <w:rPr>
          <w:sz w:val="24"/>
          <w:szCs w:val="24"/>
        </w:rPr>
        <w:t>d</w:t>
      </w:r>
      <w:r w:rsidR="00D04D9D">
        <w:rPr>
          <w:sz w:val="24"/>
          <w:szCs w:val="24"/>
        </w:rPr>
        <w:t>e de plântulas em virtude das sementes não apresentarem uma padronização na sua qualidade fisilógica. O objeti</w:t>
      </w:r>
      <w:r w:rsidR="009821DD">
        <w:rPr>
          <w:sz w:val="24"/>
          <w:szCs w:val="24"/>
        </w:rPr>
        <w:t>v</w:t>
      </w:r>
      <w:r w:rsidR="00D04D9D">
        <w:rPr>
          <w:sz w:val="24"/>
          <w:szCs w:val="24"/>
        </w:rPr>
        <w:t>o deste trabalho foi avaliar a emer</w:t>
      </w:r>
      <w:r w:rsidR="00687967">
        <w:rPr>
          <w:sz w:val="24"/>
          <w:szCs w:val="24"/>
        </w:rPr>
        <w:t>gência</w:t>
      </w:r>
      <w:r w:rsidR="00D04D9D">
        <w:rPr>
          <w:sz w:val="24"/>
          <w:szCs w:val="24"/>
        </w:rPr>
        <w:t xml:space="preserve"> em campo de diferentes genótipos de feijão no Sertão Alagoano.</w:t>
      </w:r>
      <w:r w:rsidR="00526E7A">
        <w:rPr>
          <w:sz w:val="24"/>
          <w:szCs w:val="24"/>
        </w:rPr>
        <w:t xml:space="preserve"> </w:t>
      </w:r>
      <w:r w:rsidR="00D04D9D">
        <w:rPr>
          <w:sz w:val="24"/>
          <w:szCs w:val="24"/>
        </w:rPr>
        <w:t>O</w:t>
      </w:r>
      <w:r w:rsidR="00D04D9D" w:rsidRPr="599A6065">
        <w:rPr>
          <w:sz w:val="24"/>
          <w:szCs w:val="24"/>
        </w:rPr>
        <w:t xml:space="preserve"> experimento </w:t>
      </w:r>
      <w:r w:rsidR="00D04D9D">
        <w:rPr>
          <w:sz w:val="24"/>
          <w:szCs w:val="24"/>
        </w:rPr>
        <w:t xml:space="preserve">foi </w:t>
      </w:r>
      <w:r w:rsidR="00D04D9D" w:rsidRPr="599A6065">
        <w:rPr>
          <w:sz w:val="24"/>
          <w:szCs w:val="24"/>
        </w:rPr>
        <w:t xml:space="preserve">desenvolvido </w:t>
      </w:r>
      <w:r w:rsidR="00D04D9D" w:rsidRPr="599A6065">
        <w:rPr>
          <w:sz w:val="24"/>
          <w:szCs w:val="24"/>
          <w:lang w:val="pt-BR"/>
        </w:rPr>
        <w:t>no</w:t>
      </w:r>
      <w:r w:rsidR="00D04D9D">
        <w:rPr>
          <w:sz w:val="24"/>
          <w:szCs w:val="24"/>
          <w:lang w:val="pt-BR"/>
        </w:rPr>
        <w:t xml:space="preserve"> Centro</w:t>
      </w:r>
      <w:r w:rsidR="00D04D9D" w:rsidRPr="599A6065">
        <w:rPr>
          <w:sz w:val="24"/>
          <w:szCs w:val="24"/>
          <w:lang w:val="pt-BR"/>
        </w:rPr>
        <w:t xml:space="preserve"> Xingó</w:t>
      </w:r>
      <w:r w:rsidR="00D04D9D">
        <w:rPr>
          <w:sz w:val="24"/>
          <w:szCs w:val="24"/>
          <w:lang w:val="pt-BR"/>
        </w:rPr>
        <w:t xml:space="preserve"> em</w:t>
      </w:r>
      <w:r w:rsidR="00D04D9D" w:rsidRPr="599A6065">
        <w:rPr>
          <w:sz w:val="24"/>
          <w:szCs w:val="24"/>
          <w:lang w:val="pt-BR"/>
        </w:rPr>
        <w:t xml:space="preserve"> </w:t>
      </w:r>
      <w:r w:rsidR="00687967" w:rsidRPr="599A6065">
        <w:rPr>
          <w:sz w:val="24"/>
          <w:szCs w:val="24"/>
          <w:lang w:val="pt-BR"/>
        </w:rPr>
        <w:t>parceria</w:t>
      </w:r>
      <w:r w:rsidR="00D04D9D" w:rsidRPr="599A6065">
        <w:rPr>
          <w:sz w:val="24"/>
          <w:szCs w:val="24"/>
          <w:lang w:val="pt-BR"/>
        </w:rPr>
        <w:t xml:space="preserve"> </w:t>
      </w:r>
      <w:r w:rsidR="00750556">
        <w:rPr>
          <w:sz w:val="24"/>
          <w:szCs w:val="24"/>
          <w:lang w:val="pt-BR"/>
        </w:rPr>
        <w:t>com o IFAL</w:t>
      </w:r>
      <w:r w:rsidR="00D04D9D" w:rsidRPr="599A6065">
        <w:rPr>
          <w:sz w:val="24"/>
          <w:szCs w:val="24"/>
          <w:lang w:val="pt-BR"/>
        </w:rPr>
        <w:t xml:space="preserve"> – </w:t>
      </w:r>
      <w:r w:rsidR="00D04D9D" w:rsidRPr="599A6065">
        <w:rPr>
          <w:i/>
          <w:iCs/>
          <w:sz w:val="24"/>
          <w:szCs w:val="24"/>
          <w:lang w:val="pt-BR"/>
        </w:rPr>
        <w:t>Campus</w:t>
      </w:r>
      <w:r w:rsidR="00D04D9D" w:rsidRPr="599A6065">
        <w:rPr>
          <w:sz w:val="24"/>
          <w:szCs w:val="24"/>
          <w:lang w:val="pt-BR"/>
        </w:rPr>
        <w:t xml:space="preserve"> Piranhas</w:t>
      </w:r>
      <w:r w:rsidR="00D04D9D">
        <w:rPr>
          <w:sz w:val="24"/>
          <w:szCs w:val="24"/>
        </w:rPr>
        <w:t xml:space="preserve">. </w:t>
      </w:r>
      <w:r w:rsidRPr="599A6065">
        <w:rPr>
          <w:sz w:val="24"/>
          <w:szCs w:val="24"/>
        </w:rPr>
        <w:t>Foram avaliad</w:t>
      </w:r>
      <w:r w:rsidR="00D04D9D">
        <w:rPr>
          <w:sz w:val="24"/>
          <w:szCs w:val="24"/>
        </w:rPr>
        <w:t>as</w:t>
      </w:r>
      <w:r w:rsidRPr="599A6065">
        <w:rPr>
          <w:sz w:val="24"/>
          <w:szCs w:val="24"/>
        </w:rPr>
        <w:t xml:space="preserve"> oito </w:t>
      </w:r>
      <w:r w:rsidR="00D04D9D">
        <w:rPr>
          <w:sz w:val="24"/>
          <w:szCs w:val="24"/>
        </w:rPr>
        <w:t>variedades de feijão, sendo seis crioulas:</w:t>
      </w:r>
      <w:r w:rsidRPr="599A6065">
        <w:rPr>
          <w:sz w:val="24"/>
          <w:szCs w:val="24"/>
        </w:rPr>
        <w:t xml:space="preserve"> Carioquinha, </w:t>
      </w:r>
      <w:r w:rsidR="003705E0" w:rsidRPr="599A6065">
        <w:rPr>
          <w:sz w:val="24"/>
          <w:szCs w:val="24"/>
        </w:rPr>
        <w:t xml:space="preserve">Mulatinho, </w:t>
      </w:r>
      <w:r w:rsidRPr="599A6065">
        <w:rPr>
          <w:sz w:val="24"/>
          <w:szCs w:val="24"/>
        </w:rPr>
        <w:t>Vagem-roxa, Preto</w:t>
      </w:r>
      <w:r w:rsidR="00752FB9">
        <w:rPr>
          <w:sz w:val="24"/>
          <w:szCs w:val="24"/>
        </w:rPr>
        <w:t xml:space="preserve">, </w:t>
      </w:r>
      <w:r w:rsidR="00752FB9" w:rsidRPr="599A6065">
        <w:rPr>
          <w:sz w:val="24"/>
          <w:szCs w:val="24"/>
        </w:rPr>
        <w:t>Leite</w:t>
      </w:r>
      <w:r w:rsidR="007A0515" w:rsidRPr="007A0515">
        <w:rPr>
          <w:sz w:val="24"/>
          <w:szCs w:val="24"/>
        </w:rPr>
        <w:t xml:space="preserve"> </w:t>
      </w:r>
      <w:r w:rsidR="007A0515">
        <w:rPr>
          <w:sz w:val="24"/>
          <w:szCs w:val="24"/>
        </w:rPr>
        <w:t>e</w:t>
      </w:r>
      <w:r w:rsidR="007A0515" w:rsidRPr="00752FB9">
        <w:rPr>
          <w:sz w:val="24"/>
          <w:szCs w:val="24"/>
        </w:rPr>
        <w:t xml:space="preserve"> </w:t>
      </w:r>
      <w:r w:rsidR="007A0515" w:rsidRPr="599A6065">
        <w:rPr>
          <w:sz w:val="24"/>
          <w:szCs w:val="24"/>
        </w:rPr>
        <w:t>Mulatã</w:t>
      </w:r>
      <w:r w:rsidR="007A0515">
        <w:rPr>
          <w:sz w:val="24"/>
          <w:szCs w:val="24"/>
        </w:rPr>
        <w:t>o</w:t>
      </w:r>
      <w:r w:rsidR="00752FB9">
        <w:rPr>
          <w:sz w:val="24"/>
          <w:szCs w:val="24"/>
        </w:rPr>
        <w:t xml:space="preserve"> </w:t>
      </w:r>
      <w:r w:rsidRPr="599A6065">
        <w:rPr>
          <w:sz w:val="24"/>
          <w:szCs w:val="24"/>
        </w:rPr>
        <w:t>e duas variedades comerciais: BRS-FC-104 e BRS-FC-402</w:t>
      </w:r>
      <w:r w:rsidR="00D04D9D">
        <w:rPr>
          <w:sz w:val="24"/>
          <w:szCs w:val="24"/>
        </w:rPr>
        <w:t>.</w:t>
      </w:r>
      <w:r w:rsidR="0020755F">
        <w:rPr>
          <w:sz w:val="24"/>
          <w:szCs w:val="24"/>
        </w:rPr>
        <w:t xml:space="preserve"> </w:t>
      </w:r>
      <w:r w:rsidR="00750556">
        <w:rPr>
          <w:sz w:val="24"/>
          <w:szCs w:val="24"/>
        </w:rPr>
        <w:t>O</w:t>
      </w:r>
      <w:r w:rsidRPr="599A6065">
        <w:rPr>
          <w:sz w:val="24"/>
          <w:szCs w:val="24"/>
        </w:rPr>
        <w:t xml:space="preserve"> delineamento </w:t>
      </w:r>
      <w:r w:rsidR="00750556">
        <w:rPr>
          <w:sz w:val="24"/>
          <w:szCs w:val="24"/>
        </w:rPr>
        <w:t xml:space="preserve">foi </w:t>
      </w:r>
      <w:r w:rsidRPr="599A6065">
        <w:rPr>
          <w:sz w:val="24"/>
          <w:szCs w:val="24"/>
        </w:rPr>
        <w:t xml:space="preserve">em blocos casualizados </w:t>
      </w:r>
      <w:r w:rsidR="00D04D9D">
        <w:rPr>
          <w:sz w:val="24"/>
          <w:szCs w:val="24"/>
        </w:rPr>
        <w:t>com</w:t>
      </w:r>
      <w:r w:rsidRPr="599A6065">
        <w:rPr>
          <w:sz w:val="24"/>
          <w:szCs w:val="24"/>
        </w:rPr>
        <w:t xml:space="preserve"> quatro repetições. </w:t>
      </w:r>
      <w:r w:rsidR="00750556">
        <w:rPr>
          <w:sz w:val="24"/>
          <w:szCs w:val="24"/>
        </w:rPr>
        <w:t>O</w:t>
      </w:r>
      <w:r w:rsidR="00D04D9D">
        <w:rPr>
          <w:sz w:val="24"/>
          <w:szCs w:val="24"/>
        </w:rPr>
        <w:t xml:space="preserve"> preparo do solo foi feito </w:t>
      </w:r>
      <w:r w:rsidR="00750556">
        <w:rPr>
          <w:sz w:val="24"/>
          <w:szCs w:val="24"/>
        </w:rPr>
        <w:t>com</w:t>
      </w:r>
      <w:r w:rsidR="00D04D9D">
        <w:rPr>
          <w:sz w:val="24"/>
          <w:szCs w:val="24"/>
        </w:rPr>
        <w:t xml:space="preserve"> aração</w:t>
      </w:r>
      <w:r w:rsidR="00750556">
        <w:rPr>
          <w:sz w:val="24"/>
          <w:szCs w:val="24"/>
        </w:rPr>
        <w:t xml:space="preserve"> e </w:t>
      </w:r>
      <w:r w:rsidR="00D04D9D">
        <w:rPr>
          <w:sz w:val="24"/>
          <w:szCs w:val="24"/>
        </w:rPr>
        <w:t>gradagem a 20 cm de profundidade.</w:t>
      </w:r>
      <w:r w:rsidR="00CE5197">
        <w:rPr>
          <w:sz w:val="24"/>
          <w:szCs w:val="24"/>
        </w:rPr>
        <w:t xml:space="preserve"> Para atender uma densidade de plantio de 200.000 plantas.ha</w:t>
      </w:r>
      <w:r w:rsidR="00CE5197" w:rsidRPr="00CE5197">
        <w:rPr>
          <w:sz w:val="24"/>
          <w:szCs w:val="24"/>
          <w:vertAlign w:val="superscript"/>
        </w:rPr>
        <w:t>-1</w:t>
      </w:r>
      <w:r w:rsidR="00CE5197">
        <w:rPr>
          <w:sz w:val="24"/>
          <w:szCs w:val="24"/>
        </w:rPr>
        <w:t xml:space="preserve">, o semeio </w:t>
      </w:r>
      <w:r w:rsidR="00D04D9D">
        <w:rPr>
          <w:sz w:val="24"/>
          <w:szCs w:val="24"/>
        </w:rPr>
        <w:t xml:space="preserve">feito em </w:t>
      </w:r>
      <w:r w:rsidRPr="599A6065">
        <w:rPr>
          <w:sz w:val="24"/>
          <w:szCs w:val="24"/>
        </w:rPr>
        <w:t xml:space="preserve">espaçamento de </w:t>
      </w:r>
      <w:r w:rsidR="00D04D9D">
        <w:rPr>
          <w:sz w:val="24"/>
          <w:szCs w:val="24"/>
        </w:rPr>
        <w:t>0,5 m</w:t>
      </w:r>
      <w:r w:rsidR="00CE5197">
        <w:rPr>
          <w:sz w:val="24"/>
          <w:szCs w:val="24"/>
        </w:rPr>
        <w:t xml:space="preserve"> entre linhas com 3 sementes a cada</w:t>
      </w:r>
      <w:r w:rsidR="00BE281F">
        <w:rPr>
          <w:sz w:val="24"/>
          <w:szCs w:val="24"/>
        </w:rPr>
        <w:t xml:space="preserve"> </w:t>
      </w:r>
      <w:r w:rsidRPr="599A6065">
        <w:rPr>
          <w:sz w:val="24"/>
          <w:szCs w:val="24"/>
        </w:rPr>
        <w:t>0,10 m</w:t>
      </w:r>
      <w:r w:rsidR="00CE5197">
        <w:rPr>
          <w:sz w:val="24"/>
          <w:szCs w:val="24"/>
        </w:rPr>
        <w:t>. A avaliação da emergência e o desbate fo</w:t>
      </w:r>
      <w:r w:rsidR="00814455">
        <w:rPr>
          <w:sz w:val="24"/>
          <w:szCs w:val="24"/>
        </w:rPr>
        <w:t>ram</w:t>
      </w:r>
      <w:r w:rsidR="00CE5197">
        <w:rPr>
          <w:sz w:val="24"/>
          <w:szCs w:val="24"/>
        </w:rPr>
        <w:t xml:space="preserve"> feito</w:t>
      </w:r>
      <w:r w:rsidR="00814455">
        <w:rPr>
          <w:sz w:val="24"/>
          <w:szCs w:val="24"/>
        </w:rPr>
        <w:t>s</w:t>
      </w:r>
      <w:r w:rsidR="00CE5197">
        <w:rPr>
          <w:sz w:val="24"/>
          <w:szCs w:val="24"/>
        </w:rPr>
        <w:t xml:space="preserve"> no 15º </w:t>
      </w:r>
      <w:r w:rsidR="0029625F">
        <w:rPr>
          <w:sz w:val="24"/>
          <w:szCs w:val="24"/>
        </w:rPr>
        <w:t xml:space="preserve">dia </w:t>
      </w:r>
      <w:r w:rsidR="00CE5197">
        <w:rPr>
          <w:sz w:val="24"/>
          <w:szCs w:val="24"/>
        </w:rPr>
        <w:t>após o plantio</w:t>
      </w:r>
      <w:r w:rsidR="00814455">
        <w:rPr>
          <w:sz w:val="24"/>
          <w:szCs w:val="24"/>
        </w:rPr>
        <w:t xml:space="preserve">, </w:t>
      </w:r>
      <w:r w:rsidR="00750556">
        <w:rPr>
          <w:sz w:val="24"/>
          <w:szCs w:val="24"/>
        </w:rPr>
        <w:t>mantendo</w:t>
      </w:r>
      <w:r w:rsidR="00814455">
        <w:rPr>
          <w:sz w:val="24"/>
          <w:szCs w:val="24"/>
        </w:rPr>
        <w:t xml:space="preserve"> 10 plantas/metro linear.  Os dados foram submetidos à análise de variância pelo teste</w:t>
      </w:r>
      <w:r w:rsidR="00814455" w:rsidRPr="00814455">
        <w:rPr>
          <w:bCs/>
          <w:sz w:val="24"/>
          <w:szCs w:val="24"/>
        </w:rPr>
        <w:t xml:space="preserve"> F</w:t>
      </w:r>
      <w:r w:rsidR="00814455">
        <w:rPr>
          <w:bCs/>
          <w:sz w:val="24"/>
          <w:szCs w:val="24"/>
        </w:rPr>
        <w:t xml:space="preserve"> e </w:t>
      </w:r>
      <w:r w:rsidR="00814455" w:rsidRPr="00814455">
        <w:rPr>
          <w:bCs/>
          <w:sz w:val="24"/>
          <w:szCs w:val="24"/>
        </w:rPr>
        <w:t>as médias comparadas pelo teste de Tukey, ao nível de 5% de probabilidade.</w:t>
      </w:r>
      <w:r w:rsidR="00814455" w:rsidRPr="599A6065">
        <w:rPr>
          <w:sz w:val="24"/>
          <w:szCs w:val="24"/>
        </w:rPr>
        <w:t xml:space="preserve"> </w:t>
      </w:r>
      <w:r w:rsidR="00B402CE">
        <w:rPr>
          <w:sz w:val="24"/>
          <w:szCs w:val="24"/>
        </w:rPr>
        <w:t xml:space="preserve">Os genótipos </w:t>
      </w:r>
      <w:r w:rsidR="00B402CE" w:rsidRPr="599A6065">
        <w:rPr>
          <w:sz w:val="24"/>
          <w:szCs w:val="24"/>
        </w:rPr>
        <w:t>Carioquinha</w:t>
      </w:r>
      <w:r w:rsidR="00B402CE">
        <w:rPr>
          <w:sz w:val="24"/>
          <w:szCs w:val="24"/>
        </w:rPr>
        <w:t xml:space="preserve"> (93%)</w:t>
      </w:r>
      <w:r w:rsidR="00B402CE" w:rsidRPr="599A6065">
        <w:rPr>
          <w:sz w:val="24"/>
          <w:szCs w:val="24"/>
        </w:rPr>
        <w:t>, Mulatinho</w:t>
      </w:r>
      <w:r w:rsidR="00B402CE">
        <w:rPr>
          <w:sz w:val="24"/>
          <w:szCs w:val="24"/>
        </w:rPr>
        <w:t xml:space="preserve"> (92%)</w:t>
      </w:r>
      <w:r w:rsidR="00B402CE" w:rsidRPr="599A6065">
        <w:rPr>
          <w:sz w:val="24"/>
          <w:szCs w:val="24"/>
        </w:rPr>
        <w:t>, Vagem-roxa</w:t>
      </w:r>
      <w:r w:rsidR="00B402CE">
        <w:rPr>
          <w:sz w:val="24"/>
          <w:szCs w:val="24"/>
        </w:rPr>
        <w:t xml:space="preserve"> (94%)</w:t>
      </w:r>
      <w:r w:rsidR="00B402CE" w:rsidRPr="599A6065">
        <w:rPr>
          <w:sz w:val="24"/>
          <w:szCs w:val="24"/>
        </w:rPr>
        <w:t>, Preto</w:t>
      </w:r>
      <w:r w:rsidR="00B402CE">
        <w:rPr>
          <w:sz w:val="24"/>
          <w:szCs w:val="24"/>
        </w:rPr>
        <w:t xml:space="preserve"> (85%),</w:t>
      </w:r>
      <w:r w:rsidR="00B402CE" w:rsidRPr="00752FB9">
        <w:rPr>
          <w:sz w:val="24"/>
          <w:szCs w:val="24"/>
        </w:rPr>
        <w:t xml:space="preserve"> </w:t>
      </w:r>
      <w:r w:rsidR="00B402CE" w:rsidRPr="599A6065">
        <w:rPr>
          <w:sz w:val="24"/>
          <w:szCs w:val="24"/>
        </w:rPr>
        <w:t>Mulatã</w:t>
      </w:r>
      <w:r w:rsidR="00B402CE">
        <w:rPr>
          <w:sz w:val="24"/>
          <w:szCs w:val="24"/>
        </w:rPr>
        <w:t xml:space="preserve">o (87%), </w:t>
      </w:r>
      <w:r w:rsidR="00B402CE" w:rsidRPr="599A6065">
        <w:rPr>
          <w:sz w:val="24"/>
          <w:szCs w:val="24"/>
        </w:rPr>
        <w:t>BRS-FC-104</w:t>
      </w:r>
      <w:r w:rsidR="00B402CE">
        <w:rPr>
          <w:sz w:val="24"/>
          <w:szCs w:val="24"/>
        </w:rPr>
        <w:t xml:space="preserve"> (93%)</w:t>
      </w:r>
      <w:r w:rsidR="00B402CE" w:rsidRPr="599A6065">
        <w:rPr>
          <w:sz w:val="24"/>
          <w:szCs w:val="24"/>
        </w:rPr>
        <w:t xml:space="preserve"> e BRS-FC-402</w:t>
      </w:r>
      <w:r w:rsidR="00B402CE">
        <w:rPr>
          <w:sz w:val="24"/>
          <w:szCs w:val="24"/>
        </w:rPr>
        <w:t xml:space="preserve"> (95%) apresentam emergência iguais estatisticamente. Apenas o genótipo leite que apresentou 68% emergência, foi inferior aos demais.</w:t>
      </w:r>
      <w:r w:rsidR="00E713E4">
        <w:rPr>
          <w:sz w:val="24"/>
          <w:szCs w:val="24"/>
        </w:rPr>
        <w:t xml:space="preserve"> A formação do estan</w:t>
      </w:r>
      <w:r w:rsidR="00687967">
        <w:rPr>
          <w:sz w:val="24"/>
          <w:szCs w:val="24"/>
        </w:rPr>
        <w:t>d</w:t>
      </w:r>
      <w:r w:rsidR="00E713E4">
        <w:rPr>
          <w:sz w:val="24"/>
          <w:szCs w:val="24"/>
        </w:rPr>
        <w:t>e de plantas está diretamente relacionada com a germinação e o vigor das sementes. Sementes mais vigorosas toleram as condições adversas em campo e favore</w:t>
      </w:r>
      <w:r w:rsidR="0029625F">
        <w:rPr>
          <w:sz w:val="24"/>
          <w:szCs w:val="24"/>
        </w:rPr>
        <w:t>ce</w:t>
      </w:r>
      <w:r w:rsidR="00E713E4">
        <w:rPr>
          <w:sz w:val="24"/>
          <w:szCs w:val="24"/>
        </w:rPr>
        <w:t>m a formação de um bom estan</w:t>
      </w:r>
      <w:r w:rsidR="00687967">
        <w:rPr>
          <w:sz w:val="24"/>
          <w:szCs w:val="24"/>
        </w:rPr>
        <w:t>d</w:t>
      </w:r>
      <w:r w:rsidR="00E713E4">
        <w:rPr>
          <w:sz w:val="24"/>
          <w:szCs w:val="24"/>
        </w:rPr>
        <w:t xml:space="preserve">e de plantas. </w:t>
      </w:r>
      <w:r w:rsidR="009821DD">
        <w:rPr>
          <w:sz w:val="24"/>
          <w:szCs w:val="24"/>
        </w:rPr>
        <w:t>A maioria dos gentótipos crioulos avaliados, apresentaram emergência igual ao</w:t>
      </w:r>
      <w:r w:rsidR="0029625F">
        <w:rPr>
          <w:sz w:val="24"/>
          <w:szCs w:val="24"/>
        </w:rPr>
        <w:t>s</w:t>
      </w:r>
      <w:r w:rsidR="009821DD">
        <w:rPr>
          <w:sz w:val="24"/>
          <w:szCs w:val="24"/>
        </w:rPr>
        <w:t xml:space="preserve"> comerciais, com excesão do feijão leite.  </w:t>
      </w:r>
    </w:p>
    <w:p w14:paraId="7E6D1194" w14:textId="77777777" w:rsidR="00B402CE" w:rsidRDefault="00B402CE" w:rsidP="007C3E8E">
      <w:pPr>
        <w:jc w:val="both"/>
        <w:rPr>
          <w:sz w:val="24"/>
          <w:szCs w:val="24"/>
        </w:rPr>
      </w:pPr>
    </w:p>
    <w:p w14:paraId="58A21F7B" w14:textId="77777777" w:rsidR="00814455" w:rsidRPr="000261F2" w:rsidRDefault="00814455" w:rsidP="007C3E8E">
      <w:pPr>
        <w:jc w:val="both"/>
        <w:rPr>
          <w:bCs/>
          <w:sz w:val="24"/>
          <w:szCs w:val="24"/>
        </w:rPr>
      </w:pPr>
    </w:p>
    <w:p w14:paraId="38015470" w14:textId="4CA88584" w:rsidR="009A6C2A" w:rsidRPr="00504B46" w:rsidRDefault="599A6065" w:rsidP="005C0DE2">
      <w:pPr>
        <w:jc w:val="both"/>
        <w:rPr>
          <w:sz w:val="24"/>
          <w:szCs w:val="24"/>
        </w:rPr>
      </w:pPr>
      <w:r w:rsidRPr="599A6065">
        <w:rPr>
          <w:b/>
          <w:bCs/>
          <w:sz w:val="24"/>
          <w:szCs w:val="24"/>
        </w:rPr>
        <w:t>PALAVRAS-CHAVE:</w:t>
      </w:r>
      <w:r w:rsidRPr="599A6065">
        <w:rPr>
          <w:sz w:val="24"/>
          <w:szCs w:val="24"/>
        </w:rPr>
        <w:t xml:space="preserve"> </w:t>
      </w:r>
      <w:r w:rsidRPr="599A6065">
        <w:rPr>
          <w:i/>
          <w:iCs/>
          <w:sz w:val="24"/>
          <w:szCs w:val="24"/>
        </w:rPr>
        <w:t xml:space="preserve">Phaseolus vulgaris </w:t>
      </w:r>
      <w:r w:rsidRPr="599A6065">
        <w:rPr>
          <w:sz w:val="24"/>
          <w:szCs w:val="24"/>
        </w:rPr>
        <w:t>L</w:t>
      </w:r>
      <w:r w:rsidRPr="599A6065">
        <w:rPr>
          <w:i/>
          <w:iCs/>
          <w:sz w:val="24"/>
          <w:szCs w:val="24"/>
        </w:rPr>
        <w:t>.</w:t>
      </w:r>
      <w:r w:rsidRPr="599A6065">
        <w:rPr>
          <w:sz w:val="24"/>
          <w:szCs w:val="24"/>
        </w:rPr>
        <w:t xml:space="preserve">, </w:t>
      </w:r>
      <w:r w:rsidR="009821DD">
        <w:rPr>
          <w:sz w:val="24"/>
          <w:szCs w:val="24"/>
        </w:rPr>
        <w:t>Sementes crioulas</w:t>
      </w:r>
      <w:r w:rsidRPr="599A6065">
        <w:rPr>
          <w:sz w:val="24"/>
          <w:szCs w:val="24"/>
        </w:rPr>
        <w:t xml:space="preserve">, </w:t>
      </w:r>
      <w:r w:rsidR="009821DD">
        <w:rPr>
          <w:sz w:val="24"/>
          <w:szCs w:val="24"/>
        </w:rPr>
        <w:t>agricultura familiar</w:t>
      </w:r>
      <w:r w:rsidRPr="599A6065">
        <w:rPr>
          <w:sz w:val="24"/>
          <w:szCs w:val="24"/>
        </w:rPr>
        <w:t xml:space="preserve">. </w:t>
      </w:r>
    </w:p>
    <w:p w14:paraId="411A9770" w14:textId="77777777" w:rsidR="00201D2C" w:rsidRPr="0068234D" w:rsidRDefault="00201D2C" w:rsidP="00CF73B5">
      <w:pPr>
        <w:rPr>
          <w:color w:val="FF0000"/>
          <w:sz w:val="24"/>
          <w:szCs w:val="24"/>
        </w:rPr>
      </w:pPr>
    </w:p>
    <w:sectPr w:rsidR="00201D2C" w:rsidRPr="0068234D" w:rsidSect="005C0D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2855A" w14:textId="77777777" w:rsidR="00045920" w:rsidRDefault="00045920" w:rsidP="009A6C2A">
      <w:r>
        <w:separator/>
      </w:r>
    </w:p>
  </w:endnote>
  <w:endnote w:type="continuationSeparator" w:id="0">
    <w:p w14:paraId="4D41929D" w14:textId="77777777" w:rsidR="00045920" w:rsidRDefault="00045920" w:rsidP="009A6C2A">
      <w:r>
        <w:continuationSeparator/>
      </w:r>
    </w:p>
  </w:endnote>
  <w:endnote w:type="continuationNotice" w:id="1">
    <w:p w14:paraId="5F54E93D" w14:textId="77777777" w:rsidR="00045920" w:rsidRDefault="000459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32A1" w14:textId="77777777" w:rsidR="00EC03B6" w:rsidRPr="00EC03B6" w:rsidRDefault="00EC03B6" w:rsidP="00EC03B6">
    <w:pPr>
      <w:pStyle w:val="Rodap"/>
      <w:pBdr>
        <w:top w:val="single" w:sz="4" w:space="1" w:color="auto"/>
      </w:pBdr>
      <w:jc w:val="right"/>
      <w:rPr>
        <w:rFonts w:ascii="Carlito" w:hAnsi="Carlito" w:cs="Carlito"/>
        <w:lang w:val="pt-BR"/>
      </w:rPr>
    </w:pPr>
    <w:r w:rsidRPr="00EC03B6">
      <w:rPr>
        <w:rFonts w:ascii="Carlito" w:hAnsi="Carlito" w:cs="Carlito"/>
        <w:lang w:val="pt-BR"/>
      </w:rPr>
      <w:t>II Semana de Agronomia, realizada no IFAL/Campus Piranhas de 13 a 15 de agosto de 2019.</w:t>
    </w:r>
  </w:p>
  <w:p w14:paraId="6BBD3123" w14:textId="77777777" w:rsidR="00EC03B6" w:rsidRPr="00EC03B6" w:rsidRDefault="00EC03B6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0944" w14:textId="77777777" w:rsidR="00EC03B6" w:rsidRPr="005C0DE2" w:rsidRDefault="00EC03B6" w:rsidP="00EC03B6">
    <w:pPr>
      <w:pStyle w:val="Rodap"/>
      <w:pBdr>
        <w:top w:val="single" w:sz="4" w:space="1" w:color="auto"/>
      </w:pBdr>
      <w:jc w:val="right"/>
      <w:rPr>
        <w:lang w:val="pt-BR"/>
      </w:rPr>
    </w:pPr>
    <w:r w:rsidRPr="005C0DE2">
      <w:rPr>
        <w:lang w:val="pt-BR"/>
      </w:rPr>
      <w:t>II</w:t>
    </w:r>
    <w:r w:rsidR="005C0DE2">
      <w:rPr>
        <w:lang w:val="pt-BR"/>
      </w:rPr>
      <w:t>I</w:t>
    </w:r>
    <w:r w:rsidRPr="005C0DE2">
      <w:rPr>
        <w:lang w:val="pt-BR"/>
      </w:rPr>
      <w:t xml:space="preserve"> Semana de Agronomia, realizada no IFAL</w:t>
    </w:r>
    <w:r w:rsidR="004E24AE">
      <w:rPr>
        <w:lang w:val="pt-BR"/>
      </w:rPr>
      <w:t xml:space="preserve"> - </w:t>
    </w:r>
    <w:r w:rsidRPr="004E24AE">
      <w:rPr>
        <w:i/>
        <w:iCs/>
        <w:lang w:val="pt-BR"/>
      </w:rPr>
      <w:t>Campus</w:t>
    </w:r>
    <w:r w:rsidRPr="005C0DE2">
      <w:rPr>
        <w:lang w:val="pt-BR"/>
      </w:rPr>
      <w:t xml:space="preserve"> Piranhas de 13 a 15 de</w:t>
    </w:r>
    <w:r w:rsidR="005C0DE2">
      <w:rPr>
        <w:lang w:val="pt-BR"/>
      </w:rPr>
      <w:t xml:space="preserve"> setembro</w:t>
    </w:r>
    <w:r w:rsidRPr="005C0DE2">
      <w:rPr>
        <w:lang w:val="pt-BR"/>
      </w:rPr>
      <w:t xml:space="preserve"> de 20</w:t>
    </w:r>
    <w:r w:rsidR="005C0DE2">
      <w:rPr>
        <w:lang w:val="pt-BR"/>
      </w:rPr>
      <w:t>23</w:t>
    </w:r>
    <w:r w:rsidRPr="005C0DE2">
      <w:rPr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E9ED" w14:textId="77777777" w:rsidR="00045920" w:rsidRDefault="00045920" w:rsidP="009A6C2A">
      <w:r>
        <w:separator/>
      </w:r>
    </w:p>
  </w:footnote>
  <w:footnote w:type="continuationSeparator" w:id="0">
    <w:p w14:paraId="72A27568" w14:textId="77777777" w:rsidR="00045920" w:rsidRDefault="00045920" w:rsidP="009A6C2A">
      <w:r>
        <w:continuationSeparator/>
      </w:r>
    </w:p>
  </w:footnote>
  <w:footnote w:type="continuationNotice" w:id="1">
    <w:p w14:paraId="6E935F73" w14:textId="77777777" w:rsidR="00045920" w:rsidRDefault="000459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68CB" w14:textId="77777777" w:rsidR="009A6C2A" w:rsidRDefault="009A6C2A" w:rsidP="009A6C2A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D234" w14:textId="77777777" w:rsidR="0043248A" w:rsidRDefault="004E5EB7" w:rsidP="0043248A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888D90E" wp14:editId="6FE77E78">
          <wp:simplePos x="0" y="0"/>
          <wp:positionH relativeFrom="column">
            <wp:posOffset>5166360</wp:posOffset>
          </wp:positionH>
          <wp:positionV relativeFrom="paragraph">
            <wp:posOffset>-19050</wp:posOffset>
          </wp:positionV>
          <wp:extent cx="634365" cy="90551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6" t="6961" r="65408" b="5220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4FBBCD6" wp14:editId="1EEBB835">
          <wp:simplePos x="0" y="0"/>
          <wp:positionH relativeFrom="column">
            <wp:posOffset>551180</wp:posOffset>
          </wp:positionH>
          <wp:positionV relativeFrom="paragraph">
            <wp:posOffset>12065</wp:posOffset>
          </wp:positionV>
          <wp:extent cx="4289425" cy="85725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75" t="18500" r="6322" b="58282"/>
                  <a:stretch>
                    <a:fillRect/>
                  </a:stretch>
                </pic:blipFill>
                <pic:spPr bwMode="auto">
                  <a:xfrm>
                    <a:off x="0" y="0"/>
                    <a:ext cx="428942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064"/>
    <w:multiLevelType w:val="multilevel"/>
    <w:tmpl w:val="1C96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612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2A"/>
    <w:rsid w:val="0000028C"/>
    <w:rsid w:val="00023533"/>
    <w:rsid w:val="000261F2"/>
    <w:rsid w:val="00031DF9"/>
    <w:rsid w:val="000338AA"/>
    <w:rsid w:val="00043960"/>
    <w:rsid w:val="00045920"/>
    <w:rsid w:val="000464AC"/>
    <w:rsid w:val="0006209A"/>
    <w:rsid w:val="00072FEC"/>
    <w:rsid w:val="00094B31"/>
    <w:rsid w:val="00094F74"/>
    <w:rsid w:val="000C5E2F"/>
    <w:rsid w:val="000E3272"/>
    <w:rsid w:val="000E3F3A"/>
    <w:rsid w:val="000E7C22"/>
    <w:rsid w:val="000F0400"/>
    <w:rsid w:val="00100D78"/>
    <w:rsid w:val="00131D18"/>
    <w:rsid w:val="001352E9"/>
    <w:rsid w:val="001404EE"/>
    <w:rsid w:val="0014122D"/>
    <w:rsid w:val="00146F5C"/>
    <w:rsid w:val="001663FA"/>
    <w:rsid w:val="00176F85"/>
    <w:rsid w:val="001A16A5"/>
    <w:rsid w:val="001C5EA1"/>
    <w:rsid w:val="001E05A5"/>
    <w:rsid w:val="001F0B24"/>
    <w:rsid w:val="00201D2C"/>
    <w:rsid w:val="0020755F"/>
    <w:rsid w:val="00212D75"/>
    <w:rsid w:val="00217B98"/>
    <w:rsid w:val="00217DC5"/>
    <w:rsid w:val="00227400"/>
    <w:rsid w:val="00240EA8"/>
    <w:rsid w:val="0025271E"/>
    <w:rsid w:val="00267816"/>
    <w:rsid w:val="0027096A"/>
    <w:rsid w:val="00294D97"/>
    <w:rsid w:val="0029625F"/>
    <w:rsid w:val="002D0641"/>
    <w:rsid w:val="002F3268"/>
    <w:rsid w:val="002F337F"/>
    <w:rsid w:val="002F45DE"/>
    <w:rsid w:val="002F693F"/>
    <w:rsid w:val="003161A7"/>
    <w:rsid w:val="0031625D"/>
    <w:rsid w:val="00320DB1"/>
    <w:rsid w:val="00322665"/>
    <w:rsid w:val="00323014"/>
    <w:rsid w:val="00323861"/>
    <w:rsid w:val="00342F47"/>
    <w:rsid w:val="00360DEA"/>
    <w:rsid w:val="003705E0"/>
    <w:rsid w:val="00386070"/>
    <w:rsid w:val="003A10CE"/>
    <w:rsid w:val="003B6283"/>
    <w:rsid w:val="003B6752"/>
    <w:rsid w:val="003B6B38"/>
    <w:rsid w:val="003C43F4"/>
    <w:rsid w:val="003C51EA"/>
    <w:rsid w:val="003C69DC"/>
    <w:rsid w:val="003D1CFB"/>
    <w:rsid w:val="003D3208"/>
    <w:rsid w:val="003F4095"/>
    <w:rsid w:val="003F4566"/>
    <w:rsid w:val="00400555"/>
    <w:rsid w:val="004054B6"/>
    <w:rsid w:val="00414212"/>
    <w:rsid w:val="00420997"/>
    <w:rsid w:val="00421A88"/>
    <w:rsid w:val="00431338"/>
    <w:rsid w:val="0043248A"/>
    <w:rsid w:val="00442053"/>
    <w:rsid w:val="00446BFC"/>
    <w:rsid w:val="004568F1"/>
    <w:rsid w:val="00475660"/>
    <w:rsid w:val="004A0DCB"/>
    <w:rsid w:val="004A4B7A"/>
    <w:rsid w:val="004B5604"/>
    <w:rsid w:val="004D1D65"/>
    <w:rsid w:val="004D5378"/>
    <w:rsid w:val="004E24AE"/>
    <w:rsid w:val="004E5EB7"/>
    <w:rsid w:val="004E6755"/>
    <w:rsid w:val="005030BF"/>
    <w:rsid w:val="00504B46"/>
    <w:rsid w:val="0052026D"/>
    <w:rsid w:val="005240F6"/>
    <w:rsid w:val="00526E7A"/>
    <w:rsid w:val="00532045"/>
    <w:rsid w:val="00541109"/>
    <w:rsid w:val="005662BE"/>
    <w:rsid w:val="00590237"/>
    <w:rsid w:val="005A1110"/>
    <w:rsid w:val="005B25DA"/>
    <w:rsid w:val="005C0DE2"/>
    <w:rsid w:val="005C3861"/>
    <w:rsid w:val="005C7651"/>
    <w:rsid w:val="005D61E4"/>
    <w:rsid w:val="006251B6"/>
    <w:rsid w:val="006452FC"/>
    <w:rsid w:val="00650115"/>
    <w:rsid w:val="0068234D"/>
    <w:rsid w:val="0068720D"/>
    <w:rsid w:val="00687967"/>
    <w:rsid w:val="006922AA"/>
    <w:rsid w:val="006F0E84"/>
    <w:rsid w:val="006F2CCF"/>
    <w:rsid w:val="00712E13"/>
    <w:rsid w:val="00750556"/>
    <w:rsid w:val="00751CD3"/>
    <w:rsid w:val="00752FB9"/>
    <w:rsid w:val="00762605"/>
    <w:rsid w:val="007738EC"/>
    <w:rsid w:val="00784742"/>
    <w:rsid w:val="007926E9"/>
    <w:rsid w:val="007939C6"/>
    <w:rsid w:val="007A0515"/>
    <w:rsid w:val="007C0904"/>
    <w:rsid w:val="007C2DA5"/>
    <w:rsid w:val="007C3E8E"/>
    <w:rsid w:val="007E3951"/>
    <w:rsid w:val="007F6AC9"/>
    <w:rsid w:val="00802D4D"/>
    <w:rsid w:val="00814455"/>
    <w:rsid w:val="0083041C"/>
    <w:rsid w:val="008442A5"/>
    <w:rsid w:val="00845E34"/>
    <w:rsid w:val="00870E3E"/>
    <w:rsid w:val="00873C2B"/>
    <w:rsid w:val="00881E03"/>
    <w:rsid w:val="00890DCD"/>
    <w:rsid w:val="0089395B"/>
    <w:rsid w:val="008D4019"/>
    <w:rsid w:val="008D49AB"/>
    <w:rsid w:val="008E55F1"/>
    <w:rsid w:val="008F1881"/>
    <w:rsid w:val="008F7934"/>
    <w:rsid w:val="009016DC"/>
    <w:rsid w:val="009134FD"/>
    <w:rsid w:val="00947A0E"/>
    <w:rsid w:val="00952917"/>
    <w:rsid w:val="009821DD"/>
    <w:rsid w:val="00982B8C"/>
    <w:rsid w:val="009A6C2A"/>
    <w:rsid w:val="009B0EE8"/>
    <w:rsid w:val="009E1227"/>
    <w:rsid w:val="009F01B4"/>
    <w:rsid w:val="009F4FEA"/>
    <w:rsid w:val="009F5C57"/>
    <w:rsid w:val="00A053A2"/>
    <w:rsid w:val="00A05BDD"/>
    <w:rsid w:val="00A141BD"/>
    <w:rsid w:val="00A22265"/>
    <w:rsid w:val="00A22791"/>
    <w:rsid w:val="00A227AF"/>
    <w:rsid w:val="00A42015"/>
    <w:rsid w:val="00A6476E"/>
    <w:rsid w:val="00A738D7"/>
    <w:rsid w:val="00A96391"/>
    <w:rsid w:val="00AA696C"/>
    <w:rsid w:val="00AB3755"/>
    <w:rsid w:val="00AE7ABB"/>
    <w:rsid w:val="00B402CE"/>
    <w:rsid w:val="00B53304"/>
    <w:rsid w:val="00B7096D"/>
    <w:rsid w:val="00B75A75"/>
    <w:rsid w:val="00BA3749"/>
    <w:rsid w:val="00BB2330"/>
    <w:rsid w:val="00BB4FE0"/>
    <w:rsid w:val="00BD06D3"/>
    <w:rsid w:val="00BE281F"/>
    <w:rsid w:val="00BF1543"/>
    <w:rsid w:val="00BF6EC0"/>
    <w:rsid w:val="00C02BA7"/>
    <w:rsid w:val="00C11F3E"/>
    <w:rsid w:val="00C17879"/>
    <w:rsid w:val="00C359B8"/>
    <w:rsid w:val="00C51FCE"/>
    <w:rsid w:val="00C53A0B"/>
    <w:rsid w:val="00C55A97"/>
    <w:rsid w:val="00C76C9E"/>
    <w:rsid w:val="00C80014"/>
    <w:rsid w:val="00C950F5"/>
    <w:rsid w:val="00C95A83"/>
    <w:rsid w:val="00C95F19"/>
    <w:rsid w:val="00CB2B78"/>
    <w:rsid w:val="00CC2148"/>
    <w:rsid w:val="00CC50AD"/>
    <w:rsid w:val="00CE256E"/>
    <w:rsid w:val="00CE2EA9"/>
    <w:rsid w:val="00CE5197"/>
    <w:rsid w:val="00CF2D54"/>
    <w:rsid w:val="00CF73B5"/>
    <w:rsid w:val="00D04D9D"/>
    <w:rsid w:val="00D20816"/>
    <w:rsid w:val="00D3007A"/>
    <w:rsid w:val="00D33E86"/>
    <w:rsid w:val="00D4505F"/>
    <w:rsid w:val="00D6203D"/>
    <w:rsid w:val="00D63800"/>
    <w:rsid w:val="00D67D15"/>
    <w:rsid w:val="00D714E0"/>
    <w:rsid w:val="00D768F1"/>
    <w:rsid w:val="00D90B86"/>
    <w:rsid w:val="00D9165C"/>
    <w:rsid w:val="00D95A28"/>
    <w:rsid w:val="00DA5C79"/>
    <w:rsid w:val="00DB7938"/>
    <w:rsid w:val="00DD33BA"/>
    <w:rsid w:val="00DE555C"/>
    <w:rsid w:val="00DF3211"/>
    <w:rsid w:val="00DF4CC6"/>
    <w:rsid w:val="00DF718C"/>
    <w:rsid w:val="00E03EDC"/>
    <w:rsid w:val="00E11010"/>
    <w:rsid w:val="00E21CCD"/>
    <w:rsid w:val="00E2472C"/>
    <w:rsid w:val="00E318BD"/>
    <w:rsid w:val="00E3756C"/>
    <w:rsid w:val="00E415C9"/>
    <w:rsid w:val="00E46151"/>
    <w:rsid w:val="00E5321E"/>
    <w:rsid w:val="00E54990"/>
    <w:rsid w:val="00E57BC9"/>
    <w:rsid w:val="00E67428"/>
    <w:rsid w:val="00E713E4"/>
    <w:rsid w:val="00E833AB"/>
    <w:rsid w:val="00E90299"/>
    <w:rsid w:val="00E93D93"/>
    <w:rsid w:val="00E96724"/>
    <w:rsid w:val="00EA4DA6"/>
    <w:rsid w:val="00EC03B6"/>
    <w:rsid w:val="00EE10D9"/>
    <w:rsid w:val="00EF63C4"/>
    <w:rsid w:val="00F04BB6"/>
    <w:rsid w:val="00F16B17"/>
    <w:rsid w:val="00F373C0"/>
    <w:rsid w:val="00F43899"/>
    <w:rsid w:val="00F44D59"/>
    <w:rsid w:val="00F50BE5"/>
    <w:rsid w:val="00F50FF1"/>
    <w:rsid w:val="00F63402"/>
    <w:rsid w:val="00F702D6"/>
    <w:rsid w:val="00F77FA3"/>
    <w:rsid w:val="00F80E04"/>
    <w:rsid w:val="00F828FC"/>
    <w:rsid w:val="00FB4AC5"/>
    <w:rsid w:val="00FF1C08"/>
    <w:rsid w:val="2EAAE91D"/>
    <w:rsid w:val="4DB59443"/>
    <w:rsid w:val="599A6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3C4722"/>
  <w15:chartTrackingRefBased/>
  <w15:docId w15:val="{BF850FC6-CF36-4313-970A-B8DB1589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6C2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A6C2A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9A6C2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9A6C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A6C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C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6C2A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A6C2A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6C2A"/>
    <w:pPr>
      <w:widowControl/>
      <w:autoSpaceDE/>
      <w:autoSpaceDN/>
    </w:pPr>
    <w:rPr>
      <w:rFonts w:ascii="Calibri" w:eastAsia="Calibri" w:hAnsi="Calibri"/>
      <w:sz w:val="20"/>
      <w:szCs w:val="20"/>
      <w:lang w:val="pt-BR" w:eastAsia="en-US" w:bidi="ar-SA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A6C2A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A6C2A"/>
    <w:rPr>
      <w:vertAlign w:val="superscript"/>
    </w:rPr>
  </w:style>
  <w:style w:type="paragraph" w:customStyle="1" w:styleId="Default">
    <w:name w:val="Default"/>
    <w:rsid w:val="009A6C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9A6C2A"/>
    <w:rPr>
      <w:b/>
      <w:bCs/>
    </w:rPr>
  </w:style>
  <w:style w:type="character" w:customStyle="1" w:styleId="A0">
    <w:name w:val="A0"/>
    <w:uiPriority w:val="99"/>
    <w:rsid w:val="009A6C2A"/>
    <w:rPr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9A6C2A"/>
    <w:rPr>
      <w:color w:val="000000"/>
      <w:sz w:val="11"/>
      <w:szCs w:val="11"/>
    </w:rPr>
  </w:style>
  <w:style w:type="paragraph" w:styleId="Legenda">
    <w:name w:val="caption"/>
    <w:basedOn w:val="Normal"/>
    <w:next w:val="Normal"/>
    <w:qFormat/>
    <w:rsid w:val="009A6C2A"/>
    <w:pPr>
      <w:widowControl/>
      <w:autoSpaceDE/>
      <w:autoSpaceDN/>
    </w:pPr>
    <w:rPr>
      <w:b/>
      <w:bCs/>
      <w:sz w:val="24"/>
      <w:szCs w:val="20"/>
      <w:lang w:val="pt-BR" w:eastAsia="pt-BR" w:bidi="ar-SA"/>
    </w:rPr>
  </w:style>
  <w:style w:type="paragraph" w:customStyle="1" w:styleId="Normal1">
    <w:name w:val="Normal1"/>
    <w:rsid w:val="001F0B24"/>
    <w:pPr>
      <w:spacing w:after="160" w:line="259" w:lineRule="auto"/>
    </w:pPr>
    <w:rPr>
      <w:rFonts w:cs="Calibri"/>
      <w:sz w:val="22"/>
      <w:szCs w:val="22"/>
    </w:rPr>
  </w:style>
  <w:style w:type="character" w:styleId="Hyperlink">
    <w:name w:val="Hyperlink"/>
    <w:uiPriority w:val="99"/>
    <w:unhideWhenUsed/>
    <w:rsid w:val="000C5E2F"/>
    <w:rPr>
      <w:color w:val="0000FF"/>
      <w:u w:val="single"/>
    </w:rPr>
  </w:style>
  <w:style w:type="paragraph" w:customStyle="1" w:styleId="Heading11">
    <w:name w:val="Heading 11"/>
    <w:basedOn w:val="Normal"/>
    <w:uiPriority w:val="1"/>
    <w:qFormat/>
    <w:rsid w:val="003D1CFB"/>
    <w:pPr>
      <w:ind w:left="1270" w:hanging="360"/>
      <w:jc w:val="both"/>
      <w:outlineLvl w:val="1"/>
    </w:pPr>
    <w:rPr>
      <w:b/>
      <w:bCs/>
      <w:sz w:val="24"/>
      <w:szCs w:val="24"/>
    </w:rPr>
  </w:style>
  <w:style w:type="paragraph" w:customStyle="1" w:styleId="Heading12">
    <w:name w:val="Heading 12"/>
    <w:basedOn w:val="Normal"/>
    <w:uiPriority w:val="1"/>
    <w:qFormat/>
    <w:rsid w:val="001352E9"/>
    <w:pPr>
      <w:ind w:left="1270" w:hanging="360"/>
      <w:jc w:val="both"/>
      <w:outlineLvl w:val="1"/>
    </w:pPr>
    <w:rPr>
      <w:b/>
      <w:bCs/>
      <w:sz w:val="24"/>
      <w:szCs w:val="24"/>
    </w:rPr>
  </w:style>
  <w:style w:type="character" w:styleId="nfase">
    <w:name w:val="Emphasis"/>
    <w:uiPriority w:val="20"/>
    <w:qFormat/>
    <w:rsid w:val="00C95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CB98-64AF-4D28-94FC-395D627C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cp:lastModifiedBy>Jose Alexandre Melo Souza Melo</cp:lastModifiedBy>
  <cp:revision>2</cp:revision>
  <dcterms:created xsi:type="dcterms:W3CDTF">2023-08-31T23:19:00Z</dcterms:created>
  <dcterms:modified xsi:type="dcterms:W3CDTF">2023-08-31T23:19:00Z</dcterms:modified>
</cp:coreProperties>
</file>