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3D4B6" w14:textId="77777777" w:rsidR="004669D2" w:rsidRDefault="004669D2" w:rsidP="00C8734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8E652A7" w14:textId="55617C8B" w:rsidR="00EA764B" w:rsidRPr="003B0511" w:rsidRDefault="00203237" w:rsidP="00C8734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3189591"/>
      <w:r w:rsidRPr="003B0511">
        <w:rPr>
          <w:rFonts w:ascii="Arial" w:hAnsi="Arial" w:cs="Arial"/>
          <w:b/>
          <w:sz w:val="28"/>
          <w:szCs w:val="28"/>
        </w:rPr>
        <w:t xml:space="preserve">PROJETO NATUREZA, MEIO AMBIENTE E QUALIDADE DE VIDA REALIZADO EM UNIDADE ESCOLAR NO MUNICÍPIO DE CARPINA-PE </w:t>
      </w:r>
    </w:p>
    <w:p w14:paraId="36FDBCA4" w14:textId="6ECCDF0C" w:rsidR="00EA764B" w:rsidRPr="003B0511" w:rsidRDefault="00EA764B" w:rsidP="00C87348">
      <w:pPr>
        <w:spacing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3B0511">
        <w:rPr>
          <w:rFonts w:ascii="Arial" w:hAnsi="Arial" w:cs="Arial"/>
          <w:sz w:val="24"/>
          <w:szCs w:val="24"/>
        </w:rPr>
        <w:t>Anderson André de Lima Silva</w:t>
      </w:r>
      <w:r w:rsidR="000E396A">
        <w:rPr>
          <w:rFonts w:ascii="Arial" w:hAnsi="Arial" w:cs="Arial"/>
          <w:sz w:val="24"/>
          <w:szCs w:val="24"/>
        </w:rPr>
        <w:t>, Residência Pedagogica</w:t>
      </w:r>
      <w:r w:rsidRPr="003B0511">
        <w:rPr>
          <w:rFonts w:ascii="Arial" w:hAnsi="Arial" w:cs="Arial"/>
          <w:sz w:val="24"/>
          <w:szCs w:val="24"/>
          <w:vertAlign w:val="superscript"/>
        </w:rPr>
        <w:t>1</w:t>
      </w:r>
    </w:p>
    <w:p w14:paraId="3F3AAFAD" w14:textId="70EC7D0A" w:rsidR="00EA764B" w:rsidRPr="003B0511" w:rsidRDefault="00EA764B" w:rsidP="00C8734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>Maria Rayssa Silva</w:t>
      </w:r>
      <w:r w:rsidR="000E396A">
        <w:rPr>
          <w:rFonts w:ascii="Arial" w:hAnsi="Arial" w:cs="Arial"/>
          <w:sz w:val="24"/>
          <w:szCs w:val="24"/>
        </w:rPr>
        <w:t>, Residência Pedagogica</w:t>
      </w:r>
      <w:r w:rsidRPr="003B0511">
        <w:rPr>
          <w:rFonts w:ascii="Arial" w:hAnsi="Arial" w:cs="Arial"/>
          <w:sz w:val="24"/>
          <w:szCs w:val="24"/>
          <w:vertAlign w:val="superscript"/>
        </w:rPr>
        <w:t>2</w:t>
      </w:r>
      <w:r w:rsidRPr="003B0511">
        <w:rPr>
          <w:rFonts w:ascii="Arial" w:hAnsi="Arial" w:cs="Arial"/>
          <w:sz w:val="24"/>
          <w:szCs w:val="24"/>
        </w:rPr>
        <w:t xml:space="preserve"> </w:t>
      </w:r>
    </w:p>
    <w:p w14:paraId="4972605B" w14:textId="75C1C143" w:rsidR="00EA764B" w:rsidRDefault="0058631F" w:rsidP="00C87348">
      <w:pPr>
        <w:spacing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Luciana Rachel Coutinho Parente</w:t>
      </w:r>
      <w:r w:rsidR="000E396A">
        <w:rPr>
          <w:rFonts w:ascii="Arial" w:hAnsi="Arial" w:cs="Arial"/>
          <w:sz w:val="24"/>
          <w:szCs w:val="24"/>
        </w:rPr>
        <w:t>, Residência Pedagogica</w:t>
      </w:r>
      <w:r w:rsidR="00EA764B" w:rsidRPr="003B0511">
        <w:rPr>
          <w:rFonts w:ascii="Arial" w:hAnsi="Arial" w:cs="Arial"/>
          <w:sz w:val="24"/>
          <w:szCs w:val="24"/>
          <w:vertAlign w:val="superscript"/>
        </w:rPr>
        <w:t>3</w:t>
      </w:r>
    </w:p>
    <w:p w14:paraId="43E75B19" w14:textId="08C8B182" w:rsidR="00FA0F52" w:rsidRPr="004669D2" w:rsidRDefault="00C051D7" w:rsidP="00C87348">
      <w:pPr>
        <w:spacing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C051D7">
        <w:rPr>
          <w:rFonts w:ascii="Arial" w:hAnsi="Arial" w:cs="Arial"/>
          <w:sz w:val="24"/>
          <w:szCs w:val="24"/>
        </w:rPr>
        <w:t>Priscila</w:t>
      </w:r>
      <w:r w:rsidRPr="00C051D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62C32" w:rsidRPr="00904E0A">
        <w:rPr>
          <w:rFonts w:ascii="Arial" w:hAnsi="Arial" w:cs="Arial"/>
          <w:sz w:val="24"/>
          <w:szCs w:val="24"/>
        </w:rPr>
        <w:t>Fe</w:t>
      </w:r>
      <w:r w:rsidRPr="00904E0A">
        <w:rPr>
          <w:rFonts w:ascii="Arial" w:hAnsi="Arial" w:cs="Arial"/>
          <w:sz w:val="24"/>
          <w:szCs w:val="24"/>
        </w:rPr>
        <w:t>lix</w:t>
      </w:r>
      <w:r w:rsidRPr="00C051D7">
        <w:rPr>
          <w:rFonts w:ascii="Arial" w:hAnsi="Arial" w:cs="Arial"/>
          <w:sz w:val="24"/>
          <w:szCs w:val="24"/>
        </w:rPr>
        <w:t xml:space="preserve"> Bastos</w:t>
      </w:r>
      <w:r w:rsidR="000E396A">
        <w:rPr>
          <w:rFonts w:ascii="Arial" w:hAnsi="Arial" w:cs="Arial"/>
          <w:sz w:val="24"/>
          <w:szCs w:val="24"/>
        </w:rPr>
        <w:t>, Residência Pedagogica</w:t>
      </w:r>
      <w:r w:rsidR="004669D2">
        <w:rPr>
          <w:rFonts w:ascii="Arial" w:hAnsi="Arial" w:cs="Arial"/>
          <w:sz w:val="24"/>
          <w:szCs w:val="24"/>
          <w:vertAlign w:val="superscript"/>
        </w:rPr>
        <w:t>4</w:t>
      </w:r>
    </w:p>
    <w:p w14:paraId="1D9EB855" w14:textId="77777777" w:rsidR="00EA764B" w:rsidRPr="003B0511" w:rsidRDefault="00EA764B" w:rsidP="00C87348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125E15" w14:textId="77777777" w:rsidR="00EA764B" w:rsidRPr="003B0511" w:rsidRDefault="00EA764B" w:rsidP="00C8734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0511">
        <w:rPr>
          <w:rFonts w:ascii="Arial" w:hAnsi="Arial" w:cs="Arial"/>
          <w:b/>
          <w:sz w:val="24"/>
          <w:szCs w:val="24"/>
        </w:rPr>
        <w:t>RESUMO</w:t>
      </w:r>
    </w:p>
    <w:p w14:paraId="74B03739" w14:textId="77777777" w:rsidR="00EA764B" w:rsidRPr="003B0511" w:rsidRDefault="00EA764B" w:rsidP="00C87348">
      <w:pPr>
        <w:spacing w:line="240" w:lineRule="auto"/>
        <w:jc w:val="both"/>
        <w:rPr>
          <w:rFonts w:ascii="Arial" w:hAnsi="Arial" w:cs="Arial"/>
        </w:rPr>
      </w:pPr>
    </w:p>
    <w:p w14:paraId="27437F9E" w14:textId="6C606524" w:rsidR="00EA764B" w:rsidRPr="003B0511" w:rsidRDefault="00EA764B" w:rsidP="00C873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>A Educação Ambiental na escola propõe ações para o desenvolver de práticas realizadas dentro da unidade es</w:t>
      </w:r>
      <w:r w:rsidR="00FF7823" w:rsidRPr="003B0511">
        <w:rPr>
          <w:rFonts w:ascii="Arial" w:hAnsi="Arial" w:cs="Arial"/>
          <w:sz w:val="24"/>
          <w:szCs w:val="24"/>
        </w:rPr>
        <w:t>colar e na comunidade. A Educação Ambiental objetiva entender as relações do homem com a natureza e como eles podem conviver de forma harmoniosa. É papel do professor mostra</w:t>
      </w:r>
      <w:r w:rsidR="00E503E5" w:rsidRPr="003B0511">
        <w:rPr>
          <w:rFonts w:ascii="Arial" w:hAnsi="Arial" w:cs="Arial"/>
          <w:sz w:val="24"/>
          <w:szCs w:val="24"/>
        </w:rPr>
        <w:t>r</w:t>
      </w:r>
      <w:r w:rsidR="00FF7823" w:rsidRPr="003B0511">
        <w:rPr>
          <w:rFonts w:ascii="Arial" w:hAnsi="Arial" w:cs="Arial"/>
          <w:sz w:val="24"/>
          <w:szCs w:val="24"/>
        </w:rPr>
        <w:t xml:space="preserve"> novas perspectivas sobre a natureza</w:t>
      </w:r>
      <w:r w:rsidR="000B1221" w:rsidRPr="0058631F">
        <w:rPr>
          <w:rFonts w:ascii="Arial" w:hAnsi="Arial" w:cs="Arial"/>
          <w:sz w:val="24"/>
          <w:szCs w:val="24"/>
        </w:rPr>
        <w:t>,</w:t>
      </w:r>
      <w:r w:rsidR="0058631F" w:rsidRPr="0058631F">
        <w:rPr>
          <w:rFonts w:ascii="Arial" w:hAnsi="Arial" w:cs="Arial"/>
          <w:sz w:val="24"/>
          <w:szCs w:val="24"/>
        </w:rPr>
        <w:t xml:space="preserve"> </w:t>
      </w:r>
      <w:r w:rsidR="00FF7823" w:rsidRPr="0058631F">
        <w:rPr>
          <w:rFonts w:ascii="Arial" w:hAnsi="Arial" w:cs="Arial"/>
          <w:sz w:val="24"/>
          <w:szCs w:val="24"/>
        </w:rPr>
        <w:t>criando possibilidades de alter</w:t>
      </w:r>
      <w:r w:rsidR="000B1221" w:rsidRPr="0058631F">
        <w:rPr>
          <w:rFonts w:ascii="Arial" w:hAnsi="Arial" w:cs="Arial"/>
          <w:sz w:val="24"/>
          <w:szCs w:val="24"/>
        </w:rPr>
        <w:t>á</w:t>
      </w:r>
      <w:r w:rsidR="00FF7823" w:rsidRPr="0058631F">
        <w:rPr>
          <w:rFonts w:ascii="Arial" w:hAnsi="Arial" w:cs="Arial"/>
          <w:sz w:val="24"/>
          <w:szCs w:val="24"/>
        </w:rPr>
        <w:t>-la de forma sa</w:t>
      </w:r>
      <w:r w:rsidR="000B1221" w:rsidRPr="0058631F">
        <w:rPr>
          <w:rFonts w:ascii="Arial" w:hAnsi="Arial" w:cs="Arial"/>
          <w:sz w:val="24"/>
          <w:szCs w:val="24"/>
        </w:rPr>
        <w:t>u</w:t>
      </w:r>
      <w:r w:rsidR="00FF7823" w:rsidRPr="0058631F">
        <w:rPr>
          <w:rFonts w:ascii="Arial" w:hAnsi="Arial" w:cs="Arial"/>
          <w:sz w:val="24"/>
          <w:szCs w:val="24"/>
        </w:rPr>
        <w:t xml:space="preserve">dável. </w:t>
      </w:r>
      <w:r w:rsidR="000B1221" w:rsidRPr="0058631F">
        <w:rPr>
          <w:rFonts w:ascii="Arial" w:hAnsi="Arial" w:cs="Arial"/>
          <w:sz w:val="24"/>
          <w:szCs w:val="24"/>
        </w:rPr>
        <w:t xml:space="preserve">Diante </w:t>
      </w:r>
      <w:bookmarkStart w:id="1" w:name="_GoBack"/>
      <w:bookmarkEnd w:id="1"/>
      <w:r w:rsidR="000B1221" w:rsidRPr="0058631F">
        <w:rPr>
          <w:rFonts w:ascii="Arial" w:hAnsi="Arial" w:cs="Arial"/>
          <w:sz w:val="24"/>
          <w:szCs w:val="24"/>
        </w:rPr>
        <w:t>disto, o</w:t>
      </w:r>
      <w:r w:rsidR="00FF7823" w:rsidRPr="005863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7823" w:rsidRPr="0058631F">
        <w:rPr>
          <w:rFonts w:ascii="Arial" w:hAnsi="Arial" w:cs="Arial"/>
          <w:sz w:val="24"/>
          <w:szCs w:val="24"/>
        </w:rPr>
        <w:t>objetivo</w:t>
      </w:r>
      <w:proofErr w:type="gramEnd"/>
      <w:r w:rsidR="00FF7823" w:rsidRPr="0058631F">
        <w:rPr>
          <w:rFonts w:ascii="Arial" w:hAnsi="Arial" w:cs="Arial"/>
          <w:sz w:val="24"/>
          <w:szCs w:val="24"/>
        </w:rPr>
        <w:t xml:space="preserve"> nessa unidade escolar</w:t>
      </w:r>
      <w:r w:rsidR="000B1221" w:rsidRPr="0058631F">
        <w:rPr>
          <w:rFonts w:ascii="Arial" w:hAnsi="Arial" w:cs="Arial"/>
          <w:sz w:val="24"/>
          <w:szCs w:val="24"/>
        </w:rPr>
        <w:t>,</w:t>
      </w:r>
      <w:r w:rsidR="00FF7823" w:rsidRPr="0058631F">
        <w:rPr>
          <w:rFonts w:ascii="Arial" w:hAnsi="Arial" w:cs="Arial"/>
          <w:sz w:val="24"/>
          <w:szCs w:val="24"/>
        </w:rPr>
        <w:t xml:space="preserve"> localizada em Carpina- PE</w:t>
      </w:r>
      <w:r w:rsidR="000B1221" w:rsidRPr="0058631F">
        <w:rPr>
          <w:rFonts w:ascii="Arial" w:hAnsi="Arial" w:cs="Arial"/>
          <w:sz w:val="24"/>
          <w:szCs w:val="24"/>
        </w:rPr>
        <w:t>,</w:t>
      </w:r>
      <w:r w:rsidR="00FF7823" w:rsidRPr="0058631F">
        <w:rPr>
          <w:rFonts w:ascii="Arial" w:hAnsi="Arial" w:cs="Arial"/>
          <w:sz w:val="24"/>
          <w:szCs w:val="24"/>
        </w:rPr>
        <w:t xml:space="preserve"> foi realizar oficinas práticas educacionais</w:t>
      </w:r>
      <w:r w:rsidR="000B1221" w:rsidRPr="0058631F">
        <w:rPr>
          <w:rFonts w:ascii="Arial" w:hAnsi="Arial" w:cs="Arial"/>
          <w:sz w:val="24"/>
          <w:szCs w:val="24"/>
        </w:rPr>
        <w:t>,</w:t>
      </w:r>
      <w:r w:rsidR="00FF7823" w:rsidRPr="0058631F">
        <w:rPr>
          <w:rFonts w:ascii="Arial" w:hAnsi="Arial" w:cs="Arial"/>
          <w:sz w:val="24"/>
          <w:szCs w:val="24"/>
        </w:rPr>
        <w:t xml:space="preserve"> juntamente com os estudantes sobre características que envolvem o ambiente e o cuidado que </w:t>
      </w:r>
      <w:r w:rsidR="00E503E5" w:rsidRPr="0058631F">
        <w:rPr>
          <w:rFonts w:ascii="Arial" w:hAnsi="Arial" w:cs="Arial"/>
          <w:sz w:val="24"/>
          <w:szCs w:val="24"/>
        </w:rPr>
        <w:t>se deve</w:t>
      </w:r>
      <w:r w:rsidR="00FF7823" w:rsidRPr="0058631F">
        <w:rPr>
          <w:rFonts w:ascii="Arial" w:hAnsi="Arial" w:cs="Arial"/>
          <w:sz w:val="24"/>
          <w:szCs w:val="24"/>
        </w:rPr>
        <w:t xml:space="preserve"> ter </w:t>
      </w:r>
      <w:r w:rsidR="000B1221" w:rsidRPr="0058631F">
        <w:rPr>
          <w:rFonts w:ascii="Arial" w:hAnsi="Arial" w:cs="Arial"/>
          <w:sz w:val="24"/>
          <w:szCs w:val="24"/>
        </w:rPr>
        <w:t>com o mesmo. Foram adotada</w:t>
      </w:r>
      <w:r w:rsidR="00E503E5" w:rsidRPr="0058631F">
        <w:rPr>
          <w:rFonts w:ascii="Arial" w:hAnsi="Arial" w:cs="Arial"/>
          <w:sz w:val="24"/>
          <w:szCs w:val="24"/>
        </w:rPr>
        <w:t xml:space="preserve">s como </w:t>
      </w:r>
      <w:r w:rsidR="007263D0" w:rsidRPr="0058631F">
        <w:rPr>
          <w:rFonts w:ascii="Arial" w:hAnsi="Arial" w:cs="Arial"/>
          <w:sz w:val="24"/>
          <w:szCs w:val="24"/>
        </w:rPr>
        <w:t>intervenção</w:t>
      </w:r>
      <w:r w:rsidR="00E503E5" w:rsidRPr="0058631F">
        <w:rPr>
          <w:rFonts w:ascii="Arial" w:hAnsi="Arial" w:cs="Arial"/>
          <w:sz w:val="24"/>
          <w:szCs w:val="24"/>
        </w:rPr>
        <w:t xml:space="preserve"> a</w:t>
      </w:r>
      <w:r w:rsidR="00FF7823" w:rsidRPr="0058631F">
        <w:rPr>
          <w:rFonts w:ascii="Arial" w:hAnsi="Arial" w:cs="Arial"/>
          <w:sz w:val="24"/>
          <w:szCs w:val="24"/>
        </w:rPr>
        <w:t xml:space="preserve"> </w:t>
      </w:r>
      <w:r w:rsidR="000B1221" w:rsidRPr="0058631F">
        <w:rPr>
          <w:rFonts w:ascii="Arial" w:hAnsi="Arial" w:cs="Arial"/>
          <w:sz w:val="24"/>
          <w:szCs w:val="24"/>
        </w:rPr>
        <w:t>construção</w:t>
      </w:r>
      <w:r w:rsidR="00FF7823" w:rsidRPr="0058631F">
        <w:rPr>
          <w:rFonts w:ascii="Arial" w:hAnsi="Arial" w:cs="Arial"/>
          <w:sz w:val="24"/>
          <w:szCs w:val="24"/>
        </w:rPr>
        <w:t xml:space="preserve"> de </w:t>
      </w:r>
      <w:r w:rsidR="00E503E5" w:rsidRPr="0058631F">
        <w:rPr>
          <w:rFonts w:ascii="Arial" w:hAnsi="Arial" w:cs="Arial"/>
          <w:sz w:val="24"/>
          <w:szCs w:val="24"/>
        </w:rPr>
        <w:t xml:space="preserve">uma </w:t>
      </w:r>
      <w:r w:rsidR="00FF7823" w:rsidRPr="0058631F">
        <w:rPr>
          <w:rFonts w:ascii="Arial" w:hAnsi="Arial" w:cs="Arial"/>
          <w:sz w:val="24"/>
          <w:szCs w:val="24"/>
        </w:rPr>
        <w:t>horta</w:t>
      </w:r>
      <w:r w:rsidR="000B1221" w:rsidRPr="0058631F">
        <w:rPr>
          <w:rFonts w:ascii="Arial" w:hAnsi="Arial" w:cs="Arial"/>
          <w:sz w:val="24"/>
          <w:szCs w:val="24"/>
        </w:rPr>
        <w:t>,</w:t>
      </w:r>
      <w:r w:rsidR="00E503E5" w:rsidRPr="0058631F">
        <w:rPr>
          <w:rFonts w:ascii="Arial" w:hAnsi="Arial" w:cs="Arial"/>
          <w:sz w:val="24"/>
          <w:szCs w:val="24"/>
        </w:rPr>
        <w:t xml:space="preserve"> utilizando materiais recicláveis</w:t>
      </w:r>
      <w:r w:rsidR="00E503E5" w:rsidRPr="003B0511">
        <w:rPr>
          <w:rFonts w:ascii="Arial" w:hAnsi="Arial" w:cs="Arial"/>
          <w:sz w:val="24"/>
          <w:szCs w:val="24"/>
        </w:rPr>
        <w:t>,</w:t>
      </w:r>
      <w:r w:rsidR="007263D0" w:rsidRPr="003B0511">
        <w:rPr>
          <w:rFonts w:ascii="Arial" w:hAnsi="Arial" w:cs="Arial"/>
          <w:sz w:val="24"/>
          <w:szCs w:val="24"/>
        </w:rPr>
        <w:t xml:space="preserve"> a</w:t>
      </w:r>
      <w:r w:rsidR="00FF7823" w:rsidRPr="003B0511">
        <w:rPr>
          <w:rFonts w:ascii="Arial" w:hAnsi="Arial" w:cs="Arial"/>
          <w:sz w:val="24"/>
          <w:szCs w:val="24"/>
        </w:rPr>
        <w:t xml:space="preserve"> </w:t>
      </w:r>
      <w:r w:rsidR="007263D0" w:rsidRPr="003B0511">
        <w:rPr>
          <w:rFonts w:ascii="Arial" w:hAnsi="Arial" w:cs="Arial"/>
          <w:sz w:val="24"/>
          <w:szCs w:val="24"/>
        </w:rPr>
        <w:t>montagem</w:t>
      </w:r>
      <w:r w:rsidR="00FF7823" w:rsidRPr="003B0511">
        <w:rPr>
          <w:rFonts w:ascii="Arial" w:hAnsi="Arial" w:cs="Arial"/>
          <w:sz w:val="24"/>
          <w:szCs w:val="24"/>
        </w:rPr>
        <w:t xml:space="preserve"> de </w:t>
      </w:r>
      <w:r w:rsidR="00E503E5" w:rsidRPr="003B0511">
        <w:rPr>
          <w:rFonts w:ascii="Arial" w:hAnsi="Arial" w:cs="Arial"/>
          <w:sz w:val="24"/>
          <w:szCs w:val="24"/>
        </w:rPr>
        <w:t xml:space="preserve">uma </w:t>
      </w:r>
      <w:r w:rsidR="00FF7823" w:rsidRPr="003B0511">
        <w:rPr>
          <w:rFonts w:ascii="Arial" w:hAnsi="Arial" w:cs="Arial"/>
          <w:sz w:val="24"/>
          <w:szCs w:val="24"/>
        </w:rPr>
        <w:t>composteira</w:t>
      </w:r>
      <w:r w:rsidR="00E503E5" w:rsidRPr="003B0511">
        <w:rPr>
          <w:rFonts w:ascii="Arial" w:hAnsi="Arial" w:cs="Arial"/>
          <w:sz w:val="24"/>
          <w:szCs w:val="24"/>
        </w:rPr>
        <w:t xml:space="preserve"> com baldes reutilizados e </w:t>
      </w:r>
      <w:r w:rsidR="007263D0" w:rsidRPr="003B0511">
        <w:rPr>
          <w:rFonts w:ascii="Arial" w:hAnsi="Arial" w:cs="Arial"/>
          <w:sz w:val="24"/>
          <w:szCs w:val="24"/>
        </w:rPr>
        <w:t>a confecção de brigadeiros ricos em nutrientes com casca de frutas.</w:t>
      </w:r>
      <w:r w:rsidR="00E503E5" w:rsidRPr="003B0511">
        <w:rPr>
          <w:rFonts w:ascii="Arial" w:hAnsi="Arial" w:cs="Arial"/>
          <w:sz w:val="24"/>
          <w:szCs w:val="24"/>
        </w:rPr>
        <w:t xml:space="preserve"> </w:t>
      </w:r>
      <w:r w:rsidR="00FF7823" w:rsidRPr="003B0511">
        <w:rPr>
          <w:rFonts w:ascii="Arial" w:hAnsi="Arial" w:cs="Arial"/>
          <w:sz w:val="24"/>
          <w:szCs w:val="24"/>
        </w:rPr>
        <w:t xml:space="preserve">  Verificou-se que a escola tem um espaço favorável para que o projeto ambiental fosse desenvolvido de forma contínua e conectasse disciplinas para uma melhor construção do conhecimento. </w:t>
      </w:r>
    </w:p>
    <w:p w14:paraId="63839841" w14:textId="77777777" w:rsidR="00FF7823" w:rsidRPr="003B0511" w:rsidRDefault="00FF7823" w:rsidP="00C873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A74D6DF" w14:textId="77777777" w:rsidR="00FF7823" w:rsidRPr="003B0511" w:rsidRDefault="00FF7823" w:rsidP="00C873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b/>
          <w:sz w:val="24"/>
          <w:szCs w:val="24"/>
        </w:rPr>
        <w:t>Palavras Chaves:</w:t>
      </w:r>
      <w:r w:rsidRPr="003B0511">
        <w:rPr>
          <w:rFonts w:ascii="Arial" w:hAnsi="Arial" w:cs="Arial"/>
          <w:sz w:val="24"/>
          <w:szCs w:val="24"/>
        </w:rPr>
        <w:t xml:space="preserve"> Educação Ambiental, Escola, Projeto Ambiental.</w:t>
      </w:r>
    </w:p>
    <w:p w14:paraId="7F63FA01" w14:textId="77777777" w:rsidR="00EA764B" w:rsidRPr="003B0511" w:rsidRDefault="00EA764B" w:rsidP="00C87348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7B0621" w14:textId="77777777" w:rsidR="00EA764B" w:rsidRPr="003B0511" w:rsidRDefault="00EA764B" w:rsidP="00C87348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A6ECF1" w14:textId="77777777" w:rsidR="00EA764B" w:rsidRPr="003B0511" w:rsidRDefault="00EA764B" w:rsidP="00C87348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3D1323" w14:textId="184C3B30" w:rsidR="00EA764B" w:rsidRDefault="00EA764B" w:rsidP="000110B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87514B" w14:textId="45466E35" w:rsidR="00F15528" w:rsidRDefault="00F15528" w:rsidP="000110B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FEB76E" w14:textId="7BCFB812" w:rsidR="00F15528" w:rsidRDefault="00F15528" w:rsidP="000110B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D584D2" w14:textId="1C5556EA" w:rsidR="00F15528" w:rsidRDefault="00F15528" w:rsidP="000110B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F414C5" w14:textId="77777777" w:rsidR="00F15528" w:rsidRPr="000110B9" w:rsidRDefault="00F15528" w:rsidP="000110B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210271" w14:textId="77777777" w:rsidR="002C40B5" w:rsidRPr="003B0511" w:rsidRDefault="00F41ECA" w:rsidP="00C8734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0511">
        <w:rPr>
          <w:rFonts w:ascii="Arial" w:hAnsi="Arial" w:cs="Arial"/>
          <w:b/>
          <w:sz w:val="24"/>
          <w:szCs w:val="24"/>
        </w:rPr>
        <w:t>Introdução</w:t>
      </w:r>
    </w:p>
    <w:p w14:paraId="5567A86E" w14:textId="35E1AEA5" w:rsidR="00D83CF5" w:rsidRDefault="004C2DE7" w:rsidP="0058631F">
      <w:pPr>
        <w:pStyle w:val="Corpodetexto"/>
        <w:spacing w:before="0"/>
        <w:ind w:left="0" w:right="11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Tê</w:t>
      </w:r>
      <w:r w:rsidR="003B0511" w:rsidRPr="001F4672">
        <w:rPr>
          <w:rFonts w:ascii="Arial" w:hAnsi="Arial" w:cs="Arial"/>
        </w:rPr>
        <w:t xml:space="preserve">m sido </w:t>
      </w:r>
      <w:r w:rsidR="003B0511" w:rsidRPr="0058631F">
        <w:rPr>
          <w:rFonts w:ascii="Arial" w:hAnsi="Arial" w:cs="Arial"/>
        </w:rPr>
        <w:t>constante</w:t>
      </w:r>
      <w:r w:rsidRPr="0058631F">
        <w:rPr>
          <w:rFonts w:ascii="Arial" w:hAnsi="Arial" w:cs="Arial"/>
        </w:rPr>
        <w:t>s</w:t>
      </w:r>
      <w:r w:rsidR="003B0511" w:rsidRPr="0058631F">
        <w:rPr>
          <w:rFonts w:ascii="Arial" w:hAnsi="Arial" w:cs="Arial"/>
        </w:rPr>
        <w:t xml:space="preserve"> os debates acadêmicos sobre uma formação continuada para professores. </w:t>
      </w:r>
      <w:r w:rsidRPr="0058631F">
        <w:rPr>
          <w:rFonts w:ascii="Arial" w:hAnsi="Arial" w:cs="Arial"/>
        </w:rPr>
        <w:t>Assim, o</w:t>
      </w:r>
      <w:r w:rsidR="003B0511" w:rsidRPr="001F4672">
        <w:rPr>
          <w:rFonts w:ascii="Arial" w:hAnsi="Arial" w:cs="Arial"/>
        </w:rPr>
        <w:t xml:space="preserve"> Programa Residência</w:t>
      </w:r>
      <w:r w:rsidR="003B0511">
        <w:rPr>
          <w:rFonts w:ascii="Arial" w:hAnsi="Arial" w:cs="Arial"/>
        </w:rPr>
        <w:t xml:space="preserve"> Pedagógica (PRP) surge, devido à preocupação com a qualidade</w:t>
      </w:r>
      <w:r w:rsidR="003B0511" w:rsidRPr="001F4672">
        <w:rPr>
          <w:rFonts w:ascii="Arial" w:hAnsi="Arial" w:cs="Arial"/>
        </w:rPr>
        <w:t xml:space="preserve"> sobre o êxito do ensino e também com o cenário da realidade da educação pública. O PRP busca proporcionar uma relação entre o ensino superior e a educação</w:t>
      </w:r>
      <w:r w:rsidR="003B0511">
        <w:rPr>
          <w:rFonts w:ascii="Arial" w:hAnsi="Arial" w:cs="Arial"/>
        </w:rPr>
        <w:t xml:space="preserve"> básica</w:t>
      </w:r>
      <w:r w:rsidR="003B0511" w:rsidRPr="001F4672">
        <w:rPr>
          <w:rFonts w:ascii="Arial" w:hAnsi="Arial" w:cs="Arial"/>
        </w:rPr>
        <w:t>, nos ambientes de</w:t>
      </w:r>
      <w:r w:rsidR="003B0511" w:rsidRPr="001F4672">
        <w:rPr>
          <w:rFonts w:ascii="Arial" w:hAnsi="Arial" w:cs="Arial"/>
          <w:spacing w:val="-7"/>
        </w:rPr>
        <w:t xml:space="preserve"> </w:t>
      </w:r>
      <w:r w:rsidR="003B0511" w:rsidRPr="001F4672">
        <w:rPr>
          <w:rFonts w:ascii="Arial" w:hAnsi="Arial" w:cs="Arial"/>
        </w:rPr>
        <w:t>ensino-aprendizagem.</w:t>
      </w:r>
      <w:r w:rsidR="00904E0A">
        <w:rPr>
          <w:rFonts w:ascii="Arial" w:hAnsi="Arial" w:cs="Arial"/>
        </w:rPr>
        <w:tab/>
      </w:r>
    </w:p>
    <w:p w14:paraId="04B555B6" w14:textId="77777777" w:rsidR="00471388" w:rsidRPr="003B0511" w:rsidRDefault="00471388" w:rsidP="0058631F">
      <w:pPr>
        <w:pStyle w:val="Corpodetexto"/>
        <w:spacing w:before="0"/>
        <w:ind w:left="0" w:right="116" w:firstLine="709"/>
        <w:jc w:val="both"/>
        <w:rPr>
          <w:rFonts w:ascii="Arial" w:hAnsi="Arial" w:cs="Arial"/>
        </w:rPr>
      </w:pPr>
      <w:r w:rsidRPr="003B0511">
        <w:rPr>
          <w:rFonts w:ascii="Arial" w:hAnsi="Arial" w:cs="Arial"/>
        </w:rPr>
        <w:t>De acordo com a Base Nacional Comum Curricular</w:t>
      </w:r>
      <w:r w:rsidR="00795AF0" w:rsidRPr="003B0511">
        <w:rPr>
          <w:rFonts w:ascii="Arial" w:hAnsi="Arial" w:cs="Arial"/>
        </w:rPr>
        <w:t>- BNCC</w:t>
      </w:r>
      <w:r w:rsidRPr="003B0511">
        <w:rPr>
          <w:rFonts w:ascii="Arial" w:hAnsi="Arial" w:cs="Arial"/>
        </w:rPr>
        <w:t>, a geografia é incorporada nos primeiros anos do ensino escolar. A geografia é um importante componente curricular para o entendimento do mundo, com isso, a proposta atual do documento da ênfase ao pensamento espacial e ao raciocínio geográfico para os alunos.</w:t>
      </w:r>
    </w:p>
    <w:p w14:paraId="3BA5E11D" w14:textId="77777777" w:rsidR="00471388" w:rsidRPr="003B0511" w:rsidRDefault="00471388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>Através do raciocínio geográfico, juntamente com o pensamento espacial potencializamos um olhar cr</w:t>
      </w:r>
      <w:r w:rsidR="00795AF0" w:rsidRPr="003B0511">
        <w:rPr>
          <w:rFonts w:ascii="Arial" w:hAnsi="Arial" w:cs="Arial"/>
          <w:sz w:val="24"/>
          <w:szCs w:val="24"/>
        </w:rPr>
        <w:t>ítico</w:t>
      </w:r>
      <w:r w:rsidRPr="003B0511">
        <w:rPr>
          <w:rFonts w:ascii="Arial" w:hAnsi="Arial" w:cs="Arial"/>
          <w:sz w:val="24"/>
          <w:szCs w:val="24"/>
        </w:rPr>
        <w:t xml:space="preserve"> sobre a</w:t>
      </w:r>
      <w:r w:rsidR="00795AF0" w:rsidRPr="003B0511">
        <w:rPr>
          <w:rFonts w:ascii="Arial" w:hAnsi="Arial" w:cs="Arial"/>
          <w:sz w:val="24"/>
          <w:szCs w:val="24"/>
        </w:rPr>
        <w:t xml:space="preserve"> verdadeira</w:t>
      </w:r>
      <w:r w:rsidRPr="003B0511">
        <w:rPr>
          <w:rFonts w:ascii="Arial" w:hAnsi="Arial" w:cs="Arial"/>
          <w:sz w:val="24"/>
          <w:szCs w:val="24"/>
        </w:rPr>
        <w:t xml:space="preserve"> realidade</w:t>
      </w:r>
      <w:r w:rsidR="00795AF0" w:rsidRPr="003B0511">
        <w:rPr>
          <w:rFonts w:ascii="Arial" w:hAnsi="Arial" w:cs="Arial"/>
          <w:sz w:val="24"/>
          <w:szCs w:val="24"/>
        </w:rPr>
        <w:t xml:space="preserve"> nos estudantes</w:t>
      </w:r>
      <w:r w:rsidRPr="003B0511">
        <w:rPr>
          <w:rFonts w:ascii="Arial" w:hAnsi="Arial" w:cs="Arial"/>
          <w:sz w:val="24"/>
          <w:szCs w:val="24"/>
        </w:rPr>
        <w:t>. Diante disso, cinco temáticas norteiam o ensino de Geografia</w:t>
      </w:r>
      <w:r w:rsidR="00795AF0" w:rsidRPr="003B0511">
        <w:rPr>
          <w:rFonts w:ascii="Arial" w:hAnsi="Arial" w:cs="Arial"/>
          <w:sz w:val="24"/>
          <w:szCs w:val="24"/>
        </w:rPr>
        <w:t xml:space="preserve"> de acordo com a BNCC</w:t>
      </w:r>
      <w:r w:rsidRPr="003B0511">
        <w:rPr>
          <w:rFonts w:ascii="Arial" w:hAnsi="Arial" w:cs="Arial"/>
          <w:sz w:val="24"/>
          <w:szCs w:val="24"/>
        </w:rPr>
        <w:t>. Esses temas foram estruturados para possibilitar que o ensino não seja apenas baseado na transmissão de assuntos. Todos os estudantes devem ser incentivados a ampliar suas visões de mundo e a compreenderem de maneira crítica as relações que compõem a realidade.</w:t>
      </w:r>
    </w:p>
    <w:p w14:paraId="65B9DFA3" w14:textId="77777777" w:rsidR="00471388" w:rsidRPr="003B0511" w:rsidRDefault="00471388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 xml:space="preserve">Em 1996, a Lei de Diretrizes e Bases da Educação (Lei n. 9.394/96) considerou que a Educação Ambiental deve ser considerada em todos os conteúdos curriculares de todos os níveis de ensino. Em conhecimento da lei, surgiu a necessidade de trazer a educação ambiental no ambiente escolar para que as atitudes e hábitos sejam melhorados por parte dos alunos, garantindo o cuidado. Com isso, formamos cidadãos que contribuirão com seus deverem e direitos, defendendo a qualidade de vida. E na escola que o aluno tem espaço de analisar a natureza, ficando evidente a importância do papel escolar no processo </w:t>
      </w:r>
      <w:r w:rsidR="00795AF0" w:rsidRPr="003B0511">
        <w:rPr>
          <w:rFonts w:ascii="Arial" w:hAnsi="Arial" w:cs="Arial"/>
          <w:sz w:val="24"/>
          <w:szCs w:val="24"/>
        </w:rPr>
        <w:t>de formação ambiental</w:t>
      </w:r>
      <w:r w:rsidRPr="003B0511">
        <w:rPr>
          <w:rFonts w:ascii="Arial" w:hAnsi="Arial" w:cs="Arial"/>
          <w:sz w:val="24"/>
          <w:szCs w:val="24"/>
        </w:rPr>
        <w:t xml:space="preserve">. </w:t>
      </w:r>
    </w:p>
    <w:p w14:paraId="26C562B5" w14:textId="77777777" w:rsidR="00795AF0" w:rsidRDefault="00471388" w:rsidP="00074BB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>O artigo 225 da Constituição Federal de 1988 cit</w:t>
      </w:r>
      <w:r w:rsidR="00795AF0" w:rsidRPr="003B0511">
        <w:rPr>
          <w:rFonts w:ascii="Arial" w:hAnsi="Arial" w:cs="Arial"/>
          <w:sz w:val="24"/>
          <w:szCs w:val="24"/>
        </w:rPr>
        <w:t>a que:</w:t>
      </w:r>
    </w:p>
    <w:p w14:paraId="7D688235" w14:textId="77777777" w:rsidR="003B0511" w:rsidRPr="003B0511" w:rsidRDefault="003B0511" w:rsidP="00C873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7715B42" w14:textId="79DCC506" w:rsidR="00904E0A" w:rsidRDefault="00904E0A" w:rsidP="00C8734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7F8313" wp14:editId="6D768F1A">
                <wp:simplePos x="0" y="0"/>
                <wp:positionH relativeFrom="column">
                  <wp:posOffset>-108585</wp:posOffset>
                </wp:positionH>
                <wp:positionV relativeFrom="paragraph">
                  <wp:posOffset>513080</wp:posOffset>
                </wp:positionV>
                <wp:extent cx="5762625" cy="971550"/>
                <wp:effectExtent l="0" t="0" r="28575" b="1905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1E387" id="Retângulo 26" o:spid="_x0000_s1026" style="position:absolute;margin-left:-8.55pt;margin-top:40.4pt;width:453.75pt;height:7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" fillcolor="white [3212]" strokecolor="white [3212]" strokeweight="1pt"/>
            </w:pict>
          </mc:Fallback>
        </mc:AlternateContent>
      </w:r>
      <w:r w:rsidR="004669D2" w:rsidRPr="003B0511">
        <w:rPr>
          <w:rFonts w:ascii="Arial" w:hAnsi="Arial" w:cs="Arial"/>
          <w:sz w:val="20"/>
          <w:szCs w:val="20"/>
        </w:rPr>
        <w:t>Todos têm</w:t>
      </w:r>
      <w:r w:rsidR="00471388" w:rsidRPr="003B0511">
        <w:rPr>
          <w:rFonts w:ascii="Arial" w:hAnsi="Arial" w:cs="Arial"/>
          <w:sz w:val="20"/>
          <w:szCs w:val="20"/>
        </w:rPr>
        <w:t xml:space="preserve"> direito ao meio ambiente ecologicamente equilibrado, bem de só comum de povo e essencial a saída qualidade de vida, impondo-se ao Poder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C92E34A" w14:textId="77777777" w:rsidR="00904E0A" w:rsidRDefault="00904E0A" w:rsidP="00C8734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287FB0BC" w14:textId="16416A7D" w:rsidR="00795AF0" w:rsidRPr="003B0511" w:rsidRDefault="00904E0A" w:rsidP="00904E0A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Público e à coletividade o </w:t>
      </w:r>
      <w:r w:rsidR="00471388" w:rsidRPr="003B0511">
        <w:rPr>
          <w:rFonts w:ascii="Arial" w:hAnsi="Arial" w:cs="Arial"/>
          <w:sz w:val="20"/>
          <w:szCs w:val="20"/>
        </w:rPr>
        <w:t>dever de defende-lo e preserva-lo para a</w:t>
      </w:r>
      <w:r w:rsidR="00F04413" w:rsidRPr="003B0511">
        <w:rPr>
          <w:rFonts w:ascii="Arial" w:hAnsi="Arial" w:cs="Arial"/>
          <w:sz w:val="20"/>
          <w:szCs w:val="20"/>
        </w:rPr>
        <w:t>s futuras e presentes gerações”</w:t>
      </w:r>
      <w:r w:rsidR="00795AF0" w:rsidRPr="003B0511">
        <w:rPr>
          <w:rFonts w:ascii="Arial" w:hAnsi="Arial" w:cs="Arial"/>
          <w:sz w:val="20"/>
          <w:szCs w:val="20"/>
        </w:rPr>
        <w:t xml:space="preserve"> </w:t>
      </w:r>
      <w:r w:rsidR="00F04413" w:rsidRPr="003B0511">
        <w:rPr>
          <w:rFonts w:ascii="Arial" w:hAnsi="Arial" w:cs="Arial"/>
          <w:sz w:val="20"/>
          <w:szCs w:val="20"/>
        </w:rPr>
        <w:t>(</w:t>
      </w:r>
      <w:r w:rsidR="00795AF0" w:rsidRPr="003B0511">
        <w:rPr>
          <w:rFonts w:ascii="Arial" w:hAnsi="Arial" w:cs="Arial"/>
          <w:sz w:val="20"/>
          <w:szCs w:val="20"/>
        </w:rPr>
        <w:t>Co</w:t>
      </w:r>
      <w:r w:rsidR="00F04413" w:rsidRPr="003B0511">
        <w:rPr>
          <w:rFonts w:ascii="Arial" w:hAnsi="Arial" w:cs="Arial"/>
          <w:sz w:val="20"/>
          <w:szCs w:val="20"/>
        </w:rPr>
        <w:t xml:space="preserve">nstituição Federal do Brasil, </w:t>
      </w:r>
      <w:r w:rsidR="00795AF0" w:rsidRPr="003B0511">
        <w:rPr>
          <w:rFonts w:ascii="Arial" w:hAnsi="Arial" w:cs="Arial"/>
          <w:sz w:val="20"/>
          <w:szCs w:val="20"/>
        </w:rPr>
        <w:t>1998</w:t>
      </w:r>
      <w:r w:rsidR="00F04413" w:rsidRPr="003B0511">
        <w:rPr>
          <w:rFonts w:ascii="Arial" w:hAnsi="Arial" w:cs="Arial"/>
          <w:sz w:val="20"/>
          <w:szCs w:val="20"/>
        </w:rPr>
        <w:t>).</w:t>
      </w:r>
    </w:p>
    <w:p w14:paraId="45ABEE45" w14:textId="55152660" w:rsidR="00471388" w:rsidRPr="0058631F" w:rsidRDefault="00471388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 xml:space="preserve">Existem muitas cidades que não se </w:t>
      </w:r>
      <w:r w:rsidRPr="0058631F">
        <w:rPr>
          <w:rFonts w:ascii="Arial" w:hAnsi="Arial" w:cs="Arial"/>
          <w:sz w:val="24"/>
          <w:szCs w:val="24"/>
        </w:rPr>
        <w:t>importam em consciencializar os cidadão</w:t>
      </w:r>
      <w:r w:rsidR="004C2DE7" w:rsidRPr="0058631F">
        <w:rPr>
          <w:rFonts w:ascii="Arial" w:hAnsi="Arial" w:cs="Arial"/>
          <w:sz w:val="24"/>
          <w:szCs w:val="24"/>
        </w:rPr>
        <w:t>s</w:t>
      </w:r>
      <w:r w:rsidRPr="0058631F">
        <w:rPr>
          <w:rFonts w:ascii="Arial" w:hAnsi="Arial" w:cs="Arial"/>
          <w:sz w:val="24"/>
          <w:szCs w:val="24"/>
        </w:rPr>
        <w:t xml:space="preserve"> sobre o impacto que traz</w:t>
      </w:r>
      <w:r w:rsidR="004C2DE7" w:rsidRPr="0058631F">
        <w:rPr>
          <w:rFonts w:ascii="Arial" w:hAnsi="Arial" w:cs="Arial"/>
          <w:sz w:val="24"/>
          <w:szCs w:val="24"/>
        </w:rPr>
        <w:t>,</w:t>
      </w:r>
      <w:r w:rsidRPr="0058631F">
        <w:rPr>
          <w:rFonts w:ascii="Arial" w:hAnsi="Arial" w:cs="Arial"/>
          <w:sz w:val="24"/>
          <w:szCs w:val="24"/>
        </w:rPr>
        <w:t xml:space="preserve"> </w:t>
      </w:r>
      <w:r w:rsidR="004C2DE7" w:rsidRPr="0058631F">
        <w:rPr>
          <w:rFonts w:ascii="Arial" w:hAnsi="Arial" w:cs="Arial"/>
          <w:sz w:val="24"/>
          <w:szCs w:val="24"/>
        </w:rPr>
        <w:t>n</w:t>
      </w:r>
      <w:r w:rsidRPr="0058631F">
        <w:rPr>
          <w:rFonts w:ascii="Arial" w:hAnsi="Arial" w:cs="Arial"/>
          <w:sz w:val="24"/>
          <w:szCs w:val="24"/>
        </w:rPr>
        <w:t>a qualidade de vida</w:t>
      </w:r>
      <w:r w:rsidR="004C2DE7" w:rsidRPr="0058631F">
        <w:rPr>
          <w:rFonts w:ascii="Arial" w:hAnsi="Arial" w:cs="Arial"/>
          <w:sz w:val="24"/>
          <w:szCs w:val="24"/>
        </w:rPr>
        <w:t>,</w:t>
      </w:r>
      <w:r w:rsidRPr="0058631F">
        <w:rPr>
          <w:rFonts w:ascii="Arial" w:hAnsi="Arial" w:cs="Arial"/>
          <w:sz w:val="24"/>
          <w:szCs w:val="24"/>
        </w:rPr>
        <w:t xml:space="preserve"> a má preservação da natureza e do meio ambiente. Muitos desses lugares que oferecem uma qualidade de vida fora do padrão para seus habitantes estão com o meio ambiente </w:t>
      </w:r>
      <w:r w:rsidR="004C2DE7" w:rsidRPr="0058631F">
        <w:rPr>
          <w:rFonts w:ascii="Arial" w:hAnsi="Arial" w:cs="Arial"/>
          <w:sz w:val="24"/>
          <w:szCs w:val="24"/>
        </w:rPr>
        <w:t>degradado</w:t>
      </w:r>
      <w:r w:rsidRPr="0058631F">
        <w:rPr>
          <w:rFonts w:ascii="Arial" w:hAnsi="Arial" w:cs="Arial"/>
          <w:sz w:val="24"/>
          <w:szCs w:val="24"/>
        </w:rPr>
        <w:t>. Quando uma cidade se compromete em melhorar o ecossistema também estará melhorando a saúde de seus habitantes.</w:t>
      </w:r>
    </w:p>
    <w:p w14:paraId="6FE09BF7" w14:textId="73190EE9" w:rsidR="00471388" w:rsidRPr="003B0511" w:rsidRDefault="00471388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31F">
        <w:rPr>
          <w:rFonts w:ascii="Arial" w:hAnsi="Arial" w:cs="Arial"/>
          <w:sz w:val="24"/>
          <w:szCs w:val="24"/>
        </w:rPr>
        <w:t>Diante disso, atitudes simples no nosso dia a dia ajudarão ao</w:t>
      </w:r>
      <w:r w:rsidR="004C2DE7" w:rsidRPr="0058631F">
        <w:rPr>
          <w:rFonts w:ascii="Arial" w:hAnsi="Arial" w:cs="Arial"/>
          <w:sz w:val="24"/>
          <w:szCs w:val="24"/>
        </w:rPr>
        <w:t xml:space="preserve"> ambiente melhorando nosso bem-</w:t>
      </w:r>
      <w:r w:rsidRPr="0058631F">
        <w:rPr>
          <w:rFonts w:ascii="Arial" w:hAnsi="Arial" w:cs="Arial"/>
          <w:sz w:val="24"/>
          <w:szCs w:val="24"/>
        </w:rPr>
        <w:t xml:space="preserve">estar. </w:t>
      </w:r>
      <w:r w:rsidR="004C2DE7" w:rsidRPr="0058631F">
        <w:rPr>
          <w:rFonts w:ascii="Arial" w:hAnsi="Arial" w:cs="Arial"/>
          <w:sz w:val="24"/>
          <w:szCs w:val="24"/>
        </w:rPr>
        <w:t>Deste modo, l</w:t>
      </w:r>
      <w:r w:rsidRPr="0058631F">
        <w:rPr>
          <w:rFonts w:ascii="Arial" w:hAnsi="Arial" w:cs="Arial"/>
          <w:sz w:val="24"/>
          <w:szCs w:val="24"/>
        </w:rPr>
        <w:t>evamos aos alunos a ideia de uma postura diferente que tr</w:t>
      </w:r>
      <w:r w:rsidR="00074BBA" w:rsidRPr="0058631F">
        <w:rPr>
          <w:rFonts w:ascii="Arial" w:hAnsi="Arial" w:cs="Arial"/>
          <w:sz w:val="24"/>
          <w:szCs w:val="24"/>
        </w:rPr>
        <w:t>ouxeram</w:t>
      </w:r>
      <w:r w:rsidRPr="0058631F">
        <w:rPr>
          <w:rFonts w:ascii="Arial" w:hAnsi="Arial" w:cs="Arial"/>
          <w:sz w:val="24"/>
          <w:szCs w:val="24"/>
        </w:rPr>
        <w:t xml:space="preserve"> benefícios contra o aquecimento global e atitudes que melhora</w:t>
      </w:r>
      <w:r w:rsidR="00074BBA" w:rsidRPr="0058631F">
        <w:rPr>
          <w:rFonts w:ascii="Arial" w:hAnsi="Arial" w:cs="Arial"/>
          <w:sz w:val="24"/>
          <w:szCs w:val="24"/>
        </w:rPr>
        <w:t>ram</w:t>
      </w:r>
      <w:r w:rsidRPr="0058631F">
        <w:rPr>
          <w:rFonts w:ascii="Arial" w:hAnsi="Arial" w:cs="Arial"/>
          <w:sz w:val="24"/>
          <w:szCs w:val="24"/>
        </w:rPr>
        <w:t xml:space="preserve"> a qualidade de vida e também o ambiente como</w:t>
      </w:r>
      <w:r w:rsidRPr="003B0511">
        <w:rPr>
          <w:rFonts w:ascii="Arial" w:hAnsi="Arial" w:cs="Arial"/>
          <w:sz w:val="24"/>
          <w:szCs w:val="24"/>
        </w:rPr>
        <w:t xml:space="preserve"> andar de bicicleta. </w:t>
      </w:r>
    </w:p>
    <w:p w14:paraId="16CC36D6" w14:textId="6B3B3BA7" w:rsidR="00471388" w:rsidRPr="0058631F" w:rsidRDefault="00471388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>Campos (2010) ressalta que é necessário incluir condições básicas para aqueles que se preocupam com a qualidade</w:t>
      </w:r>
      <w:r w:rsidR="004C2DE7">
        <w:rPr>
          <w:rFonts w:ascii="Arial" w:hAnsi="Arial" w:cs="Arial"/>
          <w:sz w:val="24"/>
          <w:szCs w:val="24"/>
        </w:rPr>
        <w:t xml:space="preserve"> de vida, tais como</w:t>
      </w:r>
      <w:r w:rsidR="004C2DE7" w:rsidRPr="0058631F">
        <w:rPr>
          <w:rFonts w:ascii="Arial" w:hAnsi="Arial" w:cs="Arial"/>
          <w:sz w:val="24"/>
          <w:szCs w:val="24"/>
        </w:rPr>
        <w:t>: s</w:t>
      </w:r>
      <w:r w:rsidRPr="0058631F">
        <w:rPr>
          <w:rFonts w:ascii="Arial" w:hAnsi="Arial" w:cs="Arial"/>
          <w:sz w:val="24"/>
          <w:szCs w:val="24"/>
        </w:rPr>
        <w:t>er ecologicamente correto no sentido de analisar o impacto ambiental; Ser economicamente viável para ser discutido o custo-benefício das ações; Ser socialmente justo considerando a questão das desigualdades socioeconômicas fruto de uma distribuição de renda injusta; e, ser culturalmente aceita respeitando a cultura da população, uma vez que a cultura reflete a sua natureza.</w:t>
      </w:r>
    </w:p>
    <w:p w14:paraId="33607CFF" w14:textId="2C107CBF" w:rsidR="007263D0" w:rsidRPr="003B0511" w:rsidRDefault="00471388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31F">
        <w:rPr>
          <w:rFonts w:ascii="Arial" w:hAnsi="Arial" w:cs="Arial"/>
          <w:sz w:val="24"/>
          <w:szCs w:val="24"/>
        </w:rPr>
        <w:t>A ideia, enfim, é articular a geografia fís</w:t>
      </w:r>
      <w:r w:rsidR="004C2DE7" w:rsidRPr="0058631F">
        <w:rPr>
          <w:rFonts w:ascii="Arial" w:hAnsi="Arial" w:cs="Arial"/>
          <w:sz w:val="24"/>
          <w:szCs w:val="24"/>
        </w:rPr>
        <w:t>ica e a humana destacando discus</w:t>
      </w:r>
      <w:r w:rsidRPr="0058631F">
        <w:rPr>
          <w:rFonts w:ascii="Arial" w:hAnsi="Arial" w:cs="Arial"/>
          <w:sz w:val="24"/>
          <w:szCs w:val="24"/>
        </w:rPr>
        <w:t>sões dos processos físicos-naturais do mundo. Com isso, objetivamos que: os alunos tenham a percepção do meio físico natural e dos recursos disponíveis; Passem a</w:t>
      </w:r>
      <w:r w:rsidRPr="003B0511">
        <w:rPr>
          <w:rFonts w:ascii="Arial" w:hAnsi="Arial" w:cs="Arial"/>
          <w:sz w:val="24"/>
          <w:szCs w:val="24"/>
        </w:rPr>
        <w:t xml:space="preserve"> perceber que as diferentes cidades transformam a natureza de acordo com as possibilidades de uso, quanto aos impactos ambientais. Permitir que os alunos estabeleçam relações elaboradas sobre a natureza do planeta e as transformações impostas pelos humanos em distintas escalas e dimensões socioeconômicas e políticas.</w:t>
      </w:r>
    </w:p>
    <w:p w14:paraId="17A80088" w14:textId="77777777" w:rsidR="00F04413" w:rsidRPr="003B0511" w:rsidRDefault="007263D0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 xml:space="preserve">As temáticas propostas </w:t>
      </w:r>
      <w:r w:rsidR="00074BBA">
        <w:rPr>
          <w:rFonts w:ascii="Arial" w:hAnsi="Arial" w:cs="Arial"/>
          <w:sz w:val="24"/>
          <w:szCs w:val="24"/>
        </w:rPr>
        <w:t>foram construídas a partir da Base nacional Comum Curricular (BNCC):</w:t>
      </w:r>
      <w:r w:rsidRPr="003B0511">
        <w:rPr>
          <w:rFonts w:ascii="Arial" w:hAnsi="Arial" w:cs="Arial"/>
          <w:sz w:val="24"/>
          <w:szCs w:val="24"/>
        </w:rPr>
        <w:t xml:space="preserve"> Sujeito e seu lugar no mundo; Conexões e escalas; Mundo do trabalho; Formas de representação e pensamento espacial; Natureza, ambiente e qualidade de vida.</w:t>
      </w:r>
    </w:p>
    <w:p w14:paraId="2329163C" w14:textId="77777777" w:rsidR="007278F8" w:rsidRPr="00D83CF5" w:rsidRDefault="00F41ECA" w:rsidP="00D83CF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0511">
        <w:rPr>
          <w:rFonts w:ascii="Arial" w:hAnsi="Arial" w:cs="Arial"/>
          <w:b/>
          <w:sz w:val="24"/>
          <w:szCs w:val="24"/>
        </w:rPr>
        <w:t>Fundamentação Teórica</w:t>
      </w:r>
    </w:p>
    <w:p w14:paraId="0C20FDA3" w14:textId="77777777" w:rsidR="00904E0A" w:rsidRDefault="00F15528" w:rsidP="00DB6AF8">
      <w:pPr>
        <w:pStyle w:val="Corpodetexto"/>
        <w:ind w:left="0" w:right="11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E4AD0" wp14:editId="5DC715D8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5610225" cy="1095375"/>
                <wp:effectExtent l="0" t="0" r="28575" b="285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095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0F8A4" id="Retângulo 13" o:spid="_x0000_s1026" style="position:absolute;margin-left:0;margin-top:31.5pt;width:441.75pt;height:8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" fillcolor="white [3201]" strokecolor="white [3212]" strokeweight="1pt">
                <w10:wrap anchorx="margin"/>
              </v:rect>
            </w:pict>
          </mc:Fallback>
        </mc:AlternateContent>
      </w:r>
      <w:r w:rsidR="00DB6AF8" w:rsidRPr="001F4672">
        <w:rPr>
          <w:rFonts w:ascii="Arial" w:hAnsi="Arial" w:cs="Arial"/>
        </w:rPr>
        <w:t>Experienciar a prática do</w:t>
      </w:r>
      <w:r w:rsidR="00DB6AF8">
        <w:rPr>
          <w:rFonts w:ascii="Arial" w:hAnsi="Arial" w:cs="Arial"/>
        </w:rPr>
        <w:t xml:space="preserve"> ser professor de G</w:t>
      </w:r>
      <w:r w:rsidR="00DB6AF8" w:rsidRPr="001F4672">
        <w:rPr>
          <w:rFonts w:ascii="Arial" w:hAnsi="Arial" w:cs="Arial"/>
        </w:rPr>
        <w:t>eograf</w:t>
      </w:r>
      <w:r w:rsidR="0058631F">
        <w:rPr>
          <w:rFonts w:ascii="Arial" w:hAnsi="Arial" w:cs="Arial"/>
        </w:rPr>
        <w:t xml:space="preserve">ia torna-se uma primordial </w:t>
      </w:r>
      <w:r w:rsidR="00DB6AF8" w:rsidRPr="001F4672">
        <w:rPr>
          <w:rFonts w:ascii="Arial" w:hAnsi="Arial" w:cs="Arial"/>
        </w:rPr>
        <w:t xml:space="preserve">para que se consiga atenuar os obstáculos encontrados no início da docência. </w:t>
      </w:r>
    </w:p>
    <w:p w14:paraId="1EA91640" w14:textId="77777777" w:rsidR="00904E0A" w:rsidRDefault="00904E0A" w:rsidP="00DB6AF8">
      <w:pPr>
        <w:pStyle w:val="Corpodetexto"/>
        <w:ind w:left="0" w:right="113"/>
        <w:jc w:val="both"/>
        <w:rPr>
          <w:rFonts w:ascii="Arial" w:hAnsi="Arial" w:cs="Arial"/>
        </w:rPr>
      </w:pPr>
    </w:p>
    <w:p w14:paraId="036D2E65" w14:textId="77777777" w:rsidR="00904E0A" w:rsidRDefault="00904E0A" w:rsidP="00DB6AF8">
      <w:pPr>
        <w:pStyle w:val="Corpodetexto"/>
        <w:ind w:left="0" w:right="113"/>
        <w:jc w:val="both"/>
        <w:rPr>
          <w:rFonts w:ascii="Arial" w:hAnsi="Arial" w:cs="Arial"/>
        </w:rPr>
      </w:pPr>
    </w:p>
    <w:p w14:paraId="7A46B171" w14:textId="158DFE9B" w:rsidR="00DB6AF8" w:rsidRDefault="00DB6AF8" w:rsidP="00DB6AF8">
      <w:pPr>
        <w:pStyle w:val="Corpodetexto"/>
        <w:ind w:left="0" w:right="113"/>
        <w:jc w:val="both"/>
        <w:rPr>
          <w:rFonts w:ascii="Arial" w:hAnsi="Arial" w:cs="Arial"/>
        </w:rPr>
      </w:pPr>
      <w:r w:rsidRPr="001F4672">
        <w:rPr>
          <w:rFonts w:ascii="Arial" w:hAnsi="Arial" w:cs="Arial"/>
        </w:rPr>
        <w:t>Con</w:t>
      </w:r>
      <w:r w:rsidR="00904E0A">
        <w:rPr>
          <w:rFonts w:ascii="Arial" w:hAnsi="Arial" w:cs="Arial"/>
        </w:rPr>
        <w:t xml:space="preserve">siderando também, a necessidade </w:t>
      </w:r>
      <w:r w:rsidRPr="001F4672">
        <w:rPr>
          <w:rFonts w:ascii="Arial" w:hAnsi="Arial" w:cs="Arial"/>
        </w:rPr>
        <w:t xml:space="preserve">da relação da teoria estudada nas reuniões na Universidade e a prática em sala de aula, pois na primeira etapa, a de </w:t>
      </w:r>
      <w:proofErr w:type="gramStart"/>
      <w:r w:rsidRPr="001F4672">
        <w:rPr>
          <w:rFonts w:ascii="Arial" w:hAnsi="Arial" w:cs="Arial"/>
        </w:rPr>
        <w:t>observação</w:t>
      </w:r>
      <w:proofErr w:type="gramEnd"/>
      <w:r w:rsidRPr="001F4672">
        <w:rPr>
          <w:rFonts w:ascii="Arial" w:hAnsi="Arial" w:cs="Arial"/>
        </w:rPr>
        <w:t>, ficou perceptível</w:t>
      </w:r>
      <w:r>
        <w:rPr>
          <w:rFonts w:ascii="Arial" w:hAnsi="Arial" w:cs="Arial"/>
        </w:rPr>
        <w:t xml:space="preserve"> que algumas atividades propostas</w:t>
      </w:r>
      <w:r w:rsidRPr="001F4672">
        <w:rPr>
          <w:rFonts w:ascii="Arial" w:hAnsi="Arial" w:cs="Arial"/>
        </w:rPr>
        <w:t xml:space="preserve"> pela escola não eram </w:t>
      </w:r>
      <w:r>
        <w:rPr>
          <w:rFonts w:ascii="Arial" w:hAnsi="Arial" w:cs="Arial"/>
        </w:rPr>
        <w:t xml:space="preserve">tão dinâmicas, o que causa nos alunos uma menor interação. </w:t>
      </w:r>
    </w:p>
    <w:p w14:paraId="05123E5B" w14:textId="1E72A924" w:rsidR="00DB6AF8" w:rsidRDefault="00DB6AF8" w:rsidP="00DB6AF8">
      <w:pPr>
        <w:pStyle w:val="Corpodetexto"/>
        <w:ind w:left="0" w:right="11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Santos (2012</w:t>
      </w:r>
      <w:r w:rsidR="00CC0999">
        <w:rPr>
          <w:rFonts w:ascii="Arial" w:hAnsi="Arial" w:cs="Arial"/>
        </w:rPr>
        <w:t xml:space="preserve">, </w:t>
      </w:r>
      <w:r w:rsidR="006E0409">
        <w:rPr>
          <w:rFonts w:ascii="Arial" w:hAnsi="Arial" w:cs="Arial"/>
        </w:rPr>
        <w:t>p.12</w:t>
      </w:r>
      <w:r w:rsidRPr="006E0409">
        <w:rPr>
          <w:rFonts w:ascii="Arial" w:hAnsi="Arial" w:cs="Arial"/>
        </w:rPr>
        <w:t xml:space="preserve">): </w:t>
      </w:r>
    </w:p>
    <w:p w14:paraId="27EED7BE" w14:textId="77777777" w:rsidR="00DB6AF8" w:rsidRDefault="00DB6AF8" w:rsidP="00DB6AF8">
      <w:pPr>
        <w:pStyle w:val="Corpodetexto"/>
        <w:ind w:left="360" w:right="113" w:firstLine="0"/>
        <w:jc w:val="both"/>
        <w:rPr>
          <w:rFonts w:ascii="Arial" w:hAnsi="Arial" w:cs="Arial"/>
        </w:rPr>
      </w:pPr>
    </w:p>
    <w:p w14:paraId="10D74DB9" w14:textId="7D796225" w:rsidR="00DB6AF8" w:rsidRDefault="00DB6AF8" w:rsidP="00DB6AF8">
      <w:pPr>
        <w:pStyle w:val="Corpodetexto"/>
        <w:ind w:left="2268" w:right="113" w:firstLine="0"/>
        <w:jc w:val="both"/>
        <w:rPr>
          <w:rFonts w:ascii="Arial" w:hAnsi="Arial" w:cs="Arial"/>
          <w:sz w:val="20"/>
          <w:szCs w:val="20"/>
        </w:rPr>
      </w:pPr>
      <w:r w:rsidRPr="0058631F">
        <w:rPr>
          <w:rFonts w:ascii="Arial" w:hAnsi="Arial" w:cs="Arial"/>
          <w:sz w:val="20"/>
          <w:szCs w:val="20"/>
        </w:rPr>
        <w:t>Ludicidade é essencial para o desenvolvimento das crianças, pois por meio desta o aluno é livre para se expressar, para isso as atividades precisam ser desobrigadas. Á vista disso, a implementação do programa na escola, estimula o espaço de aprendizagem e torna-o mais dinâmico.</w:t>
      </w:r>
    </w:p>
    <w:p w14:paraId="2ECD6070" w14:textId="0971A3D0" w:rsidR="00DB6AF8" w:rsidRPr="00DB6AF8" w:rsidRDefault="00DB6AF8" w:rsidP="00DB6AF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F9854D" w14:textId="48C0FF05" w:rsidR="00D83CF5" w:rsidRPr="003B0511" w:rsidRDefault="00D83CF5" w:rsidP="00D83CF5">
      <w:pPr>
        <w:pStyle w:val="PargrafodaLista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 xml:space="preserve">Para o bom funcionamento das aulas, focalizamos em nossos objetivos e o caminho que iriamos tomar para alcançar o bom desempenho. </w:t>
      </w:r>
    </w:p>
    <w:p w14:paraId="1F52D7BE" w14:textId="74F5E3DD" w:rsidR="00D83CF5" w:rsidRPr="003B0511" w:rsidRDefault="00D83CF5" w:rsidP="00CC0999">
      <w:pPr>
        <w:spacing w:line="240" w:lineRule="auto"/>
        <w:ind w:right="110" w:firstLine="708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 xml:space="preserve">Dito isso, entendemos que os conteúdos dados na aula de Geografia têm que ser próximos a realidade dos alunos, elaborado de acordo com sua experiência de vida. </w:t>
      </w:r>
    </w:p>
    <w:p w14:paraId="482B5091" w14:textId="5D7EC2F7" w:rsidR="00D83CF5" w:rsidRPr="003B0511" w:rsidRDefault="00D83CF5" w:rsidP="00D83CF5">
      <w:pPr>
        <w:spacing w:line="240" w:lineRule="auto"/>
        <w:ind w:right="110" w:firstLine="708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 xml:space="preserve">Libâneo (2008, p. 29-30) expõe: </w:t>
      </w:r>
    </w:p>
    <w:p w14:paraId="40BE9B86" w14:textId="33C8282F" w:rsidR="00D83CF5" w:rsidRPr="00D83CF5" w:rsidRDefault="00D83CF5" w:rsidP="00D83CF5">
      <w:pPr>
        <w:spacing w:before="240"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0"/>
          <w:szCs w:val="20"/>
        </w:rPr>
        <w:t>As novas exigências educacionais pedem a universidade um novo professor capaz de ajustar a sua didática as novas realidades da sociedade</w:t>
      </w:r>
      <w:r w:rsidR="0058631F">
        <w:rPr>
          <w:rFonts w:ascii="Arial" w:hAnsi="Arial" w:cs="Arial"/>
          <w:sz w:val="20"/>
          <w:szCs w:val="20"/>
        </w:rPr>
        <w:t>, do conhecimento, do aluno[...].</w:t>
      </w:r>
    </w:p>
    <w:p w14:paraId="6B613D24" w14:textId="760FB940" w:rsidR="00D83CF5" w:rsidRDefault="007278F8" w:rsidP="00D83CF5">
      <w:pPr>
        <w:pStyle w:val="PargrafodaLista"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>O tema da Educação Ambiental vem sendo debatido principalmente em escolas, pois, ela possibilita que os estudantes opinem de forma crítica sobre os problemas mais pertinentes como o agravamento do aquecimento global, as alterações climáticas, os problemas com resíduos sólidos acumulados entre outros.</w:t>
      </w:r>
      <w:r w:rsidR="00C87348">
        <w:rPr>
          <w:rFonts w:ascii="Arial" w:hAnsi="Arial" w:cs="Arial"/>
          <w:sz w:val="24"/>
          <w:szCs w:val="24"/>
        </w:rPr>
        <w:tab/>
      </w:r>
    </w:p>
    <w:p w14:paraId="0C7389A3" w14:textId="116AA3A8" w:rsidR="00AB4C88" w:rsidRPr="00D83CF5" w:rsidRDefault="007278F8" w:rsidP="00D83CF5">
      <w:pPr>
        <w:pStyle w:val="PargrafodaLista"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 xml:space="preserve">Em </w:t>
      </w:r>
      <w:r w:rsidR="00AB4C88" w:rsidRPr="003B0511">
        <w:rPr>
          <w:rFonts w:ascii="Arial" w:hAnsi="Arial" w:cs="Arial"/>
          <w:sz w:val="24"/>
          <w:szCs w:val="24"/>
        </w:rPr>
        <w:t>199</w:t>
      </w:r>
      <w:r w:rsidRPr="003B0511">
        <w:rPr>
          <w:rFonts w:ascii="Arial" w:hAnsi="Arial" w:cs="Arial"/>
          <w:sz w:val="24"/>
          <w:szCs w:val="24"/>
        </w:rPr>
        <w:t>7, a Declaração da Conferência Intergovernamental sobre Educação Ambiental expõe que é o homem que altera a natureza e coloca em risco as espécies de vida vegetal e animal do planeta e a deles próprios (UNESCO, 1997</w:t>
      </w:r>
      <w:r w:rsidR="00AB4C88" w:rsidRPr="003B0511">
        <w:rPr>
          <w:rFonts w:ascii="Arial" w:hAnsi="Arial" w:cs="Arial"/>
          <w:sz w:val="24"/>
          <w:szCs w:val="24"/>
        </w:rPr>
        <w:t>).</w:t>
      </w:r>
    </w:p>
    <w:p w14:paraId="4773F9EC" w14:textId="0FED55B1" w:rsidR="00D83CF5" w:rsidRDefault="00D83CF5" w:rsidP="00C87348">
      <w:pPr>
        <w:pStyle w:val="PargrafodaLista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4747A60E" w14:textId="563359F8" w:rsidR="00AB4C88" w:rsidRPr="003B0511" w:rsidRDefault="00AB4C88" w:rsidP="00C87348">
      <w:pPr>
        <w:pStyle w:val="PargrafodaLista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 xml:space="preserve">Quintas (2000) acredita que </w:t>
      </w:r>
      <w:r w:rsidR="001B2099" w:rsidRPr="003B0511">
        <w:rPr>
          <w:rFonts w:ascii="Arial" w:hAnsi="Arial" w:cs="Arial"/>
          <w:sz w:val="24"/>
          <w:szCs w:val="24"/>
        </w:rPr>
        <w:t>o mundo</w:t>
      </w:r>
      <w:r w:rsidRPr="003B0511">
        <w:rPr>
          <w:rFonts w:ascii="Arial" w:hAnsi="Arial" w:cs="Arial"/>
          <w:sz w:val="24"/>
          <w:szCs w:val="24"/>
        </w:rPr>
        <w:t xml:space="preserve"> tem um homem desnaturalizado </w:t>
      </w:r>
      <w:r w:rsidR="001B2099" w:rsidRPr="003B0511">
        <w:rPr>
          <w:rFonts w:ascii="Arial" w:hAnsi="Arial" w:cs="Arial"/>
          <w:sz w:val="24"/>
          <w:szCs w:val="24"/>
        </w:rPr>
        <w:t>e desumanizado</w:t>
      </w:r>
      <w:r w:rsidRPr="003B0511">
        <w:rPr>
          <w:rFonts w:ascii="Arial" w:hAnsi="Arial" w:cs="Arial"/>
          <w:sz w:val="24"/>
          <w:szCs w:val="24"/>
        </w:rPr>
        <w:t xml:space="preserve">. O </w:t>
      </w:r>
      <w:r w:rsidR="001B2099" w:rsidRPr="003B0511">
        <w:rPr>
          <w:rFonts w:ascii="Arial" w:hAnsi="Arial" w:cs="Arial"/>
          <w:sz w:val="24"/>
          <w:szCs w:val="24"/>
        </w:rPr>
        <w:t>homem ao</w:t>
      </w:r>
      <w:r w:rsidRPr="003B0511">
        <w:rPr>
          <w:rFonts w:ascii="Arial" w:hAnsi="Arial" w:cs="Arial"/>
          <w:sz w:val="24"/>
          <w:szCs w:val="24"/>
        </w:rPr>
        <w:t xml:space="preserve"> entender de poder domina a natureza e a </w:t>
      </w:r>
      <w:r w:rsidR="001B2099" w:rsidRPr="003B0511">
        <w:rPr>
          <w:rFonts w:ascii="Arial" w:hAnsi="Arial" w:cs="Arial"/>
          <w:sz w:val="24"/>
          <w:szCs w:val="24"/>
        </w:rPr>
        <w:t>afugenta</w:t>
      </w:r>
      <w:r w:rsidRPr="003B0511">
        <w:rPr>
          <w:rFonts w:ascii="Arial" w:hAnsi="Arial" w:cs="Arial"/>
          <w:sz w:val="24"/>
          <w:szCs w:val="24"/>
        </w:rPr>
        <w:t xml:space="preserve">, </w:t>
      </w:r>
      <w:r w:rsidR="001B2099" w:rsidRPr="003B0511">
        <w:rPr>
          <w:rFonts w:ascii="Arial" w:hAnsi="Arial" w:cs="Arial"/>
          <w:sz w:val="24"/>
          <w:szCs w:val="24"/>
        </w:rPr>
        <w:t>tratando-a</w:t>
      </w:r>
      <w:r w:rsidRPr="003B0511">
        <w:rPr>
          <w:rFonts w:ascii="Arial" w:hAnsi="Arial" w:cs="Arial"/>
          <w:sz w:val="24"/>
          <w:szCs w:val="24"/>
        </w:rPr>
        <w:t xml:space="preserve"> </w:t>
      </w:r>
      <w:r w:rsidR="001B2099" w:rsidRPr="003B0511">
        <w:rPr>
          <w:rFonts w:ascii="Arial" w:hAnsi="Arial" w:cs="Arial"/>
          <w:sz w:val="24"/>
          <w:szCs w:val="24"/>
        </w:rPr>
        <w:t>como</w:t>
      </w:r>
      <w:r w:rsidRPr="003B0511">
        <w:rPr>
          <w:rFonts w:ascii="Arial" w:hAnsi="Arial" w:cs="Arial"/>
          <w:sz w:val="24"/>
          <w:szCs w:val="24"/>
        </w:rPr>
        <w:t xml:space="preserve"> um recurso de subsistência. </w:t>
      </w:r>
    </w:p>
    <w:p w14:paraId="22BA4054" w14:textId="359284CA" w:rsidR="00D83CF5" w:rsidRDefault="00D83CF5" w:rsidP="00D83CF5">
      <w:pPr>
        <w:pStyle w:val="PargrafodaLista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066EBBB2" w14:textId="77777777" w:rsidR="00904E0A" w:rsidRDefault="00F15528" w:rsidP="00D83CF5">
      <w:pPr>
        <w:pStyle w:val="PargrafodaLista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52FF4" wp14:editId="1B71AD95">
                <wp:simplePos x="0" y="0"/>
                <wp:positionH relativeFrom="margin">
                  <wp:align>left</wp:align>
                </wp:positionH>
                <wp:positionV relativeFrom="paragraph">
                  <wp:posOffset>431800</wp:posOffset>
                </wp:positionV>
                <wp:extent cx="5572125" cy="1019175"/>
                <wp:effectExtent l="0" t="0" r="28575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1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18D10E" id="Retângulo 14" o:spid="_x0000_s1026" style="position:absolute;margin-left:0;margin-top:34pt;width:438.75pt;height:80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" fillcolor="white [3201]" strokecolor="white [3212]" strokeweight="1pt">
                <w10:wrap anchorx="margin"/>
              </v:rect>
            </w:pict>
          </mc:Fallback>
        </mc:AlternateContent>
      </w:r>
      <w:r w:rsidR="00AB4C88" w:rsidRPr="003B0511">
        <w:rPr>
          <w:rFonts w:ascii="Arial" w:hAnsi="Arial" w:cs="Arial"/>
          <w:sz w:val="24"/>
          <w:szCs w:val="24"/>
        </w:rPr>
        <w:t>O saber ambiental é a reconstrução do conhecimento podendo dar aos povos uma ident</w:t>
      </w:r>
      <w:r w:rsidR="00FA3F91" w:rsidRPr="003B0511">
        <w:rPr>
          <w:rFonts w:ascii="Arial" w:hAnsi="Arial" w:cs="Arial"/>
          <w:sz w:val="24"/>
          <w:szCs w:val="24"/>
        </w:rPr>
        <w:t>idade, nova adequação da condição de vida e do mundo. Leff (2009)</w:t>
      </w:r>
      <w:r w:rsidR="00904E0A">
        <w:rPr>
          <w:rFonts w:ascii="Arial" w:hAnsi="Arial" w:cs="Arial"/>
          <w:sz w:val="24"/>
          <w:szCs w:val="24"/>
        </w:rPr>
        <w:t xml:space="preserve"> </w:t>
      </w:r>
    </w:p>
    <w:p w14:paraId="210D1FE0" w14:textId="77777777" w:rsidR="00904E0A" w:rsidRDefault="00904E0A" w:rsidP="00D83CF5">
      <w:pPr>
        <w:pStyle w:val="PargrafodaLista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0F8C8E39" w14:textId="77777777" w:rsidR="00904E0A" w:rsidRDefault="00904E0A" w:rsidP="00D83CF5">
      <w:pPr>
        <w:pStyle w:val="PargrafodaLista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5E4296CD" w14:textId="612344A4" w:rsidR="00FA3F91" w:rsidRPr="00074BBA" w:rsidRDefault="00904E0A" w:rsidP="00904E0A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defende</w:t>
      </w:r>
      <w:proofErr w:type="gramEnd"/>
      <w:r>
        <w:rPr>
          <w:rFonts w:ascii="Arial" w:hAnsi="Arial" w:cs="Arial"/>
          <w:sz w:val="24"/>
          <w:szCs w:val="24"/>
        </w:rPr>
        <w:t xml:space="preserve"> que a junção do </w:t>
      </w:r>
      <w:r w:rsidR="00FA3F91" w:rsidRPr="003B0511">
        <w:rPr>
          <w:rFonts w:ascii="Arial" w:hAnsi="Arial" w:cs="Arial"/>
          <w:sz w:val="24"/>
          <w:szCs w:val="24"/>
        </w:rPr>
        <w:t xml:space="preserve">saber </w:t>
      </w:r>
      <w:r w:rsidR="0058631F">
        <w:rPr>
          <w:rFonts w:ascii="Arial" w:hAnsi="Arial" w:cs="Arial"/>
          <w:sz w:val="24"/>
          <w:szCs w:val="24"/>
        </w:rPr>
        <w:t>é inter</w:t>
      </w:r>
      <w:r w:rsidR="00FA3F91" w:rsidRPr="003B0511">
        <w:rPr>
          <w:rFonts w:ascii="Arial" w:hAnsi="Arial" w:cs="Arial"/>
          <w:sz w:val="24"/>
          <w:szCs w:val="24"/>
        </w:rPr>
        <w:t xml:space="preserve">disciplinar. Quando estudado isoladamente o saber ambiental pode se </w:t>
      </w:r>
      <w:r w:rsidR="00024DF9" w:rsidRPr="003B0511">
        <w:rPr>
          <w:rFonts w:ascii="Arial" w:hAnsi="Arial" w:cs="Arial"/>
          <w:sz w:val="24"/>
          <w:szCs w:val="24"/>
        </w:rPr>
        <w:t>fragmentar e</w:t>
      </w:r>
      <w:r w:rsidR="00FA3F91" w:rsidRPr="003B0511">
        <w:rPr>
          <w:rFonts w:ascii="Arial" w:hAnsi="Arial" w:cs="Arial"/>
          <w:sz w:val="24"/>
          <w:szCs w:val="24"/>
        </w:rPr>
        <w:t xml:space="preserve"> olhamos de maneira </w:t>
      </w:r>
      <w:r w:rsidR="00024DF9" w:rsidRPr="003B0511">
        <w:rPr>
          <w:rFonts w:ascii="Arial" w:hAnsi="Arial" w:cs="Arial"/>
          <w:sz w:val="24"/>
          <w:szCs w:val="24"/>
        </w:rPr>
        <w:t>separada o</w:t>
      </w:r>
      <w:r w:rsidR="00FA3F91" w:rsidRPr="003B0511">
        <w:rPr>
          <w:rFonts w:ascii="Arial" w:hAnsi="Arial" w:cs="Arial"/>
          <w:sz w:val="24"/>
          <w:szCs w:val="24"/>
        </w:rPr>
        <w:t xml:space="preserve"> que não nos deixa relacionar o que acaba bloqueando o conhecimento.</w:t>
      </w:r>
      <w:r w:rsidR="0058631F">
        <w:rPr>
          <w:rFonts w:ascii="Arial" w:hAnsi="Arial" w:cs="Arial"/>
          <w:sz w:val="24"/>
          <w:szCs w:val="24"/>
        </w:rPr>
        <w:t xml:space="preserve"> Corroborando </w:t>
      </w:r>
      <w:r w:rsidR="00FA3F91" w:rsidRPr="00074BBA">
        <w:rPr>
          <w:rFonts w:ascii="Arial" w:hAnsi="Arial" w:cs="Arial"/>
          <w:sz w:val="24"/>
          <w:szCs w:val="24"/>
        </w:rPr>
        <w:t>Cuba (2010):</w:t>
      </w:r>
    </w:p>
    <w:p w14:paraId="3BA030D5" w14:textId="77777777" w:rsidR="00074BBA" w:rsidRPr="003B0511" w:rsidRDefault="00074BBA" w:rsidP="00074BBA">
      <w:pPr>
        <w:pStyle w:val="PargrafodaLista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0B7E269C" w14:textId="546974B2" w:rsidR="007278F8" w:rsidRDefault="00024DF9" w:rsidP="00C87348">
      <w:pPr>
        <w:pStyle w:val="PargrafodaLista"/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B0511">
        <w:rPr>
          <w:rFonts w:ascii="Arial" w:hAnsi="Arial" w:cs="Arial"/>
          <w:sz w:val="20"/>
          <w:szCs w:val="20"/>
        </w:rPr>
        <w:t>A</w:t>
      </w:r>
      <w:r w:rsidR="00FA3F91" w:rsidRPr="003B0511">
        <w:rPr>
          <w:rFonts w:ascii="Arial" w:hAnsi="Arial" w:cs="Arial"/>
          <w:sz w:val="20"/>
          <w:szCs w:val="20"/>
        </w:rPr>
        <w:t xml:space="preserve"> educação apresenta-se como uma poderosa ferramenta de intervenção no mundo para a elaboração de novos conceitos seguida de mudanças de hábitos. É também o fator crucial na construção do conhecimento e na forma como se dá o desenvolvimento intelectual passado de uma geração a outra. (CUBA, 2010</w:t>
      </w:r>
      <w:r w:rsidR="0058631F">
        <w:rPr>
          <w:rFonts w:ascii="Arial" w:hAnsi="Arial" w:cs="Arial"/>
          <w:sz w:val="20"/>
          <w:szCs w:val="20"/>
        </w:rPr>
        <w:t>,</w:t>
      </w:r>
      <w:r w:rsidR="007263D0" w:rsidRPr="003B0511">
        <w:rPr>
          <w:rFonts w:ascii="Arial" w:hAnsi="Arial" w:cs="Arial"/>
          <w:sz w:val="20"/>
          <w:szCs w:val="20"/>
        </w:rPr>
        <w:t xml:space="preserve"> p.05</w:t>
      </w:r>
      <w:r w:rsidR="00FA3F91" w:rsidRPr="003B0511">
        <w:rPr>
          <w:rFonts w:ascii="Arial" w:hAnsi="Arial" w:cs="Arial"/>
          <w:sz w:val="20"/>
          <w:szCs w:val="20"/>
        </w:rPr>
        <w:t>).</w:t>
      </w:r>
    </w:p>
    <w:p w14:paraId="019BF03D" w14:textId="77777777" w:rsidR="00074BBA" w:rsidRPr="003B0511" w:rsidRDefault="00074BBA" w:rsidP="00C87348">
      <w:pPr>
        <w:pStyle w:val="PargrafodaLista"/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565C052A" w14:textId="77777777" w:rsidR="001B2099" w:rsidRPr="003B0511" w:rsidRDefault="001B2099" w:rsidP="00C8734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 xml:space="preserve">A Educação Ambiental faz a reflexão sobre as relações entre os seres e entre eles e a natureza. Assim, as escolas ficam com o </w:t>
      </w:r>
      <w:r w:rsidR="00024DF9" w:rsidRPr="003B0511">
        <w:rPr>
          <w:rFonts w:ascii="Arial" w:hAnsi="Arial" w:cs="Arial"/>
          <w:sz w:val="24"/>
          <w:szCs w:val="24"/>
        </w:rPr>
        <w:t>papel de</w:t>
      </w:r>
      <w:r w:rsidRPr="003B0511">
        <w:rPr>
          <w:rFonts w:ascii="Arial" w:hAnsi="Arial" w:cs="Arial"/>
          <w:sz w:val="24"/>
          <w:szCs w:val="24"/>
        </w:rPr>
        <w:t xml:space="preserve"> multiplicar as ideias de preservar o ambiente por exercícios simples que para ajudar o mundo. </w:t>
      </w:r>
    </w:p>
    <w:p w14:paraId="233EEE28" w14:textId="63A5D79C" w:rsidR="00114E30" w:rsidRPr="0058631F" w:rsidRDefault="001B2099" w:rsidP="00C87348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 xml:space="preserve">Freire (1995) considera a ideia de que mudar é </w:t>
      </w:r>
      <w:r w:rsidRPr="0058631F">
        <w:rPr>
          <w:rFonts w:ascii="Arial" w:hAnsi="Arial" w:cs="Arial"/>
          <w:sz w:val="24"/>
          <w:szCs w:val="24"/>
        </w:rPr>
        <w:t>difícil</w:t>
      </w:r>
      <w:r w:rsidR="00CC0999" w:rsidRPr="0058631F">
        <w:rPr>
          <w:rFonts w:ascii="Arial" w:hAnsi="Arial" w:cs="Arial"/>
          <w:sz w:val="24"/>
          <w:szCs w:val="24"/>
        </w:rPr>
        <w:t>,</w:t>
      </w:r>
      <w:r w:rsidRPr="0058631F">
        <w:rPr>
          <w:rFonts w:ascii="Arial" w:hAnsi="Arial" w:cs="Arial"/>
          <w:sz w:val="24"/>
          <w:szCs w:val="24"/>
        </w:rPr>
        <w:t xml:space="preserve"> </w:t>
      </w:r>
      <w:r w:rsidR="00CC0999" w:rsidRPr="0058631F">
        <w:rPr>
          <w:rFonts w:ascii="Arial" w:hAnsi="Arial" w:cs="Arial"/>
          <w:sz w:val="24"/>
          <w:szCs w:val="24"/>
        </w:rPr>
        <w:t>porém</w:t>
      </w:r>
      <w:r w:rsidRPr="0058631F">
        <w:rPr>
          <w:rFonts w:ascii="Arial" w:hAnsi="Arial" w:cs="Arial"/>
          <w:sz w:val="24"/>
          <w:szCs w:val="24"/>
        </w:rPr>
        <w:t xml:space="preserve"> é possível, mas para a mudança acontecer é </w:t>
      </w:r>
      <w:r w:rsidR="00024DF9" w:rsidRPr="0058631F">
        <w:rPr>
          <w:rFonts w:ascii="Arial" w:hAnsi="Arial" w:cs="Arial"/>
          <w:sz w:val="24"/>
          <w:szCs w:val="24"/>
        </w:rPr>
        <w:t>necessário</w:t>
      </w:r>
      <w:r w:rsidRPr="0058631F">
        <w:rPr>
          <w:rFonts w:ascii="Arial" w:hAnsi="Arial" w:cs="Arial"/>
          <w:sz w:val="24"/>
          <w:szCs w:val="24"/>
        </w:rPr>
        <w:t xml:space="preserve"> se conhecer a </w:t>
      </w:r>
      <w:r w:rsidR="00024DF9" w:rsidRPr="0058631F">
        <w:rPr>
          <w:rFonts w:ascii="Arial" w:hAnsi="Arial" w:cs="Arial"/>
          <w:sz w:val="24"/>
          <w:szCs w:val="24"/>
        </w:rPr>
        <w:t xml:space="preserve">realidade </w:t>
      </w:r>
      <w:r w:rsidR="005C415E" w:rsidRPr="0058631F">
        <w:rPr>
          <w:rFonts w:ascii="Arial" w:hAnsi="Arial" w:cs="Arial"/>
          <w:sz w:val="24"/>
          <w:szCs w:val="24"/>
        </w:rPr>
        <w:t>e</w:t>
      </w:r>
      <w:r w:rsidRPr="0058631F">
        <w:rPr>
          <w:rFonts w:ascii="Arial" w:hAnsi="Arial" w:cs="Arial"/>
          <w:sz w:val="24"/>
          <w:szCs w:val="24"/>
        </w:rPr>
        <w:t xml:space="preserve"> assim formular projetos do que pode ser feito. </w:t>
      </w:r>
      <w:r w:rsidR="00024DF9" w:rsidRPr="0058631F">
        <w:rPr>
          <w:rFonts w:ascii="Arial" w:hAnsi="Arial" w:cs="Arial"/>
          <w:sz w:val="24"/>
          <w:szCs w:val="24"/>
        </w:rPr>
        <w:t xml:space="preserve">Para a realização é importante o comprometimento da escola e de toda comunidade </w:t>
      </w:r>
      <w:r w:rsidR="005C415E" w:rsidRPr="0058631F">
        <w:rPr>
          <w:rFonts w:ascii="Arial" w:hAnsi="Arial" w:cs="Arial"/>
          <w:sz w:val="24"/>
          <w:szCs w:val="24"/>
        </w:rPr>
        <w:t>n</w:t>
      </w:r>
      <w:r w:rsidR="00024DF9" w:rsidRPr="0058631F">
        <w:rPr>
          <w:rFonts w:ascii="Arial" w:hAnsi="Arial" w:cs="Arial"/>
          <w:sz w:val="24"/>
          <w:szCs w:val="24"/>
        </w:rPr>
        <w:t xml:space="preserve">a projeção de ações e manutenção do espaço que </w:t>
      </w:r>
      <w:r w:rsidR="00E503E5" w:rsidRPr="0058631F">
        <w:rPr>
          <w:rFonts w:ascii="Arial" w:hAnsi="Arial" w:cs="Arial"/>
          <w:sz w:val="24"/>
          <w:szCs w:val="24"/>
        </w:rPr>
        <w:t>ser</w:t>
      </w:r>
      <w:r w:rsidR="005C415E" w:rsidRPr="0058631F">
        <w:rPr>
          <w:rFonts w:ascii="Arial" w:hAnsi="Arial" w:cs="Arial"/>
          <w:sz w:val="24"/>
          <w:szCs w:val="24"/>
        </w:rPr>
        <w:t>ão realizadas atividades que promovam</w:t>
      </w:r>
      <w:r w:rsidR="00024DF9" w:rsidRPr="0058631F">
        <w:rPr>
          <w:rFonts w:ascii="Arial" w:hAnsi="Arial" w:cs="Arial"/>
          <w:sz w:val="24"/>
          <w:szCs w:val="24"/>
        </w:rPr>
        <w:t xml:space="preserve"> o equilíbrio ambiental. </w:t>
      </w:r>
    </w:p>
    <w:p w14:paraId="404347ED" w14:textId="2CBE3C6A" w:rsidR="00DB6AF8" w:rsidRDefault="00DB6AF8" w:rsidP="00DB6AF8">
      <w:pPr>
        <w:pStyle w:val="Corpodetexto"/>
        <w:spacing w:before="6"/>
        <w:ind w:left="0" w:right="113" w:firstLine="709"/>
        <w:jc w:val="both"/>
        <w:rPr>
          <w:rFonts w:ascii="Arial" w:hAnsi="Arial" w:cs="Arial"/>
        </w:rPr>
      </w:pPr>
      <w:r w:rsidRPr="0058631F">
        <w:rPr>
          <w:rFonts w:ascii="Arial" w:hAnsi="Arial" w:cs="Arial"/>
        </w:rPr>
        <w:t>Na escola, a residência é de grande importância para a compreensão da realidade dessa instituição</w:t>
      </w:r>
      <w:r w:rsidR="005C415E" w:rsidRPr="0058631F">
        <w:rPr>
          <w:rFonts w:ascii="Arial" w:hAnsi="Arial" w:cs="Arial"/>
        </w:rPr>
        <w:t>,</w:t>
      </w:r>
      <w:r w:rsidRPr="0058631F">
        <w:rPr>
          <w:rFonts w:ascii="Arial" w:hAnsi="Arial" w:cs="Arial"/>
        </w:rPr>
        <w:t xml:space="preserve"> pois ela contribui na formação dos educandos e respeita seus limites. É necessário que o aluno-residente reflita sobre qu</w:t>
      </w:r>
      <w:r w:rsidR="005C415E" w:rsidRPr="0058631F">
        <w:rPr>
          <w:rFonts w:ascii="Arial" w:hAnsi="Arial" w:cs="Arial"/>
        </w:rPr>
        <w:t>al</w:t>
      </w:r>
      <w:r w:rsidRPr="0058631F">
        <w:rPr>
          <w:rFonts w:ascii="Arial" w:hAnsi="Arial" w:cs="Arial"/>
        </w:rPr>
        <w:t xml:space="preserve"> prática usar e como construir o aprendizado nos alunos através do que foi adquirido na faculdade, é nesse ponto que entra o importante elo </w:t>
      </w:r>
      <w:r w:rsidR="005C415E" w:rsidRPr="0058631F">
        <w:rPr>
          <w:rFonts w:ascii="Arial" w:hAnsi="Arial" w:cs="Arial"/>
        </w:rPr>
        <w:t>entre as teorias e as práticas. C</w:t>
      </w:r>
      <w:r w:rsidRPr="0058631F">
        <w:rPr>
          <w:rFonts w:ascii="Arial" w:hAnsi="Arial" w:cs="Arial"/>
        </w:rPr>
        <w:t>ompreende-se</w:t>
      </w:r>
      <w:r w:rsidR="005C415E" w:rsidRPr="0058631F">
        <w:rPr>
          <w:rFonts w:ascii="Arial" w:hAnsi="Arial" w:cs="Arial"/>
        </w:rPr>
        <w:t xml:space="preserve"> que a residência pedagógica dá</w:t>
      </w:r>
      <w:r w:rsidRPr="0058631F">
        <w:rPr>
          <w:rFonts w:ascii="Arial" w:hAnsi="Arial" w:cs="Arial"/>
        </w:rPr>
        <w:t xml:space="preserve"> apoio e ajuda o residente a observar a realidade</w:t>
      </w:r>
      <w:r>
        <w:rPr>
          <w:rFonts w:ascii="Arial" w:hAnsi="Arial" w:cs="Arial"/>
        </w:rPr>
        <w:t xml:space="preserve"> na qual ele atuará, sendo a regência o ponto chave da reflexão docente. </w:t>
      </w:r>
    </w:p>
    <w:p w14:paraId="702B2F4E" w14:textId="77777777" w:rsidR="00DB6AF8" w:rsidRDefault="00DB6AF8" w:rsidP="00DB6AF8">
      <w:pPr>
        <w:pStyle w:val="Corpodetexto"/>
        <w:spacing w:before="6"/>
        <w:ind w:left="0" w:right="11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Com isso, compreendemos que o papel do professor na contemporaneidade precisa de uma preparação pedagógica no que é referente à realidade, por mais que a escola não seja a instância formadora superior para a formação social, ela é o meio mais a acessível e fácil para a formação do cidadão.</w:t>
      </w:r>
    </w:p>
    <w:p w14:paraId="43C2A5DE" w14:textId="77777777" w:rsidR="00DB6AF8" w:rsidRPr="003B0511" w:rsidRDefault="00DB6AF8" w:rsidP="00C87348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D620A18" w14:textId="77777777" w:rsidR="00F41ECA" w:rsidRPr="003B0511" w:rsidRDefault="00F41ECA" w:rsidP="00C8734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0511">
        <w:rPr>
          <w:rFonts w:ascii="Arial" w:hAnsi="Arial" w:cs="Arial"/>
          <w:b/>
          <w:sz w:val="24"/>
          <w:szCs w:val="24"/>
        </w:rPr>
        <w:t>Metodologia</w:t>
      </w:r>
    </w:p>
    <w:p w14:paraId="1E38DCE0" w14:textId="77777777" w:rsidR="00904E0A" w:rsidRDefault="00F15528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57AC9" wp14:editId="5FD0F191">
                <wp:simplePos x="0" y="0"/>
                <wp:positionH relativeFrom="margin">
                  <wp:align>left</wp:align>
                </wp:positionH>
                <wp:positionV relativeFrom="paragraph">
                  <wp:posOffset>749935</wp:posOffset>
                </wp:positionV>
                <wp:extent cx="5743575" cy="1009650"/>
                <wp:effectExtent l="0" t="0" r="28575" b="1905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D7D7B" id="Retângulo 15" o:spid="_x0000_s1026" style="position:absolute;margin-left:0;margin-top:59.05pt;width:452.25pt;height:7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" fillcolor="white [3201]" strokecolor="white [3212]" strokeweight="1pt">
                <w10:wrap anchorx="margin"/>
              </v:rect>
            </w:pict>
          </mc:Fallback>
        </mc:AlternateContent>
      </w:r>
      <w:r w:rsidR="00374B91" w:rsidRPr="003B0511">
        <w:rPr>
          <w:rFonts w:ascii="Arial" w:hAnsi="Arial" w:cs="Arial"/>
          <w:sz w:val="24"/>
          <w:szCs w:val="24"/>
        </w:rPr>
        <w:t>O projeto foi realizado no mês de setembro e outubro</w:t>
      </w:r>
      <w:r w:rsidR="0058631F">
        <w:rPr>
          <w:rFonts w:ascii="Arial" w:hAnsi="Arial" w:cs="Arial"/>
          <w:sz w:val="24"/>
          <w:szCs w:val="24"/>
        </w:rPr>
        <w:t xml:space="preserve"> de 2019</w:t>
      </w:r>
      <w:r w:rsidR="00710879" w:rsidRPr="003B0511">
        <w:rPr>
          <w:rFonts w:ascii="Arial" w:hAnsi="Arial" w:cs="Arial"/>
          <w:sz w:val="24"/>
          <w:szCs w:val="24"/>
        </w:rPr>
        <w:t>, com alunos do 9º ano de uma escola</w:t>
      </w:r>
      <w:r w:rsidR="0058631F">
        <w:rPr>
          <w:rFonts w:ascii="Arial" w:hAnsi="Arial" w:cs="Arial"/>
          <w:sz w:val="24"/>
          <w:szCs w:val="24"/>
        </w:rPr>
        <w:t xml:space="preserve"> pública</w:t>
      </w:r>
      <w:r w:rsidR="00710879" w:rsidRPr="003B0511">
        <w:rPr>
          <w:rFonts w:ascii="Arial" w:hAnsi="Arial" w:cs="Arial"/>
          <w:sz w:val="24"/>
          <w:szCs w:val="24"/>
        </w:rPr>
        <w:t xml:space="preserve"> localizada no município de Carpina-PE. As atividades contaram com a participação de 20 alunos com faixa etária entre 14 a 16 anos, com </w:t>
      </w:r>
    </w:p>
    <w:p w14:paraId="3712D418" w14:textId="77777777" w:rsidR="00904E0A" w:rsidRDefault="00904E0A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91339AB" w14:textId="77777777" w:rsidR="00904E0A" w:rsidRDefault="00904E0A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E03C1C" w14:textId="26D7576F" w:rsidR="00904E0A" w:rsidRDefault="00710879" w:rsidP="00904E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B0511">
        <w:rPr>
          <w:rFonts w:ascii="Arial" w:hAnsi="Arial" w:cs="Arial"/>
          <w:sz w:val="24"/>
          <w:szCs w:val="24"/>
        </w:rPr>
        <w:t>históricos</w:t>
      </w:r>
      <w:proofErr w:type="gramEnd"/>
      <w:r w:rsidRPr="003B0511">
        <w:rPr>
          <w:rFonts w:ascii="Arial" w:hAnsi="Arial" w:cs="Arial"/>
          <w:sz w:val="24"/>
          <w:szCs w:val="24"/>
        </w:rPr>
        <w:t xml:space="preserve"> escolares diferentes, dificuldades de aprendizado, porém com a mesma empolgação. </w:t>
      </w:r>
    </w:p>
    <w:p w14:paraId="37C1A271" w14:textId="77777777" w:rsidR="00710879" w:rsidRDefault="00710879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31F">
        <w:rPr>
          <w:rFonts w:ascii="Arial" w:hAnsi="Arial" w:cs="Arial"/>
          <w:sz w:val="24"/>
          <w:szCs w:val="24"/>
        </w:rPr>
        <w:t xml:space="preserve">Corroborando a </w:t>
      </w:r>
      <w:r w:rsidR="00DB767C" w:rsidRPr="0058631F">
        <w:rPr>
          <w:rFonts w:ascii="Arial" w:hAnsi="Arial" w:cs="Arial"/>
          <w:sz w:val="24"/>
          <w:szCs w:val="24"/>
        </w:rPr>
        <w:t>ideia</w:t>
      </w:r>
      <w:r w:rsidRPr="0058631F">
        <w:rPr>
          <w:rFonts w:ascii="Arial" w:hAnsi="Arial" w:cs="Arial"/>
          <w:sz w:val="24"/>
          <w:szCs w:val="24"/>
        </w:rPr>
        <w:t xml:space="preserve"> de Silva e Catalão (2008) a educação ambiental é uma ação transformado</w:t>
      </w:r>
      <w:r w:rsidR="00DB767C" w:rsidRPr="0058631F">
        <w:rPr>
          <w:rFonts w:ascii="Arial" w:hAnsi="Arial" w:cs="Arial"/>
          <w:sz w:val="24"/>
          <w:szCs w:val="24"/>
        </w:rPr>
        <w:t xml:space="preserve">ra, onde as coisas serão transformadas por autores que irão refletir e elaborar métodos para contribuir com a natureza através da arte, criatividade, afeto, etc. </w:t>
      </w:r>
    </w:p>
    <w:p w14:paraId="1AF22035" w14:textId="2F158603" w:rsidR="0058631F" w:rsidRPr="0058631F" w:rsidRDefault="0058631F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iniciar o projeto, realizamos uma análise bibliográfica sobre alguns autores e conceitos ambientais para dar base as atividades.</w:t>
      </w:r>
    </w:p>
    <w:p w14:paraId="1A81AC2F" w14:textId="557934C3" w:rsidR="00F41ECA" w:rsidRPr="003B0511" w:rsidRDefault="009D22AC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31F">
        <w:rPr>
          <w:rFonts w:ascii="Arial" w:hAnsi="Arial" w:cs="Arial"/>
          <w:sz w:val="24"/>
          <w:szCs w:val="24"/>
        </w:rPr>
        <w:t xml:space="preserve">A primeira parte do Projeto Natureza e Meio Ambiente </w:t>
      </w:r>
      <w:r w:rsidR="007263D0" w:rsidRPr="0058631F">
        <w:rPr>
          <w:rFonts w:ascii="Arial" w:hAnsi="Arial" w:cs="Arial"/>
          <w:sz w:val="24"/>
          <w:szCs w:val="24"/>
        </w:rPr>
        <w:t>foi</w:t>
      </w:r>
      <w:r w:rsidRPr="0058631F">
        <w:rPr>
          <w:rFonts w:ascii="Arial" w:hAnsi="Arial" w:cs="Arial"/>
          <w:sz w:val="24"/>
          <w:szCs w:val="24"/>
        </w:rPr>
        <w:t xml:space="preserve"> a realização da confecção de uma horta.</w:t>
      </w:r>
      <w:r w:rsidR="008D1EDC" w:rsidRPr="0058631F">
        <w:rPr>
          <w:rFonts w:ascii="Arial" w:hAnsi="Arial" w:cs="Arial"/>
          <w:sz w:val="24"/>
          <w:szCs w:val="24"/>
        </w:rPr>
        <w:t xml:space="preserve"> </w:t>
      </w:r>
      <w:r w:rsidRPr="0058631F">
        <w:rPr>
          <w:rFonts w:ascii="Arial" w:hAnsi="Arial" w:cs="Arial"/>
          <w:sz w:val="24"/>
          <w:szCs w:val="24"/>
        </w:rPr>
        <w:t xml:space="preserve"> </w:t>
      </w:r>
      <w:r w:rsidR="008D1EDC" w:rsidRPr="0058631F">
        <w:rPr>
          <w:rFonts w:ascii="Arial" w:hAnsi="Arial" w:cs="Arial"/>
          <w:sz w:val="24"/>
          <w:szCs w:val="24"/>
        </w:rPr>
        <w:t xml:space="preserve">A técnica da implementação de hortas nas escolas permite que os próprios alunos façam a manutenção, criando senso de responsabilidade e liderança grupal. </w:t>
      </w:r>
      <w:r w:rsidRPr="0058631F">
        <w:rPr>
          <w:rFonts w:ascii="Arial" w:hAnsi="Arial" w:cs="Arial"/>
          <w:sz w:val="24"/>
          <w:szCs w:val="24"/>
        </w:rPr>
        <w:t xml:space="preserve">A ideia de se fazer uma horta surgiu porque foi observado que a escola começou com a realização desse projeto, porém não concluído. </w:t>
      </w:r>
      <w:r w:rsidR="008D1EDC" w:rsidRPr="0058631F">
        <w:rPr>
          <w:rFonts w:ascii="Arial" w:hAnsi="Arial" w:cs="Arial"/>
          <w:sz w:val="24"/>
          <w:szCs w:val="24"/>
        </w:rPr>
        <w:t>O objetivo é desenvolver produtos simples e orgânicos que melhorassem a qualidade de vida dos alunos e que eles passassem o que iriam aprender na comunidade. Então foi pensado para a horta o cultivo de hortaliças básicas</w:t>
      </w:r>
      <w:r w:rsidR="00D923CC" w:rsidRPr="0058631F">
        <w:rPr>
          <w:rFonts w:ascii="Arial" w:hAnsi="Arial" w:cs="Arial"/>
          <w:sz w:val="24"/>
          <w:szCs w:val="24"/>
        </w:rPr>
        <w:t>,</w:t>
      </w:r>
      <w:r w:rsidR="008D1EDC" w:rsidRPr="003B0511">
        <w:rPr>
          <w:rFonts w:ascii="Arial" w:hAnsi="Arial" w:cs="Arial"/>
          <w:sz w:val="24"/>
          <w:szCs w:val="24"/>
        </w:rPr>
        <w:t xml:space="preserve"> utilizando materiais reciclados como vasos. </w:t>
      </w:r>
    </w:p>
    <w:p w14:paraId="7BB74676" w14:textId="77777777" w:rsidR="00005E6B" w:rsidRPr="003B0511" w:rsidRDefault="00005E6B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>A segunda atividade foi a construção de uma composteira. Para essa atividade utiliz</w:t>
      </w:r>
      <w:r w:rsidR="00293356">
        <w:rPr>
          <w:rFonts w:ascii="Arial" w:hAnsi="Arial" w:cs="Arial"/>
          <w:sz w:val="24"/>
          <w:szCs w:val="24"/>
        </w:rPr>
        <w:t>aram</w:t>
      </w:r>
      <w:r w:rsidRPr="003B0511">
        <w:rPr>
          <w:rFonts w:ascii="Arial" w:hAnsi="Arial" w:cs="Arial"/>
          <w:sz w:val="24"/>
          <w:szCs w:val="24"/>
        </w:rPr>
        <w:t>-se baldes plásticos de margarina que foram reciclados</w:t>
      </w:r>
      <w:r w:rsidR="00AC4F89" w:rsidRPr="003B0511">
        <w:rPr>
          <w:rFonts w:ascii="Arial" w:hAnsi="Arial" w:cs="Arial"/>
          <w:sz w:val="24"/>
          <w:szCs w:val="24"/>
        </w:rPr>
        <w:t>, esse modelo de composteira foi escolhido também devido ao pequeno espaço que ela pode ocupar</w:t>
      </w:r>
      <w:r w:rsidR="00293356">
        <w:rPr>
          <w:rFonts w:ascii="Arial" w:hAnsi="Arial" w:cs="Arial"/>
          <w:sz w:val="24"/>
          <w:szCs w:val="24"/>
        </w:rPr>
        <w:t>,</w:t>
      </w:r>
      <w:r w:rsidR="00AC4F89" w:rsidRPr="003B0511">
        <w:rPr>
          <w:rFonts w:ascii="Arial" w:hAnsi="Arial" w:cs="Arial"/>
          <w:sz w:val="24"/>
          <w:szCs w:val="24"/>
        </w:rPr>
        <w:t xml:space="preserve"> </w:t>
      </w:r>
      <w:r w:rsidR="00293356">
        <w:rPr>
          <w:rFonts w:ascii="Arial" w:hAnsi="Arial" w:cs="Arial"/>
          <w:sz w:val="24"/>
          <w:szCs w:val="24"/>
        </w:rPr>
        <w:t>j</w:t>
      </w:r>
      <w:r w:rsidR="00AC4F89" w:rsidRPr="003B0511">
        <w:rPr>
          <w:rFonts w:ascii="Arial" w:hAnsi="Arial" w:cs="Arial"/>
          <w:sz w:val="24"/>
          <w:szCs w:val="24"/>
        </w:rPr>
        <w:t>á que na escola n</w:t>
      </w:r>
      <w:r w:rsidR="00293356">
        <w:rPr>
          <w:rFonts w:ascii="Arial" w:hAnsi="Arial" w:cs="Arial"/>
          <w:sz w:val="24"/>
          <w:szCs w:val="24"/>
        </w:rPr>
        <w:t>ós</w:t>
      </w:r>
      <w:r w:rsidR="00AC4F89" w:rsidRPr="003B0511">
        <w:rPr>
          <w:rFonts w:ascii="Arial" w:hAnsi="Arial" w:cs="Arial"/>
          <w:sz w:val="24"/>
          <w:szCs w:val="24"/>
        </w:rPr>
        <w:t xml:space="preserve"> poderíamos fazer uma diretamente no solo</w:t>
      </w:r>
      <w:r w:rsidRPr="003B0511">
        <w:rPr>
          <w:rFonts w:ascii="Arial" w:hAnsi="Arial" w:cs="Arial"/>
          <w:sz w:val="24"/>
          <w:szCs w:val="24"/>
        </w:rPr>
        <w:t xml:space="preserve">. O objetivo da construção da composteira foi fazer com que os alunos compreendessem que é possível adubar as plantas de forma saudável, utilizando o adubo e o chorume orgânico, ao invés da utilização de agrotóxicos que é prejudicial ao meio ambiente. </w:t>
      </w:r>
    </w:p>
    <w:p w14:paraId="41171055" w14:textId="77A5A067" w:rsidR="00114E30" w:rsidRPr="003B0511" w:rsidRDefault="0051529D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>A terceira atividade foi a confecção de brigadeiros com cascas de bananas.</w:t>
      </w:r>
      <w:r w:rsidR="00114E30" w:rsidRPr="003B0511">
        <w:rPr>
          <w:rFonts w:ascii="Arial" w:hAnsi="Arial" w:cs="Arial"/>
          <w:sz w:val="24"/>
          <w:szCs w:val="24"/>
        </w:rPr>
        <w:t xml:space="preserve"> Com essa atividade queríamos mostrar aos alunos que é possível fazer receitas de doces que costumam ser tradicionais, porém reutilizando uma casca que sempre jogamos fora. </w:t>
      </w:r>
      <w:r w:rsidR="00114E30" w:rsidRPr="0058631F">
        <w:rPr>
          <w:rFonts w:ascii="Arial" w:hAnsi="Arial" w:cs="Arial"/>
          <w:sz w:val="24"/>
          <w:szCs w:val="24"/>
        </w:rPr>
        <w:t>Com isso a nossa intenção foi despertar a curiosidade dos alunos para que</w:t>
      </w:r>
      <w:r w:rsidR="00D923CC" w:rsidRPr="0058631F">
        <w:rPr>
          <w:rFonts w:ascii="Arial" w:hAnsi="Arial" w:cs="Arial"/>
          <w:sz w:val="24"/>
          <w:szCs w:val="24"/>
        </w:rPr>
        <w:t>,</w:t>
      </w:r>
      <w:r w:rsidR="00114E30" w:rsidRPr="0058631F">
        <w:rPr>
          <w:rFonts w:ascii="Arial" w:hAnsi="Arial" w:cs="Arial"/>
          <w:sz w:val="24"/>
          <w:szCs w:val="24"/>
        </w:rPr>
        <w:t xml:space="preserve"> através dessa rec</w:t>
      </w:r>
      <w:r w:rsidR="00293356" w:rsidRPr="0058631F">
        <w:rPr>
          <w:rFonts w:ascii="Arial" w:hAnsi="Arial" w:cs="Arial"/>
          <w:sz w:val="24"/>
          <w:szCs w:val="24"/>
        </w:rPr>
        <w:t>e</w:t>
      </w:r>
      <w:r w:rsidR="00114E30" w:rsidRPr="0058631F">
        <w:rPr>
          <w:rFonts w:ascii="Arial" w:hAnsi="Arial" w:cs="Arial"/>
          <w:sz w:val="24"/>
          <w:szCs w:val="24"/>
        </w:rPr>
        <w:t>ita</w:t>
      </w:r>
      <w:r w:rsidR="00D923CC" w:rsidRPr="0058631F">
        <w:rPr>
          <w:rFonts w:ascii="Arial" w:hAnsi="Arial" w:cs="Arial"/>
          <w:sz w:val="24"/>
          <w:szCs w:val="24"/>
        </w:rPr>
        <w:t>,</w:t>
      </w:r>
      <w:r w:rsidR="00114E30" w:rsidRPr="0058631F">
        <w:rPr>
          <w:rFonts w:ascii="Arial" w:hAnsi="Arial" w:cs="Arial"/>
          <w:sz w:val="24"/>
          <w:szCs w:val="24"/>
        </w:rPr>
        <w:t xml:space="preserve"> </w:t>
      </w:r>
      <w:r w:rsidR="00D923CC" w:rsidRPr="0058631F">
        <w:rPr>
          <w:rFonts w:ascii="Arial" w:hAnsi="Arial" w:cs="Arial"/>
          <w:sz w:val="24"/>
          <w:szCs w:val="24"/>
        </w:rPr>
        <w:t>surja a</w:t>
      </w:r>
      <w:r w:rsidR="00114E30" w:rsidRPr="0058631F">
        <w:rPr>
          <w:rFonts w:ascii="Arial" w:hAnsi="Arial" w:cs="Arial"/>
          <w:sz w:val="24"/>
          <w:szCs w:val="24"/>
        </w:rPr>
        <w:t xml:space="preserve"> von</w:t>
      </w:r>
      <w:r w:rsidR="00D923CC" w:rsidRPr="0058631F">
        <w:rPr>
          <w:rFonts w:ascii="Arial" w:hAnsi="Arial" w:cs="Arial"/>
          <w:sz w:val="24"/>
          <w:szCs w:val="24"/>
        </w:rPr>
        <w:t>tade de criar e experimentar</w:t>
      </w:r>
      <w:r w:rsidR="00114E30" w:rsidRPr="0058631F">
        <w:rPr>
          <w:rFonts w:ascii="Arial" w:hAnsi="Arial" w:cs="Arial"/>
          <w:sz w:val="24"/>
          <w:szCs w:val="24"/>
        </w:rPr>
        <w:t xml:space="preserve"> outras receitas</w:t>
      </w:r>
      <w:r w:rsidR="00D923CC" w:rsidRPr="0058631F">
        <w:rPr>
          <w:rFonts w:ascii="Arial" w:hAnsi="Arial" w:cs="Arial"/>
          <w:sz w:val="24"/>
          <w:szCs w:val="24"/>
        </w:rPr>
        <w:t>,</w:t>
      </w:r>
      <w:r w:rsidR="00114E30" w:rsidRPr="0058631F">
        <w:rPr>
          <w:rFonts w:ascii="Arial" w:hAnsi="Arial" w:cs="Arial"/>
          <w:sz w:val="24"/>
          <w:szCs w:val="24"/>
        </w:rPr>
        <w:t xml:space="preserve"> utilizando cascas, talos, raízes, entre outros.</w:t>
      </w:r>
    </w:p>
    <w:p w14:paraId="2CDA6346" w14:textId="4270152A" w:rsidR="00F41ECA" w:rsidRPr="003B0511" w:rsidRDefault="00F15528" w:rsidP="00C8734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C918D" wp14:editId="0A89EAF5">
                <wp:simplePos x="0" y="0"/>
                <wp:positionH relativeFrom="margin">
                  <wp:align>left</wp:align>
                </wp:positionH>
                <wp:positionV relativeFrom="paragraph">
                  <wp:posOffset>590550</wp:posOffset>
                </wp:positionV>
                <wp:extent cx="5638800" cy="1019175"/>
                <wp:effectExtent l="0" t="0" r="19050" b="2857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01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71ADD" id="Retângulo 16" o:spid="_x0000_s1026" style="position:absolute;margin-left:0;margin-top:46.5pt;width:444pt;height:80.2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" fillcolor="white [3201]" strokecolor="white [3212]" strokeweight="1pt">
                <w10:wrap anchorx="margin"/>
              </v:rect>
            </w:pict>
          </mc:Fallback>
        </mc:AlternateContent>
      </w:r>
      <w:r w:rsidR="00F41ECA" w:rsidRPr="003B0511">
        <w:rPr>
          <w:rFonts w:ascii="Arial" w:hAnsi="Arial" w:cs="Arial"/>
          <w:b/>
          <w:sz w:val="24"/>
          <w:szCs w:val="24"/>
        </w:rPr>
        <w:t>Resultados e discussões</w:t>
      </w:r>
    </w:p>
    <w:p w14:paraId="68077F6F" w14:textId="77777777" w:rsidR="00D15CDD" w:rsidRDefault="00D15CDD" w:rsidP="00D923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2B0BBA4" w14:textId="77777777" w:rsidR="00D15CDD" w:rsidRDefault="00D15CDD" w:rsidP="00D923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1B2EC9" w14:textId="77777777" w:rsidR="00D15CDD" w:rsidRDefault="00D15CDD" w:rsidP="00D923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5C6045F" w14:textId="3B1EF0CB" w:rsidR="00DB767C" w:rsidRPr="003B0511" w:rsidRDefault="00DB767C" w:rsidP="00D923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>A primeira atividade do projeto,</w:t>
      </w:r>
      <w:r w:rsidR="00981D2F" w:rsidRPr="003B0511">
        <w:rPr>
          <w:rFonts w:ascii="Arial" w:hAnsi="Arial" w:cs="Arial"/>
          <w:sz w:val="24"/>
          <w:szCs w:val="24"/>
        </w:rPr>
        <w:t xml:space="preserve"> a horta, foi dividida em três</w:t>
      </w:r>
      <w:r w:rsidRPr="003B0511">
        <w:rPr>
          <w:rFonts w:ascii="Arial" w:hAnsi="Arial" w:cs="Arial"/>
          <w:sz w:val="24"/>
          <w:szCs w:val="24"/>
        </w:rPr>
        <w:t xml:space="preserve"> etapas, para melhor participação </w:t>
      </w:r>
      <w:r w:rsidRPr="0058631F">
        <w:rPr>
          <w:rFonts w:ascii="Arial" w:hAnsi="Arial" w:cs="Arial"/>
          <w:sz w:val="24"/>
          <w:szCs w:val="24"/>
        </w:rPr>
        <w:t>dos alunos.</w:t>
      </w:r>
      <w:r w:rsidR="00D923CC" w:rsidRPr="0058631F">
        <w:rPr>
          <w:rFonts w:ascii="Arial" w:hAnsi="Arial" w:cs="Arial"/>
          <w:sz w:val="24"/>
          <w:szCs w:val="24"/>
        </w:rPr>
        <w:t xml:space="preserve"> </w:t>
      </w:r>
      <w:r w:rsidRPr="0058631F">
        <w:rPr>
          <w:rFonts w:ascii="Arial" w:hAnsi="Arial" w:cs="Arial"/>
          <w:sz w:val="24"/>
          <w:szCs w:val="24"/>
        </w:rPr>
        <w:t xml:space="preserve">A primeira etapa foi a realização de uma conversa com os </w:t>
      </w:r>
      <w:r w:rsidR="0058631F">
        <w:rPr>
          <w:rFonts w:ascii="Arial" w:hAnsi="Arial" w:cs="Arial"/>
          <w:sz w:val="24"/>
          <w:szCs w:val="24"/>
        </w:rPr>
        <w:t>estudantes</w:t>
      </w:r>
      <w:r w:rsidRPr="0058631F">
        <w:rPr>
          <w:rFonts w:ascii="Arial" w:hAnsi="Arial" w:cs="Arial"/>
          <w:sz w:val="24"/>
          <w:szCs w:val="24"/>
        </w:rPr>
        <w:t>, onde falamos sobre o projeto como um todo e todas as atividades nele inclusas. Foi então explicado os detalhes da primeira atividade para o despertar da curiosidade e da criatividade. E onde os alunos escolheram</w:t>
      </w:r>
      <w:r w:rsidRPr="003B0511">
        <w:rPr>
          <w:rFonts w:ascii="Arial" w:hAnsi="Arial" w:cs="Arial"/>
          <w:sz w:val="24"/>
          <w:szCs w:val="24"/>
        </w:rPr>
        <w:t xml:space="preserve"> o que queriam plantar. Identificamos que grande parte optou por ervas de</w:t>
      </w:r>
      <w:r w:rsidR="00603B08" w:rsidRPr="003B0511">
        <w:rPr>
          <w:rFonts w:ascii="Arial" w:hAnsi="Arial" w:cs="Arial"/>
          <w:sz w:val="24"/>
          <w:szCs w:val="24"/>
        </w:rPr>
        <w:t xml:space="preserve"> uso comum como o coentro, a </w:t>
      </w:r>
      <w:r w:rsidR="00603B08" w:rsidRPr="0058631F">
        <w:rPr>
          <w:rFonts w:ascii="Arial" w:hAnsi="Arial" w:cs="Arial"/>
          <w:sz w:val="24"/>
          <w:szCs w:val="24"/>
        </w:rPr>
        <w:t>cebolinha</w:t>
      </w:r>
      <w:r w:rsidR="00D923CC" w:rsidRPr="0058631F">
        <w:rPr>
          <w:rFonts w:ascii="Arial" w:hAnsi="Arial" w:cs="Arial"/>
          <w:sz w:val="24"/>
          <w:szCs w:val="24"/>
        </w:rPr>
        <w:t xml:space="preserve"> e o</w:t>
      </w:r>
      <w:r w:rsidR="00603B08" w:rsidRPr="003B0511">
        <w:rPr>
          <w:rFonts w:ascii="Arial" w:hAnsi="Arial" w:cs="Arial"/>
          <w:sz w:val="24"/>
          <w:szCs w:val="24"/>
        </w:rPr>
        <w:t xml:space="preserve"> alface.</w:t>
      </w:r>
    </w:p>
    <w:p w14:paraId="08A293DF" w14:textId="69EA2A3C" w:rsidR="001433C2" w:rsidRPr="00564480" w:rsidRDefault="00DB767C" w:rsidP="0056448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>A segunda etapa foi a realização dos vasos em garrafas</w:t>
      </w:r>
      <w:r w:rsidR="000952F2" w:rsidRPr="003B0511">
        <w:rPr>
          <w:rFonts w:ascii="Arial" w:hAnsi="Arial" w:cs="Arial"/>
          <w:sz w:val="24"/>
          <w:szCs w:val="24"/>
        </w:rPr>
        <w:t xml:space="preserve"> PET</w:t>
      </w:r>
      <w:r w:rsidRPr="003B0511">
        <w:rPr>
          <w:rFonts w:ascii="Arial" w:hAnsi="Arial" w:cs="Arial"/>
          <w:sz w:val="24"/>
          <w:szCs w:val="24"/>
        </w:rPr>
        <w:t xml:space="preserve"> (Figura 1</w:t>
      </w:r>
      <w:r w:rsidR="000952F2" w:rsidRPr="003B0511">
        <w:rPr>
          <w:rFonts w:ascii="Arial" w:hAnsi="Arial" w:cs="Arial"/>
          <w:sz w:val="24"/>
          <w:szCs w:val="24"/>
        </w:rPr>
        <w:t xml:space="preserve">). </w:t>
      </w:r>
      <w:r w:rsidRPr="003B0511">
        <w:rPr>
          <w:rFonts w:ascii="Arial" w:hAnsi="Arial" w:cs="Arial"/>
          <w:sz w:val="24"/>
          <w:szCs w:val="24"/>
        </w:rPr>
        <w:t>As g</w:t>
      </w:r>
      <w:r w:rsidR="00D923CC">
        <w:rPr>
          <w:rFonts w:ascii="Arial" w:hAnsi="Arial" w:cs="Arial"/>
          <w:sz w:val="24"/>
          <w:szCs w:val="24"/>
        </w:rPr>
        <w:t xml:space="preserve">arrafas utilizadas </w:t>
      </w:r>
      <w:r w:rsidR="00D923CC" w:rsidRPr="0058631F">
        <w:rPr>
          <w:rFonts w:ascii="Arial" w:hAnsi="Arial" w:cs="Arial"/>
          <w:sz w:val="24"/>
          <w:szCs w:val="24"/>
        </w:rPr>
        <w:t>foram trazida</w:t>
      </w:r>
      <w:r w:rsidRPr="0058631F">
        <w:rPr>
          <w:rFonts w:ascii="Arial" w:hAnsi="Arial" w:cs="Arial"/>
          <w:sz w:val="24"/>
          <w:szCs w:val="24"/>
        </w:rPr>
        <w:t>s pelos professores e alunos da escola, já ensinando a importância da reciclagem.</w:t>
      </w:r>
      <w:r w:rsidR="000952F2" w:rsidRPr="0058631F">
        <w:rPr>
          <w:rFonts w:ascii="Arial" w:hAnsi="Arial" w:cs="Arial"/>
          <w:sz w:val="24"/>
          <w:szCs w:val="24"/>
        </w:rPr>
        <w:t xml:space="preserve"> Para a realização dessa estrutura e instruídos pelos professores</w:t>
      </w:r>
      <w:r w:rsidR="00D923CC" w:rsidRPr="0058631F">
        <w:rPr>
          <w:rFonts w:ascii="Arial" w:hAnsi="Arial" w:cs="Arial"/>
          <w:sz w:val="24"/>
          <w:szCs w:val="24"/>
        </w:rPr>
        <w:t xml:space="preserve">, </w:t>
      </w:r>
      <w:r w:rsidR="000952F2" w:rsidRPr="0058631F">
        <w:rPr>
          <w:rFonts w:ascii="Arial" w:hAnsi="Arial" w:cs="Arial"/>
          <w:sz w:val="24"/>
          <w:szCs w:val="24"/>
        </w:rPr>
        <w:t>os alunos utilizaram, além das garrafas PET, tesouras, estiletes e barbantes.</w:t>
      </w:r>
      <w:r w:rsidR="000952F2" w:rsidRPr="003B0511">
        <w:rPr>
          <w:rFonts w:ascii="Arial" w:hAnsi="Arial" w:cs="Arial"/>
          <w:sz w:val="24"/>
          <w:szCs w:val="24"/>
        </w:rPr>
        <w:t xml:space="preserve"> </w:t>
      </w:r>
    </w:p>
    <w:p w14:paraId="600F7FF1" w14:textId="77777777" w:rsidR="00DB767C" w:rsidRPr="003B0511" w:rsidRDefault="000952F2" w:rsidP="0029335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B0511">
        <w:rPr>
          <w:rFonts w:ascii="Arial" w:hAnsi="Arial" w:cs="Arial"/>
          <w:b/>
          <w:sz w:val="20"/>
          <w:szCs w:val="20"/>
        </w:rPr>
        <w:t xml:space="preserve">Figura 1: </w:t>
      </w:r>
      <w:r w:rsidRPr="003B0511">
        <w:rPr>
          <w:rFonts w:ascii="Arial" w:hAnsi="Arial" w:cs="Arial"/>
          <w:sz w:val="20"/>
          <w:szCs w:val="20"/>
        </w:rPr>
        <w:t>Modelo escolhido para a horta</w:t>
      </w:r>
    </w:p>
    <w:p w14:paraId="4DAC27A7" w14:textId="77777777" w:rsidR="00DB767C" w:rsidRPr="003B0511" w:rsidRDefault="00374B91" w:rsidP="00C87348">
      <w:pPr>
        <w:spacing w:line="240" w:lineRule="auto"/>
        <w:ind w:left="3402"/>
        <w:jc w:val="both"/>
        <w:rPr>
          <w:rFonts w:ascii="Arial" w:hAnsi="Arial" w:cs="Arial"/>
          <w:sz w:val="20"/>
          <w:szCs w:val="20"/>
        </w:rPr>
      </w:pPr>
      <w:r w:rsidRPr="003B0511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430F8C55" wp14:editId="46876947">
            <wp:extent cx="1800000" cy="2520000"/>
            <wp:effectExtent l="0" t="0" r="0" b="0"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05-02 at 11.32.2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A091C" w14:textId="77777777" w:rsidR="00F41ECA" w:rsidRPr="003B0511" w:rsidRDefault="00564480" w:rsidP="00C8734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374B91" w:rsidRPr="003B0511">
        <w:rPr>
          <w:rFonts w:ascii="Arial" w:hAnsi="Arial" w:cs="Arial"/>
          <w:b/>
          <w:sz w:val="20"/>
          <w:szCs w:val="20"/>
        </w:rPr>
        <w:t>Fonte:</w:t>
      </w:r>
      <w:r w:rsidR="00374B91" w:rsidRPr="003B0511">
        <w:rPr>
          <w:rFonts w:ascii="Arial" w:hAnsi="Arial" w:cs="Arial"/>
          <w:sz w:val="20"/>
          <w:szCs w:val="20"/>
        </w:rPr>
        <w:t xml:space="preserve"> Autores, 2019</w:t>
      </w:r>
    </w:p>
    <w:p w14:paraId="6DD03F09" w14:textId="77777777" w:rsidR="00D15CDD" w:rsidRDefault="00F15528" w:rsidP="0029335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5ECB84" wp14:editId="07163FA5">
                <wp:simplePos x="0" y="0"/>
                <wp:positionH relativeFrom="margin">
                  <wp:align>right</wp:align>
                </wp:positionH>
                <wp:positionV relativeFrom="paragraph">
                  <wp:posOffset>1035685</wp:posOffset>
                </wp:positionV>
                <wp:extent cx="5734050" cy="1000125"/>
                <wp:effectExtent l="0" t="0" r="19050" b="2857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C1E7E" id="Retângulo 17" o:spid="_x0000_s1026" style="position:absolute;margin-left:400.3pt;margin-top:81.55pt;width:451.5pt;height:78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" fillcolor="white [3201]" strokecolor="white [3212]" strokeweight="1pt">
                <w10:wrap anchorx="margin"/>
              </v:rect>
            </w:pict>
          </mc:Fallback>
        </mc:AlternateContent>
      </w:r>
      <w:r w:rsidR="00981D2F" w:rsidRPr="003B0511">
        <w:rPr>
          <w:rFonts w:ascii="Arial" w:hAnsi="Arial" w:cs="Arial"/>
          <w:sz w:val="24"/>
          <w:szCs w:val="24"/>
        </w:rPr>
        <w:t>A terceira etapa foi semeadura</w:t>
      </w:r>
      <w:r w:rsidR="000952F2" w:rsidRPr="003B0511">
        <w:rPr>
          <w:rFonts w:ascii="Arial" w:hAnsi="Arial" w:cs="Arial"/>
          <w:sz w:val="24"/>
          <w:szCs w:val="24"/>
        </w:rPr>
        <w:t xml:space="preserve"> das sementes. Utilizando os conhecimentos </w:t>
      </w:r>
      <w:r w:rsidR="000952F2" w:rsidRPr="0058631F">
        <w:rPr>
          <w:rFonts w:ascii="Arial" w:hAnsi="Arial" w:cs="Arial"/>
          <w:sz w:val="24"/>
          <w:szCs w:val="24"/>
        </w:rPr>
        <w:t>que fo</w:t>
      </w:r>
      <w:r w:rsidR="00293356" w:rsidRPr="0058631F">
        <w:rPr>
          <w:rFonts w:ascii="Arial" w:hAnsi="Arial" w:cs="Arial"/>
          <w:sz w:val="24"/>
          <w:szCs w:val="24"/>
        </w:rPr>
        <w:t>ram</w:t>
      </w:r>
      <w:r w:rsidR="000952F2" w:rsidRPr="0058631F">
        <w:rPr>
          <w:rFonts w:ascii="Arial" w:hAnsi="Arial" w:cs="Arial"/>
          <w:sz w:val="24"/>
          <w:szCs w:val="24"/>
        </w:rPr>
        <w:t xml:space="preserve"> passado</w:t>
      </w:r>
      <w:r w:rsidR="00293356" w:rsidRPr="0058631F">
        <w:rPr>
          <w:rFonts w:ascii="Arial" w:hAnsi="Arial" w:cs="Arial"/>
          <w:sz w:val="24"/>
          <w:szCs w:val="24"/>
        </w:rPr>
        <w:t>s</w:t>
      </w:r>
      <w:r w:rsidR="000952F2" w:rsidRPr="0058631F">
        <w:rPr>
          <w:rFonts w:ascii="Arial" w:hAnsi="Arial" w:cs="Arial"/>
          <w:sz w:val="24"/>
          <w:szCs w:val="24"/>
        </w:rPr>
        <w:t xml:space="preserve"> para os alunos sobre preparação de solos e jardinagem orgânica</w:t>
      </w:r>
      <w:r w:rsidR="00D923CC" w:rsidRPr="0058631F">
        <w:rPr>
          <w:rFonts w:ascii="Arial" w:hAnsi="Arial" w:cs="Arial"/>
          <w:sz w:val="24"/>
          <w:szCs w:val="24"/>
        </w:rPr>
        <w:t>,</w:t>
      </w:r>
      <w:r w:rsidR="000952F2" w:rsidRPr="003B0511">
        <w:rPr>
          <w:rFonts w:ascii="Arial" w:hAnsi="Arial" w:cs="Arial"/>
          <w:sz w:val="24"/>
          <w:szCs w:val="24"/>
        </w:rPr>
        <w:t xml:space="preserve"> eles iniciaram a horta. O substrato utilizado foi uma mistura de terra e </w:t>
      </w:r>
      <w:r w:rsidR="00981D2F" w:rsidRPr="003B0511">
        <w:rPr>
          <w:rFonts w:ascii="Arial" w:hAnsi="Arial" w:cs="Arial"/>
          <w:sz w:val="24"/>
          <w:szCs w:val="24"/>
        </w:rPr>
        <w:t>húmus.</w:t>
      </w:r>
      <w:r w:rsidR="00603B08" w:rsidRPr="003B0511">
        <w:rPr>
          <w:rFonts w:ascii="Arial" w:hAnsi="Arial" w:cs="Arial"/>
          <w:sz w:val="24"/>
          <w:szCs w:val="24"/>
        </w:rPr>
        <w:t xml:space="preserve"> Já as sementes foram adquiridas em lojas especializadas em jardinagem. </w:t>
      </w:r>
      <w:r w:rsidR="000952F2" w:rsidRPr="003B0511">
        <w:rPr>
          <w:rFonts w:ascii="Arial" w:hAnsi="Arial" w:cs="Arial"/>
          <w:sz w:val="24"/>
          <w:szCs w:val="24"/>
        </w:rPr>
        <w:t xml:space="preserve"> A terra utilizada foi coletada na escola </w:t>
      </w:r>
      <w:r w:rsidR="00981D2F" w:rsidRPr="003B0511">
        <w:rPr>
          <w:rFonts w:ascii="Arial" w:hAnsi="Arial" w:cs="Arial"/>
          <w:sz w:val="24"/>
          <w:szCs w:val="24"/>
        </w:rPr>
        <w:t xml:space="preserve">e o húmus foi coletado na casa de um dos professores. </w:t>
      </w:r>
      <w:r w:rsidR="00D21626">
        <w:rPr>
          <w:rFonts w:ascii="Arial" w:hAnsi="Arial" w:cs="Arial"/>
          <w:sz w:val="24"/>
          <w:szCs w:val="24"/>
        </w:rPr>
        <w:tab/>
      </w:r>
    </w:p>
    <w:p w14:paraId="04D84A71" w14:textId="77777777" w:rsidR="00D15CDD" w:rsidRDefault="00D15CDD" w:rsidP="0029335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8AC7311" w14:textId="77777777" w:rsidR="00D15CDD" w:rsidRDefault="00D15CDD" w:rsidP="0029335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4BC5009" w14:textId="690F23AB" w:rsidR="00374B91" w:rsidRPr="003B0511" w:rsidRDefault="00603B08" w:rsidP="0029335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>Durante a semana a irrigação foi realizada pelos próprios alunos que acompanharam todas as etapas, desde a confecção dos vasos até o crescimento dos produtos (Figura 2).</w:t>
      </w:r>
      <w:r w:rsidR="00F15528" w:rsidRPr="00F15528">
        <w:rPr>
          <w:rFonts w:ascii="Arial" w:hAnsi="Arial" w:cs="Arial"/>
          <w:noProof/>
          <w:sz w:val="20"/>
          <w:szCs w:val="20"/>
        </w:rPr>
        <w:t xml:space="preserve"> </w:t>
      </w:r>
    </w:p>
    <w:p w14:paraId="07575372" w14:textId="0AC73EDA" w:rsidR="00374B91" w:rsidRPr="003B0511" w:rsidRDefault="00374B91" w:rsidP="0029335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B0511">
        <w:rPr>
          <w:rFonts w:ascii="Arial" w:hAnsi="Arial" w:cs="Arial"/>
          <w:b/>
          <w:sz w:val="20"/>
          <w:szCs w:val="20"/>
        </w:rPr>
        <w:t>Figura 2:</w:t>
      </w:r>
      <w:r w:rsidRPr="003B0511">
        <w:rPr>
          <w:rFonts w:ascii="Arial" w:hAnsi="Arial" w:cs="Arial"/>
          <w:sz w:val="20"/>
          <w:szCs w:val="20"/>
        </w:rPr>
        <w:t xml:space="preserve"> Crescimento das ervas</w:t>
      </w:r>
      <w:r w:rsidR="00D15CDD">
        <w:rPr>
          <w:rFonts w:ascii="Arial" w:hAnsi="Arial" w:cs="Arial"/>
          <w:sz w:val="20"/>
          <w:szCs w:val="20"/>
        </w:rPr>
        <w:t xml:space="preserve"> </w:t>
      </w:r>
    </w:p>
    <w:p w14:paraId="3C28FEA7" w14:textId="77777777" w:rsidR="00374B91" w:rsidRPr="003B0511" w:rsidRDefault="00374B91" w:rsidP="00C8734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B0511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3DE9ECF" wp14:editId="1E7F591F">
            <wp:extent cx="2520000" cy="1800000"/>
            <wp:effectExtent l="0" t="0" r="0" b="0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9-07-16 at 18.10.0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E1607" w14:textId="77777777" w:rsidR="00981D2F" w:rsidRPr="003B0511" w:rsidRDefault="00374B91" w:rsidP="00C8734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B0511">
        <w:rPr>
          <w:rFonts w:ascii="Arial" w:hAnsi="Arial" w:cs="Arial"/>
          <w:b/>
          <w:sz w:val="20"/>
          <w:szCs w:val="20"/>
        </w:rPr>
        <w:t xml:space="preserve">Fonte: </w:t>
      </w:r>
      <w:r w:rsidRPr="003B0511">
        <w:rPr>
          <w:rFonts w:ascii="Arial" w:hAnsi="Arial" w:cs="Arial"/>
          <w:sz w:val="20"/>
          <w:szCs w:val="20"/>
        </w:rPr>
        <w:t>Autores, 2019</w:t>
      </w:r>
    </w:p>
    <w:p w14:paraId="165FB75A" w14:textId="77777777" w:rsidR="00EA764B" w:rsidRPr="003B0511" w:rsidRDefault="00374B91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>Percebemos que durante todo o processo da atividade, desde a fabricação dos vasos até o crescimento das ervas, os alunos mostraram empolgação, responsabilidade e cooperaram entre si para manter as plantas vivas. Conseguimos mostrar aos alunos que através desse simples projeto de horta eles podem diminuir a produção dos resíduos sólidos e também melhorar a qualidade de vida através de consumo de alimentos orgânicos.</w:t>
      </w:r>
    </w:p>
    <w:p w14:paraId="7109C2FF" w14:textId="3B050AED" w:rsidR="00374B91" w:rsidRDefault="00D15CDD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810688" wp14:editId="6233F425">
                <wp:simplePos x="0" y="0"/>
                <wp:positionH relativeFrom="column">
                  <wp:posOffset>-80010</wp:posOffset>
                </wp:positionH>
                <wp:positionV relativeFrom="paragraph">
                  <wp:posOffset>2304415</wp:posOffset>
                </wp:positionV>
                <wp:extent cx="5648325" cy="962025"/>
                <wp:effectExtent l="0" t="0" r="28575" b="28575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422A1" id="Retângulo 27" o:spid="_x0000_s1026" style="position:absolute;margin-left:-6.3pt;margin-top:181.45pt;width:444.75pt;height:7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" fillcolor="white [3212]" strokecolor="white [3212]" strokeweight="1pt"/>
            </w:pict>
          </mc:Fallback>
        </mc:AlternateContent>
      </w:r>
      <w:r w:rsidR="00005E6B" w:rsidRPr="003B0511">
        <w:rPr>
          <w:rFonts w:ascii="Arial" w:hAnsi="Arial" w:cs="Arial"/>
          <w:sz w:val="24"/>
          <w:szCs w:val="24"/>
        </w:rPr>
        <w:t>A segunda atividade realizada, foi a construção da composteira</w:t>
      </w:r>
      <w:r w:rsidR="00CF1E4C" w:rsidRPr="003B0511">
        <w:rPr>
          <w:rFonts w:ascii="Arial" w:hAnsi="Arial" w:cs="Arial"/>
          <w:sz w:val="24"/>
          <w:szCs w:val="24"/>
        </w:rPr>
        <w:t xml:space="preserve"> (figura 3)</w:t>
      </w:r>
      <w:r w:rsidR="00005E6B" w:rsidRPr="003B0511">
        <w:rPr>
          <w:rFonts w:ascii="Arial" w:hAnsi="Arial" w:cs="Arial"/>
          <w:sz w:val="24"/>
          <w:szCs w:val="24"/>
        </w:rPr>
        <w:t>. A ideia é que</w:t>
      </w:r>
      <w:r w:rsidR="00D923CC">
        <w:rPr>
          <w:rFonts w:ascii="Arial" w:hAnsi="Arial" w:cs="Arial"/>
          <w:sz w:val="24"/>
          <w:szCs w:val="24"/>
        </w:rPr>
        <w:t>,</w:t>
      </w:r>
      <w:r w:rsidR="00005E6B" w:rsidRPr="003B0511">
        <w:rPr>
          <w:rFonts w:ascii="Arial" w:hAnsi="Arial" w:cs="Arial"/>
          <w:sz w:val="24"/>
          <w:szCs w:val="24"/>
        </w:rPr>
        <w:t xml:space="preserve"> com o passar dos dias</w:t>
      </w:r>
      <w:r w:rsidR="00D923CC">
        <w:rPr>
          <w:rFonts w:ascii="Arial" w:hAnsi="Arial" w:cs="Arial"/>
          <w:sz w:val="24"/>
          <w:szCs w:val="24"/>
        </w:rPr>
        <w:t>,</w:t>
      </w:r>
      <w:r w:rsidR="00005E6B" w:rsidRPr="003B0511">
        <w:rPr>
          <w:rFonts w:ascii="Arial" w:hAnsi="Arial" w:cs="Arial"/>
          <w:sz w:val="24"/>
          <w:szCs w:val="24"/>
        </w:rPr>
        <w:t xml:space="preserve"> os alunos e funcionários da escola pudessem retirar de lá o adubo orgânico e utilizar também o chorume. Foi explicado detalhadamente que dessa forma eles poderiam fazer também em casa e mostrar a vizinhos a id</w:t>
      </w:r>
      <w:r w:rsidR="00AC4F89" w:rsidRPr="003B0511">
        <w:rPr>
          <w:rFonts w:ascii="Arial" w:hAnsi="Arial" w:cs="Arial"/>
          <w:sz w:val="24"/>
          <w:szCs w:val="24"/>
        </w:rPr>
        <w:t>eia.</w:t>
      </w:r>
    </w:p>
    <w:p w14:paraId="2FC988C6" w14:textId="77777777" w:rsidR="00D15CDD" w:rsidRDefault="00D15CDD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190EE11" w14:textId="77777777" w:rsidR="00D15CDD" w:rsidRDefault="00D15CDD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09EFB9" w14:textId="77777777" w:rsidR="00D15CDD" w:rsidRDefault="00D15CDD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3E551C" w14:textId="77777777" w:rsidR="00D15CDD" w:rsidRDefault="00D15CDD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540942" w14:textId="77777777" w:rsidR="00D15CDD" w:rsidRDefault="00D15CDD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F40D01" w14:textId="77777777" w:rsidR="00D15CDD" w:rsidRDefault="00D15CDD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8BF1C82" w14:textId="77777777" w:rsidR="00D15CDD" w:rsidRDefault="00D15CDD" w:rsidP="00D15CDD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1A3CC02" w14:textId="2FF22D42" w:rsidR="00D15CDD" w:rsidRPr="00D15CDD" w:rsidRDefault="00D15CDD" w:rsidP="00D15CDD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D15CDD">
        <w:rPr>
          <w:rFonts w:ascii="Arial" w:hAnsi="Arial" w:cs="Arial"/>
          <w:b/>
          <w:sz w:val="20"/>
          <w:szCs w:val="20"/>
        </w:rPr>
        <w:t>Figura 3:</w:t>
      </w:r>
      <w:r w:rsidRPr="00D15CDD">
        <w:rPr>
          <w:rFonts w:ascii="Arial" w:hAnsi="Arial" w:cs="Arial"/>
          <w:sz w:val="20"/>
          <w:szCs w:val="20"/>
        </w:rPr>
        <w:t xml:space="preserve"> Explicação da Montagem da Composteira</w:t>
      </w:r>
    </w:p>
    <w:p w14:paraId="4716F7A7" w14:textId="77777777" w:rsidR="00D83CF5" w:rsidRDefault="00D83CF5" w:rsidP="00564480">
      <w:pPr>
        <w:spacing w:line="240" w:lineRule="auto"/>
        <w:ind w:firstLine="3402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168ABFA6" wp14:editId="63E6FE6C">
            <wp:extent cx="1800000" cy="2520000"/>
            <wp:effectExtent l="0" t="0" r="0" b="0"/>
            <wp:docPr id="5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9-10-07 at 13.46.41(1)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6" b="14579"/>
                    <a:stretch/>
                  </pic:blipFill>
                  <pic:spPr bwMode="auto">
                    <a:xfrm>
                      <a:off x="0" y="0"/>
                      <a:ext cx="180000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2A1737" w14:textId="749B6784" w:rsidR="00D15CDD" w:rsidRPr="00D15CDD" w:rsidRDefault="00564480" w:rsidP="00D15CDD">
      <w:pPr>
        <w:spacing w:line="240" w:lineRule="auto"/>
        <w:ind w:firstLine="35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3B0511">
        <w:rPr>
          <w:rFonts w:ascii="Arial" w:hAnsi="Arial" w:cs="Arial"/>
          <w:b/>
          <w:sz w:val="20"/>
          <w:szCs w:val="20"/>
        </w:rPr>
        <w:t>Fonte:</w:t>
      </w:r>
      <w:r w:rsidRPr="003B0511">
        <w:rPr>
          <w:rFonts w:ascii="Arial" w:hAnsi="Arial" w:cs="Arial"/>
          <w:sz w:val="20"/>
          <w:szCs w:val="20"/>
        </w:rPr>
        <w:t xml:space="preserve"> Autores, 2019</w:t>
      </w:r>
    </w:p>
    <w:p w14:paraId="246348F6" w14:textId="0A6589FB" w:rsidR="001433C2" w:rsidRPr="006E0409" w:rsidRDefault="00AC4F89" w:rsidP="00D923CC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E0409">
        <w:rPr>
          <w:rFonts w:ascii="Arial" w:hAnsi="Arial" w:cs="Arial"/>
          <w:sz w:val="24"/>
          <w:szCs w:val="24"/>
        </w:rPr>
        <w:t>Foi mostrado aos alunos como deveria ser feit</w:t>
      </w:r>
      <w:r w:rsidR="00D923CC" w:rsidRPr="006E0409">
        <w:rPr>
          <w:rFonts w:ascii="Arial" w:hAnsi="Arial" w:cs="Arial"/>
          <w:sz w:val="24"/>
          <w:szCs w:val="24"/>
        </w:rPr>
        <w:t>a</w:t>
      </w:r>
      <w:r w:rsidRPr="006E0409">
        <w:rPr>
          <w:rFonts w:ascii="Arial" w:hAnsi="Arial" w:cs="Arial"/>
          <w:sz w:val="24"/>
          <w:szCs w:val="24"/>
        </w:rPr>
        <w:t xml:space="preserve"> a estrutura da composteira. Essa estrutura é feita a partir do corte das tampas dos baldes plásticos e furos na parte inferior, utilizando furadeira. Como na escola não podemos utilizar esse instrumento, resolvemos fazer os furos um dia antes de levar a atividade para a escola. Os </w:t>
      </w:r>
      <w:r w:rsidR="006E0409" w:rsidRPr="006E0409">
        <w:rPr>
          <w:rFonts w:ascii="Arial" w:hAnsi="Arial" w:cs="Arial"/>
          <w:sz w:val="24"/>
          <w:szCs w:val="24"/>
        </w:rPr>
        <w:t>estudantes</w:t>
      </w:r>
      <w:r w:rsidRPr="006E0409">
        <w:rPr>
          <w:rFonts w:ascii="Arial" w:hAnsi="Arial" w:cs="Arial"/>
          <w:sz w:val="24"/>
          <w:szCs w:val="24"/>
        </w:rPr>
        <w:t xml:space="preserve"> então montaram a composteira e foram informados como deveriam prosseguir a partir dali. </w:t>
      </w:r>
    </w:p>
    <w:p w14:paraId="76DEE2B9" w14:textId="5ECA15B6" w:rsidR="006E0409" w:rsidRDefault="00AC4F89" w:rsidP="00675F9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409">
        <w:rPr>
          <w:rFonts w:ascii="Arial" w:hAnsi="Arial" w:cs="Arial"/>
          <w:sz w:val="24"/>
          <w:szCs w:val="24"/>
        </w:rPr>
        <w:t xml:space="preserve">Posteriormente </w:t>
      </w:r>
      <w:r w:rsidR="00D923CC" w:rsidRPr="006E0409">
        <w:rPr>
          <w:rFonts w:ascii="Arial" w:hAnsi="Arial" w:cs="Arial"/>
          <w:sz w:val="24"/>
          <w:szCs w:val="24"/>
        </w:rPr>
        <w:t>à</w:t>
      </w:r>
      <w:r w:rsidRPr="006E0409">
        <w:rPr>
          <w:rFonts w:ascii="Arial" w:hAnsi="Arial" w:cs="Arial"/>
          <w:sz w:val="24"/>
          <w:szCs w:val="24"/>
        </w:rPr>
        <w:t xml:space="preserve"> montagem</w:t>
      </w:r>
      <w:r w:rsidR="00D923CC" w:rsidRPr="006E0409">
        <w:rPr>
          <w:rFonts w:ascii="Arial" w:hAnsi="Arial" w:cs="Arial"/>
          <w:sz w:val="24"/>
          <w:szCs w:val="24"/>
        </w:rPr>
        <w:t>,</w:t>
      </w:r>
      <w:r w:rsidRPr="006E0409">
        <w:rPr>
          <w:rFonts w:ascii="Arial" w:hAnsi="Arial" w:cs="Arial"/>
          <w:sz w:val="24"/>
          <w:szCs w:val="24"/>
        </w:rPr>
        <w:t xml:space="preserve"> os alunos recolheram terra e folhas de árvores já secas para a segunda par</w:t>
      </w:r>
      <w:r w:rsidR="006E0409" w:rsidRPr="006E0409">
        <w:rPr>
          <w:rFonts w:ascii="Arial" w:hAnsi="Arial" w:cs="Arial"/>
          <w:sz w:val="24"/>
          <w:szCs w:val="24"/>
        </w:rPr>
        <w:t>te da explicação. Explicamos</w:t>
      </w:r>
      <w:r w:rsidRPr="006E0409">
        <w:rPr>
          <w:rFonts w:ascii="Arial" w:hAnsi="Arial" w:cs="Arial"/>
          <w:sz w:val="24"/>
          <w:szCs w:val="24"/>
        </w:rPr>
        <w:t xml:space="preserve"> que para a produção do adubo e do chorume essa composteira deve receber restos de cascas de vegetais e frutas, talos e raízes</w:t>
      </w:r>
      <w:r w:rsidR="00CF1E4C" w:rsidRPr="006E0409">
        <w:rPr>
          <w:rFonts w:ascii="Arial" w:hAnsi="Arial" w:cs="Arial"/>
          <w:sz w:val="24"/>
          <w:szCs w:val="24"/>
        </w:rPr>
        <w:t xml:space="preserve"> que eles poderiam colocar após a hora da merenda da escola (Figura 4)</w:t>
      </w:r>
      <w:r w:rsidRPr="006E0409">
        <w:rPr>
          <w:rFonts w:ascii="Arial" w:hAnsi="Arial" w:cs="Arial"/>
          <w:sz w:val="24"/>
          <w:szCs w:val="24"/>
        </w:rPr>
        <w:t>.</w:t>
      </w:r>
      <w:r w:rsidR="00CF1E4C" w:rsidRPr="006E0409">
        <w:rPr>
          <w:rFonts w:ascii="Arial" w:hAnsi="Arial" w:cs="Arial"/>
          <w:sz w:val="24"/>
          <w:szCs w:val="24"/>
        </w:rPr>
        <w:t xml:space="preserve"> A merendeira da escola também foi informada que poderia depositar sobras de cascas que não se utiliza na refeição.</w:t>
      </w:r>
      <w:r w:rsidRPr="006E0409">
        <w:rPr>
          <w:rFonts w:ascii="Arial" w:hAnsi="Arial" w:cs="Arial"/>
          <w:sz w:val="24"/>
          <w:szCs w:val="24"/>
        </w:rPr>
        <w:t xml:space="preserve"> Foi </w:t>
      </w:r>
      <w:r w:rsidR="00CF1E4C" w:rsidRPr="006E0409">
        <w:rPr>
          <w:rFonts w:ascii="Arial" w:hAnsi="Arial" w:cs="Arial"/>
          <w:sz w:val="24"/>
          <w:szCs w:val="24"/>
        </w:rPr>
        <w:t>explicado</w:t>
      </w:r>
      <w:r w:rsidRPr="006E0409">
        <w:rPr>
          <w:rFonts w:ascii="Arial" w:hAnsi="Arial" w:cs="Arial"/>
          <w:sz w:val="24"/>
          <w:szCs w:val="24"/>
        </w:rPr>
        <w:t xml:space="preserve"> também que para que esse material orgânico fosse transformado </w:t>
      </w:r>
      <w:r w:rsidR="002202C2" w:rsidRPr="006E0409">
        <w:rPr>
          <w:rFonts w:ascii="Arial" w:hAnsi="Arial" w:cs="Arial"/>
          <w:sz w:val="24"/>
          <w:szCs w:val="24"/>
        </w:rPr>
        <w:t xml:space="preserve">seria preciso também de monitoramento. Três </w:t>
      </w:r>
      <w:r w:rsidR="006E0409" w:rsidRPr="006E0409">
        <w:rPr>
          <w:rFonts w:ascii="Arial" w:hAnsi="Arial" w:cs="Arial"/>
          <w:sz w:val="24"/>
          <w:szCs w:val="24"/>
        </w:rPr>
        <w:t>estudantes</w:t>
      </w:r>
      <w:r w:rsidR="002202C2" w:rsidRPr="006E0409">
        <w:rPr>
          <w:rFonts w:ascii="Arial" w:hAnsi="Arial" w:cs="Arial"/>
          <w:sz w:val="24"/>
          <w:szCs w:val="24"/>
        </w:rPr>
        <w:t xml:space="preserve"> da sala ficaram responsáveis por monitorar a </w:t>
      </w:r>
      <w:r w:rsidR="007263D0" w:rsidRPr="006E0409">
        <w:rPr>
          <w:rFonts w:ascii="Arial" w:hAnsi="Arial" w:cs="Arial"/>
          <w:sz w:val="24"/>
          <w:szCs w:val="24"/>
        </w:rPr>
        <w:t>umidade e</w:t>
      </w:r>
      <w:r w:rsidR="002202C2" w:rsidRPr="006E0409">
        <w:rPr>
          <w:rFonts w:ascii="Arial" w:hAnsi="Arial" w:cs="Arial"/>
          <w:sz w:val="24"/>
          <w:szCs w:val="24"/>
        </w:rPr>
        <w:t xml:space="preserve"> a aeração da composteira.</w:t>
      </w:r>
    </w:p>
    <w:p w14:paraId="09AFD378" w14:textId="77777777" w:rsidR="00675F9E" w:rsidRDefault="00675F9E" w:rsidP="00675F9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9505FBC" w14:textId="75139EC7" w:rsidR="00675F9E" w:rsidRDefault="00D15CDD" w:rsidP="00675F9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BF217F" wp14:editId="3C7F4D3B">
                <wp:simplePos x="0" y="0"/>
                <wp:positionH relativeFrom="column">
                  <wp:posOffset>-32385</wp:posOffset>
                </wp:positionH>
                <wp:positionV relativeFrom="paragraph">
                  <wp:posOffset>208280</wp:posOffset>
                </wp:positionV>
                <wp:extent cx="5619750" cy="1066800"/>
                <wp:effectExtent l="0" t="0" r="19050" b="1905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6BEFC" id="Retângulo 28" o:spid="_x0000_s1026" style="position:absolute;margin-left:-2.55pt;margin-top:16.4pt;width:442.5pt;height:8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" fillcolor="white [3212]" strokecolor="white [3212]" strokeweight="1pt"/>
            </w:pict>
          </mc:Fallback>
        </mc:AlternateContent>
      </w:r>
    </w:p>
    <w:p w14:paraId="7AC2A16E" w14:textId="77777777" w:rsidR="00D15CDD" w:rsidRDefault="00D15CDD" w:rsidP="00D15CDD">
      <w:pPr>
        <w:spacing w:line="240" w:lineRule="auto"/>
        <w:rPr>
          <w:rFonts w:ascii="Arial" w:hAnsi="Arial" w:cs="Arial"/>
          <w:sz w:val="24"/>
          <w:szCs w:val="24"/>
        </w:rPr>
      </w:pPr>
    </w:p>
    <w:p w14:paraId="55FED6BA" w14:textId="77777777" w:rsidR="00D15CDD" w:rsidRDefault="00D15CDD" w:rsidP="00D15CDD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6904164" w14:textId="77777777" w:rsidR="00D83CF5" w:rsidRPr="00D83CF5" w:rsidRDefault="00D83CF5" w:rsidP="0029335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b/>
          <w:bCs/>
          <w:sz w:val="20"/>
          <w:szCs w:val="20"/>
        </w:rPr>
        <w:t>Figura 4</w:t>
      </w:r>
      <w:r w:rsidRPr="003B0511">
        <w:rPr>
          <w:rFonts w:ascii="Arial" w:hAnsi="Arial" w:cs="Arial"/>
          <w:sz w:val="20"/>
          <w:szCs w:val="20"/>
        </w:rPr>
        <w:t>: Confecção da composteira</w:t>
      </w:r>
    </w:p>
    <w:p w14:paraId="372944F0" w14:textId="77777777" w:rsidR="00D83CF5" w:rsidRPr="003B0511" w:rsidRDefault="00D83CF5" w:rsidP="00564480">
      <w:pPr>
        <w:spacing w:line="240" w:lineRule="auto"/>
        <w:ind w:firstLine="3402"/>
        <w:rPr>
          <w:rFonts w:ascii="Arial" w:hAnsi="Arial" w:cs="Arial"/>
          <w:sz w:val="20"/>
          <w:szCs w:val="20"/>
        </w:rPr>
      </w:pPr>
      <w:r w:rsidRPr="003B0511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FBB5B23" wp14:editId="41A428C1">
            <wp:extent cx="1503970" cy="2381250"/>
            <wp:effectExtent l="0" t="0" r="127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9-10-07 at 13.46.41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91" b="4118"/>
                    <a:stretch/>
                  </pic:blipFill>
                  <pic:spPr bwMode="auto">
                    <a:xfrm>
                      <a:off x="0" y="0"/>
                      <a:ext cx="1504800" cy="2382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0511"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</w:p>
    <w:p w14:paraId="45467A16" w14:textId="77777777" w:rsidR="00D83CF5" w:rsidRPr="003B0511" w:rsidRDefault="00564480" w:rsidP="00564480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D83CF5" w:rsidRPr="003B0511">
        <w:rPr>
          <w:rFonts w:ascii="Arial" w:hAnsi="Arial" w:cs="Arial"/>
          <w:b/>
          <w:sz w:val="20"/>
          <w:szCs w:val="20"/>
        </w:rPr>
        <w:t>Fonte:</w:t>
      </w:r>
      <w:r w:rsidR="00D83CF5" w:rsidRPr="003B0511">
        <w:rPr>
          <w:rFonts w:ascii="Arial" w:hAnsi="Arial" w:cs="Arial"/>
          <w:sz w:val="20"/>
          <w:szCs w:val="20"/>
        </w:rPr>
        <w:t xml:space="preserve"> Autores, 2019</w:t>
      </w:r>
    </w:p>
    <w:p w14:paraId="1311E68B" w14:textId="7B3C062E" w:rsidR="002202C2" w:rsidRPr="006E0409" w:rsidRDefault="002202C2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>Após a finalização da atividade foi realizado um debate com questões como: “Qual a composição da maior parte do lixo que jogamos fora</w:t>
      </w:r>
      <w:r w:rsidR="001433C2" w:rsidRPr="003B0511">
        <w:rPr>
          <w:rFonts w:ascii="Arial" w:hAnsi="Arial" w:cs="Arial"/>
          <w:sz w:val="24"/>
          <w:szCs w:val="24"/>
        </w:rPr>
        <w:t>”?</w:t>
      </w:r>
      <w:r w:rsidRPr="003B0511">
        <w:rPr>
          <w:rFonts w:ascii="Arial" w:hAnsi="Arial" w:cs="Arial"/>
          <w:sz w:val="24"/>
          <w:szCs w:val="24"/>
        </w:rPr>
        <w:t xml:space="preserve"> “Tudo que produzimos é lixo</w:t>
      </w:r>
      <w:r w:rsidR="001433C2" w:rsidRPr="003B0511">
        <w:rPr>
          <w:rFonts w:ascii="Arial" w:hAnsi="Arial" w:cs="Arial"/>
          <w:sz w:val="24"/>
          <w:szCs w:val="24"/>
        </w:rPr>
        <w:t>”?</w:t>
      </w:r>
      <w:r w:rsidRPr="003B0511">
        <w:rPr>
          <w:rFonts w:ascii="Arial" w:hAnsi="Arial" w:cs="Arial"/>
          <w:sz w:val="24"/>
          <w:szCs w:val="24"/>
        </w:rPr>
        <w:t xml:space="preserve"> Através dessas questões os alunos, em sua maioria, foram objetivos ao responde-las. Inicialmente falaram que a maior parte realmente era restos de comida, pois eles não tinham ideia que seria </w:t>
      </w:r>
      <w:r w:rsidRPr="006E0409">
        <w:rPr>
          <w:rFonts w:ascii="Arial" w:hAnsi="Arial" w:cs="Arial"/>
          <w:sz w:val="24"/>
          <w:szCs w:val="24"/>
        </w:rPr>
        <w:t>possível reciclar. E foi a partir disso que se engajaram</w:t>
      </w:r>
      <w:r w:rsidR="00F8665E" w:rsidRPr="006E0409">
        <w:rPr>
          <w:rFonts w:ascii="Arial" w:hAnsi="Arial" w:cs="Arial"/>
          <w:sz w:val="24"/>
          <w:szCs w:val="24"/>
        </w:rPr>
        <w:t xml:space="preserve"> a responder a segunda questão, por meio da qual </w:t>
      </w:r>
      <w:r w:rsidRPr="006E0409">
        <w:rPr>
          <w:rFonts w:ascii="Arial" w:hAnsi="Arial" w:cs="Arial"/>
          <w:sz w:val="24"/>
          <w:szCs w:val="24"/>
        </w:rPr>
        <w:t>muitos informaram que</w:t>
      </w:r>
      <w:r w:rsidR="00F8665E" w:rsidRPr="006E0409">
        <w:rPr>
          <w:rFonts w:ascii="Arial" w:hAnsi="Arial" w:cs="Arial"/>
          <w:sz w:val="24"/>
          <w:szCs w:val="24"/>
        </w:rPr>
        <w:t>,</w:t>
      </w:r>
      <w:r w:rsidRPr="006E0409">
        <w:rPr>
          <w:rFonts w:ascii="Arial" w:hAnsi="Arial" w:cs="Arial"/>
          <w:sz w:val="24"/>
          <w:szCs w:val="24"/>
        </w:rPr>
        <w:t xml:space="preserve"> </w:t>
      </w:r>
      <w:r w:rsidR="001433C2" w:rsidRPr="006E0409">
        <w:rPr>
          <w:rFonts w:ascii="Arial" w:hAnsi="Arial" w:cs="Arial"/>
          <w:sz w:val="24"/>
          <w:szCs w:val="24"/>
        </w:rPr>
        <w:t>depois</w:t>
      </w:r>
      <w:r w:rsidRPr="006E0409">
        <w:rPr>
          <w:rFonts w:ascii="Arial" w:hAnsi="Arial" w:cs="Arial"/>
          <w:sz w:val="24"/>
          <w:szCs w:val="24"/>
        </w:rPr>
        <w:t xml:space="preserve"> dessa atividade, eles passaram a reconhecer que podem utilizar restos de alimentos para fazer adubos orgânicos. Após o debate, concluímos que os </w:t>
      </w:r>
      <w:r w:rsidR="00584BC4" w:rsidRPr="006E0409">
        <w:rPr>
          <w:rFonts w:ascii="Arial" w:hAnsi="Arial" w:cs="Arial"/>
          <w:sz w:val="24"/>
          <w:szCs w:val="24"/>
        </w:rPr>
        <w:t>estudantes</w:t>
      </w:r>
      <w:r w:rsidRPr="006E0409">
        <w:rPr>
          <w:rFonts w:ascii="Arial" w:hAnsi="Arial" w:cs="Arial"/>
          <w:sz w:val="24"/>
          <w:szCs w:val="24"/>
        </w:rPr>
        <w:t xml:space="preserve"> entenderam bem a proposta de o que uma composteira pode fazer para ajudar </w:t>
      </w:r>
      <w:r w:rsidR="00F8665E" w:rsidRPr="006E0409">
        <w:rPr>
          <w:rFonts w:ascii="Arial" w:hAnsi="Arial" w:cs="Arial"/>
          <w:sz w:val="24"/>
          <w:szCs w:val="24"/>
        </w:rPr>
        <w:t>n</w:t>
      </w:r>
      <w:r w:rsidRPr="006E0409">
        <w:rPr>
          <w:rFonts w:ascii="Arial" w:hAnsi="Arial" w:cs="Arial"/>
          <w:sz w:val="24"/>
          <w:szCs w:val="24"/>
        </w:rPr>
        <w:t>a redução de desperdício alimentar e que isso também ajuda ao ambiente.</w:t>
      </w:r>
    </w:p>
    <w:p w14:paraId="30C61825" w14:textId="56ED4D39" w:rsidR="0051529D" w:rsidRPr="006E0409" w:rsidRDefault="0051529D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409">
        <w:rPr>
          <w:rFonts w:ascii="Arial" w:hAnsi="Arial" w:cs="Arial"/>
          <w:sz w:val="24"/>
          <w:szCs w:val="24"/>
        </w:rPr>
        <w:t>A terceira atividade</w:t>
      </w:r>
      <w:r w:rsidR="00F8665E" w:rsidRPr="006E0409">
        <w:rPr>
          <w:rFonts w:ascii="Arial" w:hAnsi="Arial" w:cs="Arial"/>
          <w:sz w:val="24"/>
          <w:szCs w:val="24"/>
        </w:rPr>
        <w:t xml:space="preserve"> foi</w:t>
      </w:r>
      <w:r w:rsidRPr="006E0409">
        <w:rPr>
          <w:rFonts w:ascii="Arial" w:hAnsi="Arial" w:cs="Arial"/>
          <w:sz w:val="24"/>
          <w:szCs w:val="24"/>
        </w:rPr>
        <w:t xml:space="preserve"> realizada com uma ação culinária. Fo</w:t>
      </w:r>
      <w:r w:rsidR="00F8665E" w:rsidRPr="006E0409">
        <w:rPr>
          <w:rFonts w:ascii="Arial" w:hAnsi="Arial" w:cs="Arial"/>
          <w:sz w:val="24"/>
          <w:szCs w:val="24"/>
        </w:rPr>
        <w:t>ram</w:t>
      </w:r>
      <w:r w:rsidRPr="006E0409">
        <w:rPr>
          <w:rFonts w:ascii="Arial" w:hAnsi="Arial" w:cs="Arial"/>
          <w:sz w:val="24"/>
          <w:szCs w:val="24"/>
        </w:rPr>
        <w:t xml:space="preserve"> feito</w:t>
      </w:r>
      <w:r w:rsidR="00F8665E" w:rsidRPr="006E0409">
        <w:rPr>
          <w:rFonts w:ascii="Arial" w:hAnsi="Arial" w:cs="Arial"/>
          <w:sz w:val="24"/>
          <w:szCs w:val="24"/>
        </w:rPr>
        <w:t>s</w:t>
      </w:r>
      <w:r w:rsidRPr="006E0409">
        <w:rPr>
          <w:rFonts w:ascii="Arial" w:hAnsi="Arial" w:cs="Arial"/>
          <w:sz w:val="24"/>
          <w:szCs w:val="24"/>
        </w:rPr>
        <w:t xml:space="preserve"> brigadeiros utilizando cascas de banana. A banana foi a fruta escolhida por ter um processo mais rápido de cozimento e pela grande quantidade de potássio que é contido na sua casca. Para a realização da atividade fo</w:t>
      </w:r>
      <w:r w:rsidR="00F8665E" w:rsidRPr="006E0409">
        <w:rPr>
          <w:rFonts w:ascii="Arial" w:hAnsi="Arial" w:cs="Arial"/>
          <w:sz w:val="24"/>
          <w:szCs w:val="24"/>
        </w:rPr>
        <w:t>ram</w:t>
      </w:r>
      <w:r w:rsidRPr="006E0409">
        <w:rPr>
          <w:rFonts w:ascii="Arial" w:hAnsi="Arial" w:cs="Arial"/>
          <w:sz w:val="24"/>
          <w:szCs w:val="24"/>
        </w:rPr>
        <w:t xml:space="preserve"> utilizad</w:t>
      </w:r>
      <w:r w:rsidR="00F8665E" w:rsidRPr="006E0409">
        <w:rPr>
          <w:rFonts w:ascii="Arial" w:hAnsi="Arial" w:cs="Arial"/>
          <w:sz w:val="24"/>
          <w:szCs w:val="24"/>
        </w:rPr>
        <w:t>as</w:t>
      </w:r>
      <w:r w:rsidRPr="006E0409">
        <w:rPr>
          <w:rFonts w:ascii="Arial" w:hAnsi="Arial" w:cs="Arial"/>
          <w:sz w:val="24"/>
          <w:szCs w:val="24"/>
        </w:rPr>
        <w:t xml:space="preserve"> cascas de bananas, manteiga, chocolate em pó e leite condensado. </w:t>
      </w:r>
    </w:p>
    <w:p w14:paraId="4C6C0C5E" w14:textId="77777777" w:rsidR="00D15CDD" w:rsidRDefault="00D15CDD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276725" wp14:editId="71E3D4EA">
                <wp:simplePos x="0" y="0"/>
                <wp:positionH relativeFrom="column">
                  <wp:posOffset>-51435</wp:posOffset>
                </wp:positionH>
                <wp:positionV relativeFrom="paragraph">
                  <wp:posOffset>719455</wp:posOffset>
                </wp:positionV>
                <wp:extent cx="5610225" cy="971550"/>
                <wp:effectExtent l="0" t="0" r="28575" b="1905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1917C" id="Retângulo 29" o:spid="_x0000_s1026" style="position:absolute;margin-left:-4.05pt;margin-top:56.65pt;width:441.75pt;height:7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" fillcolor="white [3212]" strokecolor="white [3212]" strokeweight="1pt"/>
            </w:pict>
          </mc:Fallback>
        </mc:AlternateContent>
      </w:r>
      <w:r w:rsidR="0051529D" w:rsidRPr="006E0409">
        <w:rPr>
          <w:rFonts w:ascii="Arial" w:hAnsi="Arial" w:cs="Arial"/>
          <w:sz w:val="24"/>
          <w:szCs w:val="24"/>
        </w:rPr>
        <w:t xml:space="preserve">Inicialmente os estudantes estranharam a receita e chegaram a afirmar que não iriam provar. Devido a isso um debate foi iniciado, </w:t>
      </w:r>
      <w:r w:rsidR="00F8665E" w:rsidRPr="006E0409">
        <w:rPr>
          <w:rFonts w:ascii="Arial" w:hAnsi="Arial" w:cs="Arial"/>
          <w:sz w:val="24"/>
          <w:szCs w:val="24"/>
        </w:rPr>
        <w:t>por meio do qual</w:t>
      </w:r>
      <w:r w:rsidR="0051529D" w:rsidRPr="006E0409">
        <w:rPr>
          <w:rFonts w:ascii="Arial" w:hAnsi="Arial" w:cs="Arial"/>
          <w:sz w:val="24"/>
          <w:szCs w:val="24"/>
        </w:rPr>
        <w:t xml:space="preserve"> discutimos</w:t>
      </w:r>
      <w:r w:rsidR="0051529D" w:rsidRPr="003B0511">
        <w:rPr>
          <w:rFonts w:ascii="Arial" w:hAnsi="Arial" w:cs="Arial"/>
          <w:sz w:val="24"/>
          <w:szCs w:val="24"/>
        </w:rPr>
        <w:t xml:space="preserve"> a importância da reutilização de </w:t>
      </w:r>
      <w:r w:rsidR="0051529D" w:rsidRPr="006E0409">
        <w:rPr>
          <w:rFonts w:ascii="Arial" w:hAnsi="Arial" w:cs="Arial"/>
          <w:sz w:val="24"/>
          <w:szCs w:val="24"/>
        </w:rPr>
        <w:t>cascas, talos,</w:t>
      </w:r>
      <w:r w:rsidR="002D4DFD" w:rsidRPr="006E0409">
        <w:rPr>
          <w:rFonts w:ascii="Arial" w:hAnsi="Arial" w:cs="Arial"/>
          <w:sz w:val="24"/>
          <w:szCs w:val="24"/>
        </w:rPr>
        <w:t xml:space="preserve"> sementes,</w:t>
      </w:r>
      <w:r w:rsidR="0051529D" w:rsidRPr="006E0409">
        <w:rPr>
          <w:rFonts w:ascii="Arial" w:hAnsi="Arial" w:cs="Arial"/>
          <w:sz w:val="24"/>
          <w:szCs w:val="24"/>
        </w:rPr>
        <w:t xml:space="preserve"> folhas e raízes de alimentos </w:t>
      </w:r>
    </w:p>
    <w:p w14:paraId="2F32230C" w14:textId="77777777" w:rsidR="00D15CDD" w:rsidRDefault="00D15CDD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77479F" w14:textId="77777777" w:rsidR="00D15CDD" w:rsidRDefault="00D15CDD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991F61" w14:textId="6823599F" w:rsidR="0051529D" w:rsidRPr="006E0409" w:rsidRDefault="0051529D" w:rsidP="00D15C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E0409">
        <w:rPr>
          <w:rFonts w:ascii="Arial" w:hAnsi="Arial" w:cs="Arial"/>
          <w:sz w:val="24"/>
          <w:szCs w:val="24"/>
        </w:rPr>
        <w:t>que</w:t>
      </w:r>
      <w:proofErr w:type="gramEnd"/>
      <w:r w:rsidRPr="006E0409">
        <w:rPr>
          <w:rFonts w:ascii="Arial" w:hAnsi="Arial" w:cs="Arial"/>
          <w:sz w:val="24"/>
          <w:szCs w:val="24"/>
        </w:rPr>
        <w:t xml:space="preserve"> jogamos</w:t>
      </w:r>
      <w:r w:rsidR="002D4DFD" w:rsidRPr="006E0409">
        <w:rPr>
          <w:rFonts w:ascii="Arial" w:hAnsi="Arial" w:cs="Arial"/>
          <w:sz w:val="24"/>
          <w:szCs w:val="24"/>
        </w:rPr>
        <w:t>,</w:t>
      </w:r>
      <w:r w:rsidRPr="006E0409">
        <w:rPr>
          <w:rFonts w:ascii="Arial" w:hAnsi="Arial" w:cs="Arial"/>
          <w:sz w:val="24"/>
          <w:szCs w:val="24"/>
        </w:rPr>
        <w:t xml:space="preserve"> comumente fora</w:t>
      </w:r>
      <w:r w:rsidR="002D4DFD" w:rsidRPr="006E0409">
        <w:rPr>
          <w:rFonts w:ascii="Arial" w:hAnsi="Arial" w:cs="Arial"/>
          <w:sz w:val="24"/>
          <w:szCs w:val="24"/>
        </w:rPr>
        <w:t>,</w:t>
      </w:r>
      <w:r w:rsidRPr="006E0409">
        <w:rPr>
          <w:rFonts w:ascii="Arial" w:hAnsi="Arial" w:cs="Arial"/>
          <w:sz w:val="24"/>
          <w:szCs w:val="24"/>
        </w:rPr>
        <w:t xml:space="preserve"> mas que</w:t>
      </w:r>
      <w:r w:rsidR="002D4DFD" w:rsidRPr="006E0409">
        <w:rPr>
          <w:rFonts w:ascii="Arial" w:hAnsi="Arial" w:cs="Arial"/>
          <w:sz w:val="24"/>
          <w:szCs w:val="24"/>
        </w:rPr>
        <w:t xml:space="preserve"> podemos fazer receitas ao invés disso. Foi salientado também que é nessas parte</w:t>
      </w:r>
      <w:r w:rsidR="00FF494A" w:rsidRPr="006E0409">
        <w:rPr>
          <w:rFonts w:ascii="Arial" w:hAnsi="Arial" w:cs="Arial"/>
          <w:sz w:val="24"/>
          <w:szCs w:val="24"/>
        </w:rPr>
        <w:t>s</w:t>
      </w:r>
      <w:r w:rsidR="002D4DFD" w:rsidRPr="006E0409">
        <w:rPr>
          <w:rFonts w:ascii="Arial" w:hAnsi="Arial" w:cs="Arial"/>
          <w:sz w:val="24"/>
          <w:szCs w:val="24"/>
        </w:rPr>
        <w:t xml:space="preserve"> que jogamos fora que costumam est</w:t>
      </w:r>
      <w:r w:rsidR="00FF494A" w:rsidRPr="006E0409">
        <w:rPr>
          <w:rFonts w:ascii="Arial" w:hAnsi="Arial" w:cs="Arial"/>
          <w:sz w:val="24"/>
          <w:szCs w:val="24"/>
        </w:rPr>
        <w:t>ar</w:t>
      </w:r>
      <w:r w:rsidR="002D4DFD" w:rsidRPr="006E0409">
        <w:rPr>
          <w:rFonts w:ascii="Arial" w:hAnsi="Arial" w:cs="Arial"/>
          <w:sz w:val="24"/>
          <w:szCs w:val="24"/>
        </w:rPr>
        <w:t xml:space="preserve"> a maior parte das vitaminas de um alimento. Após essa discussão os alunos começaram a mostrar mais curiosidades sobre a receita, o que empolgou eles a ajudarem a fazer o preparo. </w:t>
      </w:r>
    </w:p>
    <w:p w14:paraId="33164758" w14:textId="652B4A04" w:rsidR="00293356" w:rsidRPr="00D15CDD" w:rsidRDefault="002D4DFD" w:rsidP="00D15CD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409">
        <w:rPr>
          <w:rFonts w:ascii="Arial" w:hAnsi="Arial" w:cs="Arial"/>
          <w:sz w:val="24"/>
          <w:szCs w:val="24"/>
        </w:rPr>
        <w:t xml:space="preserve">A receita condiz </w:t>
      </w:r>
      <w:r w:rsidR="00F8665E" w:rsidRPr="006E0409">
        <w:rPr>
          <w:rFonts w:ascii="Arial" w:hAnsi="Arial" w:cs="Arial"/>
          <w:sz w:val="24"/>
          <w:szCs w:val="24"/>
        </w:rPr>
        <w:t xml:space="preserve">com </w:t>
      </w:r>
      <w:r w:rsidRPr="006E0409">
        <w:rPr>
          <w:rFonts w:ascii="Arial" w:hAnsi="Arial" w:cs="Arial"/>
          <w:sz w:val="24"/>
          <w:szCs w:val="24"/>
        </w:rPr>
        <w:t>a orig</w:t>
      </w:r>
      <w:r w:rsidR="00F8665E" w:rsidRPr="006E0409">
        <w:rPr>
          <w:rFonts w:ascii="Arial" w:hAnsi="Arial" w:cs="Arial"/>
          <w:sz w:val="24"/>
          <w:szCs w:val="24"/>
        </w:rPr>
        <w:t>inal de um brigadeiro de panela</w:t>
      </w:r>
      <w:r w:rsidRPr="006E0409">
        <w:rPr>
          <w:rFonts w:ascii="Arial" w:hAnsi="Arial" w:cs="Arial"/>
          <w:sz w:val="24"/>
          <w:szCs w:val="24"/>
        </w:rPr>
        <w:t xml:space="preserve"> que os alunos já sabiam fazer. A partir disso foi pedido para que eles cortassem as cascas das bananas em pedaços pequenos e que posteriormente colocassem todos os ingrediente</w:t>
      </w:r>
      <w:r w:rsidR="00FF494A" w:rsidRPr="006E0409">
        <w:rPr>
          <w:rFonts w:ascii="Arial" w:hAnsi="Arial" w:cs="Arial"/>
          <w:sz w:val="24"/>
          <w:szCs w:val="24"/>
        </w:rPr>
        <w:t>s</w:t>
      </w:r>
      <w:r w:rsidRPr="006E0409">
        <w:rPr>
          <w:rFonts w:ascii="Arial" w:hAnsi="Arial" w:cs="Arial"/>
          <w:sz w:val="24"/>
          <w:szCs w:val="24"/>
        </w:rPr>
        <w:t xml:space="preserve"> em um liquidificador para serem triturados e posteriormente colocado</w:t>
      </w:r>
      <w:r w:rsidR="00F8665E" w:rsidRPr="006E0409">
        <w:rPr>
          <w:rFonts w:ascii="Arial" w:hAnsi="Arial" w:cs="Arial"/>
          <w:sz w:val="24"/>
          <w:szCs w:val="24"/>
        </w:rPr>
        <w:t>s</w:t>
      </w:r>
      <w:r w:rsidRPr="006E0409">
        <w:rPr>
          <w:rFonts w:ascii="Arial" w:hAnsi="Arial" w:cs="Arial"/>
          <w:sz w:val="24"/>
          <w:szCs w:val="24"/>
        </w:rPr>
        <w:t xml:space="preserve"> no</w:t>
      </w:r>
      <w:r w:rsidRPr="003B0511">
        <w:rPr>
          <w:rFonts w:ascii="Arial" w:hAnsi="Arial" w:cs="Arial"/>
          <w:sz w:val="24"/>
          <w:szCs w:val="24"/>
        </w:rPr>
        <w:t xml:space="preserve"> fogo para o cozimento</w:t>
      </w:r>
      <w:r w:rsidR="00114E30" w:rsidRPr="003B0511">
        <w:rPr>
          <w:rFonts w:ascii="Arial" w:hAnsi="Arial" w:cs="Arial"/>
          <w:sz w:val="24"/>
          <w:szCs w:val="24"/>
        </w:rPr>
        <w:t xml:space="preserve"> (figura </w:t>
      </w:r>
      <w:r w:rsidR="00D15CDD">
        <w:rPr>
          <w:rFonts w:ascii="Arial" w:hAnsi="Arial" w:cs="Arial"/>
          <w:sz w:val="24"/>
          <w:szCs w:val="24"/>
        </w:rPr>
        <w:t>5</w:t>
      </w:r>
      <w:r w:rsidR="00114E30" w:rsidRPr="003B0511">
        <w:rPr>
          <w:rFonts w:ascii="Arial" w:hAnsi="Arial" w:cs="Arial"/>
          <w:sz w:val="24"/>
          <w:szCs w:val="24"/>
        </w:rPr>
        <w:t>)</w:t>
      </w:r>
      <w:r w:rsidRPr="003B0511">
        <w:rPr>
          <w:rFonts w:ascii="Arial" w:hAnsi="Arial" w:cs="Arial"/>
          <w:sz w:val="24"/>
          <w:szCs w:val="24"/>
        </w:rPr>
        <w:t>. Todo o processo levou cerca de vinte minutos. Após a retirada do fogo</w:t>
      </w:r>
      <w:r w:rsidR="00F8665E">
        <w:rPr>
          <w:rFonts w:ascii="Arial" w:hAnsi="Arial" w:cs="Arial"/>
          <w:sz w:val="24"/>
          <w:szCs w:val="24"/>
        </w:rPr>
        <w:t>,</w:t>
      </w:r>
      <w:r w:rsidRPr="003B0511">
        <w:rPr>
          <w:rFonts w:ascii="Arial" w:hAnsi="Arial" w:cs="Arial"/>
          <w:sz w:val="24"/>
          <w:szCs w:val="24"/>
        </w:rPr>
        <w:t xml:space="preserve"> esse brigadeiro foi refrigerado por 30 minutos em freezer. </w:t>
      </w:r>
    </w:p>
    <w:p w14:paraId="67079583" w14:textId="16256531" w:rsidR="00D21626" w:rsidRDefault="00114E30" w:rsidP="00D15CD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B0511">
        <w:rPr>
          <w:rFonts w:ascii="Arial" w:hAnsi="Arial" w:cs="Arial"/>
          <w:b/>
          <w:bCs/>
          <w:sz w:val="20"/>
          <w:szCs w:val="20"/>
        </w:rPr>
        <w:t xml:space="preserve">Figura </w:t>
      </w:r>
      <w:r w:rsidR="00D15CDD">
        <w:rPr>
          <w:rFonts w:ascii="Arial" w:hAnsi="Arial" w:cs="Arial"/>
          <w:b/>
          <w:bCs/>
          <w:sz w:val="20"/>
          <w:szCs w:val="20"/>
        </w:rPr>
        <w:t>5</w:t>
      </w:r>
      <w:r w:rsidRPr="003B0511">
        <w:rPr>
          <w:rFonts w:ascii="Arial" w:hAnsi="Arial" w:cs="Arial"/>
          <w:sz w:val="20"/>
          <w:szCs w:val="20"/>
        </w:rPr>
        <w:t xml:space="preserve">: </w:t>
      </w:r>
      <w:r w:rsidR="00293356">
        <w:rPr>
          <w:rFonts w:ascii="Arial" w:hAnsi="Arial" w:cs="Arial"/>
          <w:sz w:val="20"/>
          <w:szCs w:val="20"/>
        </w:rPr>
        <w:t>Explicação da recita</w:t>
      </w:r>
      <w:r w:rsidRPr="003B0511">
        <w:rPr>
          <w:rFonts w:ascii="Arial" w:hAnsi="Arial" w:cs="Arial"/>
          <w:sz w:val="20"/>
          <w:szCs w:val="20"/>
        </w:rPr>
        <w:t xml:space="preserve"> do brigadeiro de banana</w:t>
      </w:r>
      <w:r w:rsidR="00D21626" w:rsidRPr="003B0511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64909F8" wp14:editId="5B104795">
            <wp:extent cx="3066710" cy="1533525"/>
            <wp:effectExtent l="0" t="0" r="63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19-10-07 at 13.48.20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72588" cy="153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FA473" w14:textId="4BE1D55A" w:rsidR="00293356" w:rsidRDefault="00293356" w:rsidP="00D15CD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21626">
        <w:rPr>
          <w:rFonts w:ascii="Arial" w:hAnsi="Arial" w:cs="Arial"/>
          <w:sz w:val="20"/>
          <w:szCs w:val="20"/>
        </w:rPr>
        <w:t>Fonte: Autores, 201</w:t>
      </w:r>
      <w:r>
        <w:rPr>
          <w:rFonts w:ascii="Arial" w:hAnsi="Arial" w:cs="Arial"/>
          <w:sz w:val="20"/>
          <w:szCs w:val="20"/>
        </w:rPr>
        <w:t>9</w:t>
      </w:r>
    </w:p>
    <w:p w14:paraId="1F68E3EE" w14:textId="2347A168" w:rsidR="00675F9E" w:rsidRPr="006E0409" w:rsidRDefault="00A02548" w:rsidP="00675F9E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E0409">
        <w:rPr>
          <w:rFonts w:ascii="Arial" w:hAnsi="Arial" w:cs="Arial"/>
          <w:sz w:val="24"/>
          <w:szCs w:val="24"/>
        </w:rPr>
        <w:t>Após a finalização da receita</w:t>
      </w:r>
      <w:r w:rsidR="002D4DFD" w:rsidRPr="006E0409">
        <w:rPr>
          <w:rFonts w:ascii="Arial" w:hAnsi="Arial" w:cs="Arial"/>
          <w:sz w:val="24"/>
          <w:szCs w:val="24"/>
        </w:rPr>
        <w:t xml:space="preserve">, os alunos puderam provar do doce para opinar sobre ele. O resultado ao final foi positivo, todos os alunos aprovaram o brigadeiro e mostramos então que podemos fazer receitas reutilizando sobras de alimentos. </w:t>
      </w:r>
    </w:p>
    <w:p w14:paraId="3083D78B" w14:textId="4E3BB770" w:rsidR="00F41ECA" w:rsidRPr="006E0409" w:rsidRDefault="00603B08" w:rsidP="00C8734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0409">
        <w:rPr>
          <w:rFonts w:ascii="Arial" w:hAnsi="Arial" w:cs="Arial"/>
          <w:b/>
          <w:sz w:val="24"/>
          <w:szCs w:val="24"/>
        </w:rPr>
        <w:t>Con</w:t>
      </w:r>
      <w:r w:rsidR="00293356" w:rsidRPr="006E0409">
        <w:rPr>
          <w:rFonts w:ascii="Arial" w:hAnsi="Arial" w:cs="Arial"/>
          <w:b/>
          <w:sz w:val="24"/>
          <w:szCs w:val="24"/>
        </w:rPr>
        <w:t>siderações finais</w:t>
      </w:r>
    </w:p>
    <w:p w14:paraId="4CF0BF72" w14:textId="5F8F9E2C" w:rsidR="007E6810" w:rsidRPr="006E0409" w:rsidRDefault="007E6810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409">
        <w:rPr>
          <w:rFonts w:ascii="Arial" w:hAnsi="Arial" w:cs="Arial"/>
          <w:sz w:val="24"/>
          <w:szCs w:val="24"/>
        </w:rPr>
        <w:t xml:space="preserve">Antes de todo o projeto sabíamos que os estudantes não </w:t>
      </w:r>
      <w:r w:rsidR="00FF494A" w:rsidRPr="006E0409">
        <w:rPr>
          <w:rFonts w:ascii="Arial" w:hAnsi="Arial" w:cs="Arial"/>
          <w:sz w:val="24"/>
          <w:szCs w:val="24"/>
        </w:rPr>
        <w:t>estavam totalmente inteirados sobre</w:t>
      </w:r>
      <w:r w:rsidRPr="006E0409">
        <w:rPr>
          <w:rFonts w:ascii="Arial" w:hAnsi="Arial" w:cs="Arial"/>
          <w:sz w:val="24"/>
          <w:szCs w:val="24"/>
        </w:rPr>
        <w:t xml:space="preserve"> educação ambiental.</w:t>
      </w:r>
      <w:r w:rsidR="00FF494A" w:rsidRPr="006E0409">
        <w:rPr>
          <w:rFonts w:ascii="Arial" w:hAnsi="Arial" w:cs="Arial"/>
          <w:sz w:val="24"/>
          <w:szCs w:val="24"/>
        </w:rPr>
        <w:t xml:space="preserve"> P</w:t>
      </w:r>
      <w:r w:rsidRPr="006E0409">
        <w:rPr>
          <w:rFonts w:ascii="Arial" w:hAnsi="Arial" w:cs="Arial"/>
          <w:sz w:val="24"/>
          <w:szCs w:val="24"/>
        </w:rPr>
        <w:t>ossuíam conhecimentos</w:t>
      </w:r>
      <w:r w:rsidR="00FF494A" w:rsidRPr="006E0409">
        <w:rPr>
          <w:rFonts w:ascii="Arial" w:hAnsi="Arial" w:cs="Arial"/>
          <w:sz w:val="24"/>
          <w:szCs w:val="24"/>
        </w:rPr>
        <w:t xml:space="preserve"> muito básicos</w:t>
      </w:r>
      <w:r w:rsidRPr="006E0409">
        <w:rPr>
          <w:rFonts w:ascii="Arial" w:hAnsi="Arial" w:cs="Arial"/>
          <w:sz w:val="24"/>
          <w:szCs w:val="24"/>
        </w:rPr>
        <w:t xml:space="preserve"> da importância da alimentação orgânica, da importância e utilização de materiais reciclados</w:t>
      </w:r>
      <w:r w:rsidR="00F24301" w:rsidRPr="006E0409">
        <w:rPr>
          <w:rFonts w:ascii="Arial" w:hAnsi="Arial" w:cs="Arial"/>
          <w:sz w:val="24"/>
          <w:szCs w:val="24"/>
        </w:rPr>
        <w:t>,</w:t>
      </w:r>
      <w:r w:rsidR="00FF494A" w:rsidRPr="006E0409">
        <w:rPr>
          <w:rFonts w:ascii="Arial" w:hAnsi="Arial" w:cs="Arial"/>
          <w:sz w:val="24"/>
          <w:szCs w:val="24"/>
        </w:rPr>
        <w:t xml:space="preserve"> </w:t>
      </w:r>
      <w:r w:rsidR="00F24301" w:rsidRPr="006E0409">
        <w:rPr>
          <w:rFonts w:ascii="Arial" w:hAnsi="Arial" w:cs="Arial"/>
          <w:sz w:val="24"/>
          <w:szCs w:val="24"/>
        </w:rPr>
        <w:t>d</w:t>
      </w:r>
      <w:r w:rsidR="00FF494A" w:rsidRPr="006E0409">
        <w:rPr>
          <w:rFonts w:ascii="Arial" w:hAnsi="Arial" w:cs="Arial"/>
          <w:sz w:val="24"/>
          <w:szCs w:val="24"/>
        </w:rPr>
        <w:t xml:space="preserve">a manutenção da preservação do meio ambiente e os respectivos impactos que esses hábitos trazem. </w:t>
      </w:r>
    </w:p>
    <w:p w14:paraId="6B434C55" w14:textId="77777777" w:rsidR="00D15CDD" w:rsidRDefault="00D15CDD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F1E3A3" wp14:editId="312172F1">
                <wp:simplePos x="0" y="0"/>
                <wp:positionH relativeFrom="column">
                  <wp:posOffset>-32385</wp:posOffset>
                </wp:positionH>
                <wp:positionV relativeFrom="paragraph">
                  <wp:posOffset>421005</wp:posOffset>
                </wp:positionV>
                <wp:extent cx="5610225" cy="971550"/>
                <wp:effectExtent l="0" t="0" r="28575" b="1905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EA42D" id="Retângulo 31" o:spid="_x0000_s1026" style="position:absolute;margin-left:-2.55pt;margin-top:33.15pt;width:441.75pt;height:76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" fillcolor="white [3212]" strokecolor="white [3212]" strokeweight="1pt"/>
            </w:pict>
          </mc:Fallback>
        </mc:AlternateContent>
      </w:r>
      <w:r w:rsidR="00FF494A" w:rsidRPr="006E0409">
        <w:rPr>
          <w:rFonts w:ascii="Arial" w:hAnsi="Arial" w:cs="Arial"/>
          <w:sz w:val="24"/>
          <w:szCs w:val="24"/>
        </w:rPr>
        <w:t>A baixa quantidade</w:t>
      </w:r>
      <w:r w:rsidR="007E6810" w:rsidRPr="006E0409">
        <w:rPr>
          <w:rFonts w:ascii="Arial" w:hAnsi="Arial" w:cs="Arial"/>
          <w:sz w:val="24"/>
          <w:szCs w:val="24"/>
        </w:rPr>
        <w:t xml:space="preserve"> </w:t>
      </w:r>
      <w:r w:rsidR="00FF494A" w:rsidRPr="006E0409">
        <w:rPr>
          <w:rFonts w:ascii="Arial" w:hAnsi="Arial" w:cs="Arial"/>
          <w:sz w:val="24"/>
          <w:szCs w:val="24"/>
        </w:rPr>
        <w:t>atividades práticas e projetos e</w:t>
      </w:r>
      <w:r w:rsidR="007E6810" w:rsidRPr="006E0409">
        <w:rPr>
          <w:rFonts w:ascii="Arial" w:hAnsi="Arial" w:cs="Arial"/>
          <w:sz w:val="24"/>
          <w:szCs w:val="24"/>
        </w:rPr>
        <w:t xml:space="preserve"> a reduzida informação sobre a educação ambiental foram fatores que contribuíam para que os alunos ficassem</w:t>
      </w:r>
      <w:r w:rsidR="00FF494A" w:rsidRPr="006E0409">
        <w:rPr>
          <w:rFonts w:ascii="Arial" w:hAnsi="Arial" w:cs="Arial"/>
          <w:sz w:val="24"/>
          <w:szCs w:val="24"/>
        </w:rPr>
        <w:t xml:space="preserve"> </w:t>
      </w:r>
    </w:p>
    <w:p w14:paraId="5EF49D30" w14:textId="77777777" w:rsidR="00D15CDD" w:rsidRDefault="00D15CDD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3F1972" w14:textId="77777777" w:rsidR="00D15CDD" w:rsidRDefault="00D15CDD" w:rsidP="00C8734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AED4AFC" w14:textId="0FD44F58" w:rsidR="007E6810" w:rsidRPr="006E0409" w:rsidRDefault="00FF494A" w:rsidP="00D15C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E0409">
        <w:rPr>
          <w:rFonts w:ascii="Arial" w:hAnsi="Arial" w:cs="Arial"/>
          <w:sz w:val="24"/>
          <w:szCs w:val="24"/>
        </w:rPr>
        <w:t>com</w:t>
      </w:r>
      <w:proofErr w:type="gramEnd"/>
      <w:r w:rsidRPr="006E0409">
        <w:rPr>
          <w:rFonts w:ascii="Arial" w:hAnsi="Arial" w:cs="Arial"/>
          <w:sz w:val="24"/>
          <w:szCs w:val="24"/>
        </w:rPr>
        <w:t xml:space="preserve"> um nível de engajamento muito baixo pela temática e pela</w:t>
      </w:r>
      <w:r w:rsidR="007E6810" w:rsidRPr="006E0409">
        <w:rPr>
          <w:rFonts w:ascii="Arial" w:hAnsi="Arial" w:cs="Arial"/>
          <w:sz w:val="24"/>
          <w:szCs w:val="24"/>
        </w:rPr>
        <w:t xml:space="preserve"> preservação do meio ambiente. Assim, a realização do </w:t>
      </w:r>
      <w:r w:rsidR="00AE7478" w:rsidRPr="006E0409">
        <w:rPr>
          <w:rFonts w:ascii="Arial" w:hAnsi="Arial" w:cs="Arial"/>
          <w:sz w:val="24"/>
          <w:szCs w:val="24"/>
        </w:rPr>
        <w:t>projeto</w:t>
      </w:r>
      <w:r w:rsidR="00F24301" w:rsidRPr="006E0409">
        <w:rPr>
          <w:rFonts w:ascii="Arial" w:hAnsi="Arial" w:cs="Arial"/>
          <w:sz w:val="24"/>
          <w:szCs w:val="24"/>
        </w:rPr>
        <w:t>,</w:t>
      </w:r>
      <w:r w:rsidR="007E6810" w:rsidRPr="006E0409">
        <w:rPr>
          <w:rFonts w:ascii="Arial" w:hAnsi="Arial" w:cs="Arial"/>
          <w:sz w:val="24"/>
          <w:szCs w:val="24"/>
        </w:rPr>
        <w:t xml:space="preserve"> meio Ambiente e Qualidade de Vida</w:t>
      </w:r>
      <w:r w:rsidR="00F24301" w:rsidRPr="006E0409">
        <w:rPr>
          <w:rFonts w:ascii="Arial" w:hAnsi="Arial" w:cs="Arial"/>
          <w:sz w:val="24"/>
          <w:szCs w:val="24"/>
        </w:rPr>
        <w:t>,</w:t>
      </w:r>
      <w:r w:rsidR="007E6810" w:rsidRPr="006E0409">
        <w:rPr>
          <w:rFonts w:ascii="Arial" w:hAnsi="Arial" w:cs="Arial"/>
          <w:sz w:val="24"/>
          <w:szCs w:val="24"/>
        </w:rPr>
        <w:t xml:space="preserve"> realizado na escola, </w:t>
      </w:r>
      <w:r w:rsidR="00B90DD2" w:rsidRPr="006E0409">
        <w:rPr>
          <w:rFonts w:ascii="Arial" w:hAnsi="Arial" w:cs="Arial"/>
          <w:sz w:val="24"/>
          <w:szCs w:val="24"/>
        </w:rPr>
        <w:t>promove</w:t>
      </w:r>
      <w:r w:rsidR="00DB6AF8" w:rsidRPr="006E0409">
        <w:rPr>
          <w:rFonts w:ascii="Arial" w:hAnsi="Arial" w:cs="Arial"/>
          <w:sz w:val="24"/>
          <w:szCs w:val="24"/>
        </w:rPr>
        <w:t>u</w:t>
      </w:r>
      <w:r w:rsidR="00B90DD2" w:rsidRPr="006E0409">
        <w:rPr>
          <w:rFonts w:ascii="Arial" w:hAnsi="Arial" w:cs="Arial"/>
          <w:sz w:val="24"/>
          <w:szCs w:val="24"/>
        </w:rPr>
        <w:t xml:space="preserve"> discussões</w:t>
      </w:r>
      <w:r w:rsidR="00DB6AF8" w:rsidRPr="006E0409">
        <w:rPr>
          <w:rFonts w:ascii="Arial" w:hAnsi="Arial" w:cs="Arial"/>
          <w:sz w:val="24"/>
          <w:szCs w:val="24"/>
        </w:rPr>
        <w:t xml:space="preserve"> para que os</w:t>
      </w:r>
      <w:r w:rsidR="007E6810" w:rsidRPr="006E0409">
        <w:rPr>
          <w:rFonts w:ascii="Arial" w:hAnsi="Arial" w:cs="Arial"/>
          <w:sz w:val="24"/>
          <w:szCs w:val="24"/>
        </w:rPr>
        <w:t xml:space="preserve"> estudantes refletissem </w:t>
      </w:r>
      <w:r w:rsidR="00AE7478" w:rsidRPr="006E0409">
        <w:rPr>
          <w:rFonts w:ascii="Arial" w:hAnsi="Arial" w:cs="Arial"/>
          <w:sz w:val="24"/>
          <w:szCs w:val="24"/>
        </w:rPr>
        <w:t>sobre</w:t>
      </w:r>
      <w:r w:rsidR="007E6810" w:rsidRPr="006E0409">
        <w:rPr>
          <w:rFonts w:ascii="Arial" w:hAnsi="Arial" w:cs="Arial"/>
          <w:sz w:val="24"/>
          <w:szCs w:val="24"/>
        </w:rPr>
        <w:t xml:space="preserve"> a importância de atitudes simples </w:t>
      </w:r>
      <w:r w:rsidR="00B90DD2" w:rsidRPr="006E0409">
        <w:rPr>
          <w:rFonts w:ascii="Arial" w:hAnsi="Arial" w:cs="Arial"/>
          <w:sz w:val="24"/>
          <w:szCs w:val="24"/>
        </w:rPr>
        <w:t xml:space="preserve">que são positivas e </w:t>
      </w:r>
      <w:r w:rsidR="00AE7478" w:rsidRPr="006E0409">
        <w:rPr>
          <w:rFonts w:ascii="Arial" w:hAnsi="Arial" w:cs="Arial"/>
          <w:sz w:val="24"/>
          <w:szCs w:val="24"/>
        </w:rPr>
        <w:t>trazem</w:t>
      </w:r>
      <w:r w:rsidR="00B90DD2" w:rsidRPr="006E0409">
        <w:rPr>
          <w:rFonts w:ascii="Arial" w:hAnsi="Arial" w:cs="Arial"/>
          <w:sz w:val="24"/>
          <w:szCs w:val="24"/>
        </w:rPr>
        <w:t xml:space="preserve"> benefícios tanto dentro da escola como na cidade. </w:t>
      </w:r>
    </w:p>
    <w:p w14:paraId="0C6285D5" w14:textId="3799A009" w:rsidR="00B90DD2" w:rsidRPr="003B0511" w:rsidRDefault="00603B08" w:rsidP="00C87348">
      <w:pPr>
        <w:tabs>
          <w:tab w:val="left" w:pos="118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409">
        <w:rPr>
          <w:rFonts w:ascii="Arial" w:hAnsi="Arial" w:cs="Arial"/>
          <w:sz w:val="24"/>
          <w:szCs w:val="24"/>
        </w:rPr>
        <w:t xml:space="preserve">O projeto foi de grande importância para transformar a reflexão tanto dos estudantes como dos professores. As </w:t>
      </w:r>
      <w:r w:rsidR="007E6810" w:rsidRPr="006E0409">
        <w:rPr>
          <w:rFonts w:ascii="Arial" w:hAnsi="Arial" w:cs="Arial"/>
          <w:sz w:val="24"/>
          <w:szCs w:val="24"/>
        </w:rPr>
        <w:t>ideias</w:t>
      </w:r>
      <w:r w:rsidRPr="006E0409">
        <w:rPr>
          <w:rFonts w:ascii="Arial" w:hAnsi="Arial" w:cs="Arial"/>
          <w:sz w:val="24"/>
          <w:szCs w:val="24"/>
        </w:rPr>
        <w:t xml:space="preserve"> de possibilidades de atividades ambientais, exploração de recursos </w:t>
      </w:r>
      <w:r w:rsidR="007E6810" w:rsidRPr="006E0409">
        <w:rPr>
          <w:rFonts w:ascii="Arial" w:hAnsi="Arial" w:cs="Arial"/>
          <w:sz w:val="24"/>
          <w:szCs w:val="24"/>
        </w:rPr>
        <w:t>recicláveis</w:t>
      </w:r>
      <w:r w:rsidRPr="006E0409">
        <w:rPr>
          <w:rFonts w:ascii="Arial" w:hAnsi="Arial" w:cs="Arial"/>
          <w:sz w:val="24"/>
          <w:szCs w:val="24"/>
        </w:rPr>
        <w:t xml:space="preserve"> com mecanismos didáticos, </w:t>
      </w:r>
      <w:r w:rsidR="007E6810" w:rsidRPr="006E0409">
        <w:rPr>
          <w:rFonts w:ascii="Arial" w:hAnsi="Arial" w:cs="Arial"/>
          <w:sz w:val="24"/>
          <w:szCs w:val="24"/>
        </w:rPr>
        <w:t>transformação e aproveitamento de espaços inutiliz</w:t>
      </w:r>
      <w:r w:rsidR="00F24301" w:rsidRPr="006E0409">
        <w:rPr>
          <w:rFonts w:ascii="Arial" w:hAnsi="Arial" w:cs="Arial"/>
          <w:sz w:val="24"/>
          <w:szCs w:val="24"/>
        </w:rPr>
        <w:t>ados</w:t>
      </w:r>
      <w:r w:rsidR="007E6810" w:rsidRPr="006E0409">
        <w:rPr>
          <w:rFonts w:ascii="Arial" w:hAnsi="Arial" w:cs="Arial"/>
          <w:sz w:val="24"/>
          <w:szCs w:val="24"/>
        </w:rPr>
        <w:t xml:space="preserve">, etc. foram </w:t>
      </w:r>
      <w:r w:rsidR="00DB6AF8" w:rsidRPr="006E0409">
        <w:rPr>
          <w:rFonts w:ascii="Arial" w:hAnsi="Arial" w:cs="Arial"/>
          <w:sz w:val="24"/>
          <w:szCs w:val="24"/>
        </w:rPr>
        <w:t xml:space="preserve">temas </w:t>
      </w:r>
      <w:r w:rsidR="007E6810" w:rsidRPr="006E0409">
        <w:rPr>
          <w:rFonts w:ascii="Arial" w:hAnsi="Arial" w:cs="Arial"/>
          <w:sz w:val="24"/>
          <w:szCs w:val="24"/>
        </w:rPr>
        <w:t>debatid</w:t>
      </w:r>
      <w:r w:rsidR="00DB6AF8" w:rsidRPr="006E0409">
        <w:rPr>
          <w:rFonts w:ascii="Arial" w:hAnsi="Arial" w:cs="Arial"/>
          <w:sz w:val="24"/>
          <w:szCs w:val="24"/>
        </w:rPr>
        <w:t>o</w:t>
      </w:r>
      <w:r w:rsidR="007E6810" w:rsidRPr="006E0409">
        <w:rPr>
          <w:rFonts w:ascii="Arial" w:hAnsi="Arial" w:cs="Arial"/>
          <w:sz w:val="24"/>
          <w:szCs w:val="24"/>
        </w:rPr>
        <w:t>s e repensad</w:t>
      </w:r>
      <w:r w:rsidR="00DB6AF8" w:rsidRPr="006E0409">
        <w:rPr>
          <w:rFonts w:ascii="Arial" w:hAnsi="Arial" w:cs="Arial"/>
          <w:sz w:val="24"/>
          <w:szCs w:val="24"/>
        </w:rPr>
        <w:t>o</w:t>
      </w:r>
      <w:r w:rsidR="007E6810" w:rsidRPr="006E0409">
        <w:rPr>
          <w:rFonts w:ascii="Arial" w:hAnsi="Arial" w:cs="Arial"/>
          <w:sz w:val="24"/>
          <w:szCs w:val="24"/>
        </w:rPr>
        <w:t>s. Foi de suma importância para todos os que se envolveram ver e ter o sentimento de realização de formas para a mudança ambiental. Isso estimulou a pr</w:t>
      </w:r>
      <w:r w:rsidR="001433C2" w:rsidRPr="006E0409">
        <w:rPr>
          <w:rFonts w:ascii="Arial" w:hAnsi="Arial" w:cs="Arial"/>
          <w:sz w:val="24"/>
          <w:szCs w:val="24"/>
        </w:rPr>
        <w:t>á</w:t>
      </w:r>
      <w:r w:rsidR="007E6810" w:rsidRPr="006E0409">
        <w:rPr>
          <w:rFonts w:ascii="Arial" w:hAnsi="Arial" w:cs="Arial"/>
          <w:sz w:val="24"/>
          <w:szCs w:val="24"/>
        </w:rPr>
        <w:t xml:space="preserve">tica do cuidado, não só na </w:t>
      </w:r>
      <w:r w:rsidR="001433C2" w:rsidRPr="006E0409">
        <w:rPr>
          <w:rFonts w:ascii="Arial" w:hAnsi="Arial" w:cs="Arial"/>
          <w:sz w:val="24"/>
          <w:szCs w:val="24"/>
        </w:rPr>
        <w:t>escola,</w:t>
      </w:r>
      <w:r w:rsidR="007E6810" w:rsidRPr="006E0409">
        <w:rPr>
          <w:rFonts w:ascii="Arial" w:hAnsi="Arial" w:cs="Arial"/>
          <w:sz w:val="24"/>
          <w:szCs w:val="24"/>
        </w:rPr>
        <w:t xml:space="preserve"> mas como na residência</w:t>
      </w:r>
      <w:r w:rsidR="007E6810" w:rsidRPr="003B0511">
        <w:rPr>
          <w:rFonts w:ascii="Arial" w:hAnsi="Arial" w:cs="Arial"/>
          <w:sz w:val="24"/>
          <w:szCs w:val="24"/>
        </w:rPr>
        <w:t xml:space="preserve"> de cada aluno. Com isso concluímos que o nosso objetivo foi alcançado</w:t>
      </w:r>
      <w:r w:rsidR="001433C2" w:rsidRPr="003B0511">
        <w:rPr>
          <w:rFonts w:ascii="Arial" w:hAnsi="Arial" w:cs="Arial"/>
          <w:sz w:val="24"/>
          <w:szCs w:val="24"/>
        </w:rPr>
        <w:t>,</w:t>
      </w:r>
      <w:r w:rsidR="007E6810" w:rsidRPr="003B0511">
        <w:rPr>
          <w:rFonts w:ascii="Arial" w:hAnsi="Arial" w:cs="Arial"/>
          <w:sz w:val="24"/>
          <w:szCs w:val="24"/>
        </w:rPr>
        <w:t xml:space="preserve"> pois conseguimos motivar os alunos para a contribuição sustentável e a divulgação da importância da reciclagem.</w:t>
      </w:r>
    </w:p>
    <w:p w14:paraId="3AB4FF84" w14:textId="27937A91" w:rsidR="00B90DD2" w:rsidRPr="003B0511" w:rsidRDefault="00AE7478" w:rsidP="00C87348">
      <w:pPr>
        <w:tabs>
          <w:tab w:val="left" w:pos="118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>Com o</w:t>
      </w:r>
      <w:r w:rsidR="00B90DD2" w:rsidRPr="003B0511">
        <w:rPr>
          <w:rFonts w:ascii="Arial" w:hAnsi="Arial" w:cs="Arial"/>
          <w:sz w:val="24"/>
          <w:szCs w:val="24"/>
        </w:rPr>
        <w:t xml:space="preserve"> reaproveitamento </w:t>
      </w:r>
      <w:r w:rsidRPr="003B0511">
        <w:rPr>
          <w:rFonts w:ascii="Arial" w:hAnsi="Arial" w:cs="Arial"/>
          <w:sz w:val="24"/>
          <w:szCs w:val="24"/>
        </w:rPr>
        <w:t>de resíduos recicláveis mostramos que assim diminuiremos os impactos por eles causados</w:t>
      </w:r>
      <w:r w:rsidR="001433C2" w:rsidRPr="003B0511">
        <w:rPr>
          <w:rFonts w:ascii="Arial" w:hAnsi="Arial" w:cs="Arial"/>
          <w:sz w:val="24"/>
          <w:szCs w:val="24"/>
        </w:rPr>
        <w:t>,</w:t>
      </w:r>
      <w:r w:rsidRPr="003B0511">
        <w:rPr>
          <w:rFonts w:ascii="Arial" w:hAnsi="Arial" w:cs="Arial"/>
          <w:sz w:val="24"/>
          <w:szCs w:val="24"/>
        </w:rPr>
        <w:t xml:space="preserve"> pois quando essas são descartadas de forma indevida acabam sujando corpos de água e as avenidas das cidades. </w:t>
      </w:r>
      <w:r w:rsidR="006E0409">
        <w:rPr>
          <w:rFonts w:ascii="Arial" w:hAnsi="Arial" w:cs="Arial"/>
          <w:sz w:val="24"/>
          <w:szCs w:val="24"/>
        </w:rPr>
        <w:t>Observa-se</w:t>
      </w:r>
      <w:r w:rsidRPr="003B0511">
        <w:rPr>
          <w:rFonts w:ascii="Arial" w:hAnsi="Arial" w:cs="Arial"/>
          <w:sz w:val="24"/>
          <w:szCs w:val="24"/>
        </w:rPr>
        <w:t xml:space="preserve"> que o projeto </w:t>
      </w:r>
      <w:r w:rsidR="006E0409" w:rsidRPr="006E0409">
        <w:rPr>
          <w:rFonts w:ascii="Arial" w:hAnsi="Arial" w:cs="Arial"/>
          <w:sz w:val="24"/>
          <w:szCs w:val="24"/>
        </w:rPr>
        <w:t>pode ser</w:t>
      </w:r>
      <w:r w:rsidRPr="003B0511">
        <w:rPr>
          <w:rFonts w:ascii="Arial" w:hAnsi="Arial" w:cs="Arial"/>
          <w:sz w:val="24"/>
          <w:szCs w:val="24"/>
        </w:rPr>
        <w:t xml:space="preserve"> replicado em outras turma</w:t>
      </w:r>
      <w:r w:rsidR="00DB6AF8">
        <w:rPr>
          <w:rFonts w:ascii="Arial" w:hAnsi="Arial" w:cs="Arial"/>
          <w:sz w:val="24"/>
          <w:szCs w:val="24"/>
        </w:rPr>
        <w:t>s</w:t>
      </w:r>
      <w:r w:rsidRPr="003B0511">
        <w:rPr>
          <w:rFonts w:ascii="Arial" w:hAnsi="Arial" w:cs="Arial"/>
          <w:sz w:val="24"/>
          <w:szCs w:val="24"/>
        </w:rPr>
        <w:t xml:space="preserve"> e</w:t>
      </w:r>
      <w:r w:rsidR="00DB6AF8">
        <w:rPr>
          <w:rFonts w:ascii="Arial" w:hAnsi="Arial" w:cs="Arial"/>
          <w:sz w:val="24"/>
          <w:szCs w:val="24"/>
        </w:rPr>
        <w:t xml:space="preserve"> escolas, </w:t>
      </w:r>
      <w:r w:rsidRPr="003B0511">
        <w:rPr>
          <w:rFonts w:ascii="Arial" w:hAnsi="Arial" w:cs="Arial"/>
          <w:sz w:val="24"/>
          <w:szCs w:val="24"/>
        </w:rPr>
        <w:t>além de aproveitar o que iria para o lixo, reduzimos para o bom desenvolvimento ambiental.</w:t>
      </w:r>
    </w:p>
    <w:p w14:paraId="6072286A" w14:textId="3AFE21AD" w:rsidR="00675F9E" w:rsidRPr="003B0511" w:rsidRDefault="00B90DD2" w:rsidP="00D15CDD">
      <w:pPr>
        <w:tabs>
          <w:tab w:val="left" w:pos="118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511">
        <w:rPr>
          <w:rFonts w:ascii="Arial" w:hAnsi="Arial" w:cs="Arial"/>
          <w:sz w:val="24"/>
          <w:szCs w:val="24"/>
        </w:rPr>
        <w:t xml:space="preserve">Com esse projeto, plantamos na escola a semente da importância com o meio ambiente e deixamos ideias de novos projetos envolvendo a educação ambiental para serem </w:t>
      </w:r>
      <w:r w:rsidR="00AE7478" w:rsidRPr="003B0511">
        <w:rPr>
          <w:rFonts w:ascii="Arial" w:hAnsi="Arial" w:cs="Arial"/>
          <w:sz w:val="24"/>
          <w:szCs w:val="24"/>
        </w:rPr>
        <w:t>construídas</w:t>
      </w:r>
      <w:r w:rsidRPr="003B0511">
        <w:rPr>
          <w:rFonts w:ascii="Arial" w:hAnsi="Arial" w:cs="Arial"/>
          <w:sz w:val="24"/>
          <w:szCs w:val="24"/>
        </w:rPr>
        <w:t>. Mostramos que com pequenas ações transformamos o mundo.</w:t>
      </w:r>
    </w:p>
    <w:p w14:paraId="287A36F2" w14:textId="77777777" w:rsidR="00795AF0" w:rsidRPr="00F24301" w:rsidRDefault="00F41ECA" w:rsidP="00F2430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4301">
        <w:rPr>
          <w:rFonts w:ascii="Arial" w:hAnsi="Arial" w:cs="Arial"/>
          <w:b/>
          <w:sz w:val="24"/>
          <w:szCs w:val="24"/>
        </w:rPr>
        <w:t>Bibliografia</w:t>
      </w:r>
    </w:p>
    <w:p w14:paraId="49F3F06E" w14:textId="05CEB5EB" w:rsidR="00675F9E" w:rsidRPr="003B0511" w:rsidRDefault="00795AF0" w:rsidP="00675F9E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B0511">
        <w:rPr>
          <w:rFonts w:ascii="Arial" w:hAnsi="Arial" w:cs="Arial"/>
          <w:color w:val="000000" w:themeColor="text1"/>
          <w:sz w:val="24"/>
          <w:szCs w:val="24"/>
        </w:rPr>
        <w:t xml:space="preserve">BRASIL. Lei 9.394, de 20.12.1996. </w:t>
      </w:r>
      <w:r w:rsidRPr="003B0511">
        <w:rPr>
          <w:rFonts w:ascii="Arial" w:hAnsi="Arial" w:cs="Arial"/>
          <w:b/>
          <w:color w:val="000000" w:themeColor="text1"/>
          <w:sz w:val="24"/>
          <w:szCs w:val="24"/>
        </w:rPr>
        <w:t>Estabelece as Diretrizes e Bases da Educação</w:t>
      </w:r>
      <w:r w:rsidRPr="003B0511">
        <w:rPr>
          <w:rFonts w:ascii="Arial" w:hAnsi="Arial" w:cs="Arial"/>
          <w:color w:val="000000" w:themeColor="text1"/>
          <w:sz w:val="24"/>
          <w:szCs w:val="24"/>
        </w:rPr>
        <w:t>- Coleção Magistério: Formação e Trabalho Pedagógico.</w:t>
      </w:r>
    </w:p>
    <w:p w14:paraId="6DB8CE8E" w14:textId="66259AFC" w:rsidR="00024DF9" w:rsidRPr="006E0409" w:rsidRDefault="00795AF0" w:rsidP="00675F9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B05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CAMPOS, </w:t>
      </w:r>
      <w:r w:rsidR="006E0409"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3B05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Pr="003B05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Meio ambiente</w:t>
      </w:r>
      <w:r w:rsidRPr="003B05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: as 17 leis do Brasil. Disponível em: </w:t>
      </w:r>
      <w:r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&lt;</w:t>
      </w:r>
      <w:hyperlink r:id="rId13" w:history="1">
        <w:r w:rsidRPr="006E040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pt-BR"/>
          </w:rPr>
          <w:t>Http://www.drashirleydecampos.com.br/noticias/9566</w:t>
        </w:r>
      </w:hyperlink>
      <w:r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&gt;. </w:t>
      </w:r>
      <w:r w:rsidR="00024DF9"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Acesso em: 01</w:t>
      </w:r>
      <w:r w:rsidR="00F04413"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jul</w:t>
      </w:r>
      <w:r w:rsidR="00596FE1"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2019</w:t>
      </w:r>
      <w:r w:rsidR="00024DF9"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65D91120" w14:textId="1A5091FA" w:rsidR="00024DF9" w:rsidRPr="003B0511" w:rsidRDefault="00F24301" w:rsidP="00675F9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CUBA, M. A.</w:t>
      </w:r>
      <w:r w:rsidR="00024DF9"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024DF9" w:rsidRPr="006E04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Educação Ambiental nas Escolas</w:t>
      </w:r>
      <w:r w:rsidR="00024DF9"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ECCOM, v. 1, n. 2, p. 23-31, jul./dez., 2010. Universidade de FATEA, Lorena/SP.</w:t>
      </w:r>
      <w:r w:rsidR="00EA764B"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024DF9"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Disponível: &lt;http://fatea.br/seer/index.php/eccom/article/viewFile/403/259&gt;</w:t>
      </w:r>
      <w:r w:rsidR="00596FE1"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024DF9" w:rsidRPr="003B05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Acesso em: 06 ago</w:t>
      </w:r>
      <w:r w:rsidR="00596FE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024DF9" w:rsidRPr="003B05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2019.</w:t>
      </w:r>
    </w:p>
    <w:p w14:paraId="5372D60F" w14:textId="1FFCE41C" w:rsidR="00024DF9" w:rsidRPr="003B0511" w:rsidRDefault="00D15CDD" w:rsidP="00675F9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207C9D" wp14:editId="410651A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686425" cy="962025"/>
                <wp:effectExtent l="0" t="0" r="28575" b="2857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5D6A4" id="Retângulo 23" o:spid="_x0000_s1026" style="position:absolute;margin-left:0;margin-top:.85pt;width:447.75pt;height:75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" fillcolor="white [3201]" strokecolor="white [3212]" strokeweight="1pt">
                <w10:wrap anchorx="margin"/>
              </v:rect>
            </w:pict>
          </mc:Fallback>
        </mc:AlternateContent>
      </w:r>
    </w:p>
    <w:p w14:paraId="2A77F4E6" w14:textId="77777777" w:rsidR="00D15CDD" w:rsidRDefault="00D15CDD" w:rsidP="00675F9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6FAE4FC" w14:textId="77777777" w:rsidR="00D15CDD" w:rsidRDefault="00D15CDD" w:rsidP="00675F9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2F71AF" w14:textId="77777777" w:rsidR="00D15CDD" w:rsidRDefault="00D15CDD" w:rsidP="00675F9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75A8210" w14:textId="2129341F" w:rsidR="00024DF9" w:rsidRPr="003B0511" w:rsidRDefault="00024DF9" w:rsidP="00675F9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B05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FREIRE, P. </w:t>
      </w:r>
      <w:r w:rsidRPr="003B05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Extensão ou Comunicação? </w:t>
      </w:r>
      <w:r w:rsidRPr="003B05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Trad. </w:t>
      </w:r>
      <w:proofErr w:type="spellStart"/>
      <w:r w:rsidRPr="003B05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Rosisca</w:t>
      </w:r>
      <w:proofErr w:type="spellEnd"/>
      <w:r w:rsidRPr="003B05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D. de Oliveira.  10. ed. Rio de Janeiro, RJ: Paz e Terra, 1983.</w:t>
      </w:r>
    </w:p>
    <w:p w14:paraId="353324A4" w14:textId="44C15251" w:rsidR="00675F9E" w:rsidRDefault="00024DF9" w:rsidP="00675F9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B05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LEFF</w:t>
      </w:r>
      <w:r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6E0409"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</w:t>
      </w:r>
      <w:r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Pr="006E04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Complexidade</w:t>
      </w:r>
      <w:r w:rsidRPr="003B05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, Racionalidade Ambiental e Diálogo de Saberes</w:t>
      </w:r>
      <w:r w:rsidRPr="003B05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Educação &amp; Realidade, 17-24. Set/dez. 2009.Disponível em: &lt;http://seer.ufrgs.br/educacaoerealidade/article/viewFile/9515/6720&gt; Acesso em: 3 ag</w:t>
      </w:r>
      <w:r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="00F24301" w:rsidRPr="006E040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Pr="003B05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2019.</w:t>
      </w:r>
    </w:p>
    <w:p w14:paraId="06117EB9" w14:textId="477FCB16" w:rsidR="00675F9E" w:rsidRPr="00675F9E" w:rsidRDefault="006E0409" w:rsidP="00675F9E">
      <w:pPr>
        <w:spacing w:before="143" w:line="240" w:lineRule="auto"/>
        <w:ind w:right="119"/>
        <w:rPr>
          <w:rFonts w:ascii="Arial" w:eastAsia="Times New Roman" w:hAnsi="Arial" w:cs="Arial"/>
          <w:sz w:val="24"/>
          <w:szCs w:val="24"/>
        </w:rPr>
      </w:pPr>
      <w:r w:rsidRPr="006E0409">
        <w:rPr>
          <w:rFonts w:ascii="Arial" w:eastAsia="Times New Roman" w:hAnsi="Arial" w:cs="Arial"/>
          <w:sz w:val="24"/>
          <w:szCs w:val="24"/>
        </w:rPr>
        <w:t xml:space="preserve">LIBÂNEO, J.C. </w:t>
      </w:r>
      <w:r w:rsidRPr="006E0409">
        <w:rPr>
          <w:rFonts w:ascii="Arial" w:eastAsia="Times New Roman" w:hAnsi="Arial" w:cs="Arial"/>
          <w:b/>
          <w:sz w:val="24"/>
          <w:szCs w:val="24"/>
        </w:rPr>
        <w:t>Adeus Professor, Adeus Professora?</w:t>
      </w:r>
      <w:r w:rsidRPr="006E0409">
        <w:rPr>
          <w:rFonts w:ascii="Arial" w:eastAsia="Times New Roman" w:hAnsi="Arial" w:cs="Arial"/>
          <w:sz w:val="24"/>
          <w:szCs w:val="24"/>
        </w:rPr>
        <w:t xml:space="preserve"> Novas exigências educacionais e profissionais docentes. São Paulo: Cortez, 2008.</w:t>
      </w:r>
    </w:p>
    <w:p w14:paraId="68373C32" w14:textId="0C9EE6C8" w:rsidR="00675F9E" w:rsidRDefault="00024DF9" w:rsidP="00675F9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B05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QUINTAS, J.</w:t>
      </w:r>
      <w:r w:rsidR="00F2430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3B05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Pensando e Praticando a Educação Ambiental na Gestão do Meio Ambiente</w:t>
      </w:r>
      <w:r w:rsidRPr="003B05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Brasília, DF: IBAMA, 2000.</w:t>
      </w:r>
    </w:p>
    <w:p w14:paraId="2A0D44D3" w14:textId="47084DB0" w:rsidR="00675F9E" w:rsidRPr="00675F9E" w:rsidRDefault="006E0409" w:rsidP="00675F9E">
      <w:pPr>
        <w:spacing w:before="143" w:line="240" w:lineRule="auto"/>
        <w:ind w:right="119"/>
        <w:rPr>
          <w:rFonts w:ascii="Arial" w:eastAsia="Times New Roman" w:hAnsi="Arial" w:cs="Arial"/>
          <w:sz w:val="24"/>
          <w:szCs w:val="24"/>
        </w:rPr>
      </w:pPr>
      <w:r w:rsidRPr="006E0409">
        <w:rPr>
          <w:rFonts w:ascii="Arial" w:eastAsia="Times New Roman" w:hAnsi="Arial" w:cs="Arial"/>
          <w:sz w:val="24"/>
          <w:szCs w:val="24"/>
        </w:rPr>
        <w:t xml:space="preserve">SANTOS, </w:t>
      </w:r>
      <w:r>
        <w:rPr>
          <w:rFonts w:ascii="Arial" w:eastAsia="Times New Roman" w:hAnsi="Arial" w:cs="Arial"/>
          <w:sz w:val="24"/>
          <w:szCs w:val="24"/>
        </w:rPr>
        <w:t>J. S</w:t>
      </w:r>
      <w:r w:rsidRPr="006E0409">
        <w:rPr>
          <w:rFonts w:ascii="Arial" w:eastAsia="Times New Roman" w:hAnsi="Arial" w:cs="Arial"/>
          <w:sz w:val="24"/>
          <w:szCs w:val="24"/>
        </w:rPr>
        <w:t xml:space="preserve">. </w:t>
      </w:r>
      <w:r w:rsidRPr="006E0409">
        <w:rPr>
          <w:rFonts w:ascii="Arial" w:eastAsia="Times New Roman" w:hAnsi="Arial" w:cs="Arial"/>
          <w:b/>
          <w:sz w:val="24"/>
          <w:szCs w:val="24"/>
        </w:rPr>
        <w:t>O lúdico na Educação Infantil</w:t>
      </w:r>
      <w:r w:rsidRPr="006E0409">
        <w:rPr>
          <w:rFonts w:ascii="Arial" w:eastAsia="Times New Roman" w:hAnsi="Arial" w:cs="Arial"/>
          <w:sz w:val="24"/>
          <w:szCs w:val="24"/>
        </w:rPr>
        <w:t>. In: Fórum Internacional de Pedagogia. Campina Grande, Realize, 2012. Disponível em: &lt;www.editorarealize.com.br/revistas/</w:t>
      </w:r>
      <w:proofErr w:type="spellStart"/>
      <w:r w:rsidRPr="006E0409">
        <w:rPr>
          <w:rFonts w:ascii="Arial" w:eastAsia="Times New Roman" w:hAnsi="Arial" w:cs="Arial"/>
          <w:sz w:val="24"/>
          <w:szCs w:val="24"/>
        </w:rPr>
        <w:t>fiped</w:t>
      </w:r>
      <w:proofErr w:type="spellEnd"/>
      <w:r w:rsidRPr="006E0409">
        <w:rPr>
          <w:rFonts w:ascii="Arial" w:eastAsia="Times New Roman" w:hAnsi="Arial" w:cs="Arial"/>
          <w:sz w:val="24"/>
          <w:szCs w:val="24"/>
        </w:rPr>
        <w:t>/trabalhos/</w:t>
      </w:r>
      <w:proofErr w:type="spellStart"/>
      <w:r w:rsidRPr="006E0409">
        <w:rPr>
          <w:rFonts w:ascii="Arial" w:eastAsia="Times New Roman" w:hAnsi="Arial" w:cs="Arial"/>
          <w:sz w:val="24"/>
          <w:szCs w:val="24"/>
        </w:rPr>
        <w:t>ludico</w:t>
      </w:r>
      <w:proofErr w:type="spellEnd"/>
      <w:r w:rsidRPr="006E0409">
        <w:rPr>
          <w:rFonts w:ascii="Arial" w:eastAsia="Times New Roman" w:hAnsi="Arial" w:cs="Arial"/>
          <w:sz w:val="24"/>
          <w:szCs w:val="24"/>
        </w:rPr>
        <w:t>&gt; Acesso em: 24 de mai. 2019.</w:t>
      </w:r>
    </w:p>
    <w:p w14:paraId="5A161364" w14:textId="24993A45" w:rsidR="00675F9E" w:rsidRPr="006E0409" w:rsidRDefault="00795AF0" w:rsidP="00675F9E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B0511">
        <w:rPr>
          <w:rFonts w:ascii="Arial" w:hAnsi="Arial" w:cs="Arial"/>
          <w:color w:val="000000" w:themeColor="text1"/>
          <w:sz w:val="24"/>
          <w:szCs w:val="24"/>
        </w:rPr>
        <w:t xml:space="preserve">SENADO FEDERAL (1988). </w:t>
      </w:r>
      <w:r w:rsidRPr="003B0511">
        <w:rPr>
          <w:rFonts w:ascii="Arial" w:hAnsi="Arial" w:cs="Arial"/>
          <w:b/>
          <w:color w:val="000000" w:themeColor="text1"/>
          <w:sz w:val="24"/>
          <w:szCs w:val="24"/>
        </w:rPr>
        <w:t>Constituição Federal do Brasil de 1998</w:t>
      </w:r>
      <w:r w:rsidRPr="003B0511">
        <w:rPr>
          <w:rFonts w:ascii="Arial" w:hAnsi="Arial" w:cs="Arial"/>
          <w:color w:val="000000" w:themeColor="text1"/>
          <w:sz w:val="24"/>
          <w:szCs w:val="24"/>
        </w:rPr>
        <w:t xml:space="preserve">: capitulo VI, n.225. Disponível em: </w:t>
      </w:r>
      <w:r w:rsidR="00584BC4" w:rsidRPr="003B0511">
        <w:rPr>
          <w:rFonts w:ascii="Arial" w:hAnsi="Arial" w:cs="Arial"/>
          <w:color w:val="000000" w:themeColor="text1"/>
          <w:sz w:val="24"/>
          <w:szCs w:val="24"/>
        </w:rPr>
        <w:t>&lt;</w:t>
      </w:r>
      <w:r w:rsidRPr="003B0511">
        <w:rPr>
          <w:rFonts w:ascii="Arial" w:hAnsi="Arial" w:cs="Arial"/>
          <w:color w:val="000000" w:themeColor="text1"/>
          <w:sz w:val="24"/>
          <w:szCs w:val="24"/>
        </w:rPr>
        <w:t>http://www. senado.gov.br/textual/const88/</w:t>
      </w:r>
      <w:r w:rsidR="00024DF9" w:rsidRPr="003B0511">
        <w:rPr>
          <w:rFonts w:ascii="Arial" w:hAnsi="Arial" w:cs="Arial"/>
          <w:color w:val="000000" w:themeColor="text1"/>
          <w:sz w:val="24"/>
          <w:szCs w:val="24"/>
        </w:rPr>
        <w:t xml:space="preserve">Con1988br.pdf&gt; Acesso em: 06 </w:t>
      </w:r>
      <w:r w:rsidR="00024DF9" w:rsidRPr="006E0409">
        <w:rPr>
          <w:rFonts w:ascii="Arial" w:hAnsi="Arial" w:cs="Arial"/>
          <w:color w:val="000000" w:themeColor="text1"/>
          <w:sz w:val="24"/>
          <w:szCs w:val="24"/>
        </w:rPr>
        <w:t>ago</w:t>
      </w:r>
      <w:r w:rsidR="00F24301" w:rsidRPr="006E0409">
        <w:rPr>
          <w:rFonts w:ascii="Arial" w:hAnsi="Arial" w:cs="Arial"/>
          <w:color w:val="000000" w:themeColor="text1"/>
          <w:sz w:val="24"/>
          <w:szCs w:val="24"/>
        </w:rPr>
        <w:t>.</w:t>
      </w:r>
      <w:r w:rsidR="00024DF9" w:rsidRPr="006E0409">
        <w:rPr>
          <w:rFonts w:ascii="Arial" w:hAnsi="Arial" w:cs="Arial"/>
          <w:color w:val="000000" w:themeColor="text1"/>
          <w:sz w:val="24"/>
          <w:szCs w:val="24"/>
        </w:rPr>
        <w:t xml:space="preserve"> 2019.</w:t>
      </w:r>
    </w:p>
    <w:p w14:paraId="1BF2BAC6" w14:textId="6EBD9030" w:rsidR="00675F9E" w:rsidRPr="006E0409" w:rsidRDefault="00603B08" w:rsidP="00675F9E">
      <w:pPr>
        <w:spacing w:line="240" w:lineRule="auto"/>
        <w:rPr>
          <w:rFonts w:ascii="Arial" w:hAnsi="Arial" w:cs="Arial"/>
          <w:sz w:val="24"/>
          <w:szCs w:val="24"/>
        </w:rPr>
      </w:pPr>
      <w:r w:rsidRPr="006E0409">
        <w:rPr>
          <w:rFonts w:ascii="Arial" w:hAnsi="Arial" w:cs="Arial"/>
          <w:sz w:val="24"/>
          <w:szCs w:val="24"/>
        </w:rPr>
        <w:t xml:space="preserve">SILVA, R. G. </w:t>
      </w:r>
      <w:proofErr w:type="spellStart"/>
      <w:r w:rsidRPr="006E0409">
        <w:rPr>
          <w:rFonts w:ascii="Arial" w:hAnsi="Arial" w:cs="Arial"/>
          <w:sz w:val="24"/>
          <w:szCs w:val="24"/>
        </w:rPr>
        <w:t>da</w:t>
      </w:r>
      <w:proofErr w:type="spellEnd"/>
      <w:r w:rsidRPr="006E0409">
        <w:rPr>
          <w:rFonts w:ascii="Arial" w:hAnsi="Arial" w:cs="Arial"/>
          <w:sz w:val="24"/>
          <w:szCs w:val="24"/>
        </w:rPr>
        <w:t xml:space="preserve">; CATALÃO, V. M. L. </w:t>
      </w:r>
      <w:r w:rsidRPr="006E0409">
        <w:rPr>
          <w:rFonts w:ascii="Arial" w:hAnsi="Arial" w:cs="Arial"/>
          <w:b/>
          <w:bCs/>
          <w:sz w:val="24"/>
          <w:szCs w:val="24"/>
        </w:rPr>
        <w:t>O papel da sensibilidade e das linguagens poéticas nos processos formativos em educação ambiental: uma ciranda multicor</w:t>
      </w:r>
      <w:r w:rsidRPr="006E0409">
        <w:rPr>
          <w:rFonts w:ascii="Arial" w:hAnsi="Arial" w:cs="Arial"/>
          <w:sz w:val="24"/>
          <w:szCs w:val="24"/>
        </w:rPr>
        <w:t>. 2008. 247 f. Dissertação de Mestrado em Educação, Universidade de Brasília, Brasília, 2008.</w:t>
      </w:r>
    </w:p>
    <w:p w14:paraId="03A098B8" w14:textId="6A25941A" w:rsidR="00DB6AF8" w:rsidRPr="006E0409" w:rsidRDefault="00D15CDD" w:rsidP="00675F9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86DA3E" wp14:editId="68BDC190">
                <wp:simplePos x="0" y="0"/>
                <wp:positionH relativeFrom="margin">
                  <wp:align>left</wp:align>
                </wp:positionH>
                <wp:positionV relativeFrom="paragraph">
                  <wp:posOffset>2420620</wp:posOffset>
                </wp:positionV>
                <wp:extent cx="5572125" cy="1019175"/>
                <wp:effectExtent l="0" t="0" r="28575" b="2857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1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9B6736" id="Retângulo 24" o:spid="_x0000_s1026" style="position:absolute;margin-left:0;margin-top:190.6pt;width:438.75pt;height:80.25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" fillcolor="white [3201]" strokecolor="white [3212]" strokeweight="1pt">
                <w10:wrap anchorx="margin"/>
              </v:rect>
            </w:pict>
          </mc:Fallback>
        </mc:AlternateContent>
      </w:r>
      <w:r w:rsidR="00F15528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15BBE2" wp14:editId="31F7C524">
                <wp:simplePos x="0" y="0"/>
                <wp:positionH relativeFrom="margin">
                  <wp:align>left</wp:align>
                </wp:positionH>
                <wp:positionV relativeFrom="paragraph">
                  <wp:posOffset>6118225</wp:posOffset>
                </wp:positionV>
                <wp:extent cx="4419600" cy="1019175"/>
                <wp:effectExtent l="0" t="0" r="19050" b="2857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01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6F4EC33" id="Retângulo 25" o:spid="_x0000_s1026" style="position:absolute;margin-left:0;margin-top:481.75pt;width:348pt;height:80.2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" fillcolor="white [3201]" strokecolor="white [3212]" strokeweight="1pt">
                <w10:wrap anchorx="margin"/>
              </v:rect>
            </w:pict>
          </mc:Fallback>
        </mc:AlternateContent>
      </w:r>
      <w:r w:rsidR="00024DF9" w:rsidRPr="006E0409">
        <w:rPr>
          <w:rFonts w:ascii="Arial" w:hAnsi="Arial" w:cs="Arial"/>
          <w:sz w:val="24"/>
          <w:szCs w:val="24"/>
        </w:rPr>
        <w:t xml:space="preserve">UNESCO. </w:t>
      </w:r>
      <w:r w:rsidR="00024DF9" w:rsidRPr="006E0409">
        <w:rPr>
          <w:rFonts w:ascii="Arial" w:hAnsi="Arial" w:cs="Arial"/>
          <w:b/>
          <w:sz w:val="24"/>
          <w:szCs w:val="24"/>
        </w:rPr>
        <w:t>Educação Ambiental:</w:t>
      </w:r>
      <w:r w:rsidR="00024DF9" w:rsidRPr="006E0409">
        <w:rPr>
          <w:rFonts w:ascii="Arial" w:hAnsi="Arial" w:cs="Arial"/>
          <w:sz w:val="24"/>
          <w:szCs w:val="24"/>
        </w:rPr>
        <w:t xml:space="preserve"> as grandes orientações da Conferência de Tbilisi. Brasília, DF: IBAMA, 1997.</w:t>
      </w:r>
      <w:bookmarkEnd w:id="0"/>
      <w:r w:rsidR="00F15528" w:rsidRPr="00F15528">
        <w:rPr>
          <w:rFonts w:ascii="Arial" w:hAnsi="Arial" w:cs="Arial"/>
          <w:noProof/>
          <w:sz w:val="20"/>
          <w:szCs w:val="20"/>
        </w:rPr>
        <w:t xml:space="preserve"> </w:t>
      </w:r>
    </w:p>
    <w:sectPr w:rsidR="00DB6AF8" w:rsidRPr="006E0409" w:rsidSect="00F41ECA">
      <w:headerReference w:type="default" r:id="rId14"/>
      <w:footerReference w:type="default" r:id="rId15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E4F0C" w14:textId="77777777" w:rsidR="0045444B" w:rsidRDefault="0045444B" w:rsidP="00F41ECA">
      <w:pPr>
        <w:spacing w:after="0" w:line="240" w:lineRule="auto"/>
      </w:pPr>
      <w:r>
        <w:separator/>
      </w:r>
    </w:p>
  </w:endnote>
  <w:endnote w:type="continuationSeparator" w:id="0">
    <w:p w14:paraId="1803592B" w14:textId="77777777" w:rsidR="0045444B" w:rsidRDefault="0045444B" w:rsidP="00F4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Gothic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231097"/>
      <w:docPartObj>
        <w:docPartGallery w:val="Page Numbers (Bottom of Page)"/>
        <w:docPartUnique/>
      </w:docPartObj>
    </w:sdtPr>
    <w:sdtEndPr/>
    <w:sdtContent>
      <w:p w14:paraId="161F756A" w14:textId="1C70DA6A" w:rsidR="00F15528" w:rsidRDefault="00F15528" w:rsidP="00F15528">
        <w:pPr>
          <w:spacing w:line="240" w:lineRule="auto"/>
          <w:jc w:val="both"/>
          <w:rPr>
            <w:rFonts w:ascii="Arial" w:hAnsi="Arial" w:cs="Arial"/>
            <w:bCs/>
            <w:sz w:val="20"/>
            <w:szCs w:val="20"/>
          </w:rPr>
        </w:pPr>
        <w:r>
          <w:rPr>
            <w:rFonts w:ascii="Arial" w:hAnsi="Arial" w:cs="Arial"/>
            <w:b/>
            <w:sz w:val="24"/>
            <w:szCs w:val="24"/>
          </w:rPr>
          <w:t>¹</w:t>
        </w:r>
        <w:r>
          <w:rPr>
            <w:rFonts w:ascii="Arial" w:hAnsi="Arial" w:cs="Arial"/>
            <w:bCs/>
            <w:sz w:val="20"/>
            <w:szCs w:val="20"/>
          </w:rPr>
          <w:t>D</w:t>
        </w:r>
        <w:r w:rsidRPr="000110B9">
          <w:rPr>
            <w:rFonts w:ascii="Arial" w:hAnsi="Arial" w:cs="Arial"/>
            <w:bCs/>
            <w:sz w:val="20"/>
            <w:szCs w:val="20"/>
          </w:rPr>
          <w:t>iscente</w:t>
        </w:r>
        <w:r>
          <w:rPr>
            <w:rFonts w:ascii="Arial" w:hAnsi="Arial" w:cs="Arial"/>
            <w:bCs/>
            <w:sz w:val="20"/>
            <w:szCs w:val="20"/>
          </w:rPr>
          <w:t xml:space="preserve"> da Universidade de Pernambuco</w:t>
        </w:r>
        <w:r w:rsidR="00904E0A">
          <w:rPr>
            <w:rFonts w:ascii="Arial" w:hAnsi="Arial" w:cs="Arial"/>
            <w:bCs/>
            <w:sz w:val="20"/>
            <w:szCs w:val="20"/>
          </w:rPr>
          <w:t xml:space="preserve"> Campus Mata Norte</w:t>
        </w:r>
        <w:r>
          <w:rPr>
            <w:rFonts w:ascii="Arial" w:hAnsi="Arial" w:cs="Arial"/>
            <w:bCs/>
            <w:sz w:val="20"/>
            <w:szCs w:val="20"/>
          </w:rPr>
          <w:t>.</w:t>
        </w:r>
        <w:r w:rsidRPr="000110B9">
          <w:rPr>
            <w:rFonts w:ascii="Arial" w:hAnsi="Arial" w:cs="Arial"/>
            <w:bCs/>
            <w:color w:val="000000" w:themeColor="text1"/>
            <w:sz w:val="20"/>
            <w:szCs w:val="20"/>
          </w:rPr>
          <w:t xml:space="preserve"> </w:t>
        </w:r>
        <w:hyperlink r:id="rId1" w:history="1">
          <w:r w:rsidRPr="000110B9">
            <w:rPr>
              <w:rStyle w:val="Hyperlink"/>
              <w:rFonts w:ascii="Arial" w:hAnsi="Arial" w:cs="Arial"/>
              <w:bCs/>
              <w:color w:val="000000" w:themeColor="text1"/>
              <w:sz w:val="20"/>
              <w:szCs w:val="20"/>
              <w:u w:val="none"/>
            </w:rPr>
            <w:t>andersonxiy@hotmail.com</w:t>
          </w:r>
        </w:hyperlink>
      </w:p>
      <w:p w14:paraId="4FE82D76" w14:textId="3077CD14" w:rsidR="00F15528" w:rsidRPr="000110B9" w:rsidRDefault="00F15528" w:rsidP="00F15528">
        <w:pPr>
          <w:spacing w:line="240" w:lineRule="auto"/>
          <w:jc w:val="both"/>
          <w:rPr>
            <w:rFonts w:ascii="Arial" w:hAnsi="Arial" w:cs="Arial"/>
            <w:bCs/>
            <w:sz w:val="20"/>
            <w:szCs w:val="20"/>
          </w:rPr>
        </w:pPr>
        <w:r>
          <w:rPr>
            <w:rFonts w:ascii="Arial" w:hAnsi="Arial" w:cs="Arial"/>
            <w:bCs/>
            <w:sz w:val="20"/>
            <w:szCs w:val="20"/>
          </w:rPr>
          <w:t>²D</w:t>
        </w:r>
        <w:r w:rsidRPr="000110B9">
          <w:rPr>
            <w:rFonts w:ascii="Arial" w:hAnsi="Arial" w:cs="Arial"/>
            <w:bCs/>
            <w:sz w:val="20"/>
            <w:szCs w:val="20"/>
          </w:rPr>
          <w:t>iscente</w:t>
        </w:r>
        <w:r>
          <w:rPr>
            <w:rFonts w:ascii="Arial" w:hAnsi="Arial" w:cs="Arial"/>
            <w:bCs/>
            <w:sz w:val="20"/>
            <w:szCs w:val="20"/>
          </w:rPr>
          <w:t xml:space="preserve"> da Universidade de Pernambuco</w:t>
        </w:r>
        <w:r w:rsidR="00904E0A">
          <w:rPr>
            <w:rFonts w:ascii="Arial" w:hAnsi="Arial" w:cs="Arial"/>
            <w:bCs/>
            <w:sz w:val="20"/>
            <w:szCs w:val="20"/>
          </w:rPr>
          <w:t xml:space="preserve"> Campus Mara Norte</w:t>
        </w:r>
        <w:r>
          <w:rPr>
            <w:rFonts w:ascii="Arial" w:hAnsi="Arial" w:cs="Arial"/>
            <w:bCs/>
            <w:sz w:val="20"/>
            <w:szCs w:val="20"/>
          </w:rPr>
          <w:t>.</w:t>
        </w:r>
        <w:r w:rsidRPr="000110B9">
          <w:rPr>
            <w:rFonts w:ascii="Helvetica" w:hAnsi="Helvetica"/>
            <w:color w:val="444950"/>
            <w:sz w:val="20"/>
            <w:szCs w:val="20"/>
            <w:shd w:val="clear" w:color="auto" w:fill="F1F0F0"/>
          </w:rPr>
          <w:t xml:space="preserve"> </w:t>
        </w:r>
        <w:r w:rsidRPr="000110B9">
          <w:rPr>
            <w:rFonts w:ascii="Arial" w:hAnsi="Arial" w:cs="Arial"/>
            <w:sz w:val="20"/>
            <w:szCs w:val="20"/>
          </w:rPr>
          <w:t>silvarhayssa4@gm</w:t>
        </w:r>
        <w:r>
          <w:rPr>
            <w:rFonts w:ascii="Arial" w:hAnsi="Arial" w:cs="Arial"/>
            <w:sz w:val="20"/>
            <w:szCs w:val="20"/>
          </w:rPr>
          <w:t>a</w:t>
        </w:r>
        <w:r w:rsidRPr="000110B9">
          <w:rPr>
            <w:rFonts w:ascii="Arial" w:hAnsi="Arial" w:cs="Arial"/>
            <w:sz w:val="20"/>
            <w:szCs w:val="20"/>
          </w:rPr>
          <w:t>il.com</w:t>
        </w:r>
      </w:p>
      <w:p w14:paraId="1924EC6C" w14:textId="0F8E993F" w:rsidR="00F15528" w:rsidRPr="000110B9" w:rsidRDefault="00F15528" w:rsidP="00F15528">
        <w:pPr>
          <w:spacing w:line="240" w:lineRule="auto"/>
          <w:jc w:val="both"/>
          <w:rPr>
            <w:rFonts w:ascii="Arial" w:hAnsi="Arial" w:cs="Arial"/>
            <w:bCs/>
            <w:sz w:val="20"/>
            <w:szCs w:val="20"/>
          </w:rPr>
        </w:pPr>
        <w:r>
          <w:rPr>
            <w:rFonts w:ascii="Arial" w:hAnsi="Arial" w:cs="Arial"/>
            <w:b/>
            <w:sz w:val="24"/>
            <w:szCs w:val="24"/>
          </w:rPr>
          <w:t>³</w:t>
        </w:r>
        <w:r>
          <w:rPr>
            <w:rFonts w:ascii="Arial" w:hAnsi="Arial" w:cs="Arial"/>
            <w:bCs/>
            <w:sz w:val="20"/>
            <w:szCs w:val="20"/>
          </w:rPr>
          <w:t>Professora Dr</w:t>
        </w:r>
        <w:r>
          <w:rPr>
            <w:rFonts w:ascii="Arial" w:hAnsi="Arial" w:cs="Arial"/>
            <w:bCs/>
            <w:sz w:val="20"/>
            <w:szCs w:val="20"/>
            <w:vertAlign w:val="superscript"/>
          </w:rPr>
          <w:t xml:space="preserve">a. </w:t>
        </w:r>
        <w:r>
          <w:rPr>
            <w:rFonts w:ascii="Arial" w:hAnsi="Arial" w:cs="Arial"/>
            <w:bCs/>
            <w:sz w:val="20"/>
            <w:szCs w:val="20"/>
          </w:rPr>
          <w:t>da Universidade de Pernambuco</w:t>
        </w:r>
        <w:r w:rsidR="00904E0A">
          <w:rPr>
            <w:rFonts w:ascii="Arial" w:hAnsi="Arial" w:cs="Arial"/>
            <w:bCs/>
            <w:sz w:val="20"/>
            <w:szCs w:val="20"/>
          </w:rPr>
          <w:t xml:space="preserve"> Campus Mata Norte</w:t>
        </w:r>
        <w:r>
          <w:rPr>
            <w:rFonts w:ascii="Arial" w:hAnsi="Arial" w:cs="Arial"/>
            <w:bCs/>
            <w:sz w:val="20"/>
            <w:szCs w:val="20"/>
          </w:rPr>
          <w:t xml:space="preserve">. </w:t>
        </w:r>
        <w:r w:rsidRPr="004972A3">
          <w:rPr>
            <w:rFonts w:ascii="Arial" w:hAnsi="Arial" w:cs="Arial"/>
            <w:sz w:val="20"/>
            <w:szCs w:val="20"/>
          </w:rPr>
          <w:t>luciana.coutinho@upe.com</w:t>
        </w:r>
      </w:p>
      <w:p w14:paraId="2DA077CA" w14:textId="1684DAE3" w:rsidR="00F15528" w:rsidRPr="00F15528" w:rsidRDefault="00F15528" w:rsidP="00F15528">
        <w:pPr>
          <w:spacing w:line="240" w:lineRule="auto"/>
          <w:jc w:val="both"/>
          <w:rPr>
            <w:rFonts w:ascii="Arial" w:hAnsi="Arial" w:cs="Arial"/>
            <w:bCs/>
            <w:sz w:val="24"/>
            <w:szCs w:val="24"/>
          </w:rPr>
        </w:pPr>
        <w:r w:rsidRPr="000110B9">
          <w:rPr>
            <w:rFonts w:ascii="Arial" w:hAnsi="Arial" w:cs="Arial"/>
            <w:bCs/>
            <w:sz w:val="24"/>
            <w:szCs w:val="24"/>
            <w:vertAlign w:val="superscript"/>
          </w:rPr>
          <w:t>4</w:t>
        </w:r>
        <w:r>
          <w:rPr>
            <w:rFonts w:ascii="Arial" w:hAnsi="Arial" w:cs="Arial"/>
            <w:bCs/>
            <w:sz w:val="20"/>
            <w:szCs w:val="20"/>
          </w:rPr>
          <w:t>Professora Dr</w:t>
        </w:r>
        <w:r>
          <w:rPr>
            <w:rFonts w:ascii="Arial" w:hAnsi="Arial" w:cs="Arial"/>
            <w:bCs/>
            <w:sz w:val="20"/>
            <w:szCs w:val="20"/>
            <w:vertAlign w:val="superscript"/>
          </w:rPr>
          <w:t xml:space="preserve">a. </w:t>
        </w:r>
        <w:r>
          <w:rPr>
            <w:rFonts w:ascii="Arial" w:hAnsi="Arial" w:cs="Arial"/>
            <w:bCs/>
            <w:sz w:val="20"/>
            <w:szCs w:val="20"/>
          </w:rPr>
          <w:t>da Universidade de Pernambuco</w:t>
        </w:r>
        <w:r w:rsidR="00904E0A">
          <w:rPr>
            <w:rFonts w:ascii="Arial" w:hAnsi="Arial" w:cs="Arial"/>
            <w:bCs/>
            <w:sz w:val="20"/>
            <w:szCs w:val="20"/>
          </w:rPr>
          <w:t xml:space="preserve"> Campus Mata Norte</w:t>
        </w:r>
        <w:r>
          <w:rPr>
            <w:rFonts w:ascii="Arial" w:hAnsi="Arial" w:cs="Arial"/>
            <w:bCs/>
            <w:sz w:val="20"/>
            <w:szCs w:val="20"/>
          </w:rPr>
          <w:t xml:space="preserve">. </w:t>
        </w:r>
        <w:r w:rsidRPr="004972A3">
          <w:rPr>
            <w:rFonts w:ascii="Arial" w:hAnsi="Arial" w:cs="Arial"/>
            <w:bCs/>
            <w:sz w:val="20"/>
            <w:szCs w:val="20"/>
          </w:rPr>
          <w:t>felixbastos@gmail.com</w:t>
        </w:r>
      </w:p>
      <w:p w14:paraId="3578C366" w14:textId="5E486C87" w:rsidR="004669D2" w:rsidRPr="005D607C" w:rsidRDefault="004669D2" w:rsidP="004669D2">
        <w:pPr>
          <w:pStyle w:val="Rodap"/>
          <w:jc w:val="both"/>
          <w:rPr>
            <w:rFonts w:ascii="EngraversGothic BT" w:hAnsi="EngraversGothic BT"/>
            <w:sz w:val="24"/>
          </w:rPr>
        </w:pPr>
        <w:r>
          <w:rPr>
            <w:rFonts w:ascii="EngraversGothic BT" w:hAnsi="EngraversGothic BT"/>
            <w:b/>
            <w:sz w:val="24"/>
          </w:rPr>
          <w:t xml:space="preserve">I Seminário </w:t>
        </w:r>
        <w:proofErr w:type="spellStart"/>
        <w:r>
          <w:rPr>
            <w:rFonts w:ascii="EngraversGothic BT" w:hAnsi="EngraversGothic BT"/>
            <w:b/>
            <w:sz w:val="24"/>
          </w:rPr>
          <w:t>Pibid</w:t>
        </w:r>
        <w:proofErr w:type="spellEnd"/>
        <w:r>
          <w:rPr>
            <w:rFonts w:ascii="EngraversGothic BT" w:hAnsi="EngraversGothic BT"/>
            <w:b/>
            <w:sz w:val="24"/>
          </w:rPr>
          <w:t xml:space="preserve"> e Residência Pedagógica e V </w:t>
        </w:r>
        <w:r w:rsidRPr="003765E1">
          <w:rPr>
            <w:rFonts w:ascii="EngraversGothic BT" w:hAnsi="EngraversGothic BT"/>
            <w:b/>
            <w:sz w:val="24"/>
          </w:rPr>
          <w:t xml:space="preserve">Seminário </w:t>
        </w:r>
        <w:r>
          <w:rPr>
            <w:rFonts w:ascii="EngraversGothic BT" w:hAnsi="EngraversGothic BT"/>
            <w:b/>
            <w:sz w:val="24"/>
          </w:rPr>
          <w:t xml:space="preserve">de Iniciação à Docência e Formação de Professores </w:t>
        </w:r>
        <w:r w:rsidRPr="003765E1">
          <w:rPr>
            <w:rFonts w:ascii="EngraversGothic BT" w:hAnsi="EngraversGothic BT"/>
            <w:sz w:val="24"/>
          </w:rPr>
          <w:t xml:space="preserve">– </w:t>
        </w:r>
        <w:r>
          <w:rPr>
            <w:rFonts w:ascii="EngraversGothic BT" w:hAnsi="EngraversGothic BT"/>
            <w:sz w:val="24"/>
          </w:rPr>
          <w:t>SEMINID-RP/UPE/2019</w:t>
        </w:r>
        <w:r w:rsidRPr="003765E1">
          <w:rPr>
            <w:rFonts w:ascii="EngraversGothic BT" w:hAnsi="EngraversGothic BT"/>
            <w:sz w:val="24"/>
          </w:rPr>
          <w:t xml:space="preserve"> </w:t>
        </w:r>
        <w:r>
          <w:rPr>
            <w:rFonts w:ascii="EngraversGothic BT" w:hAnsi="EngraversGothic BT"/>
            <w:sz w:val="24"/>
          </w:rPr>
          <w:t>Garanhuns 20 a 22 de novembro de 2019.</w:t>
        </w:r>
        <w:r w:rsidRPr="003765E1">
          <w:rPr>
            <w:rFonts w:ascii="EngraversGothic BT" w:hAnsi="EngraversGothic BT"/>
            <w:sz w:val="24"/>
          </w:rPr>
          <w:t xml:space="preserve"> </w:t>
        </w:r>
      </w:p>
      <w:p w14:paraId="36567793" w14:textId="14FD2BC0" w:rsidR="00F41ECA" w:rsidRDefault="00904E0A" w:rsidP="00904E0A">
        <w:pPr>
          <w:pStyle w:val="Rodap"/>
          <w:tabs>
            <w:tab w:val="center" w:pos="4535"/>
            <w:tab w:val="right" w:pos="9071"/>
          </w:tabs>
        </w:pPr>
        <w:r>
          <w:tab/>
        </w:r>
        <w:r>
          <w:tab/>
        </w:r>
        <w:r w:rsidR="00F41ECA">
          <w:fldChar w:fldCharType="begin"/>
        </w:r>
        <w:r w:rsidR="00F41ECA">
          <w:instrText>PAGE   \* MERGEFORMAT</w:instrText>
        </w:r>
        <w:r w:rsidR="00F41ECA">
          <w:fldChar w:fldCharType="separate"/>
        </w:r>
        <w:r w:rsidR="00FC1289">
          <w:rPr>
            <w:noProof/>
          </w:rPr>
          <w:t>13</w:t>
        </w:r>
        <w:r w:rsidR="00F41ECA">
          <w:fldChar w:fldCharType="end"/>
        </w:r>
      </w:p>
    </w:sdtContent>
  </w:sdt>
  <w:p w14:paraId="2E362589" w14:textId="77777777" w:rsidR="00F41ECA" w:rsidRDefault="00F41E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839BF" w14:textId="77777777" w:rsidR="0045444B" w:rsidRDefault="0045444B" w:rsidP="00F41ECA">
      <w:pPr>
        <w:spacing w:after="0" w:line="240" w:lineRule="auto"/>
      </w:pPr>
      <w:r>
        <w:separator/>
      </w:r>
    </w:p>
  </w:footnote>
  <w:footnote w:type="continuationSeparator" w:id="0">
    <w:p w14:paraId="49AC4F81" w14:textId="77777777" w:rsidR="0045444B" w:rsidRDefault="0045444B" w:rsidP="00F4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4239B" w14:textId="59CD7D61" w:rsidR="004669D2" w:rsidRDefault="004669D2">
    <w:pPr>
      <w:pStyle w:val="Cabealho"/>
    </w:pPr>
    <w:r w:rsidRPr="004669D2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946594C" wp14:editId="6F0607AD">
          <wp:simplePos x="0" y="0"/>
          <wp:positionH relativeFrom="page">
            <wp:posOffset>6354445</wp:posOffset>
          </wp:positionH>
          <wp:positionV relativeFrom="page">
            <wp:posOffset>391795</wp:posOffset>
          </wp:positionV>
          <wp:extent cx="1007745" cy="533400"/>
          <wp:effectExtent l="0" t="0" r="1905" b="0"/>
          <wp:wrapThrough wrapText="bothSides">
            <wp:wrapPolygon edited="0">
              <wp:start x="0" y="0"/>
              <wp:lineTo x="0" y="20829"/>
              <wp:lineTo x="21233" y="20829"/>
              <wp:lineTo x="2123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74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69D2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46DEB11" wp14:editId="2FB28787">
          <wp:simplePos x="0" y="0"/>
          <wp:positionH relativeFrom="margin">
            <wp:posOffset>1835785</wp:posOffset>
          </wp:positionH>
          <wp:positionV relativeFrom="page">
            <wp:posOffset>287020</wp:posOffset>
          </wp:positionV>
          <wp:extent cx="1103630" cy="798830"/>
          <wp:effectExtent l="0" t="0" r="1270" b="127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669D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5A2F84A" wp14:editId="1C20C1AB">
          <wp:simplePos x="0" y="0"/>
          <wp:positionH relativeFrom="margin">
            <wp:posOffset>-542925</wp:posOffset>
          </wp:positionH>
          <wp:positionV relativeFrom="page">
            <wp:posOffset>77470</wp:posOffset>
          </wp:positionV>
          <wp:extent cx="2170430" cy="861060"/>
          <wp:effectExtent l="0" t="0" r="127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9" r="49587"/>
                  <a:stretch/>
                </pic:blipFill>
                <pic:spPr bwMode="auto">
                  <a:xfrm>
                    <a:off x="0" y="0"/>
                    <a:ext cx="21704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69D2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5E8CE52" wp14:editId="4CDFD6A3">
          <wp:simplePos x="0" y="0"/>
          <wp:positionH relativeFrom="column">
            <wp:posOffset>3218815</wp:posOffset>
          </wp:positionH>
          <wp:positionV relativeFrom="paragraph">
            <wp:posOffset>-343535</wp:posOffset>
          </wp:positionV>
          <wp:extent cx="1971675" cy="1254125"/>
          <wp:effectExtent l="0" t="0" r="9525" b="317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6250E"/>
    <w:multiLevelType w:val="hybridMultilevel"/>
    <w:tmpl w:val="91DAEB5C"/>
    <w:lvl w:ilvl="0" w:tplc="8F6E047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DC25A2"/>
    <w:multiLevelType w:val="hybridMultilevel"/>
    <w:tmpl w:val="440C11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CA"/>
    <w:rsid w:val="00005E6B"/>
    <w:rsid w:val="000110B9"/>
    <w:rsid w:val="00024DF9"/>
    <w:rsid w:val="00074BBA"/>
    <w:rsid w:val="000952F2"/>
    <w:rsid w:val="000B1221"/>
    <w:rsid w:val="000E396A"/>
    <w:rsid w:val="000F605C"/>
    <w:rsid w:val="00114E30"/>
    <w:rsid w:val="001433C2"/>
    <w:rsid w:val="001B2099"/>
    <w:rsid w:val="001F4716"/>
    <w:rsid w:val="0020091B"/>
    <w:rsid w:val="00203237"/>
    <w:rsid w:val="002202C2"/>
    <w:rsid w:val="00244B3B"/>
    <w:rsid w:val="00262C32"/>
    <w:rsid w:val="00293356"/>
    <w:rsid w:val="002C40B5"/>
    <w:rsid w:val="002D4DFD"/>
    <w:rsid w:val="00341363"/>
    <w:rsid w:val="00374B91"/>
    <w:rsid w:val="003B0511"/>
    <w:rsid w:val="003C14AC"/>
    <w:rsid w:val="0045444B"/>
    <w:rsid w:val="004669D2"/>
    <w:rsid w:val="00471388"/>
    <w:rsid w:val="004972A3"/>
    <w:rsid w:val="004C2DE7"/>
    <w:rsid w:val="004E671E"/>
    <w:rsid w:val="0051529D"/>
    <w:rsid w:val="00564480"/>
    <w:rsid w:val="00584BC4"/>
    <w:rsid w:val="0058631F"/>
    <w:rsid w:val="00596FE1"/>
    <w:rsid w:val="005C415E"/>
    <w:rsid w:val="00603B08"/>
    <w:rsid w:val="00675F9E"/>
    <w:rsid w:val="006E0409"/>
    <w:rsid w:val="00710879"/>
    <w:rsid w:val="007205B6"/>
    <w:rsid w:val="007263D0"/>
    <w:rsid w:val="007278F8"/>
    <w:rsid w:val="007516E4"/>
    <w:rsid w:val="007818F5"/>
    <w:rsid w:val="00795AF0"/>
    <w:rsid w:val="007D3FBE"/>
    <w:rsid w:val="007E6810"/>
    <w:rsid w:val="00804CF0"/>
    <w:rsid w:val="00865DF3"/>
    <w:rsid w:val="008D1EDC"/>
    <w:rsid w:val="00904E0A"/>
    <w:rsid w:val="00981D2F"/>
    <w:rsid w:val="009D22AC"/>
    <w:rsid w:val="00A02548"/>
    <w:rsid w:val="00A475CA"/>
    <w:rsid w:val="00AB4C88"/>
    <w:rsid w:val="00AC4F89"/>
    <w:rsid w:val="00AE7478"/>
    <w:rsid w:val="00B90DD2"/>
    <w:rsid w:val="00BB0414"/>
    <w:rsid w:val="00C051D7"/>
    <w:rsid w:val="00C61A51"/>
    <w:rsid w:val="00C71DC0"/>
    <w:rsid w:val="00C87348"/>
    <w:rsid w:val="00CC0999"/>
    <w:rsid w:val="00CD31AF"/>
    <w:rsid w:val="00CF1E4C"/>
    <w:rsid w:val="00D15CDD"/>
    <w:rsid w:val="00D21626"/>
    <w:rsid w:val="00D448EB"/>
    <w:rsid w:val="00D83CF5"/>
    <w:rsid w:val="00D923CC"/>
    <w:rsid w:val="00DB6AF8"/>
    <w:rsid w:val="00DB767C"/>
    <w:rsid w:val="00E21081"/>
    <w:rsid w:val="00E503E5"/>
    <w:rsid w:val="00EA764B"/>
    <w:rsid w:val="00ED7BB9"/>
    <w:rsid w:val="00F04413"/>
    <w:rsid w:val="00F117B9"/>
    <w:rsid w:val="00F15528"/>
    <w:rsid w:val="00F24301"/>
    <w:rsid w:val="00F41ECA"/>
    <w:rsid w:val="00F823C4"/>
    <w:rsid w:val="00F8665E"/>
    <w:rsid w:val="00F86813"/>
    <w:rsid w:val="00FA0F52"/>
    <w:rsid w:val="00FA3F91"/>
    <w:rsid w:val="00FC1289"/>
    <w:rsid w:val="00FE1CF8"/>
    <w:rsid w:val="00FF494A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80F1"/>
  <w15:chartTrackingRefBased/>
  <w15:docId w15:val="{1F2024C0-7E4F-4DAA-8FFD-AE95148B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ECA"/>
  </w:style>
  <w:style w:type="paragraph" w:styleId="Rodap">
    <w:name w:val="footer"/>
    <w:basedOn w:val="Normal"/>
    <w:link w:val="RodapChar"/>
    <w:uiPriority w:val="99"/>
    <w:unhideWhenUsed/>
    <w:rsid w:val="00F41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ECA"/>
  </w:style>
  <w:style w:type="paragraph" w:styleId="PargrafodaLista">
    <w:name w:val="List Paragraph"/>
    <w:basedOn w:val="Normal"/>
    <w:uiPriority w:val="34"/>
    <w:qFormat/>
    <w:rsid w:val="00F41EC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95AF0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B0511"/>
    <w:pPr>
      <w:widowControl w:val="0"/>
      <w:spacing w:before="4" w:after="0" w:line="240" w:lineRule="auto"/>
      <w:ind w:left="11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B0511"/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A0F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F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F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F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F5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F5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1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rashirleydecampos.com.br/noticias/95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ersonxiy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87FAB-09FD-40FA-B4E1-589874CD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3505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2019-10-31T02:06:00Z</dcterms:created>
  <dcterms:modified xsi:type="dcterms:W3CDTF">2019-11-11T13:48:00Z</dcterms:modified>
</cp:coreProperties>
</file>