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8BC1ED8" w:rsidR="00597035" w:rsidRDefault="00000000" w:rsidP="005F618F">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PROFESSORAS   DE   EDUCAÇÃO   DO   CAMPO   E   RESISTÊNCIA:  as brechas no </w:t>
      </w:r>
      <w:proofErr w:type="spellStart"/>
      <w:r>
        <w:rPr>
          <w:rFonts w:ascii="Times New Roman" w:eastAsia="Times New Roman" w:hAnsi="Times New Roman" w:cs="Times New Roman"/>
          <w:b/>
          <w:sz w:val="24"/>
          <w:szCs w:val="24"/>
        </w:rPr>
        <w:t>habitus</w:t>
      </w:r>
      <w:proofErr w:type="spellEnd"/>
      <w:r>
        <w:rPr>
          <w:rFonts w:ascii="Times New Roman" w:eastAsia="Times New Roman" w:hAnsi="Times New Roman" w:cs="Times New Roman"/>
          <w:b/>
          <w:sz w:val="24"/>
          <w:szCs w:val="24"/>
        </w:rPr>
        <w:t xml:space="preserve"> docente</w:t>
      </w:r>
    </w:p>
    <w:p w14:paraId="00000002" w14:textId="78C2D7DE" w:rsidR="00597035" w:rsidRDefault="005F618F" w:rsidP="005F618F">
      <w:pPr>
        <w:shd w:val="clear" w:color="auto" w:fill="FFFFFF"/>
        <w:tabs>
          <w:tab w:val="left" w:pos="99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4" w14:textId="4F5E1EB0" w:rsidR="00597035" w:rsidRDefault="00000000" w:rsidP="005F618F">
      <w:pPr>
        <w:shd w:val="clear" w:color="auto" w:fill="FFFFFF"/>
        <w:spacing w:line="240" w:lineRule="auto"/>
        <w:ind w:left="283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r>
        <w:rPr>
          <w:rFonts w:ascii="Times New Roman" w:eastAsia="Times New Roman" w:hAnsi="Times New Roman" w:cs="Times New Roman"/>
          <w:sz w:val="20"/>
          <w:szCs w:val="20"/>
        </w:rPr>
        <w:t xml:space="preserve"> </w:t>
      </w:r>
      <w:r w:rsidR="003E010D">
        <w:rPr>
          <w:rFonts w:ascii="Times New Roman" w:eastAsia="Times New Roman" w:hAnsi="Times New Roman" w:cs="Times New Roman"/>
          <w:sz w:val="20"/>
          <w:szCs w:val="20"/>
        </w:rPr>
        <w:t xml:space="preserve">O </w:t>
      </w:r>
      <w:r w:rsidR="0071788E">
        <w:rPr>
          <w:rFonts w:ascii="Times New Roman" w:eastAsia="Times New Roman" w:hAnsi="Times New Roman" w:cs="Times New Roman"/>
          <w:sz w:val="20"/>
          <w:szCs w:val="20"/>
        </w:rPr>
        <w:t xml:space="preserve">artigo analisa </w:t>
      </w:r>
      <w:proofErr w:type="gramStart"/>
      <w:r w:rsidR="0071788E">
        <w:rPr>
          <w:rFonts w:ascii="Times New Roman" w:eastAsia="Times New Roman" w:hAnsi="Times New Roman" w:cs="Times New Roman"/>
          <w:sz w:val="20"/>
          <w:szCs w:val="20"/>
        </w:rPr>
        <w:t>ações</w:t>
      </w:r>
      <w:r>
        <w:rPr>
          <w:rFonts w:ascii="Times New Roman" w:eastAsia="Times New Roman" w:hAnsi="Times New Roman" w:cs="Times New Roman"/>
          <w:sz w:val="20"/>
          <w:szCs w:val="20"/>
        </w:rPr>
        <w:t xml:space="preserve">  docentes</w:t>
      </w:r>
      <w:proofErr w:type="gramEnd"/>
      <w:r>
        <w:rPr>
          <w:rFonts w:ascii="Times New Roman" w:eastAsia="Times New Roman" w:hAnsi="Times New Roman" w:cs="Times New Roman"/>
          <w:sz w:val="20"/>
          <w:szCs w:val="20"/>
        </w:rPr>
        <w:t xml:space="preserve">  que  remetem  à resistência  no </w:t>
      </w:r>
      <w:proofErr w:type="spellStart"/>
      <w:r>
        <w:rPr>
          <w:rFonts w:ascii="Times New Roman" w:eastAsia="Times New Roman" w:hAnsi="Times New Roman" w:cs="Times New Roman"/>
          <w:sz w:val="20"/>
          <w:szCs w:val="20"/>
        </w:rPr>
        <w:t>habitus</w:t>
      </w:r>
      <w:proofErr w:type="spellEnd"/>
      <w:r>
        <w:rPr>
          <w:rFonts w:ascii="Times New Roman" w:eastAsia="Times New Roman" w:hAnsi="Times New Roman" w:cs="Times New Roman"/>
          <w:sz w:val="20"/>
          <w:szCs w:val="20"/>
        </w:rPr>
        <w:t xml:space="preserve"> docente</w:t>
      </w:r>
      <w:r w:rsidR="0071788E">
        <w:rPr>
          <w:rFonts w:ascii="Times New Roman" w:eastAsia="Times New Roman" w:hAnsi="Times New Roman" w:cs="Times New Roman"/>
          <w:sz w:val="20"/>
          <w:szCs w:val="20"/>
        </w:rPr>
        <w:t>. A pesquisa cujo</w:t>
      </w:r>
      <w:r w:rsidRPr="007178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método </w:t>
      </w:r>
      <w:r w:rsidR="0071788E">
        <w:rPr>
          <w:rFonts w:ascii="Times New Roman" w:eastAsia="Times New Roman" w:hAnsi="Times New Roman" w:cs="Times New Roman"/>
          <w:sz w:val="20"/>
          <w:szCs w:val="20"/>
        </w:rPr>
        <w:t xml:space="preserve">é o </w:t>
      </w:r>
      <w:r>
        <w:rPr>
          <w:rFonts w:ascii="Times New Roman" w:eastAsia="Times New Roman" w:hAnsi="Times New Roman" w:cs="Times New Roman"/>
          <w:sz w:val="20"/>
          <w:szCs w:val="20"/>
        </w:rPr>
        <w:t xml:space="preserve">estudo de caso, </w:t>
      </w:r>
      <w:r w:rsidR="0071788E">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arte </w:t>
      </w:r>
      <w:r w:rsidR="0071788E">
        <w:rPr>
          <w:rFonts w:ascii="Times New Roman" w:eastAsia="Times New Roman" w:hAnsi="Times New Roman" w:cs="Times New Roman"/>
          <w:sz w:val="20"/>
          <w:szCs w:val="20"/>
        </w:rPr>
        <w:t>do pressuposto</w:t>
      </w:r>
      <w:r>
        <w:rPr>
          <w:rFonts w:ascii="Times New Roman" w:eastAsia="Times New Roman" w:hAnsi="Times New Roman" w:cs="Times New Roman"/>
          <w:sz w:val="20"/>
          <w:szCs w:val="20"/>
        </w:rPr>
        <w:t xml:space="preserve"> </w:t>
      </w:r>
      <w:r w:rsidR="0071788E">
        <w:rPr>
          <w:rFonts w:ascii="Times New Roman" w:eastAsia="Times New Roman" w:hAnsi="Times New Roman" w:cs="Times New Roman"/>
          <w:sz w:val="20"/>
          <w:szCs w:val="20"/>
        </w:rPr>
        <w:t xml:space="preserve">de </w:t>
      </w:r>
      <w:proofErr w:type="gramStart"/>
      <w:r w:rsidR="0071788E">
        <w:rPr>
          <w:rFonts w:ascii="Times New Roman" w:eastAsia="Times New Roman" w:hAnsi="Times New Roman" w:cs="Times New Roman"/>
          <w:sz w:val="20"/>
          <w:szCs w:val="20"/>
        </w:rPr>
        <w:t>que</w:t>
      </w:r>
      <w:r>
        <w:rPr>
          <w:rFonts w:ascii="Times New Roman" w:eastAsia="Times New Roman" w:hAnsi="Times New Roman" w:cs="Times New Roman"/>
          <w:sz w:val="20"/>
          <w:szCs w:val="20"/>
        </w:rPr>
        <w:t xml:space="preserve">  a</w:t>
      </w:r>
      <w:proofErr w:type="gramEnd"/>
      <w:r>
        <w:rPr>
          <w:rFonts w:ascii="Times New Roman" w:eastAsia="Times New Roman" w:hAnsi="Times New Roman" w:cs="Times New Roman"/>
          <w:sz w:val="20"/>
          <w:szCs w:val="20"/>
        </w:rPr>
        <w:t xml:space="preserve">  formação  docente  engajada  nas  lutas  da  educação  do campo  deve  formar  professoras  cuja  ação  docente  escape  ao </w:t>
      </w:r>
      <w:proofErr w:type="spellStart"/>
      <w:r>
        <w:rPr>
          <w:rFonts w:ascii="Times New Roman" w:eastAsia="Times New Roman" w:hAnsi="Times New Roman" w:cs="Times New Roman"/>
          <w:sz w:val="20"/>
          <w:szCs w:val="20"/>
        </w:rPr>
        <w:t>habitus</w:t>
      </w:r>
      <w:proofErr w:type="spellEnd"/>
      <w:r>
        <w:rPr>
          <w:rFonts w:ascii="Times New Roman" w:eastAsia="Times New Roman" w:hAnsi="Times New Roman" w:cs="Times New Roman"/>
          <w:sz w:val="20"/>
          <w:szCs w:val="20"/>
        </w:rPr>
        <w:t xml:space="preserve">    estruturante    da    educação    em geral,    produzindo resistência   também   no   campo   pedagógico.   Os   resultados apontam para a produção de modos de resistir através de táticas </w:t>
      </w:r>
      <w:r w:rsidR="0071788E">
        <w:rPr>
          <w:rFonts w:ascii="Times New Roman" w:eastAsia="Times New Roman" w:hAnsi="Times New Roman" w:cs="Times New Roman"/>
          <w:sz w:val="20"/>
          <w:szCs w:val="20"/>
        </w:rPr>
        <w:t xml:space="preserve">em que improvisam </w:t>
      </w:r>
      <w:proofErr w:type="gramStart"/>
      <w:r w:rsidR="0071788E">
        <w:rPr>
          <w:rFonts w:ascii="Times New Roman" w:eastAsia="Times New Roman" w:hAnsi="Times New Roman" w:cs="Times New Roman"/>
          <w:sz w:val="20"/>
          <w:szCs w:val="20"/>
        </w:rPr>
        <w:t>na</w:t>
      </w:r>
      <w:r>
        <w:rPr>
          <w:rFonts w:ascii="Times New Roman" w:eastAsia="Times New Roman" w:hAnsi="Times New Roman" w:cs="Times New Roman"/>
          <w:sz w:val="20"/>
          <w:szCs w:val="20"/>
        </w:rPr>
        <w:t xml:space="preserve">  ausência</w:t>
      </w:r>
      <w:proofErr w:type="gramEnd"/>
      <w:r>
        <w:rPr>
          <w:rFonts w:ascii="Times New Roman" w:eastAsia="Times New Roman" w:hAnsi="Times New Roman" w:cs="Times New Roman"/>
          <w:sz w:val="20"/>
          <w:szCs w:val="20"/>
        </w:rPr>
        <w:t xml:space="preserve">  de  materiais  necessários,  de equipamentos; em que compartilham o pouco existente e fazem disso  motivo  de  reflexão</w:t>
      </w:r>
      <w:r w:rsidR="007178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14F6905E" w14:textId="77777777" w:rsidR="0071788E" w:rsidRDefault="0071788E" w:rsidP="005F618F">
      <w:pPr>
        <w:shd w:val="clear" w:color="auto" w:fill="FFFFFF"/>
        <w:spacing w:line="240" w:lineRule="auto"/>
        <w:ind w:left="2834"/>
        <w:jc w:val="both"/>
        <w:rPr>
          <w:rFonts w:ascii="Times New Roman" w:eastAsia="Times New Roman" w:hAnsi="Times New Roman" w:cs="Times New Roman"/>
          <w:sz w:val="20"/>
          <w:szCs w:val="20"/>
        </w:rPr>
      </w:pPr>
    </w:p>
    <w:p w14:paraId="00000006" w14:textId="77777777" w:rsidR="00597035" w:rsidRDefault="00000000" w:rsidP="005F618F">
      <w:pPr>
        <w:shd w:val="clear" w:color="auto" w:fill="FFFFFF"/>
        <w:spacing w:line="240" w:lineRule="auto"/>
        <w:ind w:left="283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habitus</w:t>
      </w:r>
      <w:proofErr w:type="spellEnd"/>
      <w:r>
        <w:rPr>
          <w:rFonts w:ascii="Times New Roman" w:eastAsia="Times New Roman" w:hAnsi="Times New Roman" w:cs="Times New Roman"/>
          <w:sz w:val="20"/>
          <w:szCs w:val="20"/>
        </w:rPr>
        <w:t>, resistência, educação do campo</w:t>
      </w:r>
    </w:p>
    <w:p w14:paraId="51B5D9F0" w14:textId="77777777" w:rsidR="003E010D" w:rsidRDefault="003E010D" w:rsidP="005F618F">
      <w:pPr>
        <w:shd w:val="clear" w:color="auto" w:fill="FFFFFF"/>
        <w:spacing w:line="240" w:lineRule="auto"/>
        <w:ind w:left="2834"/>
        <w:jc w:val="both"/>
        <w:rPr>
          <w:rFonts w:ascii="Times New Roman" w:eastAsia="Times New Roman" w:hAnsi="Times New Roman" w:cs="Times New Roman"/>
          <w:sz w:val="20"/>
          <w:szCs w:val="20"/>
        </w:rPr>
      </w:pPr>
    </w:p>
    <w:p w14:paraId="3374C8D0" w14:textId="7F61BFC1" w:rsidR="003E010D" w:rsidRPr="003E010D" w:rsidRDefault="003E010D" w:rsidP="005F618F">
      <w:pPr>
        <w:shd w:val="clear" w:color="auto" w:fill="FFFFFF"/>
        <w:spacing w:line="240" w:lineRule="auto"/>
        <w:ind w:firstLine="720"/>
        <w:jc w:val="center"/>
        <w:rPr>
          <w:rFonts w:ascii="Times New Roman" w:eastAsia="Times New Roman" w:hAnsi="Times New Roman" w:cs="Times New Roman"/>
          <w:b/>
          <w:bCs/>
          <w:sz w:val="24"/>
          <w:szCs w:val="24"/>
          <w:lang w:val="en-US"/>
        </w:rPr>
      </w:pPr>
      <w:r w:rsidRPr="003E010D">
        <w:rPr>
          <w:rFonts w:ascii="Times New Roman" w:eastAsia="Times New Roman" w:hAnsi="Times New Roman" w:cs="Times New Roman"/>
          <w:b/>
          <w:bCs/>
          <w:sz w:val="24"/>
          <w:szCs w:val="24"/>
          <w:lang w:val="en-US"/>
        </w:rPr>
        <w:t>RURAL EDUCATION TEACHERS AND RESISTANCE: the breaches in</w:t>
      </w:r>
      <w:r w:rsidRPr="003E010D">
        <w:rPr>
          <w:rFonts w:ascii="Times New Roman" w:eastAsia="Times New Roman" w:hAnsi="Times New Roman" w:cs="Times New Roman"/>
          <w:b/>
          <w:bCs/>
          <w:sz w:val="24"/>
          <w:szCs w:val="24"/>
          <w:lang w:val="en-US"/>
        </w:rPr>
        <w:t xml:space="preserve"> teaching </w:t>
      </w:r>
      <w:proofErr w:type="gramStart"/>
      <w:r w:rsidRPr="003E010D">
        <w:rPr>
          <w:rFonts w:ascii="Times New Roman" w:eastAsia="Times New Roman" w:hAnsi="Times New Roman" w:cs="Times New Roman"/>
          <w:b/>
          <w:bCs/>
          <w:sz w:val="24"/>
          <w:szCs w:val="24"/>
          <w:lang w:val="en-US"/>
        </w:rPr>
        <w:t>habit</w:t>
      </w:r>
      <w:r>
        <w:rPr>
          <w:rFonts w:ascii="Times New Roman" w:eastAsia="Times New Roman" w:hAnsi="Times New Roman" w:cs="Times New Roman"/>
          <w:b/>
          <w:bCs/>
          <w:sz w:val="24"/>
          <w:szCs w:val="24"/>
          <w:lang w:val="en-US"/>
        </w:rPr>
        <w:t>u</w:t>
      </w:r>
      <w:r w:rsidRPr="003E010D">
        <w:rPr>
          <w:rFonts w:ascii="Times New Roman" w:eastAsia="Times New Roman" w:hAnsi="Times New Roman" w:cs="Times New Roman"/>
          <w:b/>
          <w:bCs/>
          <w:sz w:val="24"/>
          <w:szCs w:val="24"/>
          <w:lang w:val="en-US"/>
        </w:rPr>
        <w:t>s</w:t>
      </w:r>
      <w:proofErr w:type="gramEnd"/>
    </w:p>
    <w:p w14:paraId="5884A1D9" w14:textId="77777777" w:rsidR="003E010D" w:rsidRDefault="003E010D" w:rsidP="005F618F">
      <w:pPr>
        <w:shd w:val="clear" w:color="auto" w:fill="FFFFFF"/>
        <w:spacing w:line="240" w:lineRule="auto"/>
        <w:ind w:left="2834"/>
        <w:jc w:val="both"/>
        <w:rPr>
          <w:rFonts w:ascii="Times New Roman" w:eastAsia="Times New Roman" w:hAnsi="Times New Roman" w:cs="Times New Roman"/>
          <w:b/>
          <w:sz w:val="20"/>
          <w:szCs w:val="20"/>
          <w:lang w:val="en-US"/>
        </w:rPr>
      </w:pPr>
    </w:p>
    <w:p w14:paraId="0D2521E4" w14:textId="0F181455" w:rsidR="0071788E" w:rsidRPr="0071788E" w:rsidRDefault="00000000" w:rsidP="0071788E">
      <w:pPr>
        <w:shd w:val="clear" w:color="auto" w:fill="FFFFFF"/>
        <w:spacing w:line="240" w:lineRule="auto"/>
        <w:ind w:left="2834"/>
        <w:jc w:val="both"/>
        <w:rPr>
          <w:rFonts w:ascii="Times New Roman" w:eastAsia="Times New Roman" w:hAnsi="Times New Roman" w:cs="Times New Roman"/>
          <w:sz w:val="20"/>
          <w:szCs w:val="20"/>
          <w:lang w:val="en-US"/>
        </w:rPr>
      </w:pPr>
      <w:r w:rsidRPr="003E010D">
        <w:rPr>
          <w:rFonts w:ascii="Times New Roman" w:eastAsia="Times New Roman" w:hAnsi="Times New Roman" w:cs="Times New Roman"/>
          <w:b/>
          <w:sz w:val="20"/>
          <w:szCs w:val="20"/>
          <w:lang w:val="en-US"/>
        </w:rPr>
        <w:t>ABSTRACT.</w:t>
      </w:r>
      <w:r w:rsidR="0071788E" w:rsidRPr="0071788E">
        <w:rPr>
          <w:lang w:val="en-US"/>
        </w:rPr>
        <w:t xml:space="preserve"> </w:t>
      </w:r>
      <w:r w:rsidR="0071788E" w:rsidRPr="0071788E">
        <w:rPr>
          <w:rFonts w:ascii="Times New Roman" w:eastAsia="Times New Roman" w:hAnsi="Times New Roman" w:cs="Times New Roman"/>
          <w:sz w:val="20"/>
          <w:szCs w:val="20"/>
          <w:lang w:val="en-US"/>
        </w:rPr>
        <w:t xml:space="preserve">The article analyzes teaching actions that refer to resistance in </w:t>
      </w:r>
      <w:proofErr w:type="gramStart"/>
      <w:r w:rsidR="0071788E" w:rsidRPr="0071788E">
        <w:rPr>
          <w:rFonts w:ascii="Times New Roman" w:eastAsia="Times New Roman" w:hAnsi="Times New Roman" w:cs="Times New Roman"/>
          <w:sz w:val="20"/>
          <w:szCs w:val="20"/>
          <w:lang w:val="en-US"/>
        </w:rPr>
        <w:t>the teaching</w:t>
      </w:r>
      <w:proofErr w:type="gramEnd"/>
      <w:r w:rsidR="0071788E" w:rsidRPr="0071788E">
        <w:rPr>
          <w:rFonts w:ascii="Times New Roman" w:eastAsia="Times New Roman" w:hAnsi="Times New Roman" w:cs="Times New Roman"/>
          <w:sz w:val="20"/>
          <w:szCs w:val="20"/>
          <w:lang w:val="en-US"/>
        </w:rPr>
        <w:t xml:space="preserve"> habitus. The research, whose method is case study, </w:t>
      </w:r>
      <w:proofErr w:type="gramStart"/>
      <w:r w:rsidR="0071788E" w:rsidRPr="0071788E">
        <w:rPr>
          <w:rFonts w:ascii="Times New Roman" w:eastAsia="Times New Roman" w:hAnsi="Times New Roman" w:cs="Times New Roman"/>
          <w:sz w:val="20"/>
          <w:szCs w:val="20"/>
          <w:lang w:val="en-US"/>
        </w:rPr>
        <w:t>is based on the assumption</w:t>
      </w:r>
      <w:proofErr w:type="gramEnd"/>
      <w:r w:rsidR="0071788E" w:rsidRPr="0071788E">
        <w:rPr>
          <w:rFonts w:ascii="Times New Roman" w:eastAsia="Times New Roman" w:hAnsi="Times New Roman" w:cs="Times New Roman"/>
          <w:sz w:val="20"/>
          <w:szCs w:val="20"/>
          <w:lang w:val="en-US"/>
        </w:rPr>
        <w:t xml:space="preserve"> that teacher training engaged in the struggles of rural education should train teachers whose teaching actions escape the structuring </w:t>
      </w:r>
      <w:proofErr w:type="gramStart"/>
      <w:r w:rsidR="0071788E" w:rsidRPr="0071788E">
        <w:rPr>
          <w:rFonts w:ascii="Times New Roman" w:eastAsia="Times New Roman" w:hAnsi="Times New Roman" w:cs="Times New Roman"/>
          <w:sz w:val="20"/>
          <w:szCs w:val="20"/>
          <w:lang w:val="en-US"/>
        </w:rPr>
        <w:t>habitus</w:t>
      </w:r>
      <w:proofErr w:type="gramEnd"/>
      <w:r w:rsidR="0071788E" w:rsidRPr="0071788E">
        <w:rPr>
          <w:rFonts w:ascii="Times New Roman" w:eastAsia="Times New Roman" w:hAnsi="Times New Roman" w:cs="Times New Roman"/>
          <w:sz w:val="20"/>
          <w:szCs w:val="20"/>
          <w:lang w:val="en-US"/>
        </w:rPr>
        <w:t xml:space="preserve"> of education in general, also producing resistance in the pedagogical field.   The results point to the production of ways of resisting through tactics in which they improvise in the absence of the necessary materials and equipment; in which they share what little exists and make it a reason for reflection</w:t>
      </w:r>
    </w:p>
    <w:p w14:paraId="6491CCC4" w14:textId="77777777" w:rsidR="0071788E" w:rsidRPr="0071788E" w:rsidRDefault="0071788E" w:rsidP="0071788E">
      <w:pPr>
        <w:shd w:val="clear" w:color="auto" w:fill="FFFFFF"/>
        <w:spacing w:line="240" w:lineRule="auto"/>
        <w:ind w:left="2834"/>
        <w:jc w:val="both"/>
        <w:rPr>
          <w:rFonts w:ascii="Times New Roman" w:eastAsia="Times New Roman" w:hAnsi="Times New Roman" w:cs="Times New Roman"/>
          <w:sz w:val="20"/>
          <w:szCs w:val="20"/>
          <w:lang w:val="en-US"/>
        </w:rPr>
      </w:pPr>
    </w:p>
    <w:p w14:paraId="0000000A" w14:textId="77777777" w:rsidR="00597035" w:rsidRPr="003E010D" w:rsidRDefault="00000000" w:rsidP="005F618F">
      <w:pPr>
        <w:shd w:val="clear" w:color="auto" w:fill="FFFFFF"/>
        <w:spacing w:line="240" w:lineRule="auto"/>
        <w:ind w:left="2834"/>
        <w:jc w:val="both"/>
        <w:rPr>
          <w:rFonts w:ascii="Times New Roman" w:eastAsia="Times New Roman" w:hAnsi="Times New Roman" w:cs="Times New Roman"/>
          <w:sz w:val="20"/>
          <w:szCs w:val="20"/>
          <w:lang w:val="en-US"/>
        </w:rPr>
      </w:pPr>
      <w:r w:rsidRPr="003E010D">
        <w:rPr>
          <w:rFonts w:ascii="Times New Roman" w:eastAsia="Times New Roman" w:hAnsi="Times New Roman" w:cs="Times New Roman"/>
          <w:b/>
          <w:sz w:val="20"/>
          <w:szCs w:val="20"/>
          <w:lang w:val="en-US"/>
        </w:rPr>
        <w:t xml:space="preserve">KEYWORDS: </w:t>
      </w:r>
      <w:proofErr w:type="gramStart"/>
      <w:r w:rsidRPr="003E010D">
        <w:rPr>
          <w:rFonts w:ascii="Times New Roman" w:eastAsia="Times New Roman" w:hAnsi="Times New Roman" w:cs="Times New Roman"/>
          <w:sz w:val="20"/>
          <w:szCs w:val="20"/>
          <w:lang w:val="en-US"/>
        </w:rPr>
        <w:t>habitus</w:t>
      </w:r>
      <w:proofErr w:type="gramEnd"/>
      <w:r w:rsidRPr="003E010D">
        <w:rPr>
          <w:rFonts w:ascii="Times New Roman" w:eastAsia="Times New Roman" w:hAnsi="Times New Roman" w:cs="Times New Roman"/>
          <w:sz w:val="20"/>
          <w:szCs w:val="20"/>
          <w:lang w:val="en-US"/>
        </w:rPr>
        <w:t>, resistance, rural education.</w:t>
      </w:r>
    </w:p>
    <w:p w14:paraId="0000000B" w14:textId="77777777" w:rsidR="00597035" w:rsidRDefault="00597035" w:rsidP="005F618F">
      <w:pPr>
        <w:shd w:val="clear" w:color="auto" w:fill="FFFFFF"/>
        <w:spacing w:line="240" w:lineRule="auto"/>
        <w:ind w:left="2834"/>
        <w:jc w:val="both"/>
        <w:rPr>
          <w:rFonts w:ascii="Times New Roman" w:eastAsia="Times New Roman" w:hAnsi="Times New Roman" w:cs="Times New Roman"/>
          <w:sz w:val="20"/>
          <w:szCs w:val="20"/>
          <w:lang w:val="en-US"/>
        </w:rPr>
      </w:pPr>
    </w:p>
    <w:p w14:paraId="5FB331B8" w14:textId="77777777" w:rsidR="0071788E" w:rsidRPr="003E010D" w:rsidRDefault="0071788E" w:rsidP="005F618F">
      <w:pPr>
        <w:shd w:val="clear" w:color="auto" w:fill="FFFFFF"/>
        <w:spacing w:line="240" w:lineRule="auto"/>
        <w:ind w:left="2834"/>
        <w:jc w:val="both"/>
        <w:rPr>
          <w:rFonts w:ascii="Times New Roman" w:eastAsia="Times New Roman" w:hAnsi="Times New Roman" w:cs="Times New Roman"/>
          <w:sz w:val="20"/>
          <w:szCs w:val="20"/>
          <w:lang w:val="en-US"/>
        </w:rPr>
      </w:pPr>
    </w:p>
    <w:p w14:paraId="0000000D" w14:textId="77777777" w:rsidR="00597035" w:rsidRDefault="00000000" w:rsidP="005F618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0000000E" w14:textId="77777777" w:rsidR="00597035" w:rsidRDefault="00597035" w:rsidP="005F618F">
      <w:pPr>
        <w:spacing w:line="360" w:lineRule="auto"/>
        <w:jc w:val="both"/>
        <w:rPr>
          <w:rFonts w:ascii="Times New Roman" w:eastAsia="Times New Roman" w:hAnsi="Times New Roman" w:cs="Times New Roman"/>
          <w:sz w:val="24"/>
          <w:szCs w:val="24"/>
        </w:rPr>
      </w:pPr>
    </w:p>
    <w:p w14:paraId="0000000F"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curso de Licenciatura Plena em Educação do Campo (doravante LPEC) foi oficializado pelo Ministério da Educação e Cultura (MEC) a partir de 2009. Nasceu dentro do movimento da Educação do Campo, que chegou ao cenário político mediante as lutas dos movimentos sociais, como o Movimento dos Trabalhadores Sem Terra (MST), Pastorais da Terra, entre outros, nas duas últimas décadas do século XX e na primeira deste século XXI; contou, em sua gênese, com a parceria de instituições de ensino superior e comunidades rurais. Arroyo (1999) ao tratar sobre as políticas públicas para a educação do campo, afirma que as questões tratadas pelos movimentos transitaram para a esfera pública a partir do momento que ela passou a ser vista como direito de todos os trabalhadores e cidadãos do campo, não só uma educação exigida e praticada entre os movimentos; aponta que essa concepção pôde ser vista na demarcação ideológica e do enunciado adotado no II Conferência Nacional da Educação do Campo em Goiás, no ano de 2004, cujo tema foi “Por uma educação pública do Campo”, tendo como slogan “Educação; direito nosso, dever do Estado”. </w:t>
      </w:r>
    </w:p>
    <w:p w14:paraId="00000010"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Esse salto duplo, ao se configurar em direito de todos e dever do Estado, colocou a educação do campo no campo das políticas públicas, tornando assim possível a exigência de transportes, professores, recursos públicos e demais condições que garantissem educação digna para os povos do campo. A Educação do Campo, enfim, foi debatida nesses encontros de modo a serem propostas ideias de educação em contraposição ao ideário capitalista; uma educação pensada pelos grupos historicamente excluídos para os grupos historicamente excluídos; exigiam-se, nas oportunidades do debate, não uma educação para formar mão de obra, mas uma educação que oportunizasse a cidadania e a inserção política desse público na agenda do Estado; a Educação do Campo assume assim caráter de oposição paradigmática da educação praticada até então. Urgia a luta por uma formação humana que combatesse a exclusão e a opressão social sofrida por esse público.</w:t>
      </w:r>
    </w:p>
    <w:p w14:paraId="00000011"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xml:space="preserve"> (2000) propõe, destarte, que a educação do campo seja uma demarcação ideológica oposta à educação rural, a qual é ditada pela lógica dos saberes hegemônicos instituídos, e que seja essa a base para as novas políticas a serem pensadas e executadas. Esse jogo de palavras rural/campo não está desarticulado de uma concepção ideológica. </w:t>
      </w:r>
    </w:p>
    <w:p w14:paraId="00000012"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palavra “rural” só pode ser desconstruída epistemologicamente e combatida em debates acadêmicos, leis, textos científicos na proporção que ela se torna signo (BAHKTHIN, 1988) de uma política educacional excludente. A palavra “campo”, do mesmo modo, se torna palavra que evoca emancipação, se contrastada com a primeira e contextualizada na ideologia advinda dos movimentos sociais e da educação popular. </w:t>
      </w:r>
      <w:proofErr w:type="spellStart"/>
      <w:r>
        <w:rPr>
          <w:rFonts w:ascii="Times New Roman" w:eastAsia="Times New Roman" w:hAnsi="Times New Roman" w:cs="Times New Roman"/>
          <w:sz w:val="24"/>
          <w:szCs w:val="24"/>
        </w:rPr>
        <w:t>Bahktin</w:t>
      </w:r>
      <w:proofErr w:type="spellEnd"/>
      <w:r>
        <w:rPr>
          <w:rFonts w:ascii="Times New Roman" w:eastAsia="Times New Roman" w:hAnsi="Times New Roman" w:cs="Times New Roman"/>
          <w:sz w:val="24"/>
          <w:szCs w:val="24"/>
        </w:rPr>
        <w:t xml:space="preserve"> (1988, p. 36), explica que “a representatividade da palavra como fenômeno ideológico e a excepcional nitidez de sua estrutura semiótica já deveriam nos </w:t>
      </w:r>
      <w:proofErr w:type="spellStart"/>
      <w:r>
        <w:rPr>
          <w:rFonts w:ascii="Times New Roman" w:eastAsia="Times New Roman" w:hAnsi="Times New Roman" w:cs="Times New Roman"/>
          <w:sz w:val="24"/>
          <w:szCs w:val="24"/>
        </w:rPr>
        <w:t>fornecer</w:t>
      </w:r>
      <w:proofErr w:type="spellEnd"/>
      <w:r>
        <w:rPr>
          <w:rFonts w:ascii="Times New Roman" w:eastAsia="Times New Roman" w:hAnsi="Times New Roman" w:cs="Times New Roman"/>
          <w:sz w:val="24"/>
          <w:szCs w:val="24"/>
        </w:rPr>
        <w:t xml:space="preserve"> razões suficientes para colocarmos a palavra em primeiro plano do estudo das ideologias”. </w:t>
      </w:r>
    </w:p>
    <w:p w14:paraId="00000013"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expressão “Educação do Campo” nasce significando, então, não uma proposta de educação fechada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xml:space="preserve">, 2000), mas como arcabouço epistêmico reflexivo, que parte das construções materiais e das necessidades dos trabalhadores, com vistas à transformação da realidade. É uma concepção de educação que “nasceu como crítica à realidade da educação brasileira, particularmente à situação educacional do povo brasileiro que trabalha e vive no e do campo” (CALDART, 2008, p. 4). </w:t>
      </w:r>
    </w:p>
    <w:p w14:paraId="00000014"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LPEC, visando à formação docente de educadores do campo, ao ser institucionalizada no formato de curso de graduação pelos Institutos e Universidades Federais, demarcou uma nova configuração na política pública educacional. Tal demarcação se dá pela presença de um novo agente que, dentro do campo acadêmico, se opõe às estruturas de poder na seleção do </w:t>
      </w:r>
      <w:r>
        <w:rPr>
          <w:rFonts w:ascii="Times New Roman" w:eastAsia="Times New Roman" w:hAnsi="Times New Roman" w:cs="Times New Roman"/>
          <w:sz w:val="24"/>
          <w:szCs w:val="24"/>
        </w:rPr>
        <w:lastRenderedPageBreak/>
        <w:t xml:space="preserve">conhecimento, propõe novas bases pedagógicas e, consequentemente, mudanças culturais no campo da educação que afetam e são afetadas pela política e a economia. </w:t>
      </w:r>
    </w:p>
    <w:p w14:paraId="00000015"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afirmar que inaugura também uma nova participação da Universidade na relação com as lutas populares, sendo ela mesma o espaço configurado como terreno de conquista popular, tendo ali não mais um auxílio externo, mas se configurando como mais um instrumento de emancipação. Essa realidade foi o cenário definidor do objeto da pesquisa de mestrado da primeira autora (CORDEIRO, 2017). Tratou-se de uma pesquisa qualitativa, situada como estudo de caso que se permeou com o objetivo de analisar 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professoral de três professoras egressas da Licenciatura em Educação do Campo, mediante análise de documentos oficiais, leis, projeto pedagógico do curso, observação em sala de aula e entrevista semiestruturada. </w:t>
      </w:r>
    </w:p>
    <w:p w14:paraId="00000016"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este artigo, enfoca-se, contudo, as táticas de resistência à rígida estrutura escolar na prática de duas professoras, aqui denominadas Carmem e Júlia, das quais se apresenta um breve perfil nos parágrafos a seguir. </w:t>
      </w:r>
    </w:p>
    <w:p w14:paraId="00000017" w14:textId="77777777" w:rsidR="00597035" w:rsidRDefault="00597035" w:rsidP="005F618F">
      <w:pPr>
        <w:spacing w:line="360" w:lineRule="auto"/>
        <w:ind w:firstLine="720"/>
        <w:jc w:val="both"/>
        <w:rPr>
          <w:rFonts w:ascii="Times New Roman" w:eastAsia="Times New Roman" w:hAnsi="Times New Roman" w:cs="Times New Roman"/>
          <w:b/>
          <w:sz w:val="24"/>
          <w:szCs w:val="24"/>
        </w:rPr>
      </w:pPr>
    </w:p>
    <w:p w14:paraId="00000018" w14:textId="77777777" w:rsidR="00597035" w:rsidRDefault="00000000" w:rsidP="005F618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AGENTES DA EDUCAÇÃO DO CAMPO: AS BASES DE FORMAÇÃO DO HABITUS, TÁTICAS E ESTRATÉGIAS DE QUEM ENSINA </w:t>
      </w:r>
    </w:p>
    <w:p w14:paraId="00000019" w14:textId="77777777" w:rsidR="00597035" w:rsidRDefault="00597035" w:rsidP="005F618F">
      <w:pPr>
        <w:spacing w:line="360" w:lineRule="auto"/>
        <w:ind w:firstLine="720"/>
        <w:jc w:val="both"/>
        <w:rPr>
          <w:rFonts w:ascii="Times New Roman" w:eastAsia="Times New Roman" w:hAnsi="Times New Roman" w:cs="Times New Roman"/>
          <w:sz w:val="24"/>
          <w:szCs w:val="24"/>
        </w:rPr>
      </w:pPr>
    </w:p>
    <w:p w14:paraId="0000001A"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Júlia estudou regularmente até a sexta série; aos quatorze anos, quando se casou, parou de estudar. Teve três filhos. Aos 28 anos voltou para a sexta série (hoje sétimo ano) e cursou, no formato supletivo, as duas séries finais do ensino fundamental na época (sétima e oitava séries, hoje oitavo e nono ano). Toda a sua trajetória escolar foi feita em escolas da rede pública. Aos 38 tentou fazer cursinho comunitário. Tentou vestibular em Letras, Pedagogia e Biologia. Em 2009 entrou para a turma do LPEC da </w:t>
      </w:r>
      <w:proofErr w:type="spellStart"/>
      <w:r>
        <w:rPr>
          <w:rFonts w:ascii="Times New Roman" w:eastAsia="Times New Roman" w:hAnsi="Times New Roman" w:cs="Times New Roman"/>
          <w:sz w:val="24"/>
          <w:szCs w:val="24"/>
        </w:rPr>
        <w:t>Unifesspa</w:t>
      </w:r>
      <w:proofErr w:type="spellEnd"/>
      <w:r>
        <w:rPr>
          <w:rFonts w:ascii="Times New Roman" w:eastAsia="Times New Roman" w:hAnsi="Times New Roman" w:cs="Times New Roman"/>
          <w:sz w:val="24"/>
          <w:szCs w:val="24"/>
        </w:rPr>
        <w:t xml:space="preserve">, com ênfase em Humanas e Sociais, formando-se em 2015. Seu primeiro emprego foi aos 45 anos como professora em uma escola municipal de Educação Infantil, na qual a encontramos para a pesquisa. Sua inclusão tardia no mercado de trabalho deu-se, sobretudo, pelo casamento precoce; o seu trabalho, até então, fora o de dona de casa. Com filhos já em suas formações e empregos, Júlia resolveu perseguir o antigo sonho de se formar e trabalhar na área da educação. Nascida na cidade de Tocantinópolis (estado do Tocantins), em 1972, Carmen é filha de lavradora atualmente aposentada; sua mãe tinha como escolaridade a quarta série do ensino fundamental (quinto ano hoje). Quando Carmen tinha 2 anos de idade, a família migrou para a cidade de Araguaína/TO; quando tinha 12 anos, migrou novamente, desta vez para São Domingos do Araguaia/TO, já com três irmãos. </w:t>
      </w:r>
    </w:p>
    <w:p w14:paraId="0000001B"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Nessa última cidade, onde permanece até os dias atuais, passou a morar com uma tia e primos. Nunca trabalhou no campo após a fase adulta, apenas na idade escolar, quando auxiliava sua mãe nos plantios. Segundo a entrevistada, era difícil manter uma rotina escolar, pois, em determinados meses, eles permaneciam em casa para ajudar a mãe, que era sozinha (conheceu o pai tardiamente, com 35 anos de idade, o que, em suas palavras, “não fez diferença”, pois a ausência significativa na infância não poderia ser mais suprida). Essa condição precária provocou, segundo ela, algumas intempéries na caminhada escolar. Reprovou na sétima série do ensino fundamental, terminou o ensino médio aos 19 anos (fez o curso de magistério). No ano de 1992 começou a trabalhar num escritório de contabilidade. No ano de 1998 começou a trabalhar como professora do ensino fundamental em escolas privadas e, posteriormente, em escolas públicas, por contrato. </w:t>
      </w:r>
    </w:p>
    <w:p w14:paraId="0000001C"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ano de 2011 começou um curso de Letras por uma faculdade privada, levada pelo seu gosto por leituras, apesar de, em suas palavras, “não ter acesso a livros nem em casa e nem na escola” e apesar de não ter frequentado biblioteca em sua infância, outrossim, lia panfletos em rua, livros que conseguia emprestado dos primos que a visitavam nas férias; em 2013 começou Pedagogia também pela iniciativa privada, mas interrompeu para iniciar em 2015 o curso da LPEC, na </w:t>
      </w:r>
      <w:proofErr w:type="spellStart"/>
      <w:r>
        <w:rPr>
          <w:rFonts w:ascii="Times New Roman" w:eastAsia="Times New Roman" w:hAnsi="Times New Roman" w:cs="Times New Roman"/>
          <w:sz w:val="24"/>
          <w:szCs w:val="24"/>
        </w:rPr>
        <w:t>Unifesspa</w:t>
      </w:r>
      <w:proofErr w:type="spellEnd"/>
      <w:r>
        <w:rPr>
          <w:rFonts w:ascii="Times New Roman" w:eastAsia="Times New Roman" w:hAnsi="Times New Roman" w:cs="Times New Roman"/>
          <w:sz w:val="24"/>
          <w:szCs w:val="24"/>
        </w:rPr>
        <w:t xml:space="preserve">. Atua como professora em São Domingos do Araguaia há quinze anos, e em </w:t>
      </w:r>
      <w:proofErr w:type="spellStart"/>
      <w:r>
        <w:rPr>
          <w:rFonts w:ascii="Times New Roman" w:eastAsia="Times New Roman" w:hAnsi="Times New Roman" w:cs="Times New Roman"/>
          <w:sz w:val="24"/>
          <w:szCs w:val="24"/>
        </w:rPr>
        <w:t>Apinagés</w:t>
      </w:r>
      <w:proofErr w:type="spellEnd"/>
      <w:r>
        <w:rPr>
          <w:rFonts w:ascii="Times New Roman" w:eastAsia="Times New Roman" w:hAnsi="Times New Roman" w:cs="Times New Roman"/>
          <w:sz w:val="24"/>
          <w:szCs w:val="24"/>
        </w:rPr>
        <w:t xml:space="preserve"> (zona rural de São Domingos do Araguaia), há cinco anos, sendo esse último o local das observações. </w:t>
      </w:r>
    </w:p>
    <w:p w14:paraId="0000001D"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compreender as táticas de rompimento das práticas de reprodução no fazer docente das egressas da LPEC, foram observados aspectos pertinentes à rotina em sala de aula e às falas docentes, mobilizando na análise os conceitos de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(Bourdieu, 2012) e de tática e estratégia (CERTEAU, 2011) na produção da resistência. No trabalho de análise do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docente foi percebido que as professoras se organizam nas contradições entre a formação para uma educação crítica emancipatória e uma escola predominantemente tradicional. </w:t>
      </w:r>
    </w:p>
    <w:p w14:paraId="0000001E"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conquista, por agentes historicamente excluídos do espaço da universidade, as colocou na condição de jogadoras (BOURDIEU, 2012), reconfigurando os espaços da educação do campo: não podendo deixar de levar em conta as regras institucionais, se empenharam em desconstruir esquemas de operação ditados pela estrutura da escola. </w:t>
      </w:r>
    </w:p>
    <w:p w14:paraId="0000001F"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observação direta das ações docentes favoreceu perceber a produção de novos esquemas, formando brechas de resistência, para além da reprodução do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atentou-se para os modos de agir que intentam escapar dos ditames da ordem hegemônica.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é um conceito-chave dessa pesquisa, pois é visto dentro da teoria de Bourdieu como a noção que compreende a prática cultural para além da intencionalidade. Consegue explicar diferentes </w:t>
      </w:r>
      <w:r>
        <w:rPr>
          <w:rFonts w:ascii="Times New Roman" w:eastAsia="Times New Roman" w:hAnsi="Times New Roman" w:cs="Times New Roman"/>
          <w:sz w:val="24"/>
          <w:szCs w:val="24"/>
        </w:rPr>
        <w:lastRenderedPageBreak/>
        <w:t xml:space="preserve">práticas culturais entre as manifestações humanas, geralmente atrelando os agentes que “optam” ou “escolhem” a partir de esquemas subjetivos que são criados e deflagrados pelas determinações das relações sociais, ou seja, são disposições internas que geram e orientam as ações/gostos de acordo com o capital simbólico adquirido/investido no campo (Bourdieu, 1996). </w:t>
      </w:r>
    </w:p>
    <w:p w14:paraId="00000020" w14:textId="77777777" w:rsidR="00597035" w:rsidRDefault="00000000" w:rsidP="005F618F">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Habitus</w:t>
      </w:r>
      <w:proofErr w:type="spellEnd"/>
      <w:r>
        <w:rPr>
          <w:rFonts w:ascii="Times New Roman" w:eastAsia="Times New Roman" w:hAnsi="Times New Roman" w:cs="Times New Roman"/>
          <w:sz w:val="24"/>
          <w:szCs w:val="24"/>
        </w:rPr>
        <w:t xml:space="preserve"> são sistemas de posições duráveis, estruturas estruturadas predispostas a funcionar como estruturas estruturantes, quer dizer, enquanto princípio de geração e de estruturação de práticas e de representações que podem ser objetivamente 'reguladas' e 'regulares', sem que, por isso, sejam o produto da obediência a regras, objetivamente adaptadas a seu objetivo sem supor a visada consciente dos fins e o domínio expresso das operações necessárias para atingi-las e, por serem tudo isso, coletivamente orquestradas sem serem o produto da ação combinada de um maestro (BOURDIEU, 2001, p. 94). </w:t>
      </w:r>
    </w:p>
    <w:p w14:paraId="00000021"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dessas considerações, entendemos que práticas relacionadas com 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são passíveis de serem estudadas, mesmo que essas disposições que orientam as práticas se deem na condição simbólica, haja vista que as ações dos agentes manifestam estratégias que estão em concordância com as representações que fazem sentido em seu meio cultural. Isso nos leva às elaborações de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(1998) acerca das possibilidades de, dentro de uma cultura de massas, os sujeitos comuns serem capazes de agir não só contra essa ordem, mas inclusive de maneira alheia à ordem, por estarem obedecendo às próprias determinações culturais. </w:t>
      </w:r>
    </w:p>
    <w:p w14:paraId="00000022"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Tais maneiras de fazer só são possíveis no momento que são forjadas numa arte de utilizar, o que sugere que também existe nelas uma formalidade material, encontrada e criada na relação do homem com o Outro, em ocasiões reais. Entender quais as condições que essas práticas insurgem e que desafiam a maioria como limite de ação desses grupos, é o que faz com que o trabalho de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(2011) ganhe relevância e notoriedade no cenário científico, uma vez que estavam instaurados nos estudos da sociedade apenas análises que tornavam visíveis os meios de dominação. Quando se faz uma ciência engajada com a transformação social, é necessário perceber brechas nos processos de dominação, elaborações singulares que produzem um fazer desobediente, ancorado na quebra do puro repetir. O autor pretende acompanhar o indivíduo ordinário em ação, às vezes reproduzindo a estrutura, às vezes quebrando ou limitando as possibilidades de reprodução. </w:t>
      </w:r>
    </w:p>
    <w:p w14:paraId="00000023"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tanto, conta com a distinção de dois conceitos: estratégia e tática. Chamo de estratégia o cálculo das relações de forças que se torna possível a partir do momento em que um sujeito de querer e poder é “isolável’ em um ambiente. Ela postula um lugar capaz de ser </w:t>
      </w:r>
      <w:r>
        <w:rPr>
          <w:rFonts w:ascii="Times New Roman" w:eastAsia="Times New Roman" w:hAnsi="Times New Roman" w:cs="Times New Roman"/>
          <w:sz w:val="24"/>
          <w:szCs w:val="24"/>
        </w:rPr>
        <w:lastRenderedPageBreak/>
        <w:t>circunscrito como um próprio e, portanto, capaz de servir de base a uma gestão de suas relações com uma exterioridade distinta:</w:t>
      </w:r>
    </w:p>
    <w:p w14:paraId="00000024" w14:textId="77777777" w:rsidR="00597035" w:rsidRDefault="00597035" w:rsidP="005F618F">
      <w:pPr>
        <w:spacing w:line="360" w:lineRule="auto"/>
        <w:ind w:firstLine="720"/>
        <w:jc w:val="both"/>
        <w:rPr>
          <w:rFonts w:ascii="Times New Roman" w:eastAsia="Times New Roman" w:hAnsi="Times New Roman" w:cs="Times New Roman"/>
          <w:sz w:val="24"/>
          <w:szCs w:val="24"/>
        </w:rPr>
      </w:pPr>
    </w:p>
    <w:p w14:paraId="00000025"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denomino, ao contrário, tática, um cálculo que não pode contar como um próprio, nem portanto que distingue o outro como totalidade visível. A tática só tem por lugar o do outro [...] ela não dispõe de base para capitalizar os seus proveitos, preparar suas expansões e assegurar uma independência em face das circunstâncias. (CERTEAU, 2011, p. 46). </w:t>
      </w:r>
    </w:p>
    <w:p w14:paraId="00000026" w14:textId="77777777" w:rsidR="00597035" w:rsidRDefault="00597035" w:rsidP="005F618F">
      <w:pPr>
        <w:spacing w:line="240" w:lineRule="auto"/>
        <w:ind w:left="2267"/>
        <w:jc w:val="both"/>
        <w:rPr>
          <w:rFonts w:ascii="Times New Roman" w:eastAsia="Times New Roman" w:hAnsi="Times New Roman" w:cs="Times New Roman"/>
          <w:sz w:val="20"/>
          <w:szCs w:val="20"/>
        </w:rPr>
      </w:pPr>
    </w:p>
    <w:p w14:paraId="00000027"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outras palavras, as noções de estratégia e tática se referem, respectivamente, às práticas que estão enraizadas numa estrutura reprodutiva e, de outro modo, práticas que fluem sem bases pré-definidas, e cabe nessas últimas a resistência, uma vez que contam com a criatividade humana nas tomadas de decisão. Essas decisões, assim, podem burlar a ordem dominante. Na tática existe um espaço real que ultrapassa o acúmulo do tempo, é o agora operando, e o agora tem em si uma carga de inventividade que auxilia as pessoas a serem mais que reprodutoras: sobreviventes dentro das condições que estão imputadas.</w:t>
      </w:r>
    </w:p>
    <w:p w14:paraId="00000028"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Daí o sentido de dizer que a tática se utiliza dos objetos disponibilizados para outros meios de fazer, o que só é possível mediante as diversas interpretações, que variam de grupo para grupo, como no exemplo da concepção de um santo, que transitou da pregação de harmonia e paz e milagres individuais para um santo vingativo, santo que atendia a um grupo minoritário, e que atendia orações para oprimir os opressores. “Os crentes rurais desfazem assim uma fatalidade da ordem estabelecida” (CERTEAU, 1998, p. 78). </w:t>
      </w:r>
    </w:p>
    <w:p w14:paraId="00000029"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Mesmo que na ordem do imaginário, desfaz-se com essa crença a sensação de que a cultura popular está morta, ou em estado latente; mesmo que utópica a mudança, a prática cultural é real, viva e operante, e que, se não for cerceada, poderá evoluir para uma organização menos silenciosa e menos dispersa. A ciência que se ocupa das práticas sociais, destarte, não pode deixar de ouvir os burburinhos; seria tão empobrecida a sua análise como seria a de um geógrafo que, ao estudar um rio, ignora a existência de seus afluentes, que se ramificam fragmentariamente e que, em seus desvios, enfraquecem a fluidez e o volume do rio principal. </w:t>
      </w:r>
    </w:p>
    <w:p w14:paraId="0000002A"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analisar então a ação das professoras em sala de aula segundo esses dois movimentos: tática e estratégia? Como perceber as irrupções ou desvios desses agentes? Ora,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(1998) contou muito com as bases epistemológicas da linguagem para compreender essas nuances. Passou a perceber como a fala, a postura, e algumas práticas como cozinhar, conversar, traziam dentro de si o nascimento do novo. Seguindo essas possibilidades de acompanhar as práticas humanas, este estudo mobiliza, a par da noção de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em Bourdieu (2012), as noções de estratégia e tática em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(2011) como ferramentas teóricas para </w:t>
      </w:r>
      <w:r>
        <w:rPr>
          <w:rFonts w:ascii="Times New Roman" w:eastAsia="Times New Roman" w:hAnsi="Times New Roman" w:cs="Times New Roman"/>
          <w:sz w:val="24"/>
          <w:szCs w:val="24"/>
        </w:rPr>
        <w:lastRenderedPageBreak/>
        <w:t xml:space="preserve">analisar práticas culturais de docentes egressas da educação do campo no limiar das reproduções e das criações/rompimentos: seu exercício de resistência no campo pedagógico. </w:t>
      </w:r>
    </w:p>
    <w:p w14:paraId="0000002B"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Reunir e colocar em debate as ações docentes que remetem à resistência é uma tarefa de ação militante, já que é na medida em que avaliamos as ações de resistência que podemos compreender os modos pelos quais podemos caminhar. Prestar atenção ao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como reprodução, outrossim, nos faz refletir sobre o que devemos evitar, transformar, desconstruir, descolonizar. Acompanhar os movimentos (ainda que frágeis) de resistência atravessando as macro e microestruturas de poder é necessário tanto para mantermos uma esperança frente aos severos mecanismos de opressão como na qualidade de exercício do cientista social, que se dispõe a perceber a realidade em sua materialidade, superando o senso comum (</w:t>
      </w:r>
      <w:proofErr w:type="spellStart"/>
      <w:r>
        <w:rPr>
          <w:rFonts w:ascii="Times New Roman" w:eastAsia="Times New Roman" w:hAnsi="Times New Roman" w:cs="Times New Roman"/>
          <w:sz w:val="24"/>
          <w:szCs w:val="24"/>
        </w:rPr>
        <w:t>Bachelard</w:t>
      </w:r>
      <w:proofErr w:type="spellEnd"/>
      <w:r>
        <w:rPr>
          <w:rFonts w:ascii="Times New Roman" w:eastAsia="Times New Roman" w:hAnsi="Times New Roman" w:cs="Times New Roman"/>
          <w:sz w:val="24"/>
          <w:szCs w:val="24"/>
        </w:rPr>
        <w:t xml:space="preserve">, 1996). </w:t>
      </w:r>
    </w:p>
    <w:p w14:paraId="0000002C"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professoras relatam, desde a infância, táticas de resistência, contudo não capitalizadas de modo a se transformarem em modos de ação estruturadas, conforme situa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(1998), e só são deflagradas no imediato, sem gerar uma economia capaz de fazer trocas significativas nas chamadas relações de poder. No espaço da LPEC, essas três professoras repensam suas trajetórias ao confrontá-las com um novo ideal de educação. As práticas culturais dessas professoras (ainda não estão estruturadas em um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mas já em processo de incorporação, uma vez que, lançadas “golpe a golpe”, tendem a se aglutinar em esquemas estruturados) não são estratégias plenas, mas ações táticas. </w:t>
      </w:r>
    </w:p>
    <w:p w14:paraId="0000002D"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táticas são, assim, modos de ser/existir na realidade da luta de classes. São forjadas pelos agentes a partir de uma política implantada, gerando em seu processo as possibilidades ou interdições e, nessas demandas de poder de criação ou de recusa, é inventado um cotidiano (CERTEAU, 1998). Essas táticas, elaboradas desde a vivência na infância ou experienciadas na LPEC, são as que passaremos a pontuar a seguir, em vários movimentos: de disputa e organização do espaço, de criação de um tempo para os conteúdos não previstos e das interações necessárias para tanto. </w:t>
      </w:r>
    </w:p>
    <w:p w14:paraId="0000002E" w14:textId="77777777" w:rsidR="00597035" w:rsidRDefault="00597035" w:rsidP="005F618F">
      <w:pPr>
        <w:spacing w:line="360" w:lineRule="auto"/>
        <w:ind w:firstLine="720"/>
        <w:jc w:val="both"/>
        <w:rPr>
          <w:rFonts w:ascii="Times New Roman" w:eastAsia="Times New Roman" w:hAnsi="Times New Roman" w:cs="Times New Roman"/>
          <w:sz w:val="24"/>
          <w:szCs w:val="24"/>
        </w:rPr>
      </w:pPr>
    </w:p>
    <w:p w14:paraId="0000002F" w14:textId="77777777" w:rsidR="00597035" w:rsidRDefault="00000000" w:rsidP="005F618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ORGANIZAÇÃO DO ESPAÇO DE FORMAÇÃO E DISPUTA DOS CONTEÚDOS ESCOLARES </w:t>
      </w:r>
    </w:p>
    <w:p w14:paraId="1F8936C2" w14:textId="77777777" w:rsidR="005F618F" w:rsidRDefault="005F618F" w:rsidP="005F618F">
      <w:pPr>
        <w:spacing w:line="360" w:lineRule="auto"/>
        <w:ind w:firstLine="720"/>
        <w:jc w:val="both"/>
        <w:rPr>
          <w:rFonts w:ascii="Times New Roman" w:eastAsia="Times New Roman" w:hAnsi="Times New Roman" w:cs="Times New Roman"/>
          <w:sz w:val="24"/>
          <w:szCs w:val="24"/>
        </w:rPr>
      </w:pPr>
    </w:p>
    <w:p w14:paraId="00000031" w14:textId="6879B10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Inicialmente, pontua-se a relação conflituosa relacionada às condições de formação e de exercício da docência na prática cultural das professoras do campo. Sobre as condições de formação, na qualidade de alunas, elas apontam marcas das relações de poder na concretude da rotina de estudante: vão percebendo que o fato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curso ter sido institucionalizado não lhes </w:t>
      </w:r>
      <w:r>
        <w:rPr>
          <w:rFonts w:ascii="Times New Roman" w:eastAsia="Times New Roman" w:hAnsi="Times New Roman" w:cs="Times New Roman"/>
          <w:sz w:val="24"/>
          <w:szCs w:val="24"/>
        </w:rPr>
        <w:lastRenderedPageBreak/>
        <w:t xml:space="preserve">garante espaço de trabalho semelhante ao dos demais cursos superiores. Elas percebem que existem formas de diferenciação para além do acessar ou não a universidade, mediante a hierarquização social dos cursos. Carmem narra, acerca das lembranças de quando começou o curso: </w:t>
      </w:r>
    </w:p>
    <w:p w14:paraId="05FBDBE7" w14:textId="77777777" w:rsidR="005F618F" w:rsidRDefault="005F618F" w:rsidP="005F618F">
      <w:pPr>
        <w:spacing w:line="360" w:lineRule="auto"/>
        <w:ind w:firstLine="720"/>
        <w:jc w:val="both"/>
        <w:rPr>
          <w:rFonts w:ascii="Times New Roman" w:eastAsia="Times New Roman" w:hAnsi="Times New Roman" w:cs="Times New Roman"/>
          <w:sz w:val="24"/>
          <w:szCs w:val="24"/>
        </w:rPr>
      </w:pPr>
    </w:p>
    <w:p w14:paraId="00000032"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gente assim, não tinha sala de aula nossa, </w:t>
      </w:r>
      <w:proofErr w:type="gramStart"/>
      <w:r>
        <w:rPr>
          <w:rFonts w:ascii="Times New Roman" w:eastAsia="Times New Roman" w:hAnsi="Times New Roman" w:cs="Times New Roman"/>
          <w:sz w:val="20"/>
          <w:szCs w:val="20"/>
        </w:rPr>
        <w:t>nossa mesmo</w:t>
      </w:r>
      <w:proofErr w:type="gramEnd"/>
      <w:r>
        <w:rPr>
          <w:rFonts w:ascii="Times New Roman" w:eastAsia="Times New Roman" w:hAnsi="Times New Roman" w:cs="Times New Roman"/>
          <w:sz w:val="20"/>
          <w:szCs w:val="20"/>
        </w:rPr>
        <w:t xml:space="preserve">, tinha que ficar pedindo, né? A gente se sentia menor, porque todos tinham um local, mas a gente era assim, meio nômade. O que era bom só porque a gente aprendeu que </w:t>
      </w:r>
      <w:proofErr w:type="gramStart"/>
      <w:r>
        <w:rPr>
          <w:rFonts w:ascii="Times New Roman" w:eastAsia="Times New Roman" w:hAnsi="Times New Roman" w:cs="Times New Roman"/>
          <w:sz w:val="20"/>
          <w:szCs w:val="20"/>
        </w:rPr>
        <w:t>pra</w:t>
      </w:r>
      <w:proofErr w:type="gramEnd"/>
      <w:r>
        <w:rPr>
          <w:rFonts w:ascii="Times New Roman" w:eastAsia="Times New Roman" w:hAnsi="Times New Roman" w:cs="Times New Roman"/>
          <w:sz w:val="20"/>
          <w:szCs w:val="20"/>
        </w:rPr>
        <w:t xml:space="preserve"> ter uma aula não precisa de muito, podemos criar com o que temos, e isso é verdade, porque é o homem que produz as coisas, não as coisas que fazem a gente. (Entrevista com Carmem, 2015). </w:t>
      </w:r>
    </w:p>
    <w:p w14:paraId="00000033" w14:textId="77777777" w:rsidR="00597035" w:rsidRDefault="00597035" w:rsidP="005F618F">
      <w:pPr>
        <w:spacing w:line="360" w:lineRule="auto"/>
        <w:ind w:left="2267"/>
        <w:jc w:val="both"/>
        <w:rPr>
          <w:rFonts w:ascii="Times New Roman" w:eastAsia="Times New Roman" w:hAnsi="Times New Roman" w:cs="Times New Roman"/>
          <w:sz w:val="24"/>
          <w:szCs w:val="24"/>
        </w:rPr>
      </w:pPr>
    </w:p>
    <w:p w14:paraId="00000034"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narrativa acima, percebe-se que, mesmo o curso fazendo parte das estruturas institucionais, os primeiros estudantes precisam pleitear um lugar para fixar-se; que a disputa pelo espaço acadêmico ocorre até em relação ao nível infraestrutural. O espaço acadêmico é também um espaço determinado pelas relações de força entre grupos sociais (BOURDIEU, 2012). A mesma condição social que preconiza a distinção e exclusão do grupo de educadores do campo é, dialeticamente, a mesma oportunidade que lança para os discentes a tática de ação, que se configura em resistência. </w:t>
      </w:r>
    </w:p>
    <w:p w14:paraId="00000035"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Evocando essa memória da produção das condições de formação, enquanto docente, Carmem produz também um movimento de resistência na criação de atividades curriculares, forjadas a partir da própria experiência e vivência na academia. Noutra fala de Carmem, referindo-se à transmissão de conteúdos exigida pela escola, ela diz da necessidade de “correr com o livro” para esgotá-lo. No entanto, Carmem não está falando apenas de cumprimento de metas: ela tem pressa de concluir as determinações oficiais para recorrer à criatividade e autonomia, inaugurando um processo de criação a ser desenvolvido também pelos alunos. Trata-se da produção de jornal, com atividades extraclasses, com entrevistas e temas pertinentes à região de moradia, produzindo uma relação pedagógica inventiva (CERTEAU, 2011). </w:t>
      </w:r>
    </w:p>
    <w:p w14:paraId="00000036"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Diversas discussões produtivas foram elaboradas nessa brecha curricular desenhada pela docente citada. Desde dúvidas de ortografia até discussões acerca da realidade local, as questões geradas pela produção do jornal foram sendo construídas em sala de aula. Os discentes que produziam o texto permaneciam juntos, em círculo, em pé ou sentados. A conversa a seguir, extraída das gravações em sala de aula, mostra a problematização do cotidiano em classe: </w:t>
      </w:r>
    </w:p>
    <w:p w14:paraId="0A8F4B0E" w14:textId="77777777" w:rsidR="005F618F" w:rsidRDefault="005F618F" w:rsidP="005F618F">
      <w:pPr>
        <w:spacing w:line="360" w:lineRule="auto"/>
        <w:ind w:firstLine="720"/>
        <w:jc w:val="both"/>
        <w:rPr>
          <w:rFonts w:ascii="Times New Roman" w:eastAsia="Times New Roman" w:hAnsi="Times New Roman" w:cs="Times New Roman"/>
          <w:sz w:val="24"/>
          <w:szCs w:val="24"/>
        </w:rPr>
      </w:pPr>
    </w:p>
    <w:p w14:paraId="00000037" w14:textId="77777777" w:rsidR="00597035" w:rsidRDefault="00000000" w:rsidP="005F618F">
      <w:pPr>
        <w:numPr>
          <w:ilvl w:val="0"/>
          <w:numId w:val="1"/>
        </w:numPr>
        <w:spacing w:line="240" w:lineRule="auto"/>
        <w:ind w:left="2267"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 o prefeito fez a ponte, né? Isso é um ponto positivo, não é mesmo, meninos? – indaga a professora </w:t>
      </w:r>
    </w:p>
    <w:p w14:paraId="00000038" w14:textId="77777777" w:rsidR="00597035" w:rsidRDefault="00000000" w:rsidP="005F618F">
      <w:pPr>
        <w:numPr>
          <w:ilvl w:val="0"/>
          <w:numId w:val="1"/>
        </w:numPr>
        <w:spacing w:line="240" w:lineRule="auto"/>
        <w:ind w:left="2267"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Fez, mas ninguém passa, porque </w:t>
      </w:r>
      <w:proofErr w:type="gramStart"/>
      <w:r>
        <w:rPr>
          <w:rFonts w:ascii="Times New Roman" w:eastAsia="Times New Roman" w:hAnsi="Times New Roman" w:cs="Times New Roman"/>
          <w:sz w:val="20"/>
          <w:szCs w:val="20"/>
        </w:rPr>
        <w:t>tá</w:t>
      </w:r>
      <w:proofErr w:type="gramEnd"/>
      <w:r>
        <w:rPr>
          <w:rFonts w:ascii="Times New Roman" w:eastAsia="Times New Roman" w:hAnsi="Times New Roman" w:cs="Times New Roman"/>
          <w:sz w:val="20"/>
          <w:szCs w:val="20"/>
        </w:rPr>
        <w:t xml:space="preserve"> caindo aos pedaços, né professora? – diz um aluno </w:t>
      </w:r>
    </w:p>
    <w:p w14:paraId="00000039" w14:textId="77777777" w:rsidR="00597035" w:rsidRDefault="00000000" w:rsidP="005F618F">
      <w:pPr>
        <w:numPr>
          <w:ilvl w:val="0"/>
          <w:numId w:val="1"/>
        </w:numPr>
        <w:spacing w:line="240" w:lineRule="auto"/>
        <w:ind w:left="2267"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Ah, é? Não sabia desse detalhe – Carmem pondera. </w:t>
      </w:r>
    </w:p>
    <w:p w14:paraId="0000003A" w14:textId="77777777" w:rsidR="00597035" w:rsidRDefault="00000000" w:rsidP="005F618F">
      <w:pPr>
        <w:numPr>
          <w:ilvl w:val="0"/>
          <w:numId w:val="1"/>
        </w:numPr>
        <w:spacing w:line="240" w:lineRule="auto"/>
        <w:ind w:left="2267"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 e tem mais de ano que era </w:t>
      </w:r>
      <w:proofErr w:type="gramStart"/>
      <w:r>
        <w:rPr>
          <w:rFonts w:ascii="Times New Roman" w:eastAsia="Times New Roman" w:hAnsi="Times New Roman" w:cs="Times New Roman"/>
          <w:sz w:val="20"/>
          <w:szCs w:val="20"/>
        </w:rPr>
        <w:t>pra</w:t>
      </w:r>
      <w:proofErr w:type="gramEnd"/>
      <w:r>
        <w:rPr>
          <w:rFonts w:ascii="Times New Roman" w:eastAsia="Times New Roman" w:hAnsi="Times New Roman" w:cs="Times New Roman"/>
          <w:sz w:val="20"/>
          <w:szCs w:val="20"/>
        </w:rPr>
        <w:t xml:space="preserve"> ele ter entregado, enrolou, enrolou e ainda entregou assim. </w:t>
      </w:r>
    </w:p>
    <w:p w14:paraId="0000003B" w14:textId="77777777" w:rsidR="00597035" w:rsidRDefault="00000000" w:rsidP="005F618F">
      <w:pPr>
        <w:numPr>
          <w:ilvl w:val="0"/>
          <w:numId w:val="1"/>
        </w:numPr>
        <w:spacing w:line="240" w:lineRule="auto"/>
        <w:ind w:left="2267"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Tacaram fogo nela, professora, a população ficou com raiva – diz uma aluna.</w:t>
      </w:r>
    </w:p>
    <w:p w14:paraId="0000003C" w14:textId="77777777" w:rsidR="00597035" w:rsidRDefault="00000000" w:rsidP="005F618F">
      <w:pPr>
        <w:numPr>
          <w:ilvl w:val="0"/>
          <w:numId w:val="1"/>
        </w:numPr>
        <w:spacing w:line="240" w:lineRule="auto"/>
        <w:ind w:left="2267"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Foi? Não, sabia disso... Pois coloquem no jornal. (Recorte de diálogo. Carmem em sala de aula, 2015).</w:t>
      </w:r>
    </w:p>
    <w:p w14:paraId="0000003D" w14:textId="77777777" w:rsidR="00597035" w:rsidRDefault="00597035" w:rsidP="005F618F">
      <w:pPr>
        <w:spacing w:line="360" w:lineRule="auto"/>
        <w:ind w:left="2267"/>
        <w:jc w:val="both"/>
        <w:rPr>
          <w:rFonts w:ascii="Times New Roman" w:eastAsia="Times New Roman" w:hAnsi="Times New Roman" w:cs="Times New Roman"/>
          <w:sz w:val="24"/>
          <w:szCs w:val="24"/>
        </w:rPr>
      </w:pPr>
    </w:p>
    <w:p w14:paraId="0000003E"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diálogo supera toda e qualquer tentativa livresca de traduzir o mundo. Os fatos recortados são trazidos pelos discentes, experienciados por eles. Eles se tornam agentes (BOURDIEU, 2012) com autonomia de produção; a relação pedagógica passa, assim, pela participação ativa dos adolescentes aprendizes. Ao trazer dados para a escola, reelaboram. Reelaboram mediante conversa horizontalizada, onde a professora desloca-se do lugar do saber legitimado pela instituição e passa a coordenar a atividade técnica de produzir o jornal, cujos conteúdos são elaborados mediante conversação com os alunos. </w:t>
      </w:r>
    </w:p>
    <w:p w14:paraId="0000003F" w14:textId="77777777" w:rsidR="00597035" w:rsidRDefault="00000000" w:rsidP="005F618F">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(2011, p. 142), ao elaborar a concepção de que “para que haja cultura, não basta ser autor das práticas sociais; é preciso que essas práticas sociais tenham significado para aquele que as realiza”, possibilita compreender que prática cultural é exatamente a oportunidade de exercer ações que estejam coerentes com os modos de vida das pessoas, mas não os praticados forçosamente, como o preenchimento de atividades arbitrárias em livros didáticos, desenvolvidos como esquema de ação reprodutora de uma economia educacional tradicional. </w:t>
      </w:r>
    </w:p>
    <w:p w14:paraId="00000040"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resistência em movimento: a forma do círculo e as conversas de porta e corredor Júlia relata que entrou na universidade para cursar a LPEC, tendo sido inscrita para o Processo de Seleção Especial por sua sobrinha, por não ter ela mesma vontade ou interesse de estudar nessa área. Uma vez cursando, no entanto, compreendeu que estava diante de uma educação não-convencional, como narrou: “mudou alguma coisa aqui dentro”. Ou seja, passou a fazer sentido para ela. </w:t>
      </w:r>
    </w:p>
    <w:p w14:paraId="00000041"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práticas em sala de aula, por diversas vezes recorreu aos modelos tradicionais de educação; destacam-se, no entanto, rompimentos nas condições de aula e no desenvolvimento da prática dessa agente, principalmente na organização dos alunos e disposição em sala de aula. Em nenhuma atividade no decorrer dos dias, desde a entrada em sala de aula, os alunos se dispuseram em ordem de enfileiramento. Todas as atividades foram desenvolvidas em círculo. A turma era “redemoinho”, se bem pensado, pois era um círculo dinâmico, assumia sua forma geométrica e rodava, girava, movia-se em diferentes gravitações, ora em torno da figura docente, ora em frente à TV, por vezes para ler um livro ou para brincar à mesa. No currículo de uma educação tradicional, entretanto, a disposição em ordenamento de fileiras impossibilitaria esses modos de se relacionar docente-discente, discente-discente. </w:t>
      </w:r>
    </w:p>
    <w:p w14:paraId="00000042"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círculos, como meio de disposição em sala de aula traduzem a horizontalidade entre os parceiros escolares (FREIRE, 1997). O segundo aspecto de ruptura/resistência observado nas práticas da professora Júlia, e que se destaca também nas demais agentes: os discursos de resistência que flutuam nos espaços oficiais. Os discursos que tratam de uma nova concepção de educação e que surge não de uma ordem hegemônica, mas é instaurada pela ideologia do cotidiano (BAKHTIN, 1988), afetada pela formação da licenciada em educação do campo. </w:t>
      </w:r>
    </w:p>
    <w:p w14:paraId="00000043"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do campo se apresenta no discurso docente e se está no discurso, é, de modo efetivo, uma concretude, mesmo que ainda não seja uma estratégia de ação. É nas conversas espontâneas nos momentos de intervalo de sala de aula que se apresentam essas temáticas. O corpo de Júlia torna-se menos tenso, ela ouve a sirene e ri, e avisa: “vamos, turminha, se organizar para a saída”. Estaria nesse relaxamento a velha memória da dicotomia vida x escola? Entretanto, Júlia permanece na sala, esperando que os pais ou responsáveis busquem os alunos. </w:t>
      </w:r>
    </w:p>
    <w:p w14:paraId="00000044"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Desencadeiam-se, a partir de então, os “papos de porta”, nos quais os seguintes temas foram abordados e alguns, estendidos por mais de cinco minutos: paralisação dos professores, os festejos da comunidade para o fim do ano e conversas acerca da última tomada de ações da diretoria. Nenhum desses temas sugere um conteúdo próprio da educação rural. É na porta da sala que se encontram escola e vida, escola e manifestação e cultura popular. Encontram-se escola e luta de classes, escola e embates pelo poder tanto nos aparelhos de Estado, quanto nas relações imediatas. Os muros simbólicos da escola, ao que parece, cercearam a professora até o ponto da sirene. A sirene de encerramento permite uma entrada de conteúdos impensados no rol escolar tradicional. </w:t>
      </w:r>
    </w:p>
    <w:p w14:paraId="00000045"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uma das conversas, o pai de aluno questiona acerca da possibilidade de paralisação docente. Júlia dá informações de data e em seguida completa: “e se não formos atendidas, virá greve!”. Outra responsável conversa com Júlia acerca da paralisação. A mãe, ao ouvir a afirmação da Júlia, completa: “sim, eu entendo, vocês precisam mesmo, não é justo, esse prefeito é um desgosto”. O pai do aluno para um pouco e avalia o calendário escolar. “E as férias?”. Júlia completa: “sim, mas, as férias, é daqui a quinze dias, vai depender do resultado lá né, da reunião”. </w:t>
      </w:r>
    </w:p>
    <w:p w14:paraId="00000046"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outro dia, a conversa com uma avó que vem buscar o neto, assume outro tema, dessa vez, festas populares na escola escolares: </w:t>
      </w:r>
    </w:p>
    <w:p w14:paraId="12056328" w14:textId="77777777" w:rsidR="005F618F" w:rsidRDefault="005F618F" w:rsidP="005F618F">
      <w:pPr>
        <w:spacing w:line="360" w:lineRule="auto"/>
        <w:ind w:firstLine="720"/>
        <w:jc w:val="both"/>
        <w:rPr>
          <w:rFonts w:ascii="Times New Roman" w:eastAsia="Times New Roman" w:hAnsi="Times New Roman" w:cs="Times New Roman"/>
          <w:sz w:val="24"/>
          <w:szCs w:val="24"/>
        </w:rPr>
      </w:pPr>
    </w:p>
    <w:p w14:paraId="00000047"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Avó: - E a festinha lá? </w:t>
      </w:r>
    </w:p>
    <w:p w14:paraId="00000048"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Júlia: Sim, vai sair, né? </w:t>
      </w:r>
    </w:p>
    <w:p w14:paraId="00000049"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Avó: É. Ah, os meninos tão empolgados, tão ensaiando a dança todo dia. </w:t>
      </w:r>
    </w:p>
    <w:p w14:paraId="0000004A"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Júlia: Vai ser ciranda infantil, as músicas. Vai ficar bonito. </w:t>
      </w:r>
    </w:p>
    <w:p w14:paraId="0000004B"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Avó: Parece que é carimbó, </w:t>
      </w:r>
      <w:proofErr w:type="gramStart"/>
      <w:r>
        <w:rPr>
          <w:rFonts w:ascii="Times New Roman" w:eastAsia="Times New Roman" w:hAnsi="Times New Roman" w:cs="Times New Roman"/>
          <w:sz w:val="20"/>
          <w:szCs w:val="20"/>
        </w:rPr>
        <w:t>pra</w:t>
      </w:r>
      <w:proofErr w:type="gramEnd"/>
      <w:r>
        <w:rPr>
          <w:rFonts w:ascii="Times New Roman" w:eastAsia="Times New Roman" w:hAnsi="Times New Roman" w:cs="Times New Roman"/>
          <w:sz w:val="20"/>
          <w:szCs w:val="20"/>
        </w:rPr>
        <w:t xml:space="preserve"> mais velha. </w:t>
      </w:r>
    </w:p>
    <w:p w14:paraId="0000004C"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Júlia: Ih, dancei muito quando era nova (risos). </w:t>
      </w:r>
    </w:p>
    <w:p w14:paraId="0000004D"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Avó: Eu já disse lá na turma, pra gente apresentar ano que vem, tu </w:t>
      </w:r>
      <w:proofErr w:type="gramStart"/>
      <w:r>
        <w:rPr>
          <w:rFonts w:ascii="Times New Roman" w:eastAsia="Times New Roman" w:hAnsi="Times New Roman" w:cs="Times New Roman"/>
          <w:sz w:val="20"/>
          <w:szCs w:val="20"/>
        </w:rPr>
        <w:t>ensaia nós</w:t>
      </w:r>
      <w:proofErr w:type="gramEnd"/>
      <w:r>
        <w:rPr>
          <w:rFonts w:ascii="Times New Roman" w:eastAsia="Times New Roman" w:hAnsi="Times New Roman" w:cs="Times New Roman"/>
          <w:sz w:val="20"/>
          <w:szCs w:val="20"/>
        </w:rPr>
        <w:t xml:space="preserve">. </w:t>
      </w:r>
    </w:p>
    <w:p w14:paraId="0000004E"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Júlia: Eu dou apoio, mas chama a Lucinha pra ensaiar, ela é boa nisso, </w:t>
      </w:r>
      <w:proofErr w:type="gramStart"/>
      <w:r>
        <w:rPr>
          <w:rFonts w:ascii="Times New Roman" w:eastAsia="Times New Roman" w:hAnsi="Times New Roman" w:cs="Times New Roman"/>
          <w:sz w:val="20"/>
          <w:szCs w:val="20"/>
        </w:rPr>
        <w:t>tu não viu</w:t>
      </w:r>
      <w:proofErr w:type="gramEnd"/>
      <w:r>
        <w:rPr>
          <w:rFonts w:ascii="Times New Roman" w:eastAsia="Times New Roman" w:hAnsi="Times New Roman" w:cs="Times New Roman"/>
          <w:sz w:val="20"/>
          <w:szCs w:val="20"/>
        </w:rPr>
        <w:t xml:space="preserve"> ano passado? </w:t>
      </w:r>
    </w:p>
    <w:p w14:paraId="0000004F"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Avó: Ah é? Olha, então é ela mesma (risos). (Recorte de diálogo. Júlia em sala de aula, 2015).</w:t>
      </w:r>
    </w:p>
    <w:p w14:paraId="00000050" w14:textId="77777777" w:rsidR="00597035" w:rsidRDefault="00597035" w:rsidP="005F618F">
      <w:pPr>
        <w:spacing w:line="240" w:lineRule="auto"/>
        <w:ind w:left="2267"/>
        <w:jc w:val="both"/>
        <w:rPr>
          <w:rFonts w:ascii="Times New Roman" w:eastAsia="Times New Roman" w:hAnsi="Times New Roman" w:cs="Times New Roman"/>
          <w:sz w:val="20"/>
          <w:szCs w:val="20"/>
        </w:rPr>
      </w:pPr>
    </w:p>
    <w:p w14:paraId="00000052"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festa da paróquia, que aconteceria para a população, entusiasma tanto a avó quanto a professora. Reparamos que a escola foi rapidamente convidada pela avó (aluna da Educação de Jovens e Adultos, onde a professora já havia lecionado à noite), para participar do evento, em vezes futuras. Questionada se a escola tratou no ano letivo algo referente às manifestações culturais, como as danças, </w:t>
      </w:r>
      <w:proofErr w:type="gramStart"/>
      <w:r>
        <w:rPr>
          <w:rFonts w:ascii="Times New Roman" w:eastAsia="Times New Roman" w:hAnsi="Times New Roman" w:cs="Times New Roman"/>
          <w:sz w:val="24"/>
          <w:szCs w:val="24"/>
        </w:rPr>
        <w:t>a culinária, a história local, a professora responde</w:t>
      </w:r>
      <w:proofErr w:type="gramEnd"/>
      <w:r>
        <w:rPr>
          <w:rFonts w:ascii="Times New Roman" w:eastAsia="Times New Roman" w:hAnsi="Times New Roman" w:cs="Times New Roman"/>
          <w:sz w:val="24"/>
          <w:szCs w:val="24"/>
        </w:rPr>
        <w:t xml:space="preserve"> que “às vezes a gente quer, mas não temos recursos, e a direção não valoriza”. </w:t>
      </w:r>
    </w:p>
    <w:p w14:paraId="00000053"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entrada de forma improvisada de temas e assuntos diversos, do campo político e cultural, pode ser entendida como uma subversão do espaço escolar tradicional, o qual não introduz (ou reduz as possibilidades de introduzir) em seu currículo tais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Tal entrada surge a partir do afrouxamento das regras, e inaugura a possibilidade de emergir um cotidiano que mais se assemelhe à prática cultural desenvolvido por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(2011). </w:t>
      </w:r>
    </w:p>
    <w:p w14:paraId="00000054"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sistema escolar se mantém o mesmo, as regras também, as estruturas são iguais, porém é percebido pela agente uma brecha de ação </w:t>
      </w:r>
      <w:proofErr w:type="gramStart"/>
      <w:r>
        <w:rPr>
          <w:rFonts w:ascii="Times New Roman" w:eastAsia="Times New Roman" w:hAnsi="Times New Roman" w:cs="Times New Roman"/>
          <w:sz w:val="24"/>
          <w:szCs w:val="24"/>
        </w:rPr>
        <w:t>onde</w:t>
      </w:r>
      <w:proofErr w:type="gramEnd"/>
      <w:r>
        <w:rPr>
          <w:rFonts w:ascii="Times New Roman" w:eastAsia="Times New Roman" w:hAnsi="Times New Roman" w:cs="Times New Roman"/>
          <w:sz w:val="24"/>
          <w:szCs w:val="24"/>
        </w:rPr>
        <w:t xml:space="preserve"> não está sendo exigido um arquétipo professoral; logo, quebra-se 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surgem à porta outras vivências e outros conteúdos descortinados por meio das relações sociais que a docente e a comunidade experimentam. </w:t>
      </w:r>
    </w:p>
    <w:p w14:paraId="00000055"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conversas com Júlia, nota-se certa falta da veia coletiva em sua atuação: não planeja em coletivo com as demais professoras, nem recebe formação continuada, Conta que é desacreditada pela própria diretora, a qual postula não ser uma escola possível de desenvolver os preceitos da educação do campo, com a justificativa de ser uma escola para o público infantil e que exigiria, na visão da diretora narrada por Júlia, um perfil maternal (aquele oriundo do imaginário burguês), e não um perfil de engajamento político-social. Entretanto, Júlia resiste. Ao concluir os protocolos do que lhe é exigido no ato de “dar aula”, pode deixar ecoar em si as vozes coletivas nela, organizadas mentalmente a partir dos meios de produção social dos saberes em que ela se circunscreve: a academia, a sala de professores, as reuniões da classe, os sindicatos, inclusive outra docência, apontada pela avó de um aluno, ao remeter-se à Júlia como professora do EJA, o que de fato exerce à noite. </w:t>
      </w:r>
    </w:p>
    <w:p w14:paraId="00000056"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porta da sala de aula ela ainda exerce sua docência, mas com menos mecanismos de controle, tanto os externos, quanto aqueles introjetados. A conversa sobre a paralisação, por exemplo, era quase sussurrada. Inevitavelmente era posto entre as duas agentes da conversa, a consciência do inaudito escolar. Não é pertinente à cultura da escola apoiar seus professores em </w:t>
      </w:r>
      <w:r>
        <w:rPr>
          <w:rFonts w:ascii="Times New Roman" w:eastAsia="Times New Roman" w:hAnsi="Times New Roman" w:cs="Times New Roman"/>
          <w:sz w:val="24"/>
          <w:szCs w:val="24"/>
        </w:rPr>
        <w:lastRenderedPageBreak/>
        <w:t xml:space="preserve">greves e manifestações de classe? Não é cultura escolar debater a gestão de seus governantes? Mesmo em face à eleição democrática do gestor escolar, o que sugere no referido diálogo é a impossibilidade da causa política ser um enunciado legítimo. </w:t>
      </w:r>
    </w:p>
    <w:p w14:paraId="00000057"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escola recebe, em sua zona de afrouxamento, uma crítica. A sirene oportuniza os momentos de “sussurro” dos conteúdos interditados e é no corredor que fluem as conversas não legitimadas pelos rituais escolares. Encontra-se nessa prática docente, nesses discursos os ecos de sua formação, uma vez que o currículo da LPEC preconiza politicamente “estratégias formativas que sejam capazes de oportunizar ao docente em formação, a superação dessa visão restrita dos limites e potenciais de sua ação” (Molina &amp; Antunes-Rocha, 2014, p. 25). </w:t>
      </w:r>
    </w:p>
    <w:p w14:paraId="00000058"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formação se encontra com as exigências da ação desenvolvida na escola, haja vista que o professor se forja também no exercício do seu trabalho. Também é na porta de sala de aula que a ação coletiva se desencadeia, de outro modo que o previsto na estrutura escolar. Uma das outras quatro professoras da escola, chegando à porta, solicita que Júlia se aproxime. Impossível escutar a conversa ao pé do ouvido. Em seguida Júlia resolve falar com maior nitidez: - “a gente faz assim mesmo, né? Eu não vejo problema!”, a outra professora responde: - “mas como será isso? Aqui na sala?”. Júlia a interrompe para chamar um aluno que subia na mesa, em seguida conclui: - “pode ser, mas vamos chamar as outras pra decidir”. Questionada se a conversa se referia a alguma programação escolar, Júlia explica: </w:t>
      </w:r>
    </w:p>
    <w:p w14:paraId="00000059" w14:textId="77777777" w:rsidR="00597035" w:rsidRDefault="00597035" w:rsidP="005F618F">
      <w:pPr>
        <w:spacing w:line="360" w:lineRule="auto"/>
        <w:ind w:firstLine="720"/>
        <w:jc w:val="both"/>
        <w:rPr>
          <w:rFonts w:ascii="Times New Roman" w:eastAsia="Times New Roman" w:hAnsi="Times New Roman" w:cs="Times New Roman"/>
          <w:sz w:val="24"/>
          <w:szCs w:val="24"/>
        </w:rPr>
      </w:pPr>
    </w:p>
    <w:p w14:paraId="0000005A" w14:textId="77777777" w:rsidR="00597035" w:rsidRDefault="00000000" w:rsidP="005F618F">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 não, quer dizer, era </w:t>
      </w:r>
      <w:proofErr w:type="gramStart"/>
      <w:r>
        <w:rPr>
          <w:rFonts w:ascii="Times New Roman" w:eastAsia="Times New Roman" w:hAnsi="Times New Roman" w:cs="Times New Roman"/>
          <w:sz w:val="20"/>
          <w:szCs w:val="20"/>
        </w:rPr>
        <w:t>pra</w:t>
      </w:r>
      <w:proofErr w:type="gramEnd"/>
      <w:r>
        <w:rPr>
          <w:rFonts w:ascii="Times New Roman" w:eastAsia="Times New Roman" w:hAnsi="Times New Roman" w:cs="Times New Roman"/>
          <w:sz w:val="20"/>
          <w:szCs w:val="20"/>
        </w:rPr>
        <w:t xml:space="preserve"> ser… (risos). É uma confraternização que queremos fazer antes do fim da aula. Como esse ano trabalhamos um projeto da Chapeuzinho Vermelho, a gente ia fazer assim, sabe, uma festinha com as meninas com uma capa vermelha e os meninos com máscara de lobo. Pedimos </w:t>
      </w:r>
      <w:proofErr w:type="gramStart"/>
      <w:r>
        <w:rPr>
          <w:rFonts w:ascii="Times New Roman" w:eastAsia="Times New Roman" w:hAnsi="Times New Roman" w:cs="Times New Roman"/>
          <w:sz w:val="20"/>
          <w:szCs w:val="20"/>
        </w:rPr>
        <w:t>pra</w:t>
      </w:r>
      <w:proofErr w:type="gramEnd"/>
      <w:r>
        <w:rPr>
          <w:rFonts w:ascii="Times New Roman" w:eastAsia="Times New Roman" w:hAnsi="Times New Roman" w:cs="Times New Roman"/>
          <w:sz w:val="20"/>
          <w:szCs w:val="20"/>
        </w:rPr>
        <w:t xml:space="preserve"> diretora alguma colaboração pros lanches, mas ela negou, porque só tem dinheiro pra comprar o computador dela, a impressora dela, o resto a gente tira do nosso bolso, mesmo, né? Aí a gente </w:t>
      </w:r>
      <w:proofErr w:type="gramStart"/>
      <w:r>
        <w:rPr>
          <w:rFonts w:ascii="Times New Roman" w:eastAsia="Times New Roman" w:hAnsi="Times New Roman" w:cs="Times New Roman"/>
          <w:sz w:val="20"/>
          <w:szCs w:val="20"/>
        </w:rPr>
        <w:t>tá</w:t>
      </w:r>
      <w:proofErr w:type="gramEnd"/>
      <w:r>
        <w:rPr>
          <w:rFonts w:ascii="Times New Roman" w:eastAsia="Times New Roman" w:hAnsi="Times New Roman" w:cs="Times New Roman"/>
          <w:sz w:val="20"/>
          <w:szCs w:val="20"/>
        </w:rPr>
        <w:t xml:space="preserve"> se juntando, alguns pais querem dar assim uma ajuda de comida, mas nem todos podem. A diretora não quer não, mas a gente vai fazer sim, porque é pelos meninos, né? A escola não funciona não é </w:t>
      </w:r>
      <w:proofErr w:type="gramStart"/>
      <w:r>
        <w:rPr>
          <w:rFonts w:ascii="Times New Roman" w:eastAsia="Times New Roman" w:hAnsi="Times New Roman" w:cs="Times New Roman"/>
          <w:sz w:val="20"/>
          <w:szCs w:val="20"/>
        </w:rPr>
        <w:t>pra</w:t>
      </w:r>
      <w:proofErr w:type="gramEnd"/>
      <w:r>
        <w:rPr>
          <w:rFonts w:ascii="Times New Roman" w:eastAsia="Times New Roman" w:hAnsi="Times New Roman" w:cs="Times New Roman"/>
          <w:sz w:val="20"/>
          <w:szCs w:val="20"/>
        </w:rPr>
        <w:t xml:space="preserve"> eles? (Entrevista com Júlia, 2015). </w:t>
      </w:r>
    </w:p>
    <w:p w14:paraId="0000005B" w14:textId="77777777" w:rsidR="00597035" w:rsidRDefault="00597035" w:rsidP="005F618F">
      <w:pPr>
        <w:spacing w:line="240" w:lineRule="auto"/>
        <w:ind w:left="2267"/>
        <w:jc w:val="both"/>
        <w:rPr>
          <w:rFonts w:ascii="Times New Roman" w:eastAsia="Times New Roman" w:hAnsi="Times New Roman" w:cs="Times New Roman"/>
          <w:sz w:val="24"/>
          <w:szCs w:val="24"/>
        </w:rPr>
      </w:pPr>
    </w:p>
    <w:p w14:paraId="0000005C"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programação não pode ser escolar por causa do posicionamento pela diretora (eleita com 97% dos votos da comunidade, segundo ela mesma). Não há um debate da gestão dos recursos entre os agentes escolares, segundo a professora; existe assim democracia na escolha da direção da escola, mas uma ruptura dessa estrutura democrática nos procedimentos e meios de decisão cotidiana. Daí o embate de forças entre as docentes e a gestora. </w:t>
      </w:r>
    </w:p>
    <w:p w14:paraId="0000005D"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ruptura democrática, esse poder verticalizado vindo da gestão escolar, não permite ações estratégicas capazes de instaurar uma nova ordem, mas orienta as professoras à tática, cuja natureza de emergência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(1998) compreende só ser possível mediante o agir do outro hegemônico. Assim, o outro, sendo a figura da diretora, possibilita um fazer de resistência </w:t>
      </w:r>
      <w:r>
        <w:rPr>
          <w:rFonts w:ascii="Times New Roman" w:eastAsia="Times New Roman" w:hAnsi="Times New Roman" w:cs="Times New Roman"/>
          <w:sz w:val="24"/>
          <w:szCs w:val="24"/>
        </w:rPr>
        <w:lastRenderedPageBreak/>
        <w:t xml:space="preserve">que é engendrado paralelamente ao poder vertical. A interdição a uma ação que merecia ser realizada com os aparatos oficiais escolares acaba por reunir as professoras nos corredores, após a sirene, para reelaborarem a proposta do encerramento do ano letivo. </w:t>
      </w:r>
    </w:p>
    <w:p w14:paraId="0000005E" w14:textId="11AF3BDC"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se trata, pois, de uma ação explícita, nem audível, é, sobretudo, um sussurro. Sobre esses “sussurros”,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(1998) observa que é um modo de resistir do oprimido e necessita ser observado pelo cientista como uma prática, notando a sua arte, não a sublimando, mas destacando seus mecanismos, sua forma de se apresentar, de estar e de modelar os corpos dos que lutam por outra ordem. Considerações finais</w:t>
      </w:r>
      <w:r w:rsidR="005F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Compreende-se que as docentes do campo cuja prática foi analisada neste trabalho se envolvem em campos conflituosos: existem mecanismos diários de opressão e controle que estrangulam as iniciativas de reflexão e renovação da sua prática. </w:t>
      </w:r>
    </w:p>
    <w:p w14:paraId="0000005F"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Seria inocência a compreensão de que as professoras formadas pelo viés ideológico da educação do campo, uma vez lançadas em campo de atuação docente (dentre muitos lugares, a sala de aula), não deveriam se utilizar mais de táticas e somente de estratégias autônomas, como se, das agentes, pudessem surgir uma prática que não levasse em conta as condições materiais em que elas se situam. Desse modo, o objetivo de analisar a produção da resistência nas práticas docentes foi alcançado, uma vez que a pesquisa apontou os modos de resistir construídos no encontro entre formação e atividade docente. </w:t>
      </w:r>
    </w:p>
    <w:p w14:paraId="00000060"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 formação docente estar dentro da estrutura oficial, a docência do campo ainda está pleiteando seus espaços em sala de aula, sendo justificada a resistência silenciosa como a mais recorrente nas ações dessas agentes. Daí os caminhos alternativos-combativos, os sussurros, que, modificando a programação planejada de aula, que reformulando os espaços escolares, trata de permitir um fazer concorrente e, mais que isso, um fazer “indisciplinado” da ação docente. A disciplina que já se encontra introjetada simbolicamente por todo professor, ainda que limitando suas ações e funcionando para disciplinar os corpos dos demais agentes, não é a único modo de ser/constituir-se professor, porque ocorrem rompimentos, escorregadelas, burburinhos. </w:t>
      </w:r>
    </w:p>
    <w:p w14:paraId="00000061" w14:textId="77777777" w:rsidR="00597035" w:rsidRDefault="00000000" w:rsidP="005F618F">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(1998) argumenta que esses burburinhos são os sinais de uma vida para além de uma ordem sistêmica. Há, assim, nos modos de agir das professoras analisadas, uma resistência tática que permite pequenas sobrevivências, sobremodo importantes na construção de uma nova ordem educacional, dentro de uma política do campo e para o campo. A análise de tal resistência, no cotidiano escolar, continua extremamente necessária para uma ampliação dos conhecimentos sobre o fazer docente nessa experiência específica, para lutar contra o </w:t>
      </w:r>
      <w:proofErr w:type="spellStart"/>
      <w:r>
        <w:rPr>
          <w:rFonts w:ascii="Times New Roman" w:eastAsia="Times New Roman" w:hAnsi="Times New Roman" w:cs="Times New Roman"/>
          <w:sz w:val="24"/>
          <w:szCs w:val="24"/>
        </w:rPr>
        <w:t>habitus</w:t>
      </w:r>
      <w:proofErr w:type="spellEnd"/>
      <w:r>
        <w:rPr>
          <w:rFonts w:ascii="Times New Roman" w:eastAsia="Times New Roman" w:hAnsi="Times New Roman" w:cs="Times New Roman"/>
          <w:sz w:val="24"/>
          <w:szCs w:val="24"/>
        </w:rPr>
        <w:t xml:space="preserve"> estruturado da docência em geral, de tendência burocratizante. Nesse sentido, conclui-</w:t>
      </w:r>
      <w:r>
        <w:rPr>
          <w:rFonts w:ascii="Times New Roman" w:eastAsia="Times New Roman" w:hAnsi="Times New Roman" w:cs="Times New Roman"/>
          <w:sz w:val="24"/>
          <w:szCs w:val="24"/>
        </w:rPr>
        <w:lastRenderedPageBreak/>
        <w:t>se que é necessária a instrumentalização não só científica-acadêmica, para que um fazer emancipatório seja alargado nas escolas do campo, mas política, a fim de produzir um lugar na disputa do currículo, da gestão, do planejamento, a avaliação, entre outras dimensões educativas decididas e forjadas por grupos não-hegemônicos.</w:t>
      </w:r>
    </w:p>
    <w:p w14:paraId="00000062" w14:textId="77777777" w:rsidR="00597035" w:rsidRDefault="00000000" w:rsidP="005F618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0698BF7C" w:rsidR="00597035" w:rsidRDefault="005F618F" w:rsidP="005F618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0B9E0232" w14:textId="77777777" w:rsidR="005F618F" w:rsidRDefault="005F618F" w:rsidP="005F618F">
      <w:pPr>
        <w:spacing w:line="360" w:lineRule="auto"/>
        <w:jc w:val="both"/>
        <w:rPr>
          <w:rFonts w:ascii="Times New Roman" w:eastAsia="Times New Roman" w:hAnsi="Times New Roman" w:cs="Times New Roman"/>
          <w:b/>
          <w:sz w:val="24"/>
          <w:szCs w:val="24"/>
        </w:rPr>
      </w:pPr>
    </w:p>
    <w:p w14:paraId="00000064" w14:textId="39D75555"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ARROYO</w:t>
      </w:r>
      <w:r w:rsidR="00000000">
        <w:rPr>
          <w:rFonts w:ascii="Times New Roman" w:eastAsia="Times New Roman" w:hAnsi="Times New Roman" w:cs="Times New Roman"/>
          <w:sz w:val="24"/>
          <w:szCs w:val="24"/>
        </w:rPr>
        <w:t>, M.</w:t>
      </w:r>
      <w:r>
        <w:rPr>
          <w:rFonts w:ascii="Times New Roman" w:eastAsia="Times New Roman" w:hAnsi="Times New Roman" w:cs="Times New Roman"/>
          <w:sz w:val="24"/>
          <w:szCs w:val="24"/>
        </w:rPr>
        <w:t>;</w:t>
      </w:r>
      <w:r w:rsidR="00000000">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ERNANDES</w:t>
      </w:r>
      <w:r w:rsidR="00000000">
        <w:rPr>
          <w:rFonts w:ascii="Times New Roman" w:eastAsia="Times New Roman" w:hAnsi="Times New Roman" w:cs="Times New Roman"/>
          <w:sz w:val="24"/>
          <w:szCs w:val="24"/>
        </w:rPr>
        <w:t xml:space="preserve">, B. M (1999). </w:t>
      </w:r>
      <w:r w:rsidR="00000000">
        <w:rPr>
          <w:rFonts w:ascii="Times New Roman" w:eastAsia="Times New Roman" w:hAnsi="Times New Roman" w:cs="Times New Roman"/>
          <w:b/>
          <w:sz w:val="24"/>
          <w:szCs w:val="24"/>
        </w:rPr>
        <w:t xml:space="preserve">A educação básica e o movimento social do campo. </w:t>
      </w:r>
      <w:r w:rsidR="00000000">
        <w:rPr>
          <w:rFonts w:ascii="Times New Roman" w:eastAsia="Times New Roman" w:hAnsi="Times New Roman" w:cs="Times New Roman"/>
          <w:sz w:val="24"/>
          <w:szCs w:val="24"/>
        </w:rPr>
        <w:t xml:space="preserve">Brasília, DF: Articulação Nacional Por Uma Educação Básica do Campo. Coleção Por Uma Educação Básica do Campo, nº 2. </w:t>
      </w:r>
    </w:p>
    <w:p w14:paraId="00000065" w14:textId="42A939B9"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BACHELARD</w:t>
      </w:r>
      <w:r w:rsidR="00000000">
        <w:rPr>
          <w:rFonts w:ascii="Times New Roman" w:eastAsia="Times New Roman" w:hAnsi="Times New Roman" w:cs="Times New Roman"/>
          <w:sz w:val="24"/>
          <w:szCs w:val="24"/>
        </w:rPr>
        <w:t xml:space="preserve">, G. (1996). </w:t>
      </w:r>
      <w:r w:rsidR="00000000">
        <w:rPr>
          <w:rFonts w:ascii="Times New Roman" w:eastAsia="Times New Roman" w:hAnsi="Times New Roman" w:cs="Times New Roman"/>
          <w:b/>
          <w:sz w:val="24"/>
          <w:szCs w:val="24"/>
        </w:rPr>
        <w:t>A formação do espírito científico:</w:t>
      </w:r>
      <w:r w:rsidR="00000000">
        <w:rPr>
          <w:rFonts w:ascii="Times New Roman" w:eastAsia="Times New Roman" w:hAnsi="Times New Roman" w:cs="Times New Roman"/>
          <w:sz w:val="24"/>
          <w:szCs w:val="24"/>
        </w:rPr>
        <w:t xml:space="preserve"> contribuição para uma psicanálise do conhecimento. Rio de Janeiro, RJ: Editora Contraponto. </w:t>
      </w:r>
    </w:p>
    <w:p w14:paraId="00000066" w14:textId="5C2E8E36"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BOURDIEU</w:t>
      </w:r>
      <w:r w:rsidR="00000000">
        <w:rPr>
          <w:rFonts w:ascii="Times New Roman" w:eastAsia="Times New Roman" w:hAnsi="Times New Roman" w:cs="Times New Roman"/>
          <w:sz w:val="24"/>
          <w:szCs w:val="24"/>
        </w:rPr>
        <w:t xml:space="preserve">, P. (2012). </w:t>
      </w:r>
      <w:r w:rsidR="00000000">
        <w:rPr>
          <w:rFonts w:ascii="Times New Roman" w:eastAsia="Times New Roman" w:hAnsi="Times New Roman" w:cs="Times New Roman"/>
          <w:b/>
          <w:sz w:val="24"/>
          <w:szCs w:val="24"/>
        </w:rPr>
        <w:t>Introdução a uma sociologia reflexiva</w:t>
      </w:r>
      <w:r w:rsidR="00000000">
        <w:rPr>
          <w:rFonts w:ascii="Times New Roman" w:eastAsia="Times New Roman" w:hAnsi="Times New Roman" w:cs="Times New Roman"/>
          <w:sz w:val="24"/>
          <w:szCs w:val="24"/>
        </w:rPr>
        <w:t xml:space="preserve">. In Bourdieu, P. O poder simbólico. 5.ed. Rio de Janeiro, RJ: Bertrand Brasil. </w:t>
      </w:r>
    </w:p>
    <w:p w14:paraId="5C1F0CD4" w14:textId="77777777" w:rsidR="003E010D"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BOURDIEU</w:t>
      </w:r>
      <w:r w:rsidR="00000000">
        <w:rPr>
          <w:rFonts w:ascii="Times New Roman" w:eastAsia="Times New Roman" w:hAnsi="Times New Roman" w:cs="Times New Roman"/>
          <w:sz w:val="24"/>
          <w:szCs w:val="24"/>
        </w:rPr>
        <w:t xml:space="preserve">, P. (2001). </w:t>
      </w:r>
      <w:r w:rsidR="00000000">
        <w:rPr>
          <w:rFonts w:ascii="Times New Roman" w:eastAsia="Times New Roman" w:hAnsi="Times New Roman" w:cs="Times New Roman"/>
          <w:b/>
          <w:sz w:val="24"/>
          <w:szCs w:val="24"/>
        </w:rPr>
        <w:t>Meditações Pascalianas</w:t>
      </w:r>
      <w:r w:rsidR="00000000">
        <w:rPr>
          <w:rFonts w:ascii="Times New Roman" w:eastAsia="Times New Roman" w:hAnsi="Times New Roman" w:cs="Times New Roman"/>
          <w:sz w:val="24"/>
          <w:szCs w:val="24"/>
        </w:rPr>
        <w:t xml:space="preserve">. Tradução de Sérgio Miceli. RJ, Bertand Brasil. </w:t>
      </w:r>
    </w:p>
    <w:p w14:paraId="00000067" w14:textId="29667EE6"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BOURDIEU</w:t>
      </w:r>
      <w:r w:rsidR="00000000">
        <w:rPr>
          <w:rFonts w:ascii="Times New Roman" w:eastAsia="Times New Roman" w:hAnsi="Times New Roman" w:cs="Times New Roman"/>
          <w:sz w:val="24"/>
          <w:szCs w:val="24"/>
        </w:rPr>
        <w:t xml:space="preserve">, P. (1996). </w:t>
      </w:r>
      <w:r w:rsidR="00000000">
        <w:rPr>
          <w:rFonts w:ascii="Times New Roman" w:eastAsia="Times New Roman" w:hAnsi="Times New Roman" w:cs="Times New Roman"/>
          <w:b/>
          <w:sz w:val="24"/>
          <w:szCs w:val="24"/>
        </w:rPr>
        <w:t xml:space="preserve">Razões práticas: </w:t>
      </w:r>
      <w:r w:rsidR="00000000">
        <w:rPr>
          <w:rFonts w:ascii="Times New Roman" w:eastAsia="Times New Roman" w:hAnsi="Times New Roman" w:cs="Times New Roman"/>
          <w:sz w:val="24"/>
          <w:szCs w:val="24"/>
        </w:rPr>
        <w:t xml:space="preserve">sobre a teoria da ação. Campinas: Papirus. </w:t>
      </w:r>
    </w:p>
    <w:p w14:paraId="00000068" w14:textId="4D7BF5F9"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BAKHTIN</w:t>
      </w:r>
      <w:r w:rsidR="00000000">
        <w:rPr>
          <w:rFonts w:ascii="Times New Roman" w:eastAsia="Times New Roman" w:hAnsi="Times New Roman" w:cs="Times New Roman"/>
          <w:sz w:val="24"/>
          <w:szCs w:val="24"/>
        </w:rPr>
        <w:t xml:space="preserve">, M. (1988). </w:t>
      </w:r>
      <w:r w:rsidR="00000000">
        <w:rPr>
          <w:rFonts w:ascii="Times New Roman" w:eastAsia="Times New Roman" w:hAnsi="Times New Roman" w:cs="Times New Roman"/>
          <w:b/>
          <w:sz w:val="24"/>
          <w:szCs w:val="24"/>
        </w:rPr>
        <w:t>Marxismo e filosofia da linguagem</w:t>
      </w:r>
      <w:r w:rsidR="00000000">
        <w:rPr>
          <w:rFonts w:ascii="Times New Roman" w:eastAsia="Times New Roman" w:hAnsi="Times New Roman" w:cs="Times New Roman"/>
          <w:sz w:val="24"/>
          <w:szCs w:val="24"/>
        </w:rPr>
        <w:t xml:space="preserve">. São Paulo, SP: Hucitec. </w:t>
      </w:r>
      <w:proofErr w:type="spellStart"/>
      <w:r w:rsidR="00000000">
        <w:rPr>
          <w:rFonts w:ascii="Times New Roman" w:eastAsia="Times New Roman" w:hAnsi="Times New Roman" w:cs="Times New Roman"/>
          <w:sz w:val="24"/>
          <w:szCs w:val="24"/>
        </w:rPr>
        <w:t>Caldart</w:t>
      </w:r>
      <w:proofErr w:type="spellEnd"/>
      <w:r w:rsidR="00000000">
        <w:rPr>
          <w:rFonts w:ascii="Times New Roman" w:eastAsia="Times New Roman" w:hAnsi="Times New Roman" w:cs="Times New Roman"/>
          <w:sz w:val="24"/>
          <w:szCs w:val="24"/>
        </w:rPr>
        <w:t xml:space="preserve">, R. (2008). Sobre Educação do Campo. In Santos, C. (Org.). Educação do Campo: campo – políticas públicas – educação (s./p.). Brasília, DF: INCRA/MDA. </w:t>
      </w:r>
    </w:p>
    <w:p w14:paraId="00000069" w14:textId="3E459301"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CALDART</w:t>
      </w:r>
      <w:r w:rsidR="00000000">
        <w:rPr>
          <w:rFonts w:ascii="Times New Roman" w:eastAsia="Times New Roman" w:hAnsi="Times New Roman" w:cs="Times New Roman"/>
          <w:sz w:val="24"/>
          <w:szCs w:val="24"/>
        </w:rPr>
        <w:t xml:space="preserve">, R. (2000). </w:t>
      </w:r>
      <w:r w:rsidR="00000000">
        <w:rPr>
          <w:rFonts w:ascii="Times New Roman" w:eastAsia="Times New Roman" w:hAnsi="Times New Roman" w:cs="Times New Roman"/>
          <w:b/>
          <w:sz w:val="24"/>
          <w:szCs w:val="24"/>
        </w:rPr>
        <w:t xml:space="preserve">Pedagogia do movimento </w:t>
      </w:r>
      <w:proofErr w:type="spellStart"/>
      <w:r w:rsidR="00000000">
        <w:rPr>
          <w:rFonts w:ascii="Times New Roman" w:eastAsia="Times New Roman" w:hAnsi="Times New Roman" w:cs="Times New Roman"/>
          <w:b/>
          <w:sz w:val="24"/>
          <w:szCs w:val="24"/>
        </w:rPr>
        <w:t>sem terra</w:t>
      </w:r>
      <w:proofErr w:type="spellEnd"/>
      <w:r w:rsidR="00000000">
        <w:rPr>
          <w:rFonts w:ascii="Times New Roman" w:eastAsia="Times New Roman" w:hAnsi="Times New Roman" w:cs="Times New Roman"/>
          <w:sz w:val="24"/>
          <w:szCs w:val="24"/>
        </w:rPr>
        <w:t xml:space="preserve">: escola é mais do que escola. Petrópolis: Editora Vozes. </w:t>
      </w:r>
    </w:p>
    <w:p w14:paraId="0000006A" w14:textId="0E961F00"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CERTEAU</w:t>
      </w:r>
      <w:r w:rsidR="00000000">
        <w:rPr>
          <w:rFonts w:ascii="Times New Roman" w:eastAsia="Times New Roman" w:hAnsi="Times New Roman" w:cs="Times New Roman"/>
          <w:sz w:val="24"/>
          <w:szCs w:val="24"/>
        </w:rPr>
        <w:t xml:space="preserve">, M. (1998). </w:t>
      </w:r>
      <w:r w:rsidR="00000000">
        <w:rPr>
          <w:rFonts w:ascii="Times New Roman" w:eastAsia="Times New Roman" w:hAnsi="Times New Roman" w:cs="Times New Roman"/>
          <w:b/>
          <w:sz w:val="24"/>
          <w:szCs w:val="24"/>
        </w:rPr>
        <w:t>A invenção do cotidiano:</w:t>
      </w:r>
      <w:r w:rsidR="00000000">
        <w:rPr>
          <w:rFonts w:ascii="Times New Roman" w:eastAsia="Times New Roman" w:hAnsi="Times New Roman" w:cs="Times New Roman"/>
          <w:sz w:val="24"/>
          <w:szCs w:val="24"/>
        </w:rPr>
        <w:t xml:space="preserve"> Artes de fazer. Petrópolis, RJ: Editora Vozes. </w:t>
      </w:r>
    </w:p>
    <w:p w14:paraId="0000006B" w14:textId="1DC262D4"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CERTEAU,</w:t>
      </w:r>
      <w:r w:rsidR="00000000">
        <w:rPr>
          <w:rFonts w:ascii="Times New Roman" w:eastAsia="Times New Roman" w:hAnsi="Times New Roman" w:cs="Times New Roman"/>
          <w:sz w:val="24"/>
          <w:szCs w:val="24"/>
        </w:rPr>
        <w:t xml:space="preserve"> M. (2011). </w:t>
      </w:r>
      <w:r w:rsidR="00000000">
        <w:rPr>
          <w:rFonts w:ascii="Times New Roman" w:eastAsia="Times New Roman" w:hAnsi="Times New Roman" w:cs="Times New Roman"/>
          <w:b/>
          <w:sz w:val="24"/>
          <w:szCs w:val="24"/>
        </w:rPr>
        <w:t>A cultura no plural</w:t>
      </w:r>
      <w:r w:rsidR="00000000">
        <w:rPr>
          <w:rFonts w:ascii="Times New Roman" w:eastAsia="Times New Roman" w:hAnsi="Times New Roman" w:cs="Times New Roman"/>
          <w:sz w:val="24"/>
          <w:szCs w:val="24"/>
        </w:rPr>
        <w:t xml:space="preserve">. Campinas, SP: Papirus. </w:t>
      </w:r>
    </w:p>
    <w:p w14:paraId="0000006C" w14:textId="2BD34207"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FREIRE</w:t>
      </w:r>
      <w:r w:rsidR="00000000">
        <w:rPr>
          <w:rFonts w:ascii="Times New Roman" w:eastAsia="Times New Roman" w:hAnsi="Times New Roman" w:cs="Times New Roman"/>
          <w:sz w:val="24"/>
          <w:szCs w:val="24"/>
        </w:rPr>
        <w:t xml:space="preserve">, P. (1997). </w:t>
      </w:r>
      <w:r w:rsidR="00000000">
        <w:rPr>
          <w:rFonts w:ascii="Times New Roman" w:eastAsia="Times New Roman" w:hAnsi="Times New Roman" w:cs="Times New Roman"/>
          <w:b/>
          <w:sz w:val="24"/>
          <w:szCs w:val="24"/>
        </w:rPr>
        <w:t>Pedagogia da Autonomia:</w:t>
      </w:r>
      <w:r w:rsidR="00000000">
        <w:rPr>
          <w:rFonts w:ascii="Times New Roman" w:eastAsia="Times New Roman" w:hAnsi="Times New Roman" w:cs="Times New Roman"/>
          <w:sz w:val="24"/>
          <w:szCs w:val="24"/>
        </w:rPr>
        <w:t xml:space="preserve"> saberes necessários à prática educativa. São Paulo, SP: Editora Paz e Terra. </w:t>
      </w:r>
    </w:p>
    <w:p w14:paraId="0000006D" w14:textId="2939CC7C" w:rsidR="00597035" w:rsidRDefault="003E010D" w:rsidP="005F61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MOLINA</w:t>
      </w:r>
      <w:r w:rsidR="00000000">
        <w:rPr>
          <w:rFonts w:ascii="Times New Roman" w:eastAsia="Times New Roman" w:hAnsi="Times New Roman" w:cs="Times New Roman"/>
          <w:sz w:val="24"/>
          <w:szCs w:val="24"/>
        </w:rPr>
        <w:t>, M.</w:t>
      </w:r>
      <w:r>
        <w:rPr>
          <w:rFonts w:ascii="Times New Roman" w:eastAsia="Times New Roman" w:hAnsi="Times New Roman" w:cs="Times New Roman"/>
          <w:sz w:val="24"/>
          <w:szCs w:val="24"/>
        </w:rPr>
        <w:t>; ANTUNES-</w:t>
      </w:r>
      <w:proofErr w:type="spellStart"/>
      <w:r>
        <w:rPr>
          <w:rFonts w:ascii="Times New Roman" w:eastAsia="Times New Roman" w:hAnsi="Times New Roman" w:cs="Times New Roman"/>
          <w:sz w:val="24"/>
          <w:szCs w:val="24"/>
        </w:rPr>
        <w:t>ROCH</w:t>
      </w:r>
      <w:r w:rsidR="00000000">
        <w:rPr>
          <w:rFonts w:ascii="Times New Roman" w:eastAsia="Times New Roman" w:hAnsi="Times New Roman" w:cs="Times New Roman"/>
          <w:sz w:val="24"/>
          <w:szCs w:val="24"/>
        </w:rPr>
        <w:t>a</w:t>
      </w:r>
      <w:proofErr w:type="spellEnd"/>
      <w:r w:rsidR="00000000">
        <w:rPr>
          <w:rFonts w:ascii="Times New Roman" w:eastAsia="Times New Roman" w:hAnsi="Times New Roman" w:cs="Times New Roman"/>
          <w:sz w:val="24"/>
          <w:szCs w:val="24"/>
        </w:rPr>
        <w:t xml:space="preserve">, M. (2014). </w:t>
      </w:r>
      <w:r w:rsidR="00000000">
        <w:rPr>
          <w:rFonts w:ascii="Times New Roman" w:eastAsia="Times New Roman" w:hAnsi="Times New Roman" w:cs="Times New Roman"/>
          <w:b/>
          <w:sz w:val="24"/>
          <w:szCs w:val="24"/>
        </w:rPr>
        <w:t>Educação do Campo</w:t>
      </w:r>
      <w:r w:rsidR="00000000">
        <w:rPr>
          <w:rFonts w:ascii="Times New Roman" w:eastAsia="Times New Roman" w:hAnsi="Times New Roman" w:cs="Times New Roman"/>
          <w:sz w:val="24"/>
          <w:szCs w:val="24"/>
        </w:rPr>
        <w:t xml:space="preserve">: história, práticas e desafios no âmbito das políticas de formação de educadores – reflexões sobre o </w:t>
      </w:r>
      <w:proofErr w:type="spellStart"/>
      <w:r w:rsidR="00000000">
        <w:rPr>
          <w:rFonts w:ascii="Times New Roman" w:eastAsia="Times New Roman" w:hAnsi="Times New Roman" w:cs="Times New Roman"/>
          <w:sz w:val="24"/>
          <w:szCs w:val="24"/>
        </w:rPr>
        <w:t>Pronera</w:t>
      </w:r>
      <w:proofErr w:type="spellEnd"/>
      <w:r w:rsidR="00000000">
        <w:rPr>
          <w:rFonts w:ascii="Times New Roman" w:eastAsia="Times New Roman" w:hAnsi="Times New Roman" w:cs="Times New Roman"/>
          <w:sz w:val="24"/>
          <w:szCs w:val="24"/>
        </w:rPr>
        <w:t xml:space="preserve"> e o </w:t>
      </w:r>
      <w:proofErr w:type="spellStart"/>
      <w:r w:rsidR="00000000">
        <w:rPr>
          <w:rFonts w:ascii="Times New Roman" w:eastAsia="Times New Roman" w:hAnsi="Times New Roman" w:cs="Times New Roman"/>
          <w:sz w:val="24"/>
          <w:szCs w:val="24"/>
        </w:rPr>
        <w:t>Procampo</w:t>
      </w:r>
      <w:proofErr w:type="spellEnd"/>
      <w:r w:rsidR="00000000">
        <w:rPr>
          <w:rFonts w:ascii="Times New Roman" w:eastAsia="Times New Roman" w:hAnsi="Times New Roman" w:cs="Times New Roman"/>
          <w:sz w:val="24"/>
          <w:szCs w:val="24"/>
        </w:rPr>
        <w:t xml:space="preserve">. Revista Reflexão e Ação, 22(2), 220-253. Disponível em: http://online.unisc.br/seer/index.php/reflex/ index. Acesso em: 04/11/2021. </w:t>
      </w:r>
    </w:p>
    <w:sectPr w:rsidR="00597035" w:rsidSect="005F618F">
      <w:pgSz w:w="11909" w:h="16834"/>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58F"/>
    <w:multiLevelType w:val="multilevel"/>
    <w:tmpl w:val="D422B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061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35"/>
    <w:rsid w:val="003E010D"/>
    <w:rsid w:val="00463A08"/>
    <w:rsid w:val="00597035"/>
    <w:rsid w:val="005F618F"/>
    <w:rsid w:val="0071788E"/>
    <w:rsid w:val="00C12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6918"/>
  <w15:docId w15:val="{03611358-98C3-4835-9EE7-77DAAEC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463A0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0EBE-CB5B-4C27-9FF0-65FCE545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6001</Words>
  <Characters>32409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Ferraro</cp:lastModifiedBy>
  <cp:revision>3</cp:revision>
  <dcterms:created xsi:type="dcterms:W3CDTF">2025-01-26T16:31:00Z</dcterms:created>
  <dcterms:modified xsi:type="dcterms:W3CDTF">2025-01-26T17:14:00Z</dcterms:modified>
</cp:coreProperties>
</file>