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9458" w14:textId="6EAF131C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C54" w:rsidRPr="003B0C54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3B0C54" w:rsidRPr="0064114D">
        <w:rPr>
          <w:rStyle w:val="oypena"/>
          <w:rFonts w:eastAsiaTheme="majorEastAsia"/>
          <w:b/>
          <w:bCs/>
          <w:color w:val="000000"/>
          <w:sz w:val="28"/>
          <w:szCs w:val="28"/>
        </w:rPr>
        <w:t>RELEVÂNCIA DA IMUNOTERAPIA E SEUS BENEFÍCIOS PARA O</w:t>
      </w:r>
      <w:r>
        <w:rPr>
          <w:rStyle w:val="oypena"/>
          <w:rFonts w:eastAsiaTheme="majorEastAsia"/>
          <w:b/>
          <w:bCs/>
          <w:color w:val="000000"/>
        </w:rPr>
        <w:t xml:space="preserve"> </w:t>
      </w:r>
      <w:r w:rsidR="003B0C54" w:rsidRPr="003B0C54">
        <w:rPr>
          <w:rStyle w:val="oypena"/>
          <w:rFonts w:eastAsiaTheme="majorEastAsia"/>
          <w:b/>
          <w:bCs/>
          <w:color w:val="000000"/>
          <w:sz w:val="28"/>
          <w:szCs w:val="28"/>
        </w:rPr>
        <w:t>TRATAMENTO ONCOLÓGICO</w:t>
      </w:r>
    </w:p>
    <w:p w14:paraId="1878059F" w14:textId="5AE9CB63" w:rsidR="0095199E" w:rsidRDefault="0071482F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Helena Diniz Matos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DC4B4E">
          <w:rPr>
            <w:rStyle w:val="Hyperlink"/>
            <w:rFonts w:eastAsiaTheme="majorEastAsia"/>
            <w:sz w:val="20"/>
            <w:szCs w:val="20"/>
          </w:rPr>
          <w:t>helenadinizacademico@gmail.com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054</w:t>
      </w:r>
      <w:r w:rsidR="003F76B7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856</w:t>
      </w:r>
      <w:r w:rsidR="003F76B7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121</w:t>
      </w:r>
      <w:r w:rsidR="003F76B7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48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4A3BA354" w:rsidR="000B7CCC" w:rsidRDefault="0071482F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Rodrigo Augusto Mastrella Curado Fleury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FB63E8">
        <w:rPr>
          <w:rFonts w:eastAsiaTheme="majorEastAsia"/>
          <w:sz w:val="20"/>
          <w:szCs w:val="20"/>
        </w:rPr>
        <w:t>academicorodrigoaugusto@gmail.com,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>
        <w:rPr>
          <w:rStyle w:val="oypena"/>
          <w:rFonts w:eastAsiaTheme="majorEastAsia"/>
          <w:color w:val="000000"/>
          <w:sz w:val="20"/>
          <w:szCs w:val="20"/>
        </w:rPr>
        <w:t>072</w:t>
      </w:r>
      <w:r w:rsidR="003F76B7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479</w:t>
      </w:r>
      <w:r w:rsidR="003F76B7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381</w:t>
      </w:r>
      <w:r w:rsidR="003F76B7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02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E145041" w14:textId="638579B8" w:rsidR="00C2307E" w:rsidRPr="0095199E" w:rsidRDefault="0071482F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Jivago Carneiro Jaime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8" w:history="1">
        <w:r w:rsidRPr="00DC4B4E">
          <w:rPr>
            <w:rStyle w:val="Hyperlink"/>
            <w:rFonts w:eastAsiaTheme="majorEastAsia"/>
            <w:sz w:val="20"/>
            <w:szCs w:val="20"/>
          </w:rPr>
          <w:t>jivagojaime@gmail.com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401</w:t>
      </w:r>
      <w:r w:rsidR="003F76B7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982</w:t>
      </w:r>
      <w:r w:rsidR="003F76B7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511</w:t>
      </w:r>
      <w:r w:rsidR="003F76B7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49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308BBF21" w14:textId="77777777" w:rsidR="003B0C54" w:rsidRPr="00116869" w:rsidRDefault="003B0C54" w:rsidP="003B0C54">
      <w:pPr>
        <w:pStyle w:val="cvgsua"/>
        <w:jc w:val="both"/>
        <w:rPr>
          <w:color w:val="000000"/>
        </w:rPr>
      </w:pPr>
      <w:r w:rsidRPr="00116869">
        <w:rPr>
          <w:rStyle w:val="oypena"/>
          <w:rFonts w:eastAsiaTheme="majorEastAsia"/>
          <w:b/>
          <w:bCs/>
          <w:color w:val="000000"/>
        </w:rPr>
        <w:t>INTRODUÇÃO</w:t>
      </w:r>
      <w:r w:rsidRPr="00116869">
        <w:rPr>
          <w:rStyle w:val="oypena"/>
          <w:rFonts w:eastAsiaTheme="majorEastAsia"/>
          <w:color w:val="000000"/>
        </w:rPr>
        <w:t>: A imunoterapia trata-se de uma terapêutica que envolve a interação entre células tumorais e o sistema imunológico, através de substâncias que modificam a resposta biológica e combatem células cancerígenas. A flexibilidade genética da imunoterapia é uma estratégia inovadora, eficaz no tratamento oncológico e no combate a diversos tipos de cânceres.</w:t>
      </w:r>
      <w:r w:rsidRPr="00116869">
        <w:rPr>
          <w:rStyle w:val="oypena"/>
          <w:rFonts w:eastAsiaTheme="majorEastAsia"/>
          <w:b/>
          <w:bCs/>
          <w:color w:val="000000"/>
        </w:rPr>
        <w:t xml:space="preserve"> OBJETIVO: </w:t>
      </w:r>
      <w:r w:rsidRPr="00116869">
        <w:rPr>
          <w:rStyle w:val="oypena"/>
          <w:rFonts w:eastAsiaTheme="majorEastAsia"/>
          <w:color w:val="000000"/>
        </w:rPr>
        <w:t>Identificar a importância da imunoterapia em tratamentos oncológicos.</w:t>
      </w:r>
      <w:r w:rsidRPr="00116869">
        <w:rPr>
          <w:rStyle w:val="oypena"/>
          <w:rFonts w:eastAsiaTheme="majorEastAsia"/>
          <w:b/>
          <w:bCs/>
          <w:color w:val="000000"/>
        </w:rPr>
        <w:t xml:space="preserve"> METODOLOGIA: </w:t>
      </w:r>
      <w:r w:rsidRPr="00116869">
        <w:rPr>
          <w:rStyle w:val="oypena"/>
          <w:rFonts w:eastAsiaTheme="majorEastAsia"/>
          <w:color w:val="000000"/>
        </w:rPr>
        <w:t xml:space="preserve">Este trabalho trata-se de uma revisão integrativa de literatura a qual foi sintetizada por meio de uma busca de fontes primárias nos bancos de dados: Biblioteca Virtual em Saúde (BVS), </w:t>
      </w:r>
      <w:r w:rsidRPr="002D1188">
        <w:rPr>
          <w:rStyle w:val="oypena"/>
          <w:rFonts w:eastAsiaTheme="majorEastAsia"/>
          <w:i/>
          <w:iCs/>
          <w:color w:val="000000"/>
        </w:rPr>
        <w:t xml:space="preserve">Scientific </w:t>
      </w:r>
      <w:proofErr w:type="spellStart"/>
      <w:r w:rsidRPr="002D1188">
        <w:rPr>
          <w:rStyle w:val="oypena"/>
          <w:rFonts w:eastAsiaTheme="majorEastAsia"/>
          <w:i/>
          <w:iCs/>
          <w:color w:val="000000"/>
        </w:rPr>
        <w:t>Electronic</w:t>
      </w:r>
      <w:proofErr w:type="spellEnd"/>
      <w:r w:rsidRPr="002D1188">
        <w:rPr>
          <w:rStyle w:val="oypena"/>
          <w:rFonts w:eastAsiaTheme="majorEastAsia"/>
          <w:i/>
          <w:iCs/>
          <w:color w:val="000000"/>
        </w:rPr>
        <w:t xml:space="preserve"> Library Online</w:t>
      </w:r>
      <w:r w:rsidRPr="00116869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>(</w:t>
      </w:r>
      <w:r w:rsidRPr="00116869">
        <w:rPr>
          <w:rStyle w:val="oypena"/>
          <w:rFonts w:eastAsiaTheme="majorEastAsia"/>
          <w:color w:val="000000"/>
        </w:rPr>
        <w:t>Scielo</w:t>
      </w:r>
      <w:r>
        <w:rPr>
          <w:rStyle w:val="oypena"/>
          <w:rFonts w:eastAsiaTheme="majorEastAsia"/>
          <w:color w:val="000000"/>
        </w:rPr>
        <w:t>)</w:t>
      </w:r>
      <w:r w:rsidRPr="00116869">
        <w:rPr>
          <w:rStyle w:val="oypena"/>
          <w:rFonts w:eastAsiaTheme="majorEastAsia"/>
          <w:color w:val="000000"/>
        </w:rPr>
        <w:t xml:space="preserve"> e </w:t>
      </w:r>
      <w:r w:rsidRPr="002D1188">
        <w:rPr>
          <w:rStyle w:val="oypena"/>
          <w:rFonts w:eastAsiaTheme="majorEastAsia"/>
          <w:i/>
          <w:iCs/>
          <w:color w:val="000000"/>
        </w:rPr>
        <w:t>Google Scholar</w:t>
      </w:r>
      <w:r w:rsidRPr="00116869">
        <w:rPr>
          <w:rStyle w:val="oypena"/>
          <w:rFonts w:eastAsiaTheme="majorEastAsia"/>
          <w:color w:val="000000"/>
        </w:rPr>
        <w:t xml:space="preserve">, através do uso dos Descritores das Ciências em Saúde (DeCS): </w:t>
      </w:r>
      <w:r>
        <w:rPr>
          <w:rStyle w:val="oypena"/>
          <w:rFonts w:eastAsiaTheme="majorEastAsia"/>
          <w:color w:val="000000"/>
        </w:rPr>
        <w:t>B</w:t>
      </w:r>
      <w:r w:rsidRPr="00116869">
        <w:rPr>
          <w:rStyle w:val="oypena"/>
          <w:rFonts w:eastAsiaTheme="majorEastAsia"/>
          <w:color w:val="000000"/>
        </w:rPr>
        <w:t>enefício</w:t>
      </w:r>
      <w:r>
        <w:rPr>
          <w:rStyle w:val="oypena"/>
          <w:rFonts w:eastAsiaTheme="majorEastAsia"/>
          <w:color w:val="000000"/>
        </w:rPr>
        <w:t>, Câncer e Imunoterapia</w:t>
      </w:r>
      <w:r w:rsidRPr="00116869">
        <w:rPr>
          <w:rStyle w:val="oypena"/>
          <w:rFonts w:eastAsiaTheme="majorEastAsia"/>
          <w:color w:val="000000"/>
        </w:rPr>
        <w:t>. Essa pesquisa foi construída e</w:t>
      </w:r>
      <w:r>
        <w:rPr>
          <w:rStyle w:val="oypena"/>
          <w:rFonts w:eastAsiaTheme="majorEastAsia"/>
          <w:color w:val="000000"/>
        </w:rPr>
        <w:t>m</w:t>
      </w:r>
      <w:r w:rsidRPr="00116869">
        <w:rPr>
          <w:rStyle w:val="oypena"/>
          <w:rFonts w:eastAsiaTheme="majorEastAsia"/>
          <w:color w:val="000000"/>
        </w:rPr>
        <w:t xml:space="preserve"> junho de 2024, e por meio de uma leitura criteriosa das fontes encontradas, foram selecionados 10 artigos. Os fatores de inclusão foram artigos originais, textos em inglês e português e os fatores de exclusão foram fontes publicadas há mais de 5 anos sem coerência com o tema.</w:t>
      </w:r>
      <w:r w:rsidRPr="00116869">
        <w:rPr>
          <w:rStyle w:val="oypena"/>
          <w:rFonts w:eastAsiaTheme="majorEastAsia"/>
          <w:b/>
          <w:bCs/>
          <w:color w:val="000000"/>
        </w:rPr>
        <w:t xml:space="preserve"> RESULTADOS: </w:t>
      </w:r>
      <w:r w:rsidRPr="00116869">
        <w:rPr>
          <w:rStyle w:val="oypena"/>
          <w:rFonts w:eastAsiaTheme="majorEastAsia"/>
          <w:color w:val="000000"/>
        </w:rPr>
        <w:t xml:space="preserve">Foi observado que a imunoterapia é um tratamento moderno, menos invasivo e que aumentou a sobrevida de pacientes oncológicos. Alguns exemplos são a técnica CAR-T que envolve a capacidade de células que foram geneticamente modificadas que podem reconhecer alguns vírus como o </w:t>
      </w:r>
      <w:r w:rsidRPr="000605D2">
        <w:rPr>
          <w:rStyle w:val="oypena"/>
          <w:rFonts w:eastAsiaTheme="majorEastAsia"/>
          <w:i/>
          <w:iCs/>
          <w:color w:val="000000"/>
        </w:rPr>
        <w:t>Epstein-Barr</w:t>
      </w:r>
      <w:r w:rsidRPr="00116869">
        <w:rPr>
          <w:rStyle w:val="oypena"/>
          <w:rFonts w:eastAsiaTheme="majorEastAsia"/>
          <w:color w:val="000000"/>
        </w:rPr>
        <w:t xml:space="preserve"> o qual está relacionado a complicações hematológicas como mononucleose, linfomas e condições que envolvem uma proliferação celular sem controle. Outra estratégia promissora também tem sido demonstrada no bloqueio da PD-L1, proteína expressa pelas células tumorais que permite que o tumor cresça, dado bloqueio tem levado a resultados positivos no tratamento de alguns linfomas, carcinoma de pulmão e melanomas. </w:t>
      </w:r>
      <w:r w:rsidRPr="00116869">
        <w:rPr>
          <w:rStyle w:val="oypena"/>
          <w:rFonts w:eastAsiaTheme="majorEastAsia"/>
          <w:b/>
          <w:bCs/>
          <w:color w:val="000000"/>
        </w:rPr>
        <w:t xml:space="preserve">CONCLUSÃO: </w:t>
      </w:r>
      <w:r w:rsidRPr="00116869">
        <w:rPr>
          <w:rStyle w:val="oypena"/>
          <w:rFonts w:eastAsiaTheme="majorEastAsia"/>
          <w:color w:val="000000"/>
        </w:rPr>
        <w:t>Em suma, a imunoterapia é um tratamento eficaz, menos invasivo que tem elevado a sobrevida dos pacientes oncológicos. Demonstra-se como uma terapêutica relevante que necessita de mais estudos e práticas.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48F07A3A" w14:textId="77777777" w:rsidR="003B0C54" w:rsidRPr="004428B6" w:rsidRDefault="00F65A4D" w:rsidP="003B0C54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3B0C54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Benefício; Câncer; Imunoterapia</w:t>
      </w:r>
      <w:r w:rsidR="003B0C54"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70051C97" w14:textId="4C8DE5D3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7678C9DF" w14:textId="4371D01B" w:rsidR="00F65A4D" w:rsidRDefault="00FB63E8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CAB0DBD" wp14:editId="0B1AB77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A4D"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588F32EC" w14:textId="77777777" w:rsidR="00FB63E8" w:rsidRDefault="00FB63E8" w:rsidP="00FB63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>FILHO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869">
        <w:rPr>
          <w:rFonts w:ascii="Times New Roman" w:hAnsi="Times New Roman" w:cs="Times New Roman"/>
          <w:sz w:val="24"/>
          <w:szCs w:val="24"/>
        </w:rPr>
        <w:t>J.R.P.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352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16869">
        <w:rPr>
          <w:rFonts w:ascii="Times New Roman" w:hAnsi="Times New Roman" w:cs="Times New Roman"/>
          <w:sz w:val="24"/>
          <w:szCs w:val="24"/>
        </w:rPr>
        <w:t xml:space="preserve">. IMUNOTERAPIA E TERAPIAS-ALVO: RUMO A UMA REVOLUÇÃO NO TRATAMENTO DO CÂNCER. </w:t>
      </w:r>
      <w:r w:rsidRPr="00E33521">
        <w:rPr>
          <w:rFonts w:ascii="Times New Roman" w:hAnsi="Times New Roman" w:cs="Times New Roman"/>
          <w:b/>
          <w:bCs/>
          <w:sz w:val="24"/>
          <w:szCs w:val="24"/>
        </w:rPr>
        <w:t>Revista Ibero-Americana de Humanidades, Ciências e Educação</w:t>
      </w:r>
      <w:r w:rsidRPr="00116869">
        <w:rPr>
          <w:rFonts w:ascii="Times New Roman" w:hAnsi="Times New Roman" w:cs="Times New Roman"/>
          <w:sz w:val="24"/>
          <w:szCs w:val="24"/>
        </w:rPr>
        <w:t>,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869">
        <w:rPr>
          <w:rFonts w:ascii="Times New Roman" w:hAnsi="Times New Roman" w:cs="Times New Roman"/>
          <w:sz w:val="24"/>
          <w:szCs w:val="24"/>
        </w:rPr>
        <w:t>10,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869">
        <w:rPr>
          <w:rFonts w:ascii="Times New Roman" w:hAnsi="Times New Roman" w:cs="Times New Roman"/>
          <w:sz w:val="24"/>
          <w:szCs w:val="24"/>
        </w:rPr>
        <w:t>1, 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6869">
        <w:rPr>
          <w:rFonts w:ascii="Times New Roman" w:hAnsi="Times New Roman" w:cs="Times New Roman"/>
          <w:sz w:val="24"/>
          <w:szCs w:val="24"/>
        </w:rPr>
        <w:t>1565-1571, 2024.</w:t>
      </w:r>
    </w:p>
    <w:p w14:paraId="08A15E35" w14:textId="77777777" w:rsidR="00FB63E8" w:rsidRDefault="00FB63E8" w:rsidP="00FB63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 xml:space="preserve">FREIRE D. Imunoterapia: a virada do sistema imunológico contra o câncer. </w:t>
      </w:r>
      <w:r w:rsidRPr="00E33521">
        <w:rPr>
          <w:rFonts w:ascii="Times New Roman" w:hAnsi="Times New Roman" w:cs="Times New Roman"/>
          <w:b/>
          <w:bCs/>
          <w:sz w:val="24"/>
          <w:szCs w:val="24"/>
        </w:rPr>
        <w:t>Ciência e Cultura</w:t>
      </w:r>
      <w:r w:rsidRPr="00116869">
        <w:rPr>
          <w:rFonts w:ascii="Times New Roman" w:hAnsi="Times New Roman" w:cs="Times New Roman"/>
          <w:sz w:val="24"/>
          <w:szCs w:val="24"/>
        </w:rPr>
        <w:t>, v. 71, n. 4, 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6869">
        <w:rPr>
          <w:rFonts w:ascii="Times New Roman" w:hAnsi="Times New Roman" w:cs="Times New Roman"/>
          <w:sz w:val="24"/>
          <w:szCs w:val="24"/>
        </w:rPr>
        <w:t>13-15,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869">
        <w:rPr>
          <w:rFonts w:ascii="Times New Roman" w:hAnsi="Times New Roman" w:cs="Times New Roman"/>
          <w:sz w:val="24"/>
          <w:szCs w:val="24"/>
        </w:rPr>
        <w:t>2019.</w:t>
      </w:r>
    </w:p>
    <w:p w14:paraId="31A7BBE5" w14:textId="77777777" w:rsidR="00FB63E8" w:rsidRDefault="00FB63E8" w:rsidP="00FB63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>LEITE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869">
        <w:rPr>
          <w:rFonts w:ascii="Times New Roman" w:hAnsi="Times New Roman" w:cs="Times New Roman"/>
          <w:sz w:val="24"/>
          <w:szCs w:val="24"/>
        </w:rPr>
        <w:t>A.B.S.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352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16869">
        <w:rPr>
          <w:rFonts w:ascii="Times New Roman" w:hAnsi="Times New Roman" w:cs="Times New Roman"/>
          <w:sz w:val="24"/>
          <w:szCs w:val="24"/>
        </w:rPr>
        <w:t xml:space="preserve">. IMUNOTERAPIA DO CÂNCER: ESTUDO DE DIFERENTES ABORDAGENS, CHECKPOINT INHIBITORS, TERAPIA CAR-T E VACINAS TERAPÊUTICAS. </w:t>
      </w:r>
      <w:r w:rsidRPr="00E33521">
        <w:rPr>
          <w:rFonts w:ascii="Times New Roman" w:hAnsi="Times New Roman" w:cs="Times New Roman"/>
          <w:b/>
          <w:bCs/>
          <w:sz w:val="24"/>
          <w:szCs w:val="24"/>
        </w:rPr>
        <w:t>Anais CIC Fiocruz</w:t>
      </w:r>
      <w:r w:rsidRPr="00116869">
        <w:rPr>
          <w:rFonts w:ascii="Times New Roman" w:hAnsi="Times New Roman" w:cs="Times New Roman"/>
          <w:sz w:val="24"/>
          <w:szCs w:val="24"/>
        </w:rPr>
        <w:t>,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869">
        <w:rPr>
          <w:rFonts w:ascii="Times New Roman" w:hAnsi="Times New Roman" w:cs="Times New Roman"/>
          <w:sz w:val="24"/>
          <w:szCs w:val="24"/>
        </w:rPr>
        <w:t>1, 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6869">
        <w:rPr>
          <w:rFonts w:ascii="Times New Roman" w:hAnsi="Times New Roman" w:cs="Times New Roman"/>
          <w:sz w:val="24"/>
          <w:szCs w:val="24"/>
        </w:rPr>
        <w:t>1-11, 2023.</w:t>
      </w:r>
    </w:p>
    <w:p w14:paraId="0AE01337" w14:textId="77777777" w:rsidR="00FB63E8" w:rsidRDefault="00FB63E8" w:rsidP="00FB63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>LOPES G.V.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6869">
        <w:rPr>
          <w:rFonts w:ascii="Times New Roman" w:hAnsi="Times New Roman" w:cs="Times New Roman"/>
          <w:sz w:val="24"/>
          <w:szCs w:val="24"/>
        </w:rPr>
        <w:t xml:space="preserve"> FILHO F.H.W.M.N.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6869">
        <w:rPr>
          <w:rFonts w:ascii="Times New Roman" w:hAnsi="Times New Roman" w:cs="Times New Roman"/>
          <w:sz w:val="24"/>
          <w:szCs w:val="24"/>
        </w:rPr>
        <w:t xml:space="preserve"> SOBRINHO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869">
        <w:rPr>
          <w:rFonts w:ascii="Times New Roman" w:hAnsi="Times New Roman" w:cs="Times New Roman"/>
          <w:sz w:val="24"/>
          <w:szCs w:val="24"/>
        </w:rPr>
        <w:t xml:space="preserve">H.M.R. The use of </w:t>
      </w:r>
      <w:proofErr w:type="spellStart"/>
      <w:r w:rsidRPr="00116869">
        <w:rPr>
          <w:rFonts w:ascii="Times New Roman" w:hAnsi="Times New Roman" w:cs="Times New Roman"/>
          <w:sz w:val="24"/>
          <w:szCs w:val="24"/>
        </w:rPr>
        <w:t>immunological</w:t>
      </w:r>
      <w:proofErr w:type="spellEnd"/>
      <w:r w:rsidRPr="00116869">
        <w:rPr>
          <w:rFonts w:ascii="Times New Roman" w:hAnsi="Times New Roman" w:cs="Times New Roman"/>
          <w:sz w:val="24"/>
          <w:szCs w:val="24"/>
        </w:rPr>
        <w:t xml:space="preserve"> checkpoint </w:t>
      </w:r>
      <w:proofErr w:type="spellStart"/>
      <w:r w:rsidRPr="00116869">
        <w:rPr>
          <w:rFonts w:ascii="Times New Roman" w:hAnsi="Times New Roman" w:cs="Times New Roman"/>
          <w:sz w:val="24"/>
          <w:szCs w:val="24"/>
        </w:rPr>
        <w:t>inhibitors</w:t>
      </w:r>
      <w:proofErr w:type="spellEnd"/>
      <w:r w:rsidRPr="001168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6869">
        <w:rPr>
          <w:rFonts w:ascii="Times New Roman" w:hAnsi="Times New Roman" w:cs="Times New Roman"/>
          <w:sz w:val="24"/>
          <w:szCs w:val="24"/>
        </w:rPr>
        <w:t>gastric</w:t>
      </w:r>
      <w:proofErr w:type="spellEnd"/>
      <w:r w:rsidRPr="00116869">
        <w:rPr>
          <w:rFonts w:ascii="Times New Roman" w:hAnsi="Times New Roman" w:cs="Times New Roman"/>
          <w:sz w:val="24"/>
          <w:szCs w:val="24"/>
        </w:rPr>
        <w:t xml:space="preserve"> câncer </w:t>
      </w:r>
      <w:proofErr w:type="spellStart"/>
      <w:r w:rsidRPr="00116869">
        <w:rPr>
          <w:rFonts w:ascii="Times New Roman" w:hAnsi="Times New Roman" w:cs="Times New Roman"/>
          <w:sz w:val="24"/>
          <w:szCs w:val="24"/>
        </w:rPr>
        <w:t>immunotherapy</w:t>
      </w:r>
      <w:proofErr w:type="spellEnd"/>
      <w:r w:rsidRPr="00116869">
        <w:rPr>
          <w:rFonts w:ascii="Times New Roman" w:hAnsi="Times New Roman" w:cs="Times New Roman"/>
          <w:sz w:val="24"/>
          <w:szCs w:val="24"/>
        </w:rPr>
        <w:t xml:space="preserve">. </w:t>
      </w:r>
      <w:r w:rsidRPr="00E33521">
        <w:rPr>
          <w:rFonts w:ascii="Times New Roman" w:hAnsi="Times New Roman" w:cs="Times New Roman"/>
          <w:b/>
          <w:bCs/>
          <w:sz w:val="24"/>
          <w:szCs w:val="24"/>
        </w:rPr>
        <w:t>Revista Eletrônica Acervo Saúde</w:t>
      </w:r>
      <w:r w:rsidRPr="00116869">
        <w:rPr>
          <w:rFonts w:ascii="Times New Roman" w:hAnsi="Times New Roman" w:cs="Times New Roman"/>
          <w:sz w:val="24"/>
          <w:szCs w:val="24"/>
        </w:rPr>
        <w:t>,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869">
        <w:rPr>
          <w:rFonts w:ascii="Times New Roman" w:hAnsi="Times New Roman" w:cs="Times New Roman"/>
          <w:sz w:val="24"/>
          <w:szCs w:val="24"/>
        </w:rPr>
        <w:t>24,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869">
        <w:rPr>
          <w:rFonts w:ascii="Times New Roman" w:hAnsi="Times New Roman" w:cs="Times New Roman"/>
          <w:sz w:val="24"/>
          <w:szCs w:val="24"/>
        </w:rPr>
        <w:t>6,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869">
        <w:rPr>
          <w:rFonts w:ascii="Times New Roman" w:hAnsi="Times New Roman" w:cs="Times New Roman"/>
          <w:sz w:val="24"/>
          <w:szCs w:val="24"/>
        </w:rPr>
        <w:t>1-12,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86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DE259" w14:textId="77777777" w:rsidR="00FB63E8" w:rsidRDefault="00FB63E8" w:rsidP="00FB63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>LUSTOSA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Pr="00E3352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16869">
        <w:rPr>
          <w:rFonts w:ascii="Times New Roman" w:hAnsi="Times New Roman" w:cs="Times New Roman"/>
          <w:sz w:val="24"/>
          <w:szCs w:val="24"/>
        </w:rPr>
        <w:t xml:space="preserve">. IMUNOTERAPIA NO TRATAMENTO DO CÂNCER: AVANÇOS RECENTES E FUTURAS DIREÇÕES NA ONCOLOGIA. </w:t>
      </w:r>
      <w:r w:rsidRPr="00E33521">
        <w:rPr>
          <w:rFonts w:ascii="Times New Roman" w:hAnsi="Times New Roman" w:cs="Times New Roman"/>
          <w:b/>
          <w:bCs/>
          <w:sz w:val="24"/>
          <w:szCs w:val="24"/>
        </w:rPr>
        <w:t>Revista Ibero-Americana de Humanidades</w:t>
      </w:r>
      <w:r w:rsidRPr="00116869">
        <w:rPr>
          <w:rFonts w:ascii="Times New Roman" w:hAnsi="Times New Roman" w:cs="Times New Roman"/>
          <w:sz w:val="24"/>
          <w:szCs w:val="24"/>
        </w:rPr>
        <w:t>, Ciências e Educação, v. 10,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869">
        <w:rPr>
          <w:rFonts w:ascii="Times New Roman" w:hAnsi="Times New Roman" w:cs="Times New Roman"/>
          <w:sz w:val="24"/>
          <w:szCs w:val="24"/>
        </w:rPr>
        <w:t>3, p.1-8,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F1411B" w14:textId="77777777" w:rsidR="00FB63E8" w:rsidRDefault="00FB63E8" w:rsidP="00FB63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521">
        <w:rPr>
          <w:rFonts w:ascii="Times New Roman" w:hAnsi="Times New Roman" w:cs="Times New Roman"/>
          <w:sz w:val="24"/>
          <w:szCs w:val="24"/>
        </w:rPr>
        <w:t>MARINHO S.S.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352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E33521">
        <w:rPr>
          <w:rFonts w:ascii="Times New Roman" w:hAnsi="Times New Roman" w:cs="Times New Roman"/>
          <w:sz w:val="24"/>
          <w:szCs w:val="24"/>
        </w:rPr>
        <w:t xml:space="preserve">. AVANÇOS TECNOLÓGICOS A FAVOR DA SAÚDE: IMUNOTERAPIA BACTERIANA CONTRA O CÂNCER. </w:t>
      </w:r>
      <w:r w:rsidRPr="00E33521">
        <w:rPr>
          <w:rFonts w:ascii="Times New Roman" w:hAnsi="Times New Roman" w:cs="Times New Roman"/>
          <w:b/>
          <w:bCs/>
          <w:sz w:val="24"/>
          <w:szCs w:val="24"/>
        </w:rPr>
        <w:t>Anais da Semana Universitária e Encontro de Iniciação Científica</w:t>
      </w:r>
      <w:r w:rsidRPr="00E33521">
        <w:rPr>
          <w:rFonts w:ascii="Times New Roman" w:hAnsi="Times New Roman" w:cs="Times New Roman"/>
          <w:sz w:val="24"/>
          <w:szCs w:val="24"/>
        </w:rPr>
        <w:t>, v. 1, p.1-6,2023.</w:t>
      </w:r>
    </w:p>
    <w:p w14:paraId="495B7B4E" w14:textId="77777777" w:rsidR="00FB63E8" w:rsidRDefault="00FB63E8" w:rsidP="00FB63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521">
        <w:rPr>
          <w:rFonts w:ascii="Times New Roman" w:hAnsi="Times New Roman" w:cs="Times New Roman"/>
          <w:sz w:val="24"/>
          <w:szCs w:val="24"/>
        </w:rPr>
        <w:t>POZZOBON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521">
        <w:rPr>
          <w:rFonts w:ascii="Times New Roman" w:hAnsi="Times New Roman" w:cs="Times New Roman"/>
          <w:sz w:val="24"/>
          <w:szCs w:val="24"/>
        </w:rPr>
        <w:t xml:space="preserve">R. Imunoterapia no Câncer de Pulmão Não Pequenas Células. </w:t>
      </w:r>
      <w:r w:rsidRPr="00E33521">
        <w:rPr>
          <w:rFonts w:ascii="Times New Roman" w:hAnsi="Times New Roman" w:cs="Times New Roman"/>
          <w:b/>
          <w:bCs/>
          <w:sz w:val="24"/>
          <w:szCs w:val="24"/>
        </w:rPr>
        <w:t>Revista Pulmão RJ</w:t>
      </w:r>
      <w:r w:rsidRPr="00E33521">
        <w:rPr>
          <w:rFonts w:ascii="Times New Roman" w:hAnsi="Times New Roman" w:cs="Times New Roman"/>
          <w:sz w:val="24"/>
          <w:szCs w:val="24"/>
        </w:rPr>
        <w:t>,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521">
        <w:rPr>
          <w:rFonts w:ascii="Times New Roman" w:hAnsi="Times New Roman" w:cs="Times New Roman"/>
          <w:sz w:val="24"/>
          <w:szCs w:val="24"/>
        </w:rPr>
        <w:t>31,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521">
        <w:rPr>
          <w:rFonts w:ascii="Times New Roman" w:hAnsi="Times New Roman" w:cs="Times New Roman"/>
          <w:sz w:val="24"/>
          <w:szCs w:val="24"/>
        </w:rPr>
        <w:t>1,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521">
        <w:rPr>
          <w:rFonts w:ascii="Times New Roman" w:hAnsi="Times New Roman" w:cs="Times New Roman"/>
          <w:sz w:val="24"/>
          <w:szCs w:val="24"/>
        </w:rPr>
        <w:t>45-54, 2023.</w:t>
      </w:r>
    </w:p>
    <w:p w14:paraId="559638A6" w14:textId="77777777" w:rsidR="00FB63E8" w:rsidRDefault="00FB63E8" w:rsidP="00FB63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521">
        <w:rPr>
          <w:rFonts w:ascii="Times New Roman" w:hAnsi="Times New Roman" w:cs="Times New Roman"/>
          <w:sz w:val="24"/>
          <w:szCs w:val="24"/>
        </w:rPr>
        <w:t>PRASS D.T.Z.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352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E335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3521">
        <w:rPr>
          <w:rFonts w:ascii="Times New Roman" w:hAnsi="Times New Roman" w:cs="Times New Roman"/>
          <w:sz w:val="24"/>
          <w:szCs w:val="24"/>
        </w:rPr>
        <w:t>Promising</w:t>
      </w:r>
      <w:proofErr w:type="spellEnd"/>
      <w:r w:rsidRPr="00E33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52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E33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52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3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521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E33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521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E33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521">
        <w:rPr>
          <w:rFonts w:ascii="Times New Roman" w:hAnsi="Times New Roman" w:cs="Times New Roman"/>
          <w:sz w:val="24"/>
          <w:szCs w:val="24"/>
        </w:rPr>
        <w:t>lymphoblastic</w:t>
      </w:r>
      <w:proofErr w:type="spellEnd"/>
      <w:r w:rsidRPr="00E33521">
        <w:rPr>
          <w:rFonts w:ascii="Times New Roman" w:hAnsi="Times New Roman" w:cs="Times New Roman"/>
          <w:sz w:val="24"/>
          <w:szCs w:val="24"/>
        </w:rPr>
        <w:t xml:space="preserve"> leucemia: </w:t>
      </w:r>
      <w:proofErr w:type="spellStart"/>
      <w:r w:rsidRPr="00E33521"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 w:rsidRPr="00E3352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33521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E33521">
        <w:rPr>
          <w:rFonts w:ascii="Times New Roman" w:hAnsi="Times New Roman" w:cs="Times New Roman"/>
          <w:sz w:val="24"/>
          <w:szCs w:val="24"/>
        </w:rPr>
        <w:t xml:space="preserve"> of CAR-T </w:t>
      </w:r>
      <w:proofErr w:type="spellStart"/>
      <w:r w:rsidRPr="00E33521">
        <w:rPr>
          <w:rFonts w:ascii="Times New Roman" w:hAnsi="Times New Roman" w:cs="Times New Roman"/>
          <w:sz w:val="24"/>
          <w:szCs w:val="24"/>
        </w:rPr>
        <w:t>immunotherapy</w:t>
      </w:r>
      <w:proofErr w:type="spellEnd"/>
      <w:r w:rsidRPr="00E33521">
        <w:rPr>
          <w:rFonts w:ascii="Times New Roman" w:hAnsi="Times New Roman" w:cs="Times New Roman"/>
          <w:sz w:val="24"/>
          <w:szCs w:val="24"/>
        </w:rPr>
        <w:t xml:space="preserve">.  </w:t>
      </w:r>
      <w:r w:rsidRPr="00E33521">
        <w:rPr>
          <w:rFonts w:ascii="Times New Roman" w:hAnsi="Times New Roman" w:cs="Times New Roman"/>
          <w:b/>
          <w:bCs/>
          <w:sz w:val="24"/>
          <w:szCs w:val="24"/>
        </w:rPr>
        <w:t>Revista JRG de Estudos Acadêmicos</w:t>
      </w:r>
      <w:r w:rsidRPr="00E33521">
        <w:rPr>
          <w:rFonts w:ascii="Times New Roman" w:hAnsi="Times New Roman" w:cs="Times New Roman"/>
          <w:sz w:val="24"/>
          <w:szCs w:val="24"/>
        </w:rPr>
        <w:t>,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521">
        <w:rPr>
          <w:rFonts w:ascii="Times New Roman" w:hAnsi="Times New Roman" w:cs="Times New Roman"/>
          <w:sz w:val="24"/>
          <w:szCs w:val="24"/>
        </w:rPr>
        <w:t>6,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521">
        <w:rPr>
          <w:rFonts w:ascii="Times New Roman" w:hAnsi="Times New Roman" w:cs="Times New Roman"/>
          <w:sz w:val="24"/>
          <w:szCs w:val="24"/>
        </w:rPr>
        <w:t xml:space="preserve">13, p.2524-2535, 2023. </w:t>
      </w:r>
    </w:p>
    <w:p w14:paraId="7F0825EC" w14:textId="77777777" w:rsidR="00FB63E8" w:rsidRDefault="00FB63E8" w:rsidP="00FB63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521">
        <w:rPr>
          <w:rFonts w:ascii="Times New Roman" w:hAnsi="Times New Roman" w:cs="Times New Roman"/>
          <w:sz w:val="24"/>
          <w:szCs w:val="24"/>
        </w:rPr>
        <w:t>VICTOR J.R.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3521">
        <w:rPr>
          <w:rFonts w:ascii="Times New Roman" w:hAnsi="Times New Roman" w:cs="Times New Roman"/>
          <w:sz w:val="24"/>
          <w:szCs w:val="24"/>
        </w:rPr>
        <w:t xml:space="preserve"> </w:t>
      </w:r>
      <w:r w:rsidRPr="00E3352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E33521">
        <w:rPr>
          <w:rFonts w:ascii="Times New Roman" w:hAnsi="Times New Roman" w:cs="Times New Roman"/>
          <w:sz w:val="24"/>
          <w:szCs w:val="24"/>
        </w:rPr>
        <w:t xml:space="preserve">. Identificação e manejo de eventos adversos </w:t>
      </w:r>
      <w:proofErr w:type="spellStart"/>
      <w:r w:rsidRPr="00E33521">
        <w:rPr>
          <w:rFonts w:ascii="Times New Roman" w:hAnsi="Times New Roman" w:cs="Times New Roman"/>
          <w:sz w:val="24"/>
          <w:szCs w:val="24"/>
        </w:rPr>
        <w:t>imunorrelacionados</w:t>
      </w:r>
      <w:proofErr w:type="spellEnd"/>
      <w:r w:rsidRPr="00E33521">
        <w:rPr>
          <w:rFonts w:ascii="Times New Roman" w:hAnsi="Times New Roman" w:cs="Times New Roman"/>
          <w:sz w:val="24"/>
          <w:szCs w:val="24"/>
        </w:rPr>
        <w:t xml:space="preserve"> em pacientes com neoplasias hematológicas em uso de imunoterapia. </w:t>
      </w:r>
      <w:proofErr w:type="spellStart"/>
      <w:r w:rsidRPr="00E33521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Pr="00E33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3521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E33521">
        <w:rPr>
          <w:rFonts w:ascii="Times New Roman" w:hAnsi="Times New Roman" w:cs="Times New Roman"/>
          <w:b/>
          <w:bCs/>
          <w:sz w:val="24"/>
          <w:szCs w:val="24"/>
        </w:rPr>
        <w:t xml:space="preserve"> of Health Review</w:t>
      </w:r>
      <w:r w:rsidRPr="00E33521">
        <w:rPr>
          <w:rFonts w:ascii="Times New Roman" w:hAnsi="Times New Roman" w:cs="Times New Roman"/>
          <w:sz w:val="24"/>
          <w:szCs w:val="24"/>
        </w:rPr>
        <w:t>, v. 7,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521">
        <w:rPr>
          <w:rFonts w:ascii="Times New Roman" w:hAnsi="Times New Roman" w:cs="Times New Roman"/>
          <w:sz w:val="24"/>
          <w:szCs w:val="24"/>
        </w:rPr>
        <w:t>1, p.4733-4749,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A3C4F8" w14:textId="77777777" w:rsidR="00FB63E8" w:rsidRPr="00E33521" w:rsidRDefault="00FB63E8" w:rsidP="00FB63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3C85037" wp14:editId="36B9F3A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2048794644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ZUQUI R., </w:t>
      </w:r>
      <w:r w:rsidRPr="00E82CE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EVOLUÇÃO DO TRATAMENTO DO CÂNCER: TERAPIAS ALVO E IMUNOTERAPIA. </w:t>
      </w:r>
      <w:r w:rsidRPr="00E82CE7">
        <w:rPr>
          <w:rFonts w:ascii="Times New Roman" w:hAnsi="Times New Roman" w:cs="Times New Roman"/>
          <w:b/>
          <w:bCs/>
          <w:sz w:val="24"/>
          <w:szCs w:val="24"/>
        </w:rPr>
        <w:t>Revista Ibero-Americana de Humanidades</w:t>
      </w:r>
      <w:r>
        <w:rPr>
          <w:rFonts w:ascii="Times New Roman" w:hAnsi="Times New Roman" w:cs="Times New Roman"/>
          <w:sz w:val="24"/>
          <w:szCs w:val="24"/>
        </w:rPr>
        <w:t>, v. 9, n. 7, p.1292-1302, 2023.</w:t>
      </w:r>
    </w:p>
    <w:p w14:paraId="49979DD8" w14:textId="77777777" w:rsidR="00FB63E8" w:rsidRPr="00FB63E8" w:rsidRDefault="00FB63E8" w:rsidP="00F65A4D">
      <w:pPr>
        <w:rPr>
          <w:rFonts w:eastAsiaTheme="majorEastAsia"/>
          <w:color w:val="000000"/>
        </w:rPr>
      </w:pPr>
    </w:p>
    <w:p w14:paraId="4F8C92A3" w14:textId="1071D7CB" w:rsidR="006A4FD9" w:rsidRPr="005474FB" w:rsidRDefault="006A4FD9" w:rsidP="00FB6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B11033" w14:textId="4B5B8EA0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10D4E030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6FB5E14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67C8CF8E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1DE8864E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220309B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2D2C9CF4" w:rsidR="004737CC" w:rsidRDefault="004737CC" w:rsidP="00F65A4D"/>
    <w:sectPr w:rsidR="004737CC" w:rsidSect="00F65A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1597" w14:textId="77777777" w:rsidR="001A2D77" w:rsidRDefault="001A2D77" w:rsidP="00F65A4D">
      <w:pPr>
        <w:spacing w:after="0" w:line="240" w:lineRule="auto"/>
      </w:pPr>
      <w:r>
        <w:separator/>
      </w:r>
    </w:p>
  </w:endnote>
  <w:endnote w:type="continuationSeparator" w:id="0">
    <w:p w14:paraId="5891BC74" w14:textId="77777777" w:rsidR="001A2D77" w:rsidRDefault="001A2D77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9338" w14:textId="77777777" w:rsidR="001A2D77" w:rsidRDefault="001A2D77" w:rsidP="00F65A4D">
      <w:pPr>
        <w:spacing w:after="0" w:line="240" w:lineRule="auto"/>
      </w:pPr>
      <w:r>
        <w:separator/>
      </w:r>
    </w:p>
  </w:footnote>
  <w:footnote w:type="continuationSeparator" w:id="0">
    <w:p w14:paraId="08B756C0" w14:textId="77777777" w:rsidR="001A2D77" w:rsidRDefault="001A2D77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A2D77"/>
    <w:rsid w:val="001C18DA"/>
    <w:rsid w:val="0025714E"/>
    <w:rsid w:val="0029122E"/>
    <w:rsid w:val="002B0246"/>
    <w:rsid w:val="003A1923"/>
    <w:rsid w:val="003B0C54"/>
    <w:rsid w:val="003F76B7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71482F"/>
    <w:rsid w:val="0084760F"/>
    <w:rsid w:val="0086151B"/>
    <w:rsid w:val="008B7D47"/>
    <w:rsid w:val="009020E3"/>
    <w:rsid w:val="0095199E"/>
    <w:rsid w:val="00A0680A"/>
    <w:rsid w:val="00A33748"/>
    <w:rsid w:val="00A841FE"/>
    <w:rsid w:val="00AB6577"/>
    <w:rsid w:val="00AE1048"/>
    <w:rsid w:val="00AF65A3"/>
    <w:rsid w:val="00B059B1"/>
    <w:rsid w:val="00BB3DB0"/>
    <w:rsid w:val="00BD6FBA"/>
    <w:rsid w:val="00BE4B82"/>
    <w:rsid w:val="00C03F26"/>
    <w:rsid w:val="00C2307E"/>
    <w:rsid w:val="00C53C6C"/>
    <w:rsid w:val="00E07427"/>
    <w:rsid w:val="00E955E7"/>
    <w:rsid w:val="00ED7324"/>
    <w:rsid w:val="00EF7E5C"/>
    <w:rsid w:val="00F1393D"/>
    <w:rsid w:val="00F40566"/>
    <w:rsid w:val="00F657B0"/>
    <w:rsid w:val="00F65A4D"/>
    <w:rsid w:val="00F9071F"/>
    <w:rsid w:val="00FB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vagojaime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helenadinizacademico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Helena Diniz</cp:lastModifiedBy>
  <cp:revision>2</cp:revision>
  <dcterms:created xsi:type="dcterms:W3CDTF">2024-07-24T23:25:00Z</dcterms:created>
  <dcterms:modified xsi:type="dcterms:W3CDTF">2024-07-24T23:25:00Z</dcterms:modified>
</cp:coreProperties>
</file>